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773" w:type="dxa"/>
        <w:tblInd w:w="-459" w:type="dxa"/>
        <w:tblLayout w:type="fixed"/>
        <w:tblLook w:val="0000"/>
      </w:tblPr>
      <w:tblGrid>
        <w:gridCol w:w="2127"/>
        <w:gridCol w:w="8646"/>
      </w:tblGrid>
      <w:tr w:rsidR="00D01601" w:rsidTr="009233E9">
        <w:trPr>
          <w:trHeight w:val="2269"/>
        </w:trPr>
        <w:tc>
          <w:tcPr>
            <w:tcW w:w="2127" w:type="dxa"/>
          </w:tcPr>
          <w:p w:rsidR="00D01601" w:rsidRDefault="00D01601" w:rsidP="009233E9">
            <w:pPr>
              <w:spacing w:line="240" w:lineRule="auto"/>
              <w:contextualSpacing/>
            </w:pPr>
            <w:r w:rsidRPr="00356106">
              <w:rPr>
                <w:sz w:val="24"/>
                <w:szCs w:val="24"/>
              </w:rPr>
              <w:object w:dxaOrig="5279" w:dyaOrig="52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3pt;height:103.3pt" o:ole="" fillcolor="window">
                  <v:imagedata r:id="rId6" o:title=""/>
                </v:shape>
                <o:OLEObject Type="Embed" ProgID="PBrush" ShapeID="_x0000_i1025" DrawAspect="Content" ObjectID="_1470821770" r:id="rId7"/>
              </w:object>
            </w:r>
          </w:p>
          <w:p w:rsidR="00D01601" w:rsidRDefault="00D01601" w:rsidP="009233E9">
            <w:pPr>
              <w:spacing w:line="240" w:lineRule="auto"/>
              <w:contextualSpacing/>
            </w:pPr>
          </w:p>
        </w:tc>
        <w:tc>
          <w:tcPr>
            <w:tcW w:w="8646" w:type="dxa"/>
          </w:tcPr>
          <w:tbl>
            <w:tblPr>
              <w:tblW w:w="10206" w:type="dxa"/>
              <w:tblLayout w:type="fixed"/>
              <w:tblLook w:val="0000"/>
            </w:tblPr>
            <w:tblGrid>
              <w:gridCol w:w="10206"/>
            </w:tblGrid>
            <w:tr w:rsidR="00D01601" w:rsidTr="009233E9">
              <w:trPr>
                <w:trHeight w:val="2328"/>
              </w:trPr>
              <w:tc>
                <w:tcPr>
                  <w:tcW w:w="8079" w:type="dxa"/>
                </w:tcPr>
                <w:p w:rsidR="00D01601" w:rsidRPr="006D64AC" w:rsidRDefault="00D01601" w:rsidP="009233E9">
                  <w:pPr>
                    <w:spacing w:line="240" w:lineRule="auto"/>
                    <w:contextualSpacing/>
                    <w:rPr>
                      <w:rFonts w:ascii="Times New Roman" w:hAnsi="Times New Roman" w:cs="Times New Roman"/>
                      <w:b/>
                      <w:color w:val="FF0000"/>
                    </w:rPr>
                  </w:pPr>
                </w:p>
                <w:p w:rsidR="00D01601" w:rsidRPr="006D64AC" w:rsidRDefault="00D01601" w:rsidP="009233E9">
                  <w:pPr>
                    <w:spacing w:line="240" w:lineRule="auto"/>
                    <w:ind w:right="-108" w:hanging="108"/>
                    <w:contextualSpacing/>
                    <w:rPr>
                      <w:rFonts w:ascii="Times New Roman" w:hAnsi="Times New Roman" w:cs="Times New Roman"/>
                      <w:b/>
                      <w:sz w:val="28"/>
                      <w:szCs w:val="28"/>
                    </w:rPr>
                  </w:pPr>
                  <w:r w:rsidRPr="006D64AC">
                    <w:rPr>
                      <w:rFonts w:ascii="Times New Roman" w:hAnsi="Times New Roman" w:cs="Times New Roman"/>
                      <w:b/>
                      <w:sz w:val="28"/>
                      <w:szCs w:val="28"/>
                    </w:rPr>
                    <w:t>МИНИСТЕРСТВО ОБРАЗОВАНИЯ РЯЗАНСКОЙ ОБЛАСТИ</w:t>
                  </w:r>
                </w:p>
                <w:p w:rsidR="00D01601" w:rsidRPr="006D64AC" w:rsidRDefault="00D01601" w:rsidP="009233E9">
                  <w:pPr>
                    <w:spacing w:line="240" w:lineRule="auto"/>
                    <w:ind w:right="-108" w:hanging="108"/>
                    <w:contextualSpacing/>
                    <w:rPr>
                      <w:rFonts w:ascii="Times New Roman" w:hAnsi="Times New Roman" w:cs="Times New Roman"/>
                      <w:b/>
                      <w:sz w:val="28"/>
                      <w:szCs w:val="28"/>
                    </w:rPr>
                  </w:pPr>
                </w:p>
                <w:p w:rsidR="00D01601" w:rsidRPr="006D64AC" w:rsidRDefault="00D01601" w:rsidP="009233E9">
                  <w:pPr>
                    <w:spacing w:line="240" w:lineRule="auto"/>
                    <w:ind w:right="-108" w:firstLine="67"/>
                    <w:contextualSpacing/>
                    <w:rPr>
                      <w:rFonts w:ascii="Times New Roman" w:hAnsi="Times New Roman" w:cs="Times New Roman"/>
                    </w:rPr>
                  </w:pPr>
                  <w:r w:rsidRPr="006D64AC">
                    <w:rPr>
                      <w:rFonts w:ascii="Times New Roman" w:hAnsi="Times New Roman" w:cs="Times New Roman"/>
                      <w:b/>
                      <w:sz w:val="28"/>
                      <w:szCs w:val="28"/>
                    </w:rPr>
                    <w:t>ОГБОУ СПО «РЯЖСКИЙ ДОРОЖНЫЙ ТЕХНИКУМ»</w:t>
                  </w:r>
                </w:p>
              </w:tc>
            </w:tr>
          </w:tbl>
          <w:p w:rsidR="00D01601" w:rsidRPr="00381923" w:rsidRDefault="00D01601" w:rsidP="009233E9">
            <w:pPr>
              <w:spacing w:line="240" w:lineRule="auto"/>
              <w:contextualSpacing/>
              <w:outlineLvl w:val="0"/>
            </w:pPr>
          </w:p>
        </w:tc>
      </w:tr>
    </w:tbl>
    <w:p w:rsidR="00D01601" w:rsidRPr="006D64AC" w:rsidRDefault="00D01601" w:rsidP="00D01601">
      <w:pPr>
        <w:spacing w:line="240" w:lineRule="auto"/>
        <w:contextualSpacing/>
        <w:jc w:val="center"/>
        <w:rPr>
          <w:rFonts w:ascii="Times New Roman" w:hAnsi="Times New Roman" w:cs="Times New Roman"/>
          <w:sz w:val="28"/>
          <w:szCs w:val="28"/>
        </w:rPr>
      </w:pPr>
      <w:r w:rsidRPr="006D64AC">
        <w:rPr>
          <w:rFonts w:ascii="Times New Roman" w:hAnsi="Times New Roman" w:cs="Times New Roman"/>
          <w:sz w:val="28"/>
          <w:szCs w:val="28"/>
        </w:rPr>
        <w:t>МЕЖДИСЦИПЛИНАРНЫЙ КУРС 02.05 «ОРГАНИЗАЦИЯ ТЕХНИЧЕСКОГО ОБСЛУЖИВАНИЯ И РЕМОНТА ПОДЪЕМНО-ТРАНСПОРТНЫХ, СТРОИТЕЛЬНЫХ, ДОРОЖНЫХ МАШИН И ОБОРУДОВАНИЯ В РАЗЛИЧНЫХ УСЛОВИЯХ ЭКСПЛУАТАЦИИ</w:t>
      </w:r>
      <w:r w:rsidR="002B0DFA">
        <w:rPr>
          <w:rFonts w:ascii="Times New Roman" w:hAnsi="Times New Roman" w:cs="Times New Roman"/>
          <w:sz w:val="28"/>
          <w:szCs w:val="28"/>
        </w:rPr>
        <w:t>»</w:t>
      </w:r>
    </w:p>
    <w:p w:rsidR="00D01601" w:rsidRPr="006D64AC" w:rsidRDefault="00D01601" w:rsidP="00D01601">
      <w:pPr>
        <w:spacing w:line="240" w:lineRule="auto"/>
        <w:contextualSpacing/>
        <w:jc w:val="center"/>
        <w:rPr>
          <w:rFonts w:ascii="Times New Roman" w:hAnsi="Times New Roman" w:cs="Times New Roman"/>
          <w:sz w:val="28"/>
          <w:szCs w:val="28"/>
        </w:rPr>
      </w:pPr>
    </w:p>
    <w:p w:rsidR="00D01601" w:rsidRDefault="00D01601" w:rsidP="00D01601">
      <w:pPr>
        <w:spacing w:line="240" w:lineRule="auto"/>
        <w:contextualSpacing/>
      </w:pPr>
    </w:p>
    <w:p w:rsidR="00D01601" w:rsidRDefault="00D01601" w:rsidP="00D01601">
      <w:pPr>
        <w:spacing w:line="240" w:lineRule="auto"/>
        <w:contextualSpacing/>
      </w:pPr>
    </w:p>
    <w:p w:rsidR="00D01601" w:rsidRDefault="00D01601" w:rsidP="00D01601">
      <w:pPr>
        <w:spacing w:line="240" w:lineRule="auto"/>
        <w:contextualSpacing/>
      </w:pPr>
    </w:p>
    <w:p w:rsidR="00D01601" w:rsidRDefault="00D01601" w:rsidP="00D01601">
      <w:pPr>
        <w:spacing w:line="240" w:lineRule="auto"/>
        <w:contextualSpacing/>
      </w:pPr>
    </w:p>
    <w:p w:rsidR="00D01601" w:rsidRDefault="00D01601" w:rsidP="00D01601">
      <w:pPr>
        <w:spacing w:line="240" w:lineRule="auto"/>
        <w:contextualSpacing/>
      </w:pPr>
    </w:p>
    <w:p w:rsidR="00D01601" w:rsidRDefault="00D01601" w:rsidP="00D01601">
      <w:pPr>
        <w:spacing w:line="240" w:lineRule="auto"/>
        <w:contextualSpacing/>
      </w:pPr>
    </w:p>
    <w:p w:rsidR="00D01601" w:rsidRDefault="00D01601" w:rsidP="00D01601">
      <w:pPr>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МЕТОДИЧЕСКИЕ УКАЗАНИЯ ДЛЯ ВЫПОЛНЕНИЯ</w:t>
      </w:r>
      <w:r w:rsidRPr="006D64AC">
        <w:rPr>
          <w:rFonts w:ascii="Times New Roman" w:hAnsi="Times New Roman" w:cs="Times New Roman"/>
          <w:sz w:val="28"/>
          <w:szCs w:val="28"/>
        </w:rPr>
        <w:t xml:space="preserve"> </w:t>
      </w:r>
    </w:p>
    <w:p w:rsidR="00D01601" w:rsidRPr="006D64AC" w:rsidRDefault="00D01601" w:rsidP="00D01601">
      <w:pPr>
        <w:spacing w:line="240" w:lineRule="auto"/>
        <w:contextualSpacing/>
        <w:jc w:val="center"/>
        <w:rPr>
          <w:rFonts w:ascii="Times New Roman" w:hAnsi="Times New Roman" w:cs="Times New Roman"/>
          <w:sz w:val="28"/>
          <w:szCs w:val="28"/>
        </w:rPr>
      </w:pPr>
      <w:r w:rsidRPr="006D64AC">
        <w:rPr>
          <w:rFonts w:ascii="Times New Roman" w:hAnsi="Times New Roman" w:cs="Times New Roman"/>
          <w:sz w:val="28"/>
          <w:szCs w:val="28"/>
        </w:rPr>
        <w:t xml:space="preserve">ЛАБОРАТОРНЫХ </w:t>
      </w:r>
      <w:r>
        <w:rPr>
          <w:rFonts w:ascii="Times New Roman" w:hAnsi="Times New Roman" w:cs="Times New Roman"/>
          <w:sz w:val="28"/>
          <w:szCs w:val="28"/>
        </w:rPr>
        <w:t>И ПРАКТИЧЕСКИХ РАБОТ</w:t>
      </w:r>
      <w:r w:rsidRPr="006D64AC">
        <w:rPr>
          <w:rFonts w:ascii="Times New Roman" w:hAnsi="Times New Roman" w:cs="Times New Roman"/>
          <w:sz w:val="28"/>
          <w:szCs w:val="28"/>
        </w:rPr>
        <w:t>РАБОТ</w:t>
      </w:r>
    </w:p>
    <w:p w:rsidR="00D01601" w:rsidRDefault="00D01601" w:rsidP="00D01601">
      <w:pPr>
        <w:spacing w:line="240" w:lineRule="auto"/>
        <w:contextualSpacing/>
      </w:pPr>
    </w:p>
    <w:p w:rsidR="00D01601" w:rsidRDefault="00D01601" w:rsidP="00D01601">
      <w:pPr>
        <w:spacing w:line="240" w:lineRule="auto"/>
        <w:contextualSpacing/>
        <w:jc w:val="center"/>
      </w:pPr>
    </w:p>
    <w:p w:rsidR="00D01601" w:rsidRDefault="00D01601" w:rsidP="00D01601">
      <w:pPr>
        <w:spacing w:line="240" w:lineRule="auto"/>
        <w:contextualSpacing/>
        <w:jc w:val="center"/>
      </w:pPr>
    </w:p>
    <w:p w:rsidR="00D01601" w:rsidRDefault="00D01601" w:rsidP="00D01601">
      <w:pPr>
        <w:spacing w:line="240" w:lineRule="auto"/>
        <w:contextualSpacing/>
        <w:jc w:val="center"/>
      </w:pPr>
    </w:p>
    <w:p w:rsidR="00D01601" w:rsidRDefault="00D01601" w:rsidP="00D01601">
      <w:pPr>
        <w:spacing w:line="240" w:lineRule="auto"/>
        <w:contextualSpacing/>
        <w:jc w:val="center"/>
      </w:pPr>
    </w:p>
    <w:p w:rsidR="00D01601" w:rsidRDefault="00D01601" w:rsidP="00D01601">
      <w:pPr>
        <w:spacing w:line="240" w:lineRule="auto"/>
        <w:contextualSpacing/>
        <w:jc w:val="center"/>
      </w:pPr>
    </w:p>
    <w:p w:rsidR="00D01601" w:rsidRDefault="00D01601" w:rsidP="00D01601">
      <w:pPr>
        <w:spacing w:line="240" w:lineRule="auto"/>
        <w:contextualSpacing/>
        <w:jc w:val="center"/>
      </w:pPr>
    </w:p>
    <w:p w:rsidR="00D01601" w:rsidRPr="006D64AC" w:rsidRDefault="00D01601" w:rsidP="00D01601">
      <w:pPr>
        <w:spacing w:line="240" w:lineRule="auto"/>
        <w:ind w:left="851" w:right="-137" w:hanging="851"/>
        <w:contextualSpacing/>
        <w:jc w:val="center"/>
        <w:rPr>
          <w:rFonts w:ascii="Times New Roman" w:hAnsi="Times New Roman" w:cs="Times New Roman"/>
          <w:sz w:val="28"/>
          <w:szCs w:val="28"/>
        </w:rPr>
      </w:pPr>
      <w:r w:rsidRPr="006D64AC">
        <w:rPr>
          <w:rFonts w:ascii="Times New Roman" w:hAnsi="Times New Roman" w:cs="Times New Roman"/>
          <w:sz w:val="28"/>
          <w:szCs w:val="28"/>
        </w:rPr>
        <w:t>СПЕЦИАЛЬНОСТЬ:</w:t>
      </w:r>
      <w:r w:rsidRPr="006D64AC">
        <w:rPr>
          <w:rFonts w:ascii="Times New Roman" w:hAnsi="Times New Roman" w:cs="Times New Roman"/>
          <w:b/>
          <w:sz w:val="28"/>
          <w:szCs w:val="28"/>
        </w:rPr>
        <w:t xml:space="preserve"> </w:t>
      </w:r>
      <w:r w:rsidRPr="006D64AC">
        <w:rPr>
          <w:rFonts w:ascii="Times New Roman" w:hAnsi="Times New Roman" w:cs="Times New Roman"/>
          <w:sz w:val="28"/>
          <w:szCs w:val="28"/>
        </w:rPr>
        <w:t>190629  Техническая эксплуатация подъемно-транспортных, строительных, дорожных машин и  оборудования (по отраслям).</w:t>
      </w:r>
    </w:p>
    <w:p w:rsidR="00D01601" w:rsidRDefault="00D01601" w:rsidP="00D01601">
      <w:pPr>
        <w:spacing w:line="240" w:lineRule="auto"/>
        <w:ind w:left="851" w:right="-137" w:hanging="851"/>
        <w:contextualSpacing/>
        <w:jc w:val="center"/>
      </w:pPr>
    </w:p>
    <w:p w:rsidR="00D01601" w:rsidRDefault="00D01601" w:rsidP="00D01601">
      <w:pPr>
        <w:spacing w:line="240" w:lineRule="auto"/>
        <w:ind w:left="851" w:right="-137" w:hanging="851"/>
        <w:contextualSpacing/>
        <w:jc w:val="center"/>
      </w:pPr>
    </w:p>
    <w:p w:rsidR="00D01601" w:rsidRDefault="00D01601" w:rsidP="00D01601">
      <w:pPr>
        <w:spacing w:line="240" w:lineRule="auto"/>
        <w:ind w:left="851" w:right="-137" w:hanging="851"/>
        <w:contextualSpacing/>
        <w:jc w:val="center"/>
      </w:pPr>
    </w:p>
    <w:p w:rsidR="00D01601" w:rsidRDefault="00D01601" w:rsidP="00D01601">
      <w:pPr>
        <w:spacing w:line="240" w:lineRule="auto"/>
        <w:ind w:left="851" w:right="-137" w:hanging="851"/>
        <w:contextualSpacing/>
        <w:jc w:val="center"/>
      </w:pPr>
    </w:p>
    <w:p w:rsidR="00D01601" w:rsidRDefault="00D01601" w:rsidP="00D01601">
      <w:pPr>
        <w:spacing w:line="240" w:lineRule="auto"/>
        <w:ind w:left="851" w:right="-137" w:hanging="851"/>
        <w:contextualSpacing/>
        <w:jc w:val="center"/>
      </w:pPr>
    </w:p>
    <w:p w:rsidR="00D01601" w:rsidRDefault="00D01601" w:rsidP="00D01601">
      <w:pPr>
        <w:spacing w:line="240" w:lineRule="auto"/>
        <w:ind w:left="851" w:right="-137" w:hanging="851"/>
        <w:contextualSpacing/>
        <w:jc w:val="center"/>
      </w:pPr>
    </w:p>
    <w:p w:rsidR="00D01601" w:rsidRPr="00E57D5C" w:rsidRDefault="00D01601" w:rsidP="00D01601">
      <w:pPr>
        <w:spacing w:line="240" w:lineRule="auto"/>
        <w:ind w:left="851" w:right="-137" w:hanging="851"/>
        <w:contextualSpacing/>
        <w:jc w:val="center"/>
      </w:pPr>
    </w:p>
    <w:p w:rsidR="00D01601" w:rsidRDefault="00D01601" w:rsidP="00D01601">
      <w:pPr>
        <w:spacing w:line="240" w:lineRule="auto"/>
        <w:contextualSpacing/>
        <w:jc w:val="center"/>
      </w:pPr>
    </w:p>
    <w:p w:rsidR="00D01601" w:rsidRPr="006D64AC" w:rsidRDefault="00D01601" w:rsidP="00D01601">
      <w:pPr>
        <w:spacing w:line="240" w:lineRule="auto"/>
        <w:contextualSpacing/>
        <w:jc w:val="center"/>
        <w:rPr>
          <w:rFonts w:ascii="Times New Roman" w:hAnsi="Times New Roman" w:cs="Times New Roman"/>
          <w:sz w:val="28"/>
          <w:szCs w:val="28"/>
        </w:rPr>
      </w:pPr>
      <w:r w:rsidRPr="006D64AC">
        <w:rPr>
          <w:rFonts w:ascii="Times New Roman" w:hAnsi="Times New Roman" w:cs="Times New Roman"/>
          <w:sz w:val="28"/>
          <w:szCs w:val="28"/>
        </w:rPr>
        <w:t>Преподаватель:       Ю. В. Андриянов</w:t>
      </w:r>
    </w:p>
    <w:p w:rsidR="00D01601" w:rsidRDefault="00D01601" w:rsidP="00D01601">
      <w:pPr>
        <w:spacing w:line="240" w:lineRule="auto"/>
        <w:contextualSpacing/>
        <w:jc w:val="center"/>
      </w:pPr>
    </w:p>
    <w:p w:rsidR="00D01601" w:rsidRDefault="00D01601" w:rsidP="00D01601">
      <w:pPr>
        <w:spacing w:line="240" w:lineRule="auto"/>
        <w:contextualSpacing/>
        <w:jc w:val="center"/>
      </w:pPr>
    </w:p>
    <w:p w:rsidR="00D01601" w:rsidRDefault="00D01601" w:rsidP="00D01601">
      <w:pPr>
        <w:spacing w:line="240" w:lineRule="auto"/>
        <w:contextualSpacing/>
        <w:jc w:val="center"/>
      </w:pPr>
    </w:p>
    <w:p w:rsidR="00D01601" w:rsidRDefault="00D01601" w:rsidP="00D01601">
      <w:pPr>
        <w:spacing w:line="240" w:lineRule="auto"/>
        <w:contextualSpacing/>
        <w:jc w:val="center"/>
      </w:pPr>
    </w:p>
    <w:p w:rsidR="00D01601" w:rsidRDefault="00D01601" w:rsidP="00D01601">
      <w:pPr>
        <w:spacing w:line="240" w:lineRule="auto"/>
        <w:contextualSpacing/>
        <w:jc w:val="center"/>
      </w:pPr>
    </w:p>
    <w:p w:rsidR="00D01601" w:rsidRDefault="00D01601" w:rsidP="00D01601">
      <w:pPr>
        <w:spacing w:line="240" w:lineRule="auto"/>
        <w:contextualSpacing/>
        <w:jc w:val="center"/>
      </w:pPr>
    </w:p>
    <w:p w:rsidR="00D01601" w:rsidRDefault="00D01601" w:rsidP="00D01601">
      <w:pPr>
        <w:spacing w:line="240" w:lineRule="auto"/>
        <w:contextualSpacing/>
        <w:jc w:val="center"/>
      </w:pPr>
    </w:p>
    <w:p w:rsidR="00D01601" w:rsidRDefault="00D01601" w:rsidP="00D01601">
      <w:pPr>
        <w:spacing w:line="240" w:lineRule="auto"/>
        <w:contextualSpacing/>
        <w:jc w:val="center"/>
      </w:pPr>
    </w:p>
    <w:p w:rsidR="00D01601" w:rsidRDefault="00D01601" w:rsidP="00D01601">
      <w:pPr>
        <w:spacing w:line="240" w:lineRule="auto"/>
        <w:contextualSpacing/>
        <w:jc w:val="center"/>
      </w:pPr>
    </w:p>
    <w:p w:rsidR="00D01601" w:rsidRDefault="00D01601" w:rsidP="00D01601">
      <w:pPr>
        <w:spacing w:line="240" w:lineRule="auto"/>
        <w:contextualSpacing/>
        <w:jc w:val="center"/>
      </w:pPr>
    </w:p>
    <w:p w:rsidR="00D01601" w:rsidRPr="006D64AC" w:rsidRDefault="00D01601" w:rsidP="00D01601">
      <w:pPr>
        <w:spacing w:line="240" w:lineRule="auto"/>
        <w:contextualSpacing/>
        <w:jc w:val="center"/>
        <w:rPr>
          <w:rFonts w:ascii="Times New Roman" w:hAnsi="Times New Roman" w:cs="Times New Roman"/>
          <w:sz w:val="28"/>
          <w:szCs w:val="28"/>
        </w:rPr>
      </w:pPr>
      <w:r w:rsidRPr="006D64AC">
        <w:rPr>
          <w:rFonts w:ascii="Times New Roman" w:hAnsi="Times New Roman" w:cs="Times New Roman"/>
          <w:sz w:val="28"/>
          <w:szCs w:val="28"/>
        </w:rPr>
        <w:t>2014</w:t>
      </w:r>
    </w:p>
    <w:p w:rsidR="00082E1F" w:rsidRPr="00BE29B5" w:rsidRDefault="00082E1F" w:rsidP="00BE29B5">
      <w:pPr>
        <w:ind w:firstLine="426"/>
        <w:contextualSpacing/>
        <w:jc w:val="center"/>
        <w:rPr>
          <w:rFonts w:ascii="Times New Roman" w:hAnsi="Times New Roman" w:cs="Times New Roman"/>
          <w:b/>
          <w:sz w:val="28"/>
          <w:szCs w:val="28"/>
        </w:rPr>
      </w:pPr>
      <w:r w:rsidRPr="00BE29B5">
        <w:rPr>
          <w:rFonts w:ascii="Times New Roman" w:hAnsi="Times New Roman" w:cs="Times New Roman"/>
          <w:b/>
          <w:sz w:val="28"/>
          <w:szCs w:val="28"/>
        </w:rPr>
        <w:lastRenderedPageBreak/>
        <w:t>ДЕФЕКТАЦИЯ ТИПОВЫХ ДЕТАЛЕЙ ДВИГАТЕЛЯ ВНУТРЕННЕГО СГОРАНИЯ, КОРОБКИ ПЕРЕКЛЮЧЕНИЯ ПЕРЕДАЧ</w:t>
      </w:r>
    </w:p>
    <w:p w:rsidR="00082E1F" w:rsidRPr="00082E1F" w:rsidRDefault="00082E1F" w:rsidP="00082E1F">
      <w:pPr>
        <w:ind w:firstLine="426"/>
        <w:contextualSpacing/>
        <w:jc w:val="center"/>
        <w:rPr>
          <w:rFonts w:ascii="Times New Roman" w:hAnsi="Times New Roman" w:cs="Times New Roman"/>
          <w:b/>
        </w:rPr>
      </w:pPr>
    </w:p>
    <w:p w:rsidR="00082E1F" w:rsidRDefault="00082E1F" w:rsidP="00082E1F">
      <w:pPr>
        <w:ind w:firstLine="426"/>
        <w:contextualSpacing/>
        <w:jc w:val="center"/>
        <w:rPr>
          <w:rFonts w:ascii="Times New Roman" w:hAnsi="Times New Roman" w:cs="Times New Roman"/>
          <w:b/>
          <w:sz w:val="28"/>
          <w:szCs w:val="28"/>
        </w:rPr>
      </w:pPr>
      <w:r w:rsidRPr="00082E1F">
        <w:rPr>
          <w:rFonts w:ascii="Times New Roman" w:hAnsi="Times New Roman" w:cs="Times New Roman"/>
          <w:b/>
          <w:sz w:val="28"/>
          <w:szCs w:val="28"/>
        </w:rPr>
        <w:t>Лабораторная работа № 1</w:t>
      </w:r>
    </w:p>
    <w:p w:rsidR="00082E1F" w:rsidRPr="00082E1F" w:rsidRDefault="00082E1F" w:rsidP="00082E1F">
      <w:pPr>
        <w:ind w:firstLine="426"/>
        <w:contextualSpacing/>
        <w:jc w:val="center"/>
        <w:rPr>
          <w:rFonts w:ascii="Times New Roman" w:hAnsi="Times New Roman" w:cs="Times New Roman"/>
          <w:b/>
          <w:sz w:val="28"/>
          <w:szCs w:val="28"/>
        </w:rPr>
      </w:pPr>
    </w:p>
    <w:p w:rsidR="00082E1F" w:rsidRDefault="00082E1F" w:rsidP="00082E1F">
      <w:pPr>
        <w:ind w:firstLine="426"/>
        <w:contextualSpacing/>
        <w:jc w:val="center"/>
        <w:rPr>
          <w:rFonts w:ascii="Times New Roman" w:hAnsi="Times New Roman" w:cs="Times New Roman"/>
          <w:b/>
        </w:rPr>
      </w:pPr>
      <w:r w:rsidRPr="00082E1F">
        <w:rPr>
          <w:rFonts w:ascii="Times New Roman" w:hAnsi="Times New Roman" w:cs="Times New Roman"/>
          <w:b/>
        </w:rPr>
        <w:t>ДЕФЕКТАЦИЯ БЛОКА ЦИЛИНДРА</w:t>
      </w:r>
    </w:p>
    <w:p w:rsidR="00082E1F" w:rsidRPr="00082E1F" w:rsidRDefault="00082E1F" w:rsidP="00082E1F">
      <w:pPr>
        <w:ind w:firstLine="426"/>
        <w:contextualSpacing/>
        <w:jc w:val="center"/>
        <w:rPr>
          <w:rFonts w:ascii="Times New Roman" w:hAnsi="Times New Roman" w:cs="Times New Roman"/>
          <w:b/>
        </w:rPr>
      </w:pPr>
    </w:p>
    <w:p w:rsidR="00082E1F" w:rsidRDefault="00082E1F" w:rsidP="00082E1F">
      <w:pPr>
        <w:ind w:firstLine="142"/>
        <w:contextualSpacing/>
        <w:jc w:val="center"/>
        <w:rPr>
          <w:rFonts w:ascii="Times New Roman" w:hAnsi="Times New Roman" w:cs="Times New Roman"/>
          <w:b/>
        </w:rPr>
      </w:pPr>
      <w:r w:rsidRPr="00082E1F">
        <w:rPr>
          <w:rFonts w:ascii="Times New Roman" w:hAnsi="Times New Roman" w:cs="Times New Roman"/>
          <w:b/>
        </w:rPr>
        <w:t>Коды формируемых компетенций в результате изучения работы</w:t>
      </w:r>
      <w:r w:rsidRPr="00082E1F">
        <w:rPr>
          <w:rFonts w:ascii="Times New Roman" w:hAnsi="Times New Roman" w:cs="Times New Roman"/>
        </w:rPr>
        <w:t>:</w:t>
      </w:r>
      <w:r w:rsidRPr="00082E1F">
        <w:rPr>
          <w:rFonts w:ascii="Times New Roman" w:hAnsi="Times New Roman" w:cs="Times New Roman"/>
          <w:b/>
        </w:rPr>
        <w:t xml:space="preserve"> ПК 2.1-2.4, ОК 1- ОК 10.</w:t>
      </w:r>
    </w:p>
    <w:p w:rsidR="00082E1F" w:rsidRPr="00082E1F" w:rsidRDefault="00082E1F" w:rsidP="00082E1F">
      <w:pPr>
        <w:ind w:firstLine="142"/>
        <w:contextualSpacing/>
        <w:jc w:val="center"/>
        <w:rPr>
          <w:rFonts w:ascii="Times New Roman" w:hAnsi="Times New Roman" w:cs="Times New Roman"/>
          <w:b/>
        </w:rPr>
      </w:pPr>
    </w:p>
    <w:p w:rsidR="00082E1F" w:rsidRDefault="00082E1F" w:rsidP="00082E1F">
      <w:pPr>
        <w:autoSpaceDE w:val="0"/>
        <w:autoSpaceDN w:val="0"/>
        <w:adjustRightInd w:val="0"/>
        <w:contextualSpacing/>
        <w:jc w:val="both"/>
        <w:rPr>
          <w:rFonts w:ascii="Times New Roman" w:eastAsia="TimesNewRoman" w:hAnsi="Times New Roman" w:cs="Times New Roman"/>
        </w:rPr>
      </w:pPr>
      <w:r w:rsidRPr="00082E1F">
        <w:rPr>
          <w:rFonts w:ascii="Times New Roman" w:hAnsi="Times New Roman" w:cs="Times New Roman"/>
          <w:b/>
        </w:rPr>
        <w:t>Цель работы:</w:t>
      </w:r>
      <w:r w:rsidRPr="00082E1F">
        <w:rPr>
          <w:rFonts w:ascii="Times New Roman" w:eastAsia="TimesNewRoman" w:hAnsi="Times New Roman" w:cs="Times New Roman"/>
        </w:rPr>
        <w:t xml:space="preserve"> закрепление и развитие знания, способов, средств и техники дефектации блока цилиндров, приобретение практических навыков определения дефектов и их сочетаний, использования средств контроля и руководства по капитальному ремонту автомобилей, уяснение характера работ, выполняемых дефектовщиком.</w:t>
      </w:r>
    </w:p>
    <w:p w:rsidR="00082E1F" w:rsidRPr="00082E1F" w:rsidRDefault="00082E1F" w:rsidP="00082E1F">
      <w:pPr>
        <w:autoSpaceDE w:val="0"/>
        <w:autoSpaceDN w:val="0"/>
        <w:adjustRightInd w:val="0"/>
        <w:contextualSpacing/>
        <w:jc w:val="both"/>
        <w:rPr>
          <w:rFonts w:ascii="Times New Roman" w:eastAsia="TimesNewRoman" w:hAnsi="Times New Roman" w:cs="Times New Roman"/>
        </w:rPr>
      </w:pPr>
    </w:p>
    <w:p w:rsidR="00CB3DEE" w:rsidRPr="00CB3DEE" w:rsidRDefault="00CB3DEE" w:rsidP="00BD1536">
      <w:pPr>
        <w:autoSpaceDE w:val="0"/>
        <w:autoSpaceDN w:val="0"/>
        <w:adjustRightInd w:val="0"/>
        <w:spacing w:after="0" w:line="240" w:lineRule="auto"/>
        <w:ind w:firstLine="426"/>
        <w:contextualSpacing/>
        <w:jc w:val="both"/>
        <w:rPr>
          <w:rFonts w:ascii="Times New Roman" w:eastAsia="TimesNewRoman" w:hAnsi="Times New Roman" w:cs="Times New Roman"/>
          <w:sz w:val="24"/>
          <w:szCs w:val="24"/>
        </w:rPr>
      </w:pPr>
      <w:r w:rsidRPr="00CB3DEE">
        <w:rPr>
          <w:rFonts w:ascii="Times New Roman" w:hAnsi="Times New Roman" w:cs="Times New Roman"/>
          <w:color w:val="000000"/>
          <w:sz w:val="24"/>
          <w:szCs w:val="24"/>
          <w:shd w:val="clear" w:color="auto" w:fill="FFFFFF"/>
        </w:rPr>
        <w:t xml:space="preserve">Блок цилиндров — самая важная часть автомобильного двигателя. Именно он служит "базой", основой всего мотора. Если блок выйдет из строя, </w:t>
      </w:r>
      <w:r>
        <w:rPr>
          <w:rFonts w:ascii="Times New Roman" w:hAnsi="Times New Roman" w:cs="Times New Roman"/>
          <w:color w:val="000000"/>
          <w:sz w:val="24"/>
          <w:szCs w:val="24"/>
          <w:shd w:val="clear" w:color="auto" w:fill="FFFFFF"/>
        </w:rPr>
        <w:t>то это</w:t>
      </w:r>
      <w:r w:rsidRPr="00CB3DEE">
        <w:rPr>
          <w:rFonts w:ascii="Times New Roman" w:hAnsi="Times New Roman" w:cs="Times New Roman"/>
          <w:color w:val="000000"/>
          <w:sz w:val="24"/>
          <w:szCs w:val="24"/>
          <w:shd w:val="clear" w:color="auto" w:fill="FFFFFF"/>
        </w:rPr>
        <w:t xml:space="preserve"> немалые проблемы — не </w:t>
      </w:r>
      <w:r>
        <w:rPr>
          <w:rFonts w:ascii="Times New Roman" w:hAnsi="Times New Roman" w:cs="Times New Roman"/>
          <w:color w:val="000000"/>
          <w:sz w:val="24"/>
          <w:szCs w:val="24"/>
          <w:shd w:val="clear" w:color="auto" w:fill="FFFFFF"/>
        </w:rPr>
        <w:t>только</w:t>
      </w:r>
      <w:r w:rsidRPr="00CB3DEE">
        <w:rPr>
          <w:rFonts w:ascii="Times New Roman" w:hAnsi="Times New Roman" w:cs="Times New Roman"/>
          <w:color w:val="000000"/>
          <w:sz w:val="24"/>
          <w:szCs w:val="24"/>
          <w:shd w:val="clear" w:color="auto" w:fill="FFFFFF"/>
        </w:rPr>
        <w:t xml:space="preserve"> технические, </w:t>
      </w:r>
      <w:r>
        <w:rPr>
          <w:rFonts w:ascii="Times New Roman" w:hAnsi="Times New Roman" w:cs="Times New Roman"/>
          <w:color w:val="000000"/>
          <w:sz w:val="24"/>
          <w:szCs w:val="24"/>
          <w:shd w:val="clear" w:color="auto" w:fill="FFFFFF"/>
        </w:rPr>
        <w:t>но и</w:t>
      </w:r>
      <w:r w:rsidRPr="00CB3DEE">
        <w:rPr>
          <w:rFonts w:ascii="Times New Roman" w:hAnsi="Times New Roman" w:cs="Times New Roman"/>
          <w:color w:val="000000"/>
          <w:sz w:val="24"/>
          <w:szCs w:val="24"/>
          <w:shd w:val="clear" w:color="auto" w:fill="FFFFFF"/>
        </w:rPr>
        <w:t xml:space="preserve"> юридические, поскольку блок цилиндров — номерная деталь, и этот номер указан в регистрационных документах на автомобиль. Грамотн</w:t>
      </w:r>
      <w:r>
        <w:rPr>
          <w:rFonts w:ascii="Times New Roman" w:hAnsi="Times New Roman" w:cs="Times New Roman"/>
          <w:color w:val="000000"/>
          <w:sz w:val="24"/>
          <w:szCs w:val="24"/>
          <w:shd w:val="clear" w:color="auto" w:fill="FFFFFF"/>
        </w:rPr>
        <w:t xml:space="preserve">ое дефектование </w:t>
      </w:r>
      <w:r w:rsidRPr="00CB3DEE">
        <w:rPr>
          <w:rFonts w:ascii="Times New Roman" w:hAnsi="Times New Roman" w:cs="Times New Roman"/>
          <w:color w:val="000000"/>
          <w:sz w:val="24"/>
          <w:szCs w:val="24"/>
          <w:shd w:val="clear" w:color="auto" w:fill="FFFFFF"/>
        </w:rPr>
        <w:t>блока цилиндров позволит определить не только причины выхода мотора из строя, но и его пригодность для дальнейшей эксплуатации.</w:t>
      </w:r>
      <w:r w:rsidRPr="00CB3DEE">
        <w:rPr>
          <w:rStyle w:val="apple-converted-space"/>
          <w:rFonts w:ascii="Times New Roman" w:hAnsi="Times New Roman" w:cs="Times New Roman"/>
          <w:color w:val="000000"/>
          <w:sz w:val="24"/>
          <w:szCs w:val="24"/>
          <w:shd w:val="clear" w:color="auto" w:fill="FFFFFF"/>
        </w:rPr>
        <w:t> </w:t>
      </w:r>
    </w:p>
    <w:p w:rsidR="00CB3DEE" w:rsidRPr="00984906" w:rsidRDefault="00CB3DEE" w:rsidP="00BD1536">
      <w:pPr>
        <w:autoSpaceDE w:val="0"/>
        <w:autoSpaceDN w:val="0"/>
        <w:adjustRightInd w:val="0"/>
        <w:spacing w:after="0" w:line="240" w:lineRule="auto"/>
        <w:ind w:firstLine="426"/>
        <w:contextualSpacing/>
        <w:jc w:val="both"/>
        <w:rPr>
          <w:rFonts w:ascii="Times New Roman" w:eastAsia="TimesNewRoman" w:hAnsi="Times New Roman" w:cs="Times New Roman"/>
          <w:sz w:val="24"/>
          <w:szCs w:val="24"/>
        </w:rPr>
      </w:pPr>
      <w:r w:rsidRPr="00984906">
        <w:rPr>
          <w:rFonts w:ascii="Times New Roman" w:eastAsia="TimesNewRoman" w:hAnsi="Times New Roman" w:cs="Times New Roman"/>
          <w:sz w:val="24"/>
          <w:szCs w:val="24"/>
        </w:rPr>
        <w:t>Основные конструктивные элементы блока цилиндров: стенки рубашки</w:t>
      </w:r>
      <w:r>
        <w:rPr>
          <w:rFonts w:ascii="Times New Roman" w:eastAsia="TimesNewRoman" w:hAnsi="Times New Roman" w:cs="Times New Roman"/>
          <w:sz w:val="24"/>
          <w:szCs w:val="24"/>
        </w:rPr>
        <w:t xml:space="preserve"> </w:t>
      </w:r>
      <w:r w:rsidRPr="00984906">
        <w:rPr>
          <w:rFonts w:ascii="Times New Roman" w:eastAsia="TimesNewRoman" w:hAnsi="Times New Roman" w:cs="Times New Roman"/>
          <w:sz w:val="24"/>
          <w:szCs w:val="24"/>
        </w:rPr>
        <w:t>охлаждения и</w:t>
      </w:r>
      <w:r>
        <w:rPr>
          <w:rFonts w:ascii="Times New Roman" w:eastAsia="TimesNewRoman" w:hAnsi="Times New Roman" w:cs="Times New Roman"/>
          <w:sz w:val="24"/>
          <w:szCs w:val="24"/>
        </w:rPr>
        <w:t xml:space="preserve"> </w:t>
      </w:r>
      <w:r w:rsidRPr="00984906">
        <w:rPr>
          <w:rFonts w:ascii="Times New Roman" w:eastAsia="TimesNewRoman" w:hAnsi="Times New Roman" w:cs="Times New Roman"/>
          <w:sz w:val="24"/>
          <w:szCs w:val="24"/>
        </w:rPr>
        <w:t>верхнего картера, посадочные</w:t>
      </w:r>
      <w:r>
        <w:rPr>
          <w:rFonts w:ascii="Times New Roman" w:eastAsia="TimesNewRoman" w:hAnsi="Times New Roman" w:cs="Times New Roman"/>
          <w:sz w:val="24"/>
          <w:szCs w:val="24"/>
        </w:rPr>
        <w:t xml:space="preserve"> </w:t>
      </w:r>
      <w:r w:rsidRPr="00984906">
        <w:rPr>
          <w:rFonts w:ascii="Times New Roman" w:eastAsia="TimesNewRoman" w:hAnsi="Times New Roman" w:cs="Times New Roman"/>
          <w:sz w:val="24"/>
          <w:szCs w:val="24"/>
        </w:rPr>
        <w:t>отверстия под втулки распределительного вала, посадочные отверстия под гильзу, гнезда под вкладыши</w:t>
      </w:r>
      <w:r>
        <w:rPr>
          <w:rFonts w:ascii="Times New Roman" w:eastAsia="TimesNewRoman" w:hAnsi="Times New Roman" w:cs="Times New Roman"/>
          <w:sz w:val="24"/>
          <w:szCs w:val="24"/>
        </w:rPr>
        <w:t xml:space="preserve"> </w:t>
      </w:r>
      <w:r w:rsidRPr="00984906">
        <w:rPr>
          <w:rFonts w:ascii="Times New Roman" w:eastAsia="TimesNewRoman" w:hAnsi="Times New Roman" w:cs="Times New Roman"/>
          <w:sz w:val="24"/>
          <w:szCs w:val="24"/>
        </w:rPr>
        <w:t>коленных подшипников; привалочные поверхности</w:t>
      </w:r>
    </w:p>
    <w:p w:rsidR="00082E1F" w:rsidRDefault="00CB3DEE" w:rsidP="00082E1F">
      <w:pPr>
        <w:autoSpaceDE w:val="0"/>
        <w:autoSpaceDN w:val="0"/>
        <w:adjustRightInd w:val="0"/>
        <w:spacing w:after="0" w:line="240" w:lineRule="auto"/>
        <w:contextualSpacing/>
        <w:jc w:val="both"/>
        <w:rPr>
          <w:rFonts w:ascii="Times New Roman" w:eastAsia="TimesNewRoman" w:hAnsi="Times New Roman" w:cs="Times New Roman"/>
          <w:sz w:val="24"/>
          <w:szCs w:val="24"/>
        </w:rPr>
      </w:pPr>
      <w:r w:rsidRPr="00984906">
        <w:rPr>
          <w:rFonts w:ascii="Times New Roman" w:eastAsia="TimesNewRoman" w:hAnsi="Times New Roman" w:cs="Times New Roman"/>
          <w:sz w:val="24"/>
          <w:szCs w:val="24"/>
        </w:rPr>
        <w:t>под головку блока, крышку распределительных</w:t>
      </w:r>
      <w:r>
        <w:rPr>
          <w:rFonts w:ascii="Times New Roman" w:eastAsia="TimesNewRoman" w:hAnsi="Times New Roman" w:cs="Times New Roman"/>
          <w:sz w:val="24"/>
          <w:szCs w:val="24"/>
        </w:rPr>
        <w:t xml:space="preserve"> </w:t>
      </w:r>
      <w:r w:rsidRPr="00984906">
        <w:rPr>
          <w:rFonts w:ascii="Times New Roman" w:eastAsia="TimesNewRoman" w:hAnsi="Times New Roman" w:cs="Times New Roman"/>
          <w:sz w:val="24"/>
          <w:szCs w:val="24"/>
        </w:rPr>
        <w:t>ше</w:t>
      </w:r>
      <w:r w:rsidR="00082E1F">
        <w:rPr>
          <w:rFonts w:ascii="Times New Roman" w:eastAsia="TimesNewRoman" w:hAnsi="Times New Roman" w:cs="Times New Roman"/>
          <w:sz w:val="24"/>
          <w:szCs w:val="24"/>
        </w:rPr>
        <w:t>стерен, картера сцепления и др.</w:t>
      </w:r>
    </w:p>
    <w:p w:rsidR="00082E1F" w:rsidRPr="00082E1F" w:rsidRDefault="00CB3DEE" w:rsidP="00082E1F">
      <w:pPr>
        <w:autoSpaceDE w:val="0"/>
        <w:autoSpaceDN w:val="0"/>
        <w:adjustRightInd w:val="0"/>
        <w:spacing w:after="0" w:line="240" w:lineRule="auto"/>
        <w:ind w:firstLine="426"/>
        <w:contextualSpacing/>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К</w:t>
      </w:r>
      <w:r w:rsidRPr="00984906">
        <w:rPr>
          <w:rFonts w:ascii="Times New Roman" w:eastAsia="TimesNewRoman" w:hAnsi="Times New Roman" w:cs="Times New Roman"/>
          <w:sz w:val="24"/>
          <w:szCs w:val="24"/>
        </w:rPr>
        <w:t>онструктивные</w:t>
      </w:r>
      <w:r>
        <w:rPr>
          <w:rFonts w:ascii="Times New Roman" w:eastAsia="TimesNewRoman" w:hAnsi="Times New Roman" w:cs="Times New Roman"/>
          <w:sz w:val="24"/>
          <w:szCs w:val="24"/>
        </w:rPr>
        <w:t xml:space="preserve"> </w:t>
      </w:r>
      <w:r w:rsidRPr="00984906">
        <w:rPr>
          <w:rFonts w:ascii="Times New Roman" w:eastAsia="TimesNewRoman" w:hAnsi="Times New Roman" w:cs="Times New Roman"/>
          <w:sz w:val="24"/>
          <w:szCs w:val="24"/>
        </w:rPr>
        <w:t>элементы гильзы – отверстие под поршень,</w:t>
      </w:r>
      <w:r>
        <w:rPr>
          <w:rFonts w:ascii="Times New Roman" w:eastAsia="TimesNewRoman" w:hAnsi="Times New Roman" w:cs="Times New Roman"/>
          <w:sz w:val="24"/>
          <w:szCs w:val="24"/>
        </w:rPr>
        <w:t xml:space="preserve"> </w:t>
      </w:r>
      <w:r w:rsidRPr="00984906">
        <w:rPr>
          <w:rFonts w:ascii="Times New Roman" w:eastAsia="TimesNewRoman" w:hAnsi="Times New Roman" w:cs="Times New Roman"/>
          <w:sz w:val="24"/>
          <w:szCs w:val="24"/>
        </w:rPr>
        <w:t>посадочная и наружная поверхности, буртик. Блок</w:t>
      </w:r>
      <w:r>
        <w:rPr>
          <w:rFonts w:ascii="Times New Roman" w:eastAsia="TimesNewRoman" w:hAnsi="Times New Roman" w:cs="Times New Roman"/>
          <w:sz w:val="24"/>
          <w:szCs w:val="24"/>
        </w:rPr>
        <w:t xml:space="preserve"> </w:t>
      </w:r>
      <w:r w:rsidRPr="00984906">
        <w:rPr>
          <w:rFonts w:ascii="Times New Roman" w:eastAsia="TimesNewRoman" w:hAnsi="Times New Roman" w:cs="Times New Roman"/>
          <w:sz w:val="24"/>
          <w:szCs w:val="24"/>
        </w:rPr>
        <w:t>цилиндров относится к классу «толстостенных</w:t>
      </w:r>
      <w:r>
        <w:rPr>
          <w:rFonts w:ascii="Times New Roman" w:eastAsia="TimesNewRoman" w:hAnsi="Times New Roman" w:cs="Times New Roman"/>
          <w:sz w:val="24"/>
          <w:szCs w:val="24"/>
        </w:rPr>
        <w:t xml:space="preserve"> </w:t>
      </w:r>
      <w:r w:rsidRPr="00984906">
        <w:rPr>
          <w:rFonts w:ascii="Times New Roman" w:eastAsia="TimesNewRoman" w:hAnsi="Times New Roman" w:cs="Times New Roman"/>
          <w:sz w:val="24"/>
          <w:szCs w:val="24"/>
        </w:rPr>
        <w:t>корпусных деталей», гильза – к классу «полых</w:t>
      </w:r>
      <w:r>
        <w:rPr>
          <w:rFonts w:ascii="Times New Roman" w:eastAsia="TimesNewRoman" w:hAnsi="Times New Roman" w:cs="Times New Roman"/>
          <w:sz w:val="24"/>
          <w:szCs w:val="24"/>
        </w:rPr>
        <w:t xml:space="preserve"> </w:t>
      </w:r>
      <w:r w:rsidRPr="00984906">
        <w:rPr>
          <w:rFonts w:ascii="Times New Roman" w:eastAsia="TimesNewRoman" w:hAnsi="Times New Roman" w:cs="Times New Roman"/>
          <w:sz w:val="24"/>
          <w:szCs w:val="24"/>
        </w:rPr>
        <w:t>цилиндров». Заготовки получают отливкой и</w:t>
      </w:r>
      <w:r>
        <w:rPr>
          <w:rFonts w:ascii="Times New Roman" w:eastAsia="TimesNewRoman" w:hAnsi="Times New Roman" w:cs="Times New Roman"/>
          <w:sz w:val="24"/>
          <w:szCs w:val="24"/>
        </w:rPr>
        <w:t xml:space="preserve"> </w:t>
      </w:r>
      <w:r w:rsidRPr="00984906">
        <w:rPr>
          <w:rFonts w:ascii="Times New Roman" w:eastAsia="TimesNewRoman" w:hAnsi="Times New Roman" w:cs="Times New Roman"/>
          <w:sz w:val="24"/>
          <w:szCs w:val="24"/>
        </w:rPr>
        <w:t>подвергают низкотемпературному отжигу и</w:t>
      </w:r>
      <w:r>
        <w:rPr>
          <w:rFonts w:ascii="Times New Roman" w:eastAsia="TimesNewRoman" w:hAnsi="Times New Roman" w:cs="Times New Roman"/>
          <w:sz w:val="24"/>
          <w:szCs w:val="24"/>
        </w:rPr>
        <w:t xml:space="preserve"> </w:t>
      </w:r>
      <w:r w:rsidRPr="00984906">
        <w:rPr>
          <w:rFonts w:ascii="Times New Roman" w:eastAsia="TimesNewRoman" w:hAnsi="Times New Roman" w:cs="Times New Roman"/>
          <w:sz w:val="24"/>
          <w:szCs w:val="24"/>
        </w:rPr>
        <w:t>старению. Требования к точности размеров в</w:t>
      </w:r>
      <w:r>
        <w:rPr>
          <w:rFonts w:ascii="Times New Roman" w:eastAsia="TimesNewRoman" w:hAnsi="Times New Roman" w:cs="Times New Roman"/>
          <w:sz w:val="24"/>
          <w:szCs w:val="24"/>
        </w:rPr>
        <w:t xml:space="preserve"> </w:t>
      </w:r>
      <w:r w:rsidRPr="00984906">
        <w:rPr>
          <w:rFonts w:ascii="Times New Roman" w:eastAsia="TimesNewRoman" w:hAnsi="Times New Roman" w:cs="Times New Roman"/>
          <w:sz w:val="24"/>
          <w:szCs w:val="24"/>
        </w:rPr>
        <w:t>пределах квалитетов 4–7, отклонения формы (не</w:t>
      </w:r>
      <w:r>
        <w:rPr>
          <w:rFonts w:ascii="Times New Roman" w:eastAsia="TimesNewRoman" w:hAnsi="Times New Roman" w:cs="Times New Roman"/>
          <w:sz w:val="24"/>
          <w:szCs w:val="24"/>
        </w:rPr>
        <w:t xml:space="preserve"> </w:t>
      </w:r>
      <w:r w:rsidRPr="00984906">
        <w:rPr>
          <w:rFonts w:ascii="Times New Roman" w:eastAsia="TimesNewRoman" w:hAnsi="Times New Roman" w:cs="Times New Roman"/>
          <w:sz w:val="24"/>
          <w:szCs w:val="24"/>
        </w:rPr>
        <w:t>цилиндричность, не</w:t>
      </w:r>
      <w:r>
        <w:rPr>
          <w:rFonts w:ascii="Times New Roman" w:eastAsia="TimesNewRoman" w:hAnsi="Times New Roman" w:cs="Times New Roman"/>
          <w:sz w:val="24"/>
          <w:szCs w:val="24"/>
        </w:rPr>
        <w:t xml:space="preserve"> </w:t>
      </w:r>
      <w:r w:rsidRPr="00984906">
        <w:rPr>
          <w:rFonts w:ascii="Times New Roman" w:eastAsia="TimesNewRoman" w:hAnsi="Times New Roman" w:cs="Times New Roman"/>
          <w:sz w:val="24"/>
          <w:szCs w:val="24"/>
        </w:rPr>
        <w:t>плоскостность и др.) не должны</w:t>
      </w:r>
      <w:r>
        <w:rPr>
          <w:rFonts w:ascii="Times New Roman" w:eastAsia="TimesNewRoman" w:hAnsi="Times New Roman" w:cs="Times New Roman"/>
          <w:sz w:val="24"/>
          <w:szCs w:val="24"/>
        </w:rPr>
        <w:t xml:space="preserve"> </w:t>
      </w:r>
      <w:r w:rsidRPr="00984906">
        <w:rPr>
          <w:rFonts w:ascii="Times New Roman" w:eastAsia="TimesNewRoman" w:hAnsi="Times New Roman" w:cs="Times New Roman"/>
          <w:sz w:val="24"/>
          <w:szCs w:val="24"/>
        </w:rPr>
        <w:t>превышать 0,010–0,020 мм, отклонения расположения (не</w:t>
      </w:r>
      <w:r>
        <w:rPr>
          <w:rFonts w:ascii="Times New Roman" w:eastAsia="TimesNewRoman" w:hAnsi="Times New Roman" w:cs="Times New Roman"/>
          <w:sz w:val="24"/>
          <w:szCs w:val="24"/>
        </w:rPr>
        <w:t xml:space="preserve"> </w:t>
      </w:r>
      <w:r w:rsidRPr="00984906">
        <w:rPr>
          <w:rFonts w:ascii="Times New Roman" w:eastAsia="TimesNewRoman" w:hAnsi="Times New Roman" w:cs="Times New Roman"/>
          <w:sz w:val="24"/>
          <w:szCs w:val="24"/>
        </w:rPr>
        <w:t>параллельность, неперпендикулярность и</w:t>
      </w:r>
      <w:r>
        <w:rPr>
          <w:rFonts w:ascii="Times New Roman" w:eastAsia="TimesNewRoman" w:hAnsi="Times New Roman" w:cs="Times New Roman"/>
          <w:sz w:val="24"/>
          <w:szCs w:val="24"/>
        </w:rPr>
        <w:t xml:space="preserve"> </w:t>
      </w:r>
      <w:r w:rsidRPr="00984906">
        <w:rPr>
          <w:rFonts w:ascii="Times New Roman" w:eastAsia="TimesNewRoman" w:hAnsi="Times New Roman" w:cs="Times New Roman"/>
          <w:sz w:val="24"/>
          <w:szCs w:val="24"/>
        </w:rPr>
        <w:t>др.) – 0,020–0,050 мм на 100 мм длины.</w:t>
      </w:r>
      <w:r>
        <w:rPr>
          <w:rFonts w:ascii="Times New Roman" w:eastAsia="TimesNewRoman" w:hAnsi="Times New Roman" w:cs="Times New Roman"/>
          <w:sz w:val="24"/>
          <w:szCs w:val="24"/>
        </w:rPr>
        <w:t xml:space="preserve"> </w:t>
      </w:r>
      <w:r w:rsidRPr="00984906">
        <w:rPr>
          <w:rFonts w:ascii="Times New Roman" w:eastAsia="TimesNewRoman" w:hAnsi="Times New Roman" w:cs="Times New Roman"/>
          <w:sz w:val="24"/>
          <w:szCs w:val="24"/>
        </w:rPr>
        <w:t>Установочной базой служат: для блока – привалочная</w:t>
      </w:r>
      <w:r>
        <w:rPr>
          <w:rFonts w:ascii="Times New Roman" w:eastAsia="TimesNewRoman" w:hAnsi="Times New Roman" w:cs="Times New Roman"/>
          <w:sz w:val="24"/>
          <w:szCs w:val="24"/>
        </w:rPr>
        <w:t xml:space="preserve"> </w:t>
      </w:r>
      <w:r w:rsidRPr="00984906">
        <w:rPr>
          <w:rFonts w:ascii="Times New Roman" w:eastAsia="TimesNewRoman" w:hAnsi="Times New Roman" w:cs="Times New Roman"/>
          <w:sz w:val="24"/>
          <w:szCs w:val="24"/>
        </w:rPr>
        <w:t>поверхность масляного картера, для гильзы – фаски</w:t>
      </w:r>
      <w:r>
        <w:rPr>
          <w:rFonts w:ascii="Times New Roman" w:eastAsia="TimesNewRoman" w:hAnsi="Times New Roman" w:cs="Times New Roman"/>
          <w:sz w:val="24"/>
          <w:szCs w:val="24"/>
        </w:rPr>
        <w:t xml:space="preserve"> </w:t>
      </w:r>
      <w:r w:rsidRPr="00984906">
        <w:rPr>
          <w:rFonts w:ascii="Times New Roman" w:eastAsia="TimesNewRoman" w:hAnsi="Times New Roman" w:cs="Times New Roman"/>
          <w:sz w:val="24"/>
          <w:szCs w:val="24"/>
        </w:rPr>
        <w:t>отверстия под поршень.</w:t>
      </w:r>
      <w:r w:rsidR="00082E1F" w:rsidRPr="00082E1F">
        <w:rPr>
          <w:rFonts w:ascii="Times New Roman" w:eastAsia="TimesNewRomanPSMT" w:hAnsi="Times New Roman" w:cs="Times New Roman"/>
          <w:sz w:val="24"/>
          <w:szCs w:val="24"/>
        </w:rPr>
        <w:t xml:space="preserve"> </w:t>
      </w:r>
    </w:p>
    <w:p w:rsidR="00CB3DEE" w:rsidRPr="00984906" w:rsidRDefault="00082E1F" w:rsidP="00BD1536">
      <w:pPr>
        <w:autoSpaceDE w:val="0"/>
        <w:autoSpaceDN w:val="0"/>
        <w:adjustRightInd w:val="0"/>
        <w:spacing w:after="0" w:line="240" w:lineRule="auto"/>
        <w:ind w:firstLine="426"/>
        <w:contextualSpacing/>
        <w:jc w:val="both"/>
        <w:rPr>
          <w:rFonts w:ascii="Times New Roman" w:eastAsia="TimesNewRoman" w:hAnsi="Times New Roman" w:cs="Times New Roman"/>
          <w:sz w:val="24"/>
          <w:szCs w:val="24"/>
        </w:rPr>
      </w:pPr>
      <w:r w:rsidRPr="00414764">
        <w:rPr>
          <w:rFonts w:ascii="Times New Roman" w:eastAsia="TimesNewRomanPSMT" w:hAnsi="Times New Roman" w:cs="Times New Roman"/>
          <w:sz w:val="24"/>
          <w:szCs w:val="24"/>
        </w:rPr>
        <w:t>Блоки цилиндров могут иметь</w:t>
      </w:r>
      <w:r>
        <w:rPr>
          <w:rFonts w:ascii="Times New Roman" w:eastAsia="TimesNewRomanPSMT" w:hAnsi="Times New Roman" w:cs="Times New Roman"/>
          <w:sz w:val="24"/>
          <w:szCs w:val="24"/>
        </w:rPr>
        <w:t xml:space="preserve"> </w:t>
      </w:r>
      <w:r w:rsidRPr="00414764">
        <w:rPr>
          <w:rFonts w:ascii="Times New Roman" w:eastAsia="TimesNewRomanPSMT" w:hAnsi="Times New Roman" w:cs="Times New Roman"/>
          <w:sz w:val="24"/>
          <w:szCs w:val="24"/>
        </w:rPr>
        <w:t xml:space="preserve"> механические повреждения</w:t>
      </w:r>
      <w:r>
        <w:rPr>
          <w:rFonts w:ascii="Times New Roman" w:eastAsia="TimesNewRomanPSMT" w:hAnsi="Times New Roman" w:cs="Times New Roman"/>
          <w:sz w:val="24"/>
          <w:szCs w:val="24"/>
        </w:rPr>
        <w:t xml:space="preserve"> </w:t>
      </w:r>
      <w:r w:rsidRPr="00414764">
        <w:rPr>
          <w:rFonts w:ascii="Times New Roman" w:eastAsia="TimesNewRomanPSMT" w:hAnsi="Times New Roman" w:cs="Times New Roman"/>
          <w:sz w:val="24"/>
          <w:szCs w:val="24"/>
        </w:rPr>
        <w:t>(трещины, обломы, пробоины, обломы болтов и шпилек, срыв резьбы и др.),</w:t>
      </w:r>
      <w:r>
        <w:rPr>
          <w:rFonts w:ascii="Times New Roman" w:eastAsia="TimesNewRomanPSMT" w:hAnsi="Times New Roman" w:cs="Times New Roman"/>
          <w:sz w:val="24"/>
          <w:szCs w:val="24"/>
        </w:rPr>
        <w:t xml:space="preserve"> </w:t>
      </w:r>
      <w:r w:rsidRPr="00414764">
        <w:rPr>
          <w:rFonts w:ascii="Times New Roman" w:eastAsia="TimesNewRomanPSMT" w:hAnsi="Times New Roman" w:cs="Times New Roman"/>
          <w:sz w:val="24"/>
          <w:szCs w:val="24"/>
        </w:rPr>
        <w:t>коробление, износ посадочных отверстий под подшипники и втулки, износ</w:t>
      </w:r>
      <w:r>
        <w:rPr>
          <w:rFonts w:ascii="Times New Roman" w:eastAsia="TimesNewRomanPSMT" w:hAnsi="Times New Roman" w:cs="Times New Roman"/>
          <w:sz w:val="24"/>
          <w:szCs w:val="24"/>
        </w:rPr>
        <w:t xml:space="preserve"> </w:t>
      </w:r>
      <w:r w:rsidRPr="00414764">
        <w:rPr>
          <w:rFonts w:ascii="Times New Roman" w:eastAsia="TimesNewRomanPSMT" w:hAnsi="Times New Roman" w:cs="Times New Roman"/>
          <w:sz w:val="24"/>
          <w:szCs w:val="24"/>
        </w:rPr>
        <w:t>рабочих поверхностей с подвижными посадками, повреждение резьбы. Блок</w:t>
      </w:r>
      <w:r>
        <w:rPr>
          <w:rFonts w:ascii="Times New Roman" w:eastAsia="TimesNewRomanPSMT" w:hAnsi="Times New Roman" w:cs="Times New Roman"/>
          <w:sz w:val="24"/>
          <w:szCs w:val="24"/>
        </w:rPr>
        <w:t xml:space="preserve"> </w:t>
      </w:r>
      <w:r w:rsidRPr="00414764">
        <w:rPr>
          <w:rFonts w:ascii="Times New Roman" w:eastAsia="TimesNewRomanPSMT" w:hAnsi="Times New Roman" w:cs="Times New Roman"/>
          <w:sz w:val="24"/>
          <w:szCs w:val="24"/>
        </w:rPr>
        <w:t>цилиндров в значительной степени определяет надежность работы двигателя,</w:t>
      </w:r>
      <w:r>
        <w:rPr>
          <w:rFonts w:ascii="Times New Roman" w:eastAsia="TimesNewRomanPSMT" w:hAnsi="Times New Roman" w:cs="Times New Roman"/>
          <w:sz w:val="24"/>
          <w:szCs w:val="24"/>
        </w:rPr>
        <w:t xml:space="preserve"> </w:t>
      </w:r>
      <w:r w:rsidRPr="00414764">
        <w:rPr>
          <w:rFonts w:ascii="Times New Roman" w:eastAsia="TimesNewRomanPSMT" w:hAnsi="Times New Roman" w:cs="Times New Roman"/>
          <w:sz w:val="24"/>
          <w:szCs w:val="24"/>
        </w:rPr>
        <w:t>так как поверхности блока связаны между собой высокими требованиями по</w:t>
      </w:r>
      <w:r>
        <w:rPr>
          <w:rFonts w:ascii="Times New Roman" w:eastAsia="TimesNewRomanPSMT" w:hAnsi="Times New Roman" w:cs="Times New Roman"/>
          <w:sz w:val="24"/>
          <w:szCs w:val="24"/>
        </w:rPr>
        <w:t xml:space="preserve"> </w:t>
      </w:r>
      <w:r w:rsidRPr="00414764">
        <w:rPr>
          <w:rFonts w:ascii="Times New Roman" w:eastAsia="TimesNewRomanPSMT" w:hAnsi="Times New Roman" w:cs="Times New Roman"/>
          <w:sz w:val="24"/>
          <w:szCs w:val="24"/>
        </w:rPr>
        <w:t>точности взаимного расположения.</w:t>
      </w:r>
    </w:p>
    <w:p w:rsidR="00082E1F" w:rsidRDefault="00082E1F" w:rsidP="00082E1F">
      <w:pPr>
        <w:autoSpaceDE w:val="0"/>
        <w:autoSpaceDN w:val="0"/>
        <w:adjustRightInd w:val="0"/>
        <w:spacing w:after="0" w:line="240" w:lineRule="auto"/>
        <w:ind w:firstLine="426"/>
        <w:contextualSpacing/>
        <w:jc w:val="both"/>
        <w:rPr>
          <w:rFonts w:ascii="Times New Roman" w:eastAsia="TimesNewRoman" w:hAnsi="Times New Roman" w:cs="Times New Roman"/>
          <w:sz w:val="24"/>
          <w:szCs w:val="24"/>
        </w:rPr>
      </w:pPr>
      <w:r w:rsidRPr="00984906">
        <w:rPr>
          <w:rFonts w:ascii="Times New Roman" w:eastAsia="TimesNewRoman" w:hAnsi="Times New Roman" w:cs="Times New Roman"/>
          <w:sz w:val="24"/>
          <w:szCs w:val="24"/>
        </w:rPr>
        <w:t xml:space="preserve">В процессе работы двигателя на блок </w:t>
      </w:r>
      <w:r>
        <w:rPr>
          <w:rFonts w:ascii="Times New Roman" w:eastAsia="TimesNewRoman" w:hAnsi="Times New Roman" w:cs="Times New Roman"/>
          <w:sz w:val="24"/>
          <w:szCs w:val="24"/>
        </w:rPr>
        <w:t>цилин</w:t>
      </w:r>
      <w:r w:rsidRPr="00984906">
        <w:rPr>
          <w:rFonts w:ascii="Times New Roman" w:eastAsia="TimesNewRoman" w:hAnsi="Times New Roman" w:cs="Times New Roman"/>
          <w:sz w:val="24"/>
          <w:szCs w:val="24"/>
        </w:rPr>
        <w:t>дров и гильзу воздействуют силы трения, внутренние напряжения в металле, вибрация, агрессивность среды и др. Все это приводит к износам (Δ</w:t>
      </w:r>
      <w:r w:rsidRPr="00082E1F">
        <w:rPr>
          <w:rFonts w:ascii="Times New Roman" w:eastAsia="TimesNewRoman" w:hAnsi="Times New Roman" w:cs="Times New Roman"/>
          <w:sz w:val="16"/>
          <w:szCs w:val="16"/>
        </w:rPr>
        <w:t>ИЗН</w:t>
      </w:r>
      <w:r w:rsidRPr="00984906">
        <w:rPr>
          <w:rFonts w:ascii="Times New Roman" w:eastAsia="TimesNewRoman" w:hAnsi="Times New Roman" w:cs="Times New Roman"/>
          <w:sz w:val="24"/>
          <w:szCs w:val="24"/>
        </w:rPr>
        <w:t xml:space="preserve"> до 0,150 мм, Δ</w:t>
      </w:r>
      <w:r w:rsidRPr="00082E1F">
        <w:rPr>
          <w:rFonts w:ascii="Times New Roman" w:eastAsia="TimesNewRoman" w:hAnsi="Times New Roman" w:cs="Times New Roman"/>
          <w:sz w:val="16"/>
          <w:szCs w:val="16"/>
        </w:rPr>
        <w:t>НЕЦИЛ</w:t>
      </w:r>
      <w:r>
        <w:rPr>
          <w:rFonts w:ascii="Times New Roman" w:eastAsia="TimesNewRoman" w:hAnsi="Times New Roman" w:cs="Times New Roman"/>
          <w:sz w:val="24"/>
          <w:szCs w:val="24"/>
        </w:rPr>
        <w:t xml:space="preserve"> </w:t>
      </w:r>
      <w:r w:rsidRPr="00984906">
        <w:rPr>
          <w:rFonts w:ascii="Times New Roman" w:eastAsia="TimesNewRoman" w:hAnsi="Times New Roman" w:cs="Times New Roman"/>
          <w:sz w:val="24"/>
          <w:szCs w:val="24"/>
        </w:rPr>
        <w:t>до 0,120 мм), нарушениям качества поверхности (задиры, риски, коррозия), механическим повреждениям (трещины, отколы, дефекты резьб</w:t>
      </w:r>
      <w:r>
        <w:rPr>
          <w:rFonts w:ascii="Times New Roman" w:eastAsia="TimesNewRoman" w:hAnsi="Times New Roman" w:cs="Times New Roman"/>
          <w:sz w:val="24"/>
          <w:szCs w:val="24"/>
        </w:rPr>
        <w:t>ы</w:t>
      </w:r>
      <w:r w:rsidRPr="00984906">
        <w:rPr>
          <w:rFonts w:ascii="Times New Roman" w:eastAsia="TimesNewRoman" w:hAnsi="Times New Roman" w:cs="Times New Roman"/>
          <w:sz w:val="24"/>
          <w:szCs w:val="24"/>
        </w:rPr>
        <w:t>) и отклонениям расположения (не</w:t>
      </w:r>
      <w:r>
        <w:rPr>
          <w:rFonts w:ascii="Times New Roman" w:eastAsia="TimesNewRoman" w:hAnsi="Times New Roman" w:cs="Times New Roman"/>
          <w:sz w:val="24"/>
          <w:szCs w:val="24"/>
        </w:rPr>
        <w:t xml:space="preserve"> п</w:t>
      </w:r>
      <w:r w:rsidRPr="00984906">
        <w:rPr>
          <w:rFonts w:ascii="Times New Roman" w:eastAsia="TimesNewRoman" w:hAnsi="Times New Roman" w:cs="Times New Roman"/>
          <w:sz w:val="24"/>
          <w:szCs w:val="24"/>
        </w:rPr>
        <w:t>араллельность, неперпендикулярность и др</w:t>
      </w:r>
      <w:r>
        <w:rPr>
          <w:rFonts w:ascii="Times New Roman" w:eastAsia="TimesNewRoman" w:hAnsi="Times New Roman" w:cs="Times New Roman"/>
          <w:sz w:val="24"/>
          <w:szCs w:val="24"/>
        </w:rPr>
        <w:t>.).</w:t>
      </w:r>
    </w:p>
    <w:p w:rsidR="00082E1F" w:rsidRDefault="00082E1F" w:rsidP="00082E1F">
      <w:pPr>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Кроме указанных на рисунке 1.1 к основным дефектам так же относят:</w:t>
      </w:r>
    </w:p>
    <w:p w:rsidR="00082E1F" w:rsidRDefault="00082E1F" w:rsidP="00082E1F">
      <w:pPr>
        <w:autoSpaceDE w:val="0"/>
        <w:autoSpaceDN w:val="0"/>
        <w:adjustRightInd w:val="0"/>
        <w:spacing w:after="0" w:line="240" w:lineRule="auto"/>
        <w:ind w:firstLine="426"/>
        <w:contextualSpacing/>
        <w:rPr>
          <w:rFonts w:ascii="Times New Roman" w:eastAsia="TimesNewRomanPSMT" w:hAnsi="Times New Roman" w:cs="Times New Roman"/>
          <w:sz w:val="24"/>
          <w:szCs w:val="24"/>
        </w:rPr>
      </w:pPr>
      <w:r>
        <w:rPr>
          <w:rFonts w:ascii="Times New Roman" w:eastAsia="TimesNewRomanPSMT" w:hAnsi="Times New Roman" w:cs="Times New Roman"/>
          <w:sz w:val="24"/>
          <w:szCs w:val="24"/>
        </w:rPr>
        <w:t>-</w:t>
      </w:r>
      <w:r w:rsidRPr="005F3B6F">
        <w:rPr>
          <w:rFonts w:ascii="Times New Roman" w:eastAsia="SymbolMT" w:hAnsi="Times New Roman" w:cs="Times New Roman"/>
          <w:sz w:val="24"/>
          <w:szCs w:val="24"/>
        </w:rPr>
        <w:t xml:space="preserve"> </w:t>
      </w:r>
      <w:r w:rsidRPr="005F3B6F">
        <w:rPr>
          <w:rFonts w:ascii="Times New Roman" w:eastAsia="TimesNewRomanPSMT" w:hAnsi="Times New Roman" w:cs="Times New Roman"/>
          <w:sz w:val="24"/>
          <w:szCs w:val="24"/>
        </w:rPr>
        <w:t>износ нижнего посадочного отверстия</w:t>
      </w:r>
      <w:r>
        <w:rPr>
          <w:rFonts w:ascii="Times New Roman" w:eastAsia="TimesNewRomanPSMT" w:hAnsi="Times New Roman" w:cs="Times New Roman"/>
          <w:sz w:val="24"/>
          <w:szCs w:val="24"/>
        </w:rPr>
        <w:t xml:space="preserve"> </w:t>
      </w:r>
      <w:r w:rsidRPr="005F3B6F">
        <w:rPr>
          <w:rFonts w:ascii="Times New Roman" w:eastAsia="TimesNewRomanPSMT" w:hAnsi="Times New Roman" w:cs="Times New Roman"/>
          <w:sz w:val="24"/>
          <w:szCs w:val="24"/>
        </w:rPr>
        <w:t xml:space="preserve">под гильзу; </w:t>
      </w:r>
    </w:p>
    <w:p w:rsidR="00082E1F" w:rsidRDefault="00082E1F" w:rsidP="00082E1F">
      <w:pPr>
        <w:autoSpaceDE w:val="0"/>
        <w:autoSpaceDN w:val="0"/>
        <w:adjustRightInd w:val="0"/>
        <w:spacing w:after="0" w:line="240" w:lineRule="auto"/>
        <w:ind w:firstLine="426"/>
        <w:contextualSpacing/>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Pr="005F3B6F">
        <w:rPr>
          <w:rFonts w:ascii="Times New Roman" w:eastAsia="TimesNewRomanPSMT" w:hAnsi="Times New Roman" w:cs="Times New Roman"/>
          <w:sz w:val="24"/>
          <w:szCs w:val="24"/>
        </w:rPr>
        <w:t xml:space="preserve">износ верхнего посадочного отверстия под гильзу; </w:t>
      </w:r>
    </w:p>
    <w:p w:rsidR="00082E1F" w:rsidRDefault="00082E1F" w:rsidP="00082E1F">
      <w:pPr>
        <w:autoSpaceDE w:val="0"/>
        <w:autoSpaceDN w:val="0"/>
        <w:adjustRightInd w:val="0"/>
        <w:spacing w:after="0" w:line="240" w:lineRule="auto"/>
        <w:ind w:firstLine="426"/>
        <w:contextualSpacing/>
        <w:rPr>
          <w:rFonts w:ascii="Times New Roman" w:eastAsia="TimesNewRomanPSMT" w:hAnsi="Times New Roman" w:cs="Times New Roman"/>
          <w:sz w:val="24"/>
          <w:szCs w:val="24"/>
        </w:rPr>
      </w:pPr>
      <w:r>
        <w:rPr>
          <w:rFonts w:ascii="Times New Roman" w:eastAsia="TimesNewRomanPSMT" w:hAnsi="Times New Roman" w:cs="Times New Roman"/>
          <w:sz w:val="24"/>
          <w:szCs w:val="24"/>
        </w:rPr>
        <w:t>-</w:t>
      </w:r>
      <w:r w:rsidRPr="005F3B6F">
        <w:rPr>
          <w:rFonts w:ascii="Times New Roman" w:eastAsia="SymbolMT" w:hAnsi="Times New Roman" w:cs="Times New Roman"/>
          <w:sz w:val="24"/>
          <w:szCs w:val="24"/>
        </w:rPr>
        <w:t xml:space="preserve"> </w:t>
      </w:r>
      <w:r w:rsidRPr="005F3B6F">
        <w:rPr>
          <w:rFonts w:ascii="Times New Roman" w:eastAsia="TimesNewRomanPSMT" w:hAnsi="Times New Roman" w:cs="Times New Roman"/>
          <w:sz w:val="24"/>
          <w:szCs w:val="24"/>
        </w:rPr>
        <w:t>износ отверстий под</w:t>
      </w:r>
      <w:r>
        <w:rPr>
          <w:rFonts w:ascii="Times New Roman" w:eastAsia="TimesNewRomanPSMT" w:hAnsi="Times New Roman" w:cs="Times New Roman"/>
          <w:sz w:val="24"/>
          <w:szCs w:val="24"/>
        </w:rPr>
        <w:t xml:space="preserve"> </w:t>
      </w:r>
      <w:r w:rsidRPr="005F3B6F">
        <w:rPr>
          <w:rFonts w:ascii="Times New Roman" w:eastAsia="TimesNewRomanPSMT" w:hAnsi="Times New Roman" w:cs="Times New Roman"/>
          <w:sz w:val="24"/>
          <w:szCs w:val="24"/>
        </w:rPr>
        <w:t xml:space="preserve">толкатели; </w:t>
      </w:r>
    </w:p>
    <w:p w:rsidR="00082E1F" w:rsidRPr="005F3B6F" w:rsidRDefault="00082E1F" w:rsidP="00082E1F">
      <w:pPr>
        <w:autoSpaceDE w:val="0"/>
        <w:autoSpaceDN w:val="0"/>
        <w:adjustRightInd w:val="0"/>
        <w:spacing w:after="0" w:line="240" w:lineRule="auto"/>
        <w:ind w:firstLine="426"/>
        <w:contextualSpacing/>
        <w:rPr>
          <w:rFonts w:ascii="Times New Roman" w:eastAsia="TimesNewRomanPSMT" w:hAnsi="Times New Roman" w:cs="Times New Roman"/>
          <w:sz w:val="24"/>
          <w:szCs w:val="24"/>
        </w:rPr>
      </w:pPr>
      <w:r>
        <w:rPr>
          <w:rFonts w:ascii="Times New Roman" w:eastAsia="TimesNewRomanPSMT" w:hAnsi="Times New Roman" w:cs="Times New Roman"/>
          <w:sz w:val="24"/>
          <w:szCs w:val="24"/>
        </w:rPr>
        <w:t>-</w:t>
      </w:r>
      <w:r w:rsidRPr="005F3B6F">
        <w:rPr>
          <w:rFonts w:ascii="Times New Roman" w:eastAsia="SymbolMT" w:hAnsi="Times New Roman" w:cs="Times New Roman"/>
          <w:sz w:val="24"/>
          <w:szCs w:val="24"/>
        </w:rPr>
        <w:t xml:space="preserve"> </w:t>
      </w:r>
      <w:r w:rsidRPr="005F3B6F">
        <w:rPr>
          <w:rFonts w:ascii="Times New Roman" w:eastAsia="TimesNewRomanPSMT" w:hAnsi="Times New Roman" w:cs="Times New Roman"/>
          <w:sz w:val="24"/>
          <w:szCs w:val="24"/>
        </w:rPr>
        <w:t>износ гнезд вкладышей коренных подшипников и их не</w:t>
      </w:r>
      <w:r>
        <w:rPr>
          <w:rFonts w:ascii="Times New Roman" w:eastAsia="TimesNewRomanPSMT" w:hAnsi="Times New Roman" w:cs="Times New Roman"/>
          <w:sz w:val="24"/>
          <w:szCs w:val="24"/>
        </w:rPr>
        <w:t xml:space="preserve"> </w:t>
      </w:r>
      <w:r w:rsidRPr="005F3B6F">
        <w:rPr>
          <w:rFonts w:ascii="Times New Roman" w:eastAsia="TimesNewRomanPSMT" w:hAnsi="Times New Roman" w:cs="Times New Roman"/>
          <w:sz w:val="24"/>
          <w:szCs w:val="24"/>
        </w:rPr>
        <w:t>соосность</w:t>
      </w:r>
      <w:r>
        <w:rPr>
          <w:rFonts w:ascii="Times New Roman" w:eastAsia="TimesNewRomanPSMT" w:hAnsi="Times New Roman" w:cs="Times New Roman"/>
          <w:sz w:val="24"/>
          <w:szCs w:val="24"/>
        </w:rPr>
        <w:t>, и т.д.</w:t>
      </w:r>
    </w:p>
    <w:p w:rsidR="00082E1F" w:rsidRDefault="00082E1F" w:rsidP="00082E1F">
      <w:pPr>
        <w:autoSpaceDE w:val="0"/>
        <w:autoSpaceDN w:val="0"/>
        <w:adjustRightInd w:val="0"/>
        <w:spacing w:after="0" w:line="240" w:lineRule="auto"/>
        <w:ind w:firstLine="426"/>
        <w:contextualSpacing/>
        <w:jc w:val="both"/>
        <w:rPr>
          <w:rFonts w:ascii="Times New Roman" w:eastAsia="TimesNewRoman" w:hAnsi="Times New Roman" w:cs="Times New Roman"/>
          <w:sz w:val="24"/>
          <w:szCs w:val="24"/>
        </w:rPr>
      </w:pPr>
    </w:p>
    <w:p w:rsidR="00414764" w:rsidRPr="00414764" w:rsidRDefault="005F3B6F" w:rsidP="00BD1536">
      <w:pPr>
        <w:autoSpaceDE w:val="0"/>
        <w:autoSpaceDN w:val="0"/>
        <w:adjustRightInd w:val="0"/>
        <w:spacing w:after="0" w:line="240" w:lineRule="auto"/>
        <w:ind w:firstLine="426"/>
        <w:contextualSpacing/>
        <w:rPr>
          <w:rFonts w:ascii="Times New Roman" w:eastAsia="TimesNewRomanPSMT" w:hAnsi="Times New Roman" w:cs="Times New Roman"/>
          <w:sz w:val="24"/>
          <w:szCs w:val="24"/>
        </w:rPr>
      </w:pPr>
      <w:r>
        <w:rPr>
          <w:rFonts w:ascii="Times New Roman" w:eastAsia="TimesNewRomanPSMT" w:hAnsi="Times New Roman" w:cs="Times New Roman"/>
          <w:noProof/>
          <w:sz w:val="24"/>
          <w:szCs w:val="24"/>
          <w:lang w:eastAsia="ru-RU"/>
        </w:rPr>
        <w:lastRenderedPageBreak/>
        <w:drawing>
          <wp:inline distT="0" distB="0" distL="0" distR="0">
            <wp:extent cx="4811367" cy="2965204"/>
            <wp:effectExtent l="19050" t="0" r="8283"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4814328" cy="2967029"/>
                    </a:xfrm>
                    <a:prstGeom prst="rect">
                      <a:avLst/>
                    </a:prstGeom>
                    <a:noFill/>
                    <a:ln w="9525">
                      <a:noFill/>
                      <a:miter lim="800000"/>
                      <a:headEnd/>
                      <a:tailEnd/>
                    </a:ln>
                  </pic:spPr>
                </pic:pic>
              </a:graphicData>
            </a:graphic>
          </wp:inline>
        </w:drawing>
      </w:r>
    </w:p>
    <w:p w:rsidR="00414764" w:rsidRPr="005F3B6F" w:rsidRDefault="00984906" w:rsidP="00BD1536">
      <w:pPr>
        <w:autoSpaceDE w:val="0"/>
        <w:autoSpaceDN w:val="0"/>
        <w:adjustRightInd w:val="0"/>
        <w:spacing w:after="0" w:line="240" w:lineRule="auto"/>
        <w:ind w:firstLine="426"/>
        <w:contextualSpacing/>
        <w:jc w:val="center"/>
        <w:rPr>
          <w:rFonts w:ascii="Times New Roman" w:eastAsia="TimesNewRomanPSMT" w:hAnsi="Times New Roman" w:cs="Times New Roman"/>
          <w:b/>
          <w:sz w:val="24"/>
          <w:szCs w:val="24"/>
        </w:rPr>
      </w:pPr>
      <w:r w:rsidRPr="005F3B6F">
        <w:rPr>
          <w:rFonts w:ascii="Times New Roman" w:eastAsia="TimesNewRomanPSMT" w:hAnsi="Times New Roman" w:cs="Times New Roman"/>
          <w:b/>
          <w:sz w:val="24"/>
          <w:szCs w:val="24"/>
        </w:rPr>
        <w:t>Рис.</w:t>
      </w:r>
      <w:r w:rsidR="007C23AC">
        <w:rPr>
          <w:rFonts w:ascii="Times New Roman" w:eastAsia="TimesNewRomanPSMT" w:hAnsi="Times New Roman" w:cs="Times New Roman"/>
          <w:b/>
          <w:sz w:val="24"/>
          <w:szCs w:val="24"/>
        </w:rPr>
        <w:t xml:space="preserve">1.1. </w:t>
      </w:r>
      <w:r w:rsidR="00414764" w:rsidRPr="005F3B6F">
        <w:rPr>
          <w:rFonts w:ascii="Times New Roman" w:eastAsia="TimesNewRomanPSMT" w:hAnsi="Times New Roman" w:cs="Times New Roman"/>
          <w:b/>
          <w:sz w:val="24"/>
          <w:szCs w:val="24"/>
        </w:rPr>
        <w:t xml:space="preserve">Основные дефекты блока цилиндров </w:t>
      </w:r>
    </w:p>
    <w:p w:rsidR="00414764" w:rsidRPr="00414764" w:rsidRDefault="00CB3DEE" w:rsidP="00BD1536">
      <w:pPr>
        <w:autoSpaceDE w:val="0"/>
        <w:autoSpaceDN w:val="0"/>
        <w:adjustRightInd w:val="0"/>
        <w:spacing w:after="0" w:line="240" w:lineRule="auto"/>
        <w:ind w:firstLine="426"/>
        <w:contextualSpacing/>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t>1-</w:t>
      </w:r>
      <w:r w:rsidR="00414764" w:rsidRPr="00414764">
        <w:rPr>
          <w:rFonts w:ascii="Times New Roman" w:eastAsia="SymbolMT" w:hAnsi="Times New Roman" w:cs="Times New Roman"/>
          <w:sz w:val="24"/>
          <w:szCs w:val="24"/>
        </w:rPr>
        <w:t xml:space="preserve"> </w:t>
      </w:r>
      <w:r w:rsidR="00414764" w:rsidRPr="00414764">
        <w:rPr>
          <w:rFonts w:ascii="Times New Roman" w:eastAsia="TimesNewRomanPSMT" w:hAnsi="Times New Roman" w:cs="Times New Roman"/>
          <w:sz w:val="24"/>
          <w:szCs w:val="24"/>
        </w:rPr>
        <w:t xml:space="preserve">пробоины на стенках рубашки охлаждения или картера; </w:t>
      </w:r>
      <w:r>
        <w:rPr>
          <w:rFonts w:ascii="Times New Roman" w:eastAsia="TimesNewRomanPSMT" w:hAnsi="Times New Roman" w:cs="Times New Roman"/>
          <w:sz w:val="24"/>
          <w:szCs w:val="24"/>
        </w:rPr>
        <w:t>2-</w:t>
      </w:r>
      <w:r w:rsidR="00414764" w:rsidRPr="00414764">
        <w:rPr>
          <w:rFonts w:ascii="Times New Roman" w:eastAsia="SymbolMT" w:hAnsi="Times New Roman" w:cs="Times New Roman"/>
          <w:sz w:val="24"/>
          <w:szCs w:val="24"/>
        </w:rPr>
        <w:t xml:space="preserve"> </w:t>
      </w:r>
      <w:r w:rsidR="00414764" w:rsidRPr="00414764">
        <w:rPr>
          <w:rFonts w:ascii="Times New Roman" w:eastAsia="TimesNewRomanPSMT" w:hAnsi="Times New Roman" w:cs="Times New Roman"/>
          <w:sz w:val="24"/>
          <w:szCs w:val="24"/>
        </w:rPr>
        <w:t>износ торцов первого</w:t>
      </w:r>
    </w:p>
    <w:p w:rsidR="005F3B6F" w:rsidRDefault="00414764" w:rsidP="00BD1536">
      <w:pPr>
        <w:autoSpaceDE w:val="0"/>
        <w:autoSpaceDN w:val="0"/>
        <w:adjustRightInd w:val="0"/>
        <w:spacing w:after="0" w:line="240" w:lineRule="auto"/>
        <w:ind w:firstLine="426"/>
        <w:contextualSpacing/>
        <w:jc w:val="center"/>
        <w:rPr>
          <w:rFonts w:ascii="Times New Roman" w:eastAsia="TimesNewRomanPSMT" w:hAnsi="Times New Roman" w:cs="Times New Roman"/>
          <w:sz w:val="24"/>
          <w:szCs w:val="24"/>
        </w:rPr>
      </w:pPr>
      <w:r w:rsidRPr="00414764">
        <w:rPr>
          <w:rFonts w:ascii="Times New Roman" w:eastAsia="TimesNewRomanPSMT" w:hAnsi="Times New Roman" w:cs="Times New Roman"/>
          <w:sz w:val="24"/>
          <w:szCs w:val="24"/>
        </w:rPr>
        <w:t xml:space="preserve">коренного подшипника; </w:t>
      </w:r>
      <w:r w:rsidR="00CB3DEE">
        <w:rPr>
          <w:rFonts w:ascii="Times New Roman" w:eastAsia="TimesNewRomanPSMT" w:hAnsi="Times New Roman" w:cs="Times New Roman"/>
          <w:sz w:val="24"/>
          <w:szCs w:val="24"/>
        </w:rPr>
        <w:t>3-</w:t>
      </w:r>
      <w:r w:rsidRPr="00414764">
        <w:rPr>
          <w:rFonts w:ascii="Times New Roman" w:eastAsia="SymbolMT" w:hAnsi="Times New Roman" w:cs="Times New Roman"/>
          <w:sz w:val="24"/>
          <w:szCs w:val="24"/>
        </w:rPr>
        <w:t xml:space="preserve"> </w:t>
      </w:r>
      <w:r w:rsidRPr="00414764">
        <w:rPr>
          <w:rFonts w:ascii="Times New Roman" w:eastAsia="TimesNewRomanPSMT" w:hAnsi="Times New Roman" w:cs="Times New Roman"/>
          <w:sz w:val="24"/>
          <w:szCs w:val="24"/>
        </w:rPr>
        <w:t xml:space="preserve">трещины и отколы; </w:t>
      </w:r>
      <w:r w:rsidR="00CB3DEE">
        <w:rPr>
          <w:rFonts w:ascii="Times New Roman" w:eastAsia="TimesNewRomanPSMT" w:hAnsi="Times New Roman" w:cs="Times New Roman"/>
          <w:sz w:val="24"/>
          <w:szCs w:val="24"/>
        </w:rPr>
        <w:t xml:space="preserve">4 - </w:t>
      </w:r>
      <w:r w:rsidRPr="00414764">
        <w:rPr>
          <w:rFonts w:ascii="Times New Roman" w:eastAsia="TimesNewRomanPSMT" w:hAnsi="Times New Roman" w:cs="Times New Roman"/>
          <w:sz w:val="24"/>
          <w:szCs w:val="24"/>
        </w:rPr>
        <w:t>износ отверстий во втулках под опорные</w:t>
      </w:r>
    </w:p>
    <w:p w:rsidR="00414764" w:rsidRDefault="004F339A" w:rsidP="00BD1536">
      <w:pPr>
        <w:autoSpaceDE w:val="0"/>
        <w:autoSpaceDN w:val="0"/>
        <w:adjustRightInd w:val="0"/>
        <w:spacing w:after="0" w:line="240" w:lineRule="auto"/>
        <w:ind w:firstLine="426"/>
        <w:contextualSpacing/>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t>шейки распределительного вала</w:t>
      </w:r>
      <w:r w:rsidR="005F3B6F">
        <w:rPr>
          <w:rFonts w:ascii="Times New Roman" w:eastAsia="TimesNewRomanPSMT" w:hAnsi="Times New Roman" w:cs="Times New Roman"/>
          <w:sz w:val="24"/>
          <w:szCs w:val="24"/>
        </w:rPr>
        <w:t xml:space="preserve">, </w:t>
      </w:r>
      <w:r w:rsidR="00B42C31">
        <w:rPr>
          <w:rFonts w:ascii="Times New Roman" w:eastAsia="TimesNewRomanPSMT" w:hAnsi="Times New Roman" w:cs="Times New Roman"/>
          <w:sz w:val="24"/>
          <w:szCs w:val="24"/>
        </w:rPr>
        <w:t>5-</w:t>
      </w:r>
      <w:r w:rsidR="00414764" w:rsidRPr="00414764">
        <w:rPr>
          <w:rFonts w:ascii="Times New Roman" w:eastAsia="SymbolMT" w:hAnsi="Times New Roman" w:cs="Times New Roman"/>
          <w:sz w:val="24"/>
          <w:szCs w:val="24"/>
        </w:rPr>
        <w:t xml:space="preserve"> </w:t>
      </w:r>
      <w:r w:rsidR="00414764" w:rsidRPr="00414764">
        <w:rPr>
          <w:rFonts w:ascii="Times New Roman" w:eastAsia="TimesNewRomanPSMT" w:hAnsi="Times New Roman" w:cs="Times New Roman"/>
          <w:sz w:val="24"/>
          <w:szCs w:val="24"/>
        </w:rPr>
        <w:t>износ отверстий</w:t>
      </w:r>
      <w:r w:rsidR="005F3B6F">
        <w:rPr>
          <w:rFonts w:ascii="Times New Roman" w:eastAsia="TimesNewRomanPSMT" w:hAnsi="Times New Roman" w:cs="Times New Roman"/>
          <w:sz w:val="24"/>
          <w:szCs w:val="24"/>
        </w:rPr>
        <w:t xml:space="preserve"> </w:t>
      </w:r>
      <w:r w:rsidR="00414764" w:rsidRPr="00414764">
        <w:rPr>
          <w:rFonts w:ascii="Times New Roman" w:eastAsia="TimesNewRomanPSMT" w:hAnsi="Times New Roman" w:cs="Times New Roman"/>
          <w:sz w:val="24"/>
          <w:szCs w:val="24"/>
        </w:rPr>
        <w:t>под втулки распределительного вала</w:t>
      </w:r>
      <w:r w:rsidR="005F3B6F">
        <w:rPr>
          <w:rFonts w:ascii="Times New Roman" w:eastAsia="TimesNewRomanPSMT" w:hAnsi="Times New Roman" w:cs="Times New Roman"/>
          <w:sz w:val="24"/>
          <w:szCs w:val="24"/>
        </w:rPr>
        <w:t>.</w:t>
      </w:r>
    </w:p>
    <w:p w:rsidR="00082E1F" w:rsidRDefault="00082E1F" w:rsidP="00BD1536">
      <w:pPr>
        <w:autoSpaceDE w:val="0"/>
        <w:autoSpaceDN w:val="0"/>
        <w:adjustRightInd w:val="0"/>
        <w:spacing w:after="0" w:line="240" w:lineRule="auto"/>
        <w:ind w:firstLine="426"/>
        <w:contextualSpacing/>
        <w:rPr>
          <w:rFonts w:ascii="Times New Roman" w:eastAsia="TimesNewRomanPSMT" w:hAnsi="Times New Roman" w:cs="Times New Roman"/>
          <w:sz w:val="24"/>
          <w:szCs w:val="24"/>
        </w:rPr>
      </w:pPr>
    </w:p>
    <w:p w:rsidR="00984906" w:rsidRPr="00414764" w:rsidRDefault="00414764" w:rsidP="00BD1536">
      <w:pPr>
        <w:autoSpaceDE w:val="0"/>
        <w:autoSpaceDN w:val="0"/>
        <w:adjustRightInd w:val="0"/>
        <w:spacing w:after="0" w:line="240" w:lineRule="auto"/>
        <w:ind w:firstLine="426"/>
        <w:contextualSpacing/>
        <w:rPr>
          <w:rFonts w:ascii="Times New Roman" w:eastAsia="TimesNewRomanPSMT" w:hAnsi="Times New Roman" w:cs="Times New Roman"/>
          <w:sz w:val="24"/>
          <w:szCs w:val="24"/>
        </w:rPr>
      </w:pPr>
      <w:r w:rsidRPr="00414764">
        <w:rPr>
          <w:rFonts w:ascii="Times New Roman" w:eastAsia="TimesNewRomanPSMT" w:hAnsi="Times New Roman" w:cs="Times New Roman"/>
          <w:sz w:val="24"/>
          <w:szCs w:val="24"/>
        </w:rPr>
        <w:t>Появление указанных ранее дефектов, а также деформация и износ</w:t>
      </w:r>
      <w:r w:rsidR="00A8255F">
        <w:rPr>
          <w:rFonts w:ascii="Times New Roman" w:eastAsia="TimesNewRomanPSMT" w:hAnsi="Times New Roman" w:cs="Times New Roman"/>
          <w:sz w:val="24"/>
          <w:szCs w:val="24"/>
        </w:rPr>
        <w:t xml:space="preserve"> </w:t>
      </w:r>
      <w:r w:rsidRPr="00414764">
        <w:rPr>
          <w:rFonts w:ascii="Times New Roman" w:eastAsia="TimesNewRomanPSMT" w:hAnsi="Times New Roman" w:cs="Times New Roman"/>
          <w:sz w:val="24"/>
          <w:szCs w:val="24"/>
        </w:rPr>
        <w:t>рабочих поверхностей вызывают следующие отказы, повреждения и</w:t>
      </w:r>
      <w:r w:rsidR="00A8255F">
        <w:rPr>
          <w:rFonts w:ascii="Times New Roman" w:eastAsia="TimesNewRomanPSMT" w:hAnsi="Times New Roman" w:cs="Times New Roman"/>
          <w:sz w:val="24"/>
          <w:szCs w:val="24"/>
        </w:rPr>
        <w:t xml:space="preserve"> </w:t>
      </w:r>
      <w:r w:rsidRPr="00414764">
        <w:rPr>
          <w:rFonts w:ascii="Times New Roman" w:eastAsia="TimesNewRomanPSMT" w:hAnsi="Times New Roman" w:cs="Times New Roman"/>
          <w:sz w:val="24"/>
          <w:szCs w:val="24"/>
        </w:rPr>
        <w:t>нарушения:</w:t>
      </w:r>
    </w:p>
    <w:p w:rsidR="00414764" w:rsidRPr="00414764" w:rsidRDefault="00CB3106" w:rsidP="00BD1536">
      <w:pPr>
        <w:autoSpaceDE w:val="0"/>
        <w:autoSpaceDN w:val="0"/>
        <w:adjustRightInd w:val="0"/>
        <w:spacing w:after="0" w:line="240" w:lineRule="auto"/>
        <w:ind w:firstLine="426"/>
        <w:contextualSpacing/>
        <w:rPr>
          <w:rFonts w:ascii="Times New Roman" w:eastAsia="TimesNewRomanPSMT" w:hAnsi="Times New Roman" w:cs="Times New Roman"/>
          <w:sz w:val="24"/>
          <w:szCs w:val="24"/>
        </w:rPr>
      </w:pPr>
      <w:r>
        <w:rPr>
          <w:rFonts w:ascii="Times New Roman" w:eastAsia="SymbolMT" w:hAnsi="Times New Roman" w:cs="Times New Roman"/>
          <w:sz w:val="24"/>
          <w:szCs w:val="24"/>
        </w:rPr>
        <w:t>-</w:t>
      </w:r>
      <w:r w:rsidR="00414764" w:rsidRPr="00414764">
        <w:rPr>
          <w:rFonts w:ascii="Times New Roman" w:eastAsia="SymbolMT" w:hAnsi="Times New Roman" w:cs="Times New Roman"/>
          <w:sz w:val="24"/>
          <w:szCs w:val="24"/>
        </w:rPr>
        <w:t xml:space="preserve"> </w:t>
      </w:r>
      <w:r w:rsidR="00414764" w:rsidRPr="00414764">
        <w:rPr>
          <w:rFonts w:ascii="Times New Roman" w:eastAsia="TimesNewRomanPSMT" w:hAnsi="Times New Roman" w:cs="Times New Roman"/>
          <w:sz w:val="24"/>
          <w:szCs w:val="24"/>
        </w:rPr>
        <w:t>течь воды через наружные стенки блока и попадание воды в поддонкартера;</w:t>
      </w:r>
    </w:p>
    <w:p w:rsidR="00414764" w:rsidRPr="00414764" w:rsidRDefault="00CB3106" w:rsidP="00BD1536">
      <w:pPr>
        <w:autoSpaceDE w:val="0"/>
        <w:autoSpaceDN w:val="0"/>
        <w:adjustRightInd w:val="0"/>
        <w:spacing w:after="0" w:line="240" w:lineRule="auto"/>
        <w:ind w:firstLine="426"/>
        <w:contextualSpacing/>
        <w:rPr>
          <w:rFonts w:ascii="Times New Roman" w:eastAsia="TimesNewRomanPSMT" w:hAnsi="Times New Roman" w:cs="Times New Roman"/>
          <w:sz w:val="24"/>
          <w:szCs w:val="24"/>
        </w:rPr>
      </w:pPr>
      <w:r>
        <w:rPr>
          <w:rFonts w:ascii="Times New Roman" w:eastAsia="SymbolMT" w:hAnsi="Times New Roman" w:cs="Times New Roman"/>
          <w:sz w:val="24"/>
          <w:szCs w:val="24"/>
        </w:rPr>
        <w:t>-</w:t>
      </w:r>
      <w:r w:rsidR="00414764" w:rsidRPr="00414764">
        <w:rPr>
          <w:rFonts w:ascii="Times New Roman" w:eastAsia="TimesNewRomanPSMT" w:hAnsi="Times New Roman" w:cs="Times New Roman"/>
          <w:sz w:val="24"/>
          <w:szCs w:val="24"/>
        </w:rPr>
        <w:t>течь масла через крайние коренные подшипники и через соединение</w:t>
      </w:r>
      <w:r w:rsidR="00A8255F">
        <w:rPr>
          <w:rFonts w:ascii="Times New Roman" w:eastAsia="TimesNewRomanPSMT" w:hAnsi="Times New Roman" w:cs="Times New Roman"/>
          <w:sz w:val="24"/>
          <w:szCs w:val="24"/>
        </w:rPr>
        <w:t xml:space="preserve"> </w:t>
      </w:r>
      <w:r w:rsidR="00414764" w:rsidRPr="00414764">
        <w:rPr>
          <w:rFonts w:ascii="Times New Roman" w:eastAsia="TimesNewRomanPSMT" w:hAnsi="Times New Roman" w:cs="Times New Roman"/>
          <w:sz w:val="24"/>
          <w:szCs w:val="24"/>
        </w:rPr>
        <w:t>поддон и картера блока;</w:t>
      </w:r>
    </w:p>
    <w:p w:rsidR="00414764" w:rsidRPr="00414764" w:rsidRDefault="00CB3106" w:rsidP="00BD1536">
      <w:pPr>
        <w:autoSpaceDE w:val="0"/>
        <w:autoSpaceDN w:val="0"/>
        <w:adjustRightInd w:val="0"/>
        <w:spacing w:after="0" w:line="240" w:lineRule="auto"/>
        <w:ind w:firstLine="426"/>
        <w:contextualSpacing/>
        <w:rPr>
          <w:rFonts w:ascii="Times New Roman" w:eastAsia="TimesNewRomanPSMT" w:hAnsi="Times New Roman" w:cs="Times New Roman"/>
          <w:sz w:val="24"/>
          <w:szCs w:val="24"/>
        </w:rPr>
      </w:pPr>
      <w:r>
        <w:rPr>
          <w:rFonts w:ascii="Times New Roman" w:eastAsia="SymbolMT" w:hAnsi="Times New Roman" w:cs="Times New Roman"/>
          <w:sz w:val="24"/>
          <w:szCs w:val="24"/>
        </w:rPr>
        <w:t>-</w:t>
      </w:r>
      <w:r w:rsidR="00414764" w:rsidRPr="00414764">
        <w:rPr>
          <w:rFonts w:ascii="Times New Roman" w:eastAsia="TimesNewRomanPSMT" w:hAnsi="Times New Roman" w:cs="Times New Roman"/>
          <w:sz w:val="24"/>
          <w:szCs w:val="24"/>
        </w:rPr>
        <w:t>схватывание рабочих поверхностей поршня и гильзы;</w:t>
      </w:r>
    </w:p>
    <w:p w:rsidR="00414764" w:rsidRPr="00414764" w:rsidRDefault="00CB3106" w:rsidP="00BD1536">
      <w:pPr>
        <w:autoSpaceDE w:val="0"/>
        <w:autoSpaceDN w:val="0"/>
        <w:adjustRightInd w:val="0"/>
        <w:spacing w:after="0" w:line="240" w:lineRule="auto"/>
        <w:ind w:firstLine="426"/>
        <w:contextualSpacing/>
        <w:rPr>
          <w:rFonts w:ascii="Times New Roman" w:eastAsia="TimesNewRomanPSMT" w:hAnsi="Times New Roman" w:cs="Times New Roman"/>
          <w:sz w:val="24"/>
          <w:szCs w:val="24"/>
        </w:rPr>
      </w:pPr>
      <w:r>
        <w:rPr>
          <w:rFonts w:ascii="Times New Roman" w:eastAsia="SymbolMT" w:hAnsi="Times New Roman" w:cs="Times New Roman"/>
          <w:sz w:val="24"/>
          <w:szCs w:val="24"/>
        </w:rPr>
        <w:t>-</w:t>
      </w:r>
      <w:r w:rsidR="00414764" w:rsidRPr="00414764">
        <w:rPr>
          <w:rFonts w:ascii="Times New Roman" w:eastAsia="TimesNewRomanPSMT" w:hAnsi="Times New Roman" w:cs="Times New Roman"/>
          <w:sz w:val="24"/>
          <w:szCs w:val="24"/>
        </w:rPr>
        <w:t>повышенный износ деталей цилиндропоршневой группы;</w:t>
      </w:r>
    </w:p>
    <w:p w:rsidR="00414764" w:rsidRPr="00414764" w:rsidRDefault="00CB3106" w:rsidP="00BD1536">
      <w:pPr>
        <w:autoSpaceDE w:val="0"/>
        <w:autoSpaceDN w:val="0"/>
        <w:adjustRightInd w:val="0"/>
        <w:spacing w:after="0" w:line="240" w:lineRule="auto"/>
        <w:ind w:firstLine="426"/>
        <w:contextualSpacing/>
        <w:rPr>
          <w:rFonts w:ascii="Times New Roman" w:eastAsia="TimesNewRomanPSMT" w:hAnsi="Times New Roman" w:cs="Times New Roman"/>
          <w:sz w:val="24"/>
          <w:szCs w:val="24"/>
        </w:rPr>
      </w:pPr>
      <w:r>
        <w:rPr>
          <w:rFonts w:ascii="Times New Roman" w:eastAsia="SymbolMT" w:hAnsi="Times New Roman" w:cs="Times New Roman"/>
          <w:sz w:val="24"/>
          <w:szCs w:val="24"/>
        </w:rPr>
        <w:t>-</w:t>
      </w:r>
      <w:r w:rsidR="00414764" w:rsidRPr="00414764">
        <w:rPr>
          <w:rFonts w:ascii="Times New Roman" w:eastAsia="TimesNewRomanPSMT" w:hAnsi="Times New Roman" w:cs="Times New Roman"/>
          <w:sz w:val="24"/>
          <w:szCs w:val="24"/>
        </w:rPr>
        <w:t>кавитационное разрушение гильз;</w:t>
      </w:r>
    </w:p>
    <w:p w:rsidR="00414764" w:rsidRPr="00414764" w:rsidRDefault="00CB3106" w:rsidP="00BD1536">
      <w:pPr>
        <w:autoSpaceDE w:val="0"/>
        <w:autoSpaceDN w:val="0"/>
        <w:adjustRightInd w:val="0"/>
        <w:spacing w:after="0" w:line="240" w:lineRule="auto"/>
        <w:ind w:firstLine="426"/>
        <w:contextualSpacing/>
        <w:rPr>
          <w:rFonts w:ascii="Times New Roman" w:eastAsia="TimesNewRomanPSMT" w:hAnsi="Times New Roman" w:cs="Times New Roman"/>
          <w:sz w:val="24"/>
          <w:szCs w:val="24"/>
        </w:rPr>
      </w:pPr>
      <w:r>
        <w:rPr>
          <w:rFonts w:ascii="Times New Roman" w:eastAsia="SymbolMT" w:hAnsi="Times New Roman" w:cs="Times New Roman"/>
          <w:sz w:val="24"/>
          <w:szCs w:val="24"/>
        </w:rPr>
        <w:t>-</w:t>
      </w:r>
      <w:r w:rsidR="00414764" w:rsidRPr="00414764">
        <w:rPr>
          <w:rFonts w:ascii="Times New Roman" w:eastAsia="TimesNewRomanPSMT" w:hAnsi="Times New Roman" w:cs="Times New Roman"/>
          <w:sz w:val="24"/>
          <w:szCs w:val="24"/>
        </w:rPr>
        <w:t>залегание колец;</w:t>
      </w:r>
    </w:p>
    <w:p w:rsidR="00414764" w:rsidRPr="00414764" w:rsidRDefault="00CB3106" w:rsidP="00BD1536">
      <w:pPr>
        <w:autoSpaceDE w:val="0"/>
        <w:autoSpaceDN w:val="0"/>
        <w:adjustRightInd w:val="0"/>
        <w:spacing w:after="0" w:line="240" w:lineRule="auto"/>
        <w:ind w:firstLine="426"/>
        <w:contextualSpacing/>
        <w:rPr>
          <w:rFonts w:ascii="Times New Roman" w:eastAsia="TimesNewRomanPSMT" w:hAnsi="Times New Roman" w:cs="Times New Roman"/>
          <w:sz w:val="24"/>
          <w:szCs w:val="24"/>
        </w:rPr>
      </w:pPr>
      <w:r>
        <w:rPr>
          <w:rFonts w:ascii="Times New Roman" w:eastAsia="SymbolMT" w:hAnsi="Times New Roman" w:cs="Times New Roman"/>
          <w:sz w:val="24"/>
          <w:szCs w:val="24"/>
        </w:rPr>
        <w:t>-</w:t>
      </w:r>
      <w:r w:rsidR="00414764" w:rsidRPr="00414764">
        <w:rPr>
          <w:rFonts w:ascii="Times New Roman" w:eastAsia="TimesNewRomanPSMT" w:hAnsi="Times New Roman" w:cs="Times New Roman"/>
          <w:sz w:val="24"/>
          <w:szCs w:val="24"/>
        </w:rPr>
        <w:t>падение мощности двигателя и неравномерность его работы,</w:t>
      </w:r>
    </w:p>
    <w:p w:rsidR="00414764" w:rsidRPr="00414764" w:rsidRDefault="00414764" w:rsidP="00BD1536">
      <w:pPr>
        <w:autoSpaceDE w:val="0"/>
        <w:autoSpaceDN w:val="0"/>
        <w:adjustRightInd w:val="0"/>
        <w:spacing w:after="0" w:line="240" w:lineRule="auto"/>
        <w:ind w:firstLine="426"/>
        <w:contextualSpacing/>
        <w:rPr>
          <w:rFonts w:ascii="Times New Roman" w:eastAsia="TimesNewRomanPSMT" w:hAnsi="Times New Roman" w:cs="Times New Roman"/>
          <w:sz w:val="24"/>
          <w:szCs w:val="24"/>
        </w:rPr>
      </w:pPr>
      <w:r w:rsidRPr="00414764">
        <w:rPr>
          <w:rFonts w:ascii="Times New Roman" w:eastAsia="TimesNewRomanPSMT" w:hAnsi="Times New Roman" w:cs="Times New Roman"/>
          <w:sz w:val="24"/>
          <w:szCs w:val="24"/>
        </w:rPr>
        <w:t>повышенный износ и схватывание рабочих поверхностей коренных</w:t>
      </w:r>
    </w:p>
    <w:p w:rsidR="00414764" w:rsidRPr="00414764" w:rsidRDefault="00414764" w:rsidP="00BD1536">
      <w:pPr>
        <w:autoSpaceDE w:val="0"/>
        <w:autoSpaceDN w:val="0"/>
        <w:adjustRightInd w:val="0"/>
        <w:spacing w:after="0" w:line="240" w:lineRule="auto"/>
        <w:ind w:firstLine="426"/>
        <w:contextualSpacing/>
        <w:rPr>
          <w:rFonts w:ascii="Times New Roman" w:eastAsia="TimesNewRomanPSMT" w:hAnsi="Times New Roman" w:cs="Times New Roman"/>
          <w:sz w:val="24"/>
          <w:szCs w:val="24"/>
        </w:rPr>
      </w:pPr>
      <w:r w:rsidRPr="00414764">
        <w:rPr>
          <w:rFonts w:ascii="Times New Roman" w:eastAsia="TimesNewRomanPSMT" w:hAnsi="Times New Roman" w:cs="Times New Roman"/>
          <w:sz w:val="24"/>
          <w:szCs w:val="24"/>
        </w:rPr>
        <w:t>подшипников, выкрашивание антифрикционного слоя вкладышей, поломка</w:t>
      </w:r>
    </w:p>
    <w:p w:rsidR="00414764" w:rsidRPr="00414764" w:rsidRDefault="00414764" w:rsidP="00BD1536">
      <w:pPr>
        <w:autoSpaceDE w:val="0"/>
        <w:autoSpaceDN w:val="0"/>
        <w:adjustRightInd w:val="0"/>
        <w:spacing w:after="0" w:line="240" w:lineRule="auto"/>
        <w:ind w:firstLine="426"/>
        <w:contextualSpacing/>
        <w:rPr>
          <w:rFonts w:ascii="Times New Roman" w:eastAsia="TimesNewRomanPSMT" w:hAnsi="Times New Roman" w:cs="Times New Roman"/>
          <w:sz w:val="24"/>
          <w:szCs w:val="24"/>
        </w:rPr>
      </w:pPr>
      <w:r w:rsidRPr="00414764">
        <w:rPr>
          <w:rFonts w:ascii="Times New Roman" w:eastAsia="TimesNewRomanPSMT" w:hAnsi="Times New Roman" w:cs="Times New Roman"/>
          <w:sz w:val="24"/>
          <w:szCs w:val="24"/>
        </w:rPr>
        <w:t>коленчатого вала;</w:t>
      </w:r>
    </w:p>
    <w:p w:rsidR="00414764" w:rsidRPr="00414764" w:rsidRDefault="00CB3106" w:rsidP="00BD1536">
      <w:pPr>
        <w:autoSpaceDE w:val="0"/>
        <w:autoSpaceDN w:val="0"/>
        <w:adjustRightInd w:val="0"/>
        <w:spacing w:after="0" w:line="240" w:lineRule="auto"/>
        <w:ind w:firstLine="426"/>
        <w:contextualSpacing/>
        <w:rPr>
          <w:rFonts w:ascii="Times New Roman" w:eastAsia="TimesNewRomanPSMT" w:hAnsi="Times New Roman" w:cs="Times New Roman"/>
          <w:sz w:val="24"/>
          <w:szCs w:val="24"/>
        </w:rPr>
      </w:pPr>
      <w:r>
        <w:rPr>
          <w:rFonts w:ascii="Times New Roman" w:eastAsia="SymbolMT" w:hAnsi="Times New Roman" w:cs="Times New Roman"/>
          <w:sz w:val="24"/>
          <w:szCs w:val="24"/>
        </w:rPr>
        <w:t>-</w:t>
      </w:r>
      <w:r w:rsidR="00414764" w:rsidRPr="00414764">
        <w:rPr>
          <w:rFonts w:ascii="Times New Roman" w:eastAsia="SymbolMT" w:hAnsi="Times New Roman" w:cs="Times New Roman"/>
          <w:sz w:val="24"/>
          <w:szCs w:val="24"/>
        </w:rPr>
        <w:t xml:space="preserve"> </w:t>
      </w:r>
      <w:r w:rsidR="00414764" w:rsidRPr="00414764">
        <w:rPr>
          <w:rFonts w:ascii="Times New Roman" w:eastAsia="TimesNewRomanPSMT" w:hAnsi="Times New Roman" w:cs="Times New Roman"/>
          <w:sz w:val="24"/>
          <w:szCs w:val="24"/>
        </w:rPr>
        <w:t>повышенный шум и вибрации двигателя;</w:t>
      </w:r>
    </w:p>
    <w:p w:rsidR="00414764" w:rsidRPr="00414764" w:rsidRDefault="00CB3106" w:rsidP="00BD1536">
      <w:pPr>
        <w:autoSpaceDE w:val="0"/>
        <w:autoSpaceDN w:val="0"/>
        <w:adjustRightInd w:val="0"/>
        <w:spacing w:after="0" w:line="240" w:lineRule="auto"/>
        <w:ind w:firstLine="426"/>
        <w:contextualSpacing/>
        <w:rPr>
          <w:rFonts w:ascii="Times New Roman" w:eastAsia="TimesNewRomanPSMT" w:hAnsi="Times New Roman" w:cs="Times New Roman"/>
          <w:sz w:val="24"/>
          <w:szCs w:val="24"/>
        </w:rPr>
      </w:pPr>
      <w:r>
        <w:rPr>
          <w:rFonts w:ascii="Times New Roman" w:eastAsia="SymbolMT" w:hAnsi="Times New Roman" w:cs="Times New Roman"/>
          <w:sz w:val="24"/>
          <w:szCs w:val="24"/>
        </w:rPr>
        <w:t>-</w:t>
      </w:r>
      <w:r w:rsidR="00414764" w:rsidRPr="00414764">
        <w:rPr>
          <w:rFonts w:ascii="Times New Roman" w:eastAsia="TimesNewRomanPSMT" w:hAnsi="Times New Roman" w:cs="Times New Roman"/>
          <w:sz w:val="24"/>
          <w:szCs w:val="24"/>
        </w:rPr>
        <w:t>увеличение расхода топлива и масла;</w:t>
      </w:r>
    </w:p>
    <w:p w:rsidR="00414764" w:rsidRPr="00414764" w:rsidRDefault="00CB3106" w:rsidP="00BD1536">
      <w:pPr>
        <w:autoSpaceDE w:val="0"/>
        <w:autoSpaceDN w:val="0"/>
        <w:adjustRightInd w:val="0"/>
        <w:spacing w:after="0" w:line="240" w:lineRule="auto"/>
        <w:ind w:firstLine="426"/>
        <w:contextualSpacing/>
        <w:rPr>
          <w:rFonts w:ascii="Times New Roman" w:eastAsia="TimesNewRomanPSMT" w:hAnsi="Times New Roman" w:cs="Times New Roman"/>
          <w:sz w:val="24"/>
          <w:szCs w:val="24"/>
        </w:rPr>
      </w:pPr>
      <w:r>
        <w:rPr>
          <w:rFonts w:ascii="Times New Roman" w:eastAsia="SymbolMT" w:hAnsi="Times New Roman" w:cs="Times New Roman"/>
          <w:sz w:val="24"/>
          <w:szCs w:val="24"/>
        </w:rPr>
        <w:t>-</w:t>
      </w:r>
      <w:r w:rsidR="00414764" w:rsidRPr="00414764">
        <w:rPr>
          <w:rFonts w:ascii="Times New Roman" w:eastAsia="TimesNewRomanPSMT" w:hAnsi="Times New Roman" w:cs="Times New Roman"/>
          <w:sz w:val="24"/>
          <w:szCs w:val="24"/>
        </w:rPr>
        <w:t>падение давления масла в двигателе и др.</w:t>
      </w:r>
    </w:p>
    <w:p w:rsidR="00414764" w:rsidRPr="00414764" w:rsidRDefault="00414764" w:rsidP="00BD1536">
      <w:pPr>
        <w:autoSpaceDE w:val="0"/>
        <w:autoSpaceDN w:val="0"/>
        <w:adjustRightInd w:val="0"/>
        <w:spacing w:after="0" w:line="240" w:lineRule="auto"/>
        <w:ind w:firstLine="426"/>
        <w:contextualSpacing/>
        <w:rPr>
          <w:rFonts w:ascii="Times New Roman" w:eastAsia="TimesNewRomanPSMT" w:hAnsi="Times New Roman" w:cs="Times New Roman"/>
          <w:sz w:val="24"/>
          <w:szCs w:val="24"/>
        </w:rPr>
      </w:pPr>
      <w:r w:rsidRPr="00414764">
        <w:rPr>
          <w:rFonts w:ascii="Times New Roman" w:eastAsia="TimesNewRomanPSMT" w:hAnsi="Times New Roman" w:cs="Times New Roman"/>
          <w:sz w:val="24"/>
          <w:szCs w:val="24"/>
        </w:rPr>
        <w:t>Гильзы цилиндров двигателей изготавливают из</w:t>
      </w:r>
      <w:r w:rsidR="00CB3106">
        <w:rPr>
          <w:rFonts w:ascii="Times New Roman" w:eastAsia="TimesNewRomanPSMT" w:hAnsi="Times New Roman" w:cs="Times New Roman"/>
          <w:sz w:val="24"/>
          <w:szCs w:val="24"/>
        </w:rPr>
        <w:t xml:space="preserve"> </w:t>
      </w:r>
      <w:r w:rsidRPr="00414764">
        <w:rPr>
          <w:rFonts w:ascii="Times New Roman" w:eastAsia="TimesNewRomanPSMT" w:hAnsi="Times New Roman" w:cs="Times New Roman"/>
          <w:sz w:val="24"/>
          <w:szCs w:val="24"/>
        </w:rPr>
        <w:t>специального чугуна (НRС 42</w:t>
      </w:r>
      <w:r w:rsidRPr="00414764">
        <w:rPr>
          <w:rFonts w:ascii="Times New Roman" w:eastAsia="SymbolMT" w:hAnsi="Times New Roman" w:cs="Times New Roman"/>
          <w:sz w:val="24"/>
          <w:szCs w:val="24"/>
        </w:rPr>
        <w:t></w:t>
      </w:r>
      <w:r w:rsidRPr="00414764">
        <w:rPr>
          <w:rFonts w:ascii="Times New Roman" w:eastAsia="TimesNewRomanPSMT" w:hAnsi="Times New Roman" w:cs="Times New Roman"/>
          <w:sz w:val="24"/>
          <w:szCs w:val="24"/>
        </w:rPr>
        <w:t>50 и НRС 45</w:t>
      </w:r>
      <w:r w:rsidRPr="00414764">
        <w:rPr>
          <w:rFonts w:ascii="Times New Roman" w:eastAsia="SymbolMT" w:hAnsi="Times New Roman" w:cs="Times New Roman"/>
          <w:sz w:val="24"/>
          <w:szCs w:val="24"/>
        </w:rPr>
        <w:t></w:t>
      </w:r>
      <w:r w:rsidRPr="00414764">
        <w:rPr>
          <w:rFonts w:ascii="Times New Roman" w:eastAsia="TimesNewRomanPSMT" w:hAnsi="Times New Roman" w:cs="Times New Roman"/>
          <w:sz w:val="24"/>
          <w:szCs w:val="24"/>
        </w:rPr>
        <w:t>50 соответственно).</w:t>
      </w:r>
    </w:p>
    <w:p w:rsidR="00414764" w:rsidRPr="00414764" w:rsidRDefault="00414764" w:rsidP="00BD1536">
      <w:pPr>
        <w:autoSpaceDE w:val="0"/>
        <w:autoSpaceDN w:val="0"/>
        <w:adjustRightInd w:val="0"/>
        <w:spacing w:after="0" w:line="240" w:lineRule="auto"/>
        <w:ind w:firstLine="426"/>
        <w:contextualSpacing/>
        <w:rPr>
          <w:rFonts w:ascii="Times New Roman" w:eastAsia="TimesNewRomanPSMT" w:hAnsi="Times New Roman" w:cs="Times New Roman"/>
          <w:sz w:val="24"/>
          <w:szCs w:val="24"/>
        </w:rPr>
      </w:pPr>
      <w:r w:rsidRPr="00414764">
        <w:rPr>
          <w:rFonts w:ascii="Times New Roman" w:eastAsia="TimesNewRomanPSMT" w:hAnsi="Times New Roman" w:cs="Times New Roman"/>
          <w:sz w:val="24"/>
          <w:szCs w:val="24"/>
        </w:rPr>
        <w:t>Основные дефекты гильз:</w:t>
      </w:r>
    </w:p>
    <w:p w:rsidR="00414764" w:rsidRPr="00414764" w:rsidRDefault="00CB3106" w:rsidP="009358E0">
      <w:pPr>
        <w:autoSpaceDE w:val="0"/>
        <w:autoSpaceDN w:val="0"/>
        <w:adjustRightInd w:val="0"/>
        <w:spacing w:after="0" w:line="240" w:lineRule="auto"/>
        <w:ind w:firstLine="426"/>
        <w:contextualSpacing/>
        <w:rPr>
          <w:rFonts w:ascii="Times New Roman" w:eastAsia="TimesNewRomanPSMT" w:hAnsi="Times New Roman" w:cs="Times New Roman"/>
          <w:sz w:val="24"/>
          <w:szCs w:val="24"/>
        </w:rPr>
      </w:pPr>
      <w:r>
        <w:rPr>
          <w:rFonts w:ascii="Times New Roman" w:eastAsia="SymbolMT" w:hAnsi="Times New Roman" w:cs="Times New Roman"/>
          <w:sz w:val="24"/>
          <w:szCs w:val="24"/>
        </w:rPr>
        <w:t>-</w:t>
      </w:r>
      <w:r w:rsidR="00414764" w:rsidRPr="00414764">
        <w:rPr>
          <w:rFonts w:ascii="Times New Roman" w:eastAsia="SymbolMT" w:hAnsi="Times New Roman" w:cs="Times New Roman"/>
          <w:sz w:val="24"/>
          <w:szCs w:val="24"/>
        </w:rPr>
        <w:t xml:space="preserve"> </w:t>
      </w:r>
      <w:r w:rsidR="00414764" w:rsidRPr="00414764">
        <w:rPr>
          <w:rFonts w:ascii="Times New Roman" w:eastAsia="TimesNewRomanPSMT" w:hAnsi="Times New Roman" w:cs="Times New Roman"/>
          <w:sz w:val="24"/>
          <w:szCs w:val="24"/>
        </w:rPr>
        <w:t>износ зеркала цилиндра, который выражается в увеличении диаметра</w:t>
      </w:r>
      <w:r w:rsidR="009358E0">
        <w:rPr>
          <w:rFonts w:ascii="Times New Roman" w:eastAsia="TimesNewRomanPSMT" w:hAnsi="Times New Roman" w:cs="Times New Roman"/>
          <w:sz w:val="24"/>
          <w:szCs w:val="24"/>
        </w:rPr>
        <w:t xml:space="preserve"> </w:t>
      </w:r>
      <w:r w:rsidR="00414764" w:rsidRPr="00414764">
        <w:rPr>
          <w:rFonts w:ascii="Times New Roman" w:eastAsia="TimesNewRomanPSMT" w:hAnsi="Times New Roman" w:cs="Times New Roman"/>
          <w:sz w:val="24"/>
          <w:szCs w:val="24"/>
        </w:rPr>
        <w:t>(</w:t>
      </w:r>
      <w:r w:rsidR="00414764" w:rsidRPr="00414764">
        <w:rPr>
          <w:rFonts w:ascii="Times New Roman" w:eastAsia="SymbolMT" w:hAnsi="Times New Roman" w:cs="Times New Roman"/>
          <w:sz w:val="24"/>
          <w:szCs w:val="24"/>
        </w:rPr>
        <w:t></w:t>
      </w:r>
      <w:r w:rsidR="00414764" w:rsidRPr="00414764">
        <w:rPr>
          <w:rFonts w:ascii="Times New Roman" w:eastAsia="TimesNewRomanPSMT" w:hAnsi="Times New Roman" w:cs="Times New Roman"/>
          <w:sz w:val="24"/>
          <w:szCs w:val="24"/>
        </w:rPr>
        <w:t>изн. до 0,15 мм) и сопровождается искажением геометрической формы, в</w:t>
      </w:r>
      <w:r w:rsidR="009358E0">
        <w:rPr>
          <w:rFonts w:ascii="Times New Roman" w:eastAsia="TimesNewRomanPSMT" w:hAnsi="Times New Roman" w:cs="Times New Roman"/>
          <w:sz w:val="24"/>
          <w:szCs w:val="24"/>
        </w:rPr>
        <w:t xml:space="preserve"> </w:t>
      </w:r>
      <w:r w:rsidR="00414764" w:rsidRPr="00414764">
        <w:rPr>
          <w:rFonts w:ascii="Times New Roman" w:eastAsia="TimesNewRomanPSMT" w:hAnsi="Times New Roman" w:cs="Times New Roman"/>
          <w:sz w:val="24"/>
          <w:szCs w:val="24"/>
        </w:rPr>
        <w:t>результате износ цилиндра по длине приобретает форму неправильного</w:t>
      </w:r>
      <w:r w:rsidR="009358E0">
        <w:rPr>
          <w:rFonts w:ascii="Times New Roman" w:eastAsia="TimesNewRomanPSMT" w:hAnsi="Times New Roman" w:cs="Times New Roman"/>
          <w:sz w:val="24"/>
          <w:szCs w:val="24"/>
        </w:rPr>
        <w:t xml:space="preserve"> </w:t>
      </w:r>
      <w:r w:rsidR="00414764" w:rsidRPr="00414764">
        <w:rPr>
          <w:rFonts w:ascii="Times New Roman" w:eastAsia="TimesNewRomanPSMT" w:hAnsi="Times New Roman" w:cs="Times New Roman"/>
          <w:sz w:val="24"/>
          <w:szCs w:val="24"/>
        </w:rPr>
        <w:t>конуса (</w:t>
      </w:r>
      <w:r w:rsidR="00414764" w:rsidRPr="00414764">
        <w:rPr>
          <w:rFonts w:ascii="Times New Roman" w:eastAsia="SymbolMT" w:hAnsi="Times New Roman" w:cs="Times New Roman"/>
          <w:sz w:val="24"/>
          <w:szCs w:val="24"/>
        </w:rPr>
        <w:t></w:t>
      </w:r>
      <w:r w:rsidR="00414764" w:rsidRPr="00414764">
        <w:rPr>
          <w:rFonts w:ascii="Times New Roman" w:eastAsia="TimesNewRomanPSMT" w:hAnsi="Times New Roman" w:cs="Times New Roman"/>
          <w:sz w:val="24"/>
          <w:szCs w:val="24"/>
        </w:rPr>
        <w:t xml:space="preserve">кон. до 0,2 мм), а по диаметру </w:t>
      </w:r>
      <w:r w:rsidR="00414764" w:rsidRPr="00414764">
        <w:rPr>
          <w:rFonts w:ascii="Times New Roman" w:eastAsia="SymbolMT" w:hAnsi="Times New Roman" w:cs="Times New Roman"/>
          <w:sz w:val="24"/>
          <w:szCs w:val="24"/>
        </w:rPr>
        <w:t xml:space="preserve">− </w:t>
      </w:r>
      <w:r w:rsidR="00414764" w:rsidRPr="00414764">
        <w:rPr>
          <w:rFonts w:ascii="Times New Roman" w:eastAsia="TimesNewRomanPSMT" w:hAnsi="Times New Roman" w:cs="Times New Roman"/>
          <w:sz w:val="24"/>
          <w:szCs w:val="24"/>
        </w:rPr>
        <w:t>овала (</w:t>
      </w:r>
      <w:r w:rsidR="00414764" w:rsidRPr="00414764">
        <w:rPr>
          <w:rFonts w:ascii="Times New Roman" w:eastAsia="SymbolMT" w:hAnsi="Times New Roman" w:cs="Times New Roman"/>
          <w:sz w:val="24"/>
          <w:szCs w:val="24"/>
        </w:rPr>
        <w:t></w:t>
      </w:r>
      <w:r w:rsidR="00414764" w:rsidRPr="00414764">
        <w:rPr>
          <w:rFonts w:ascii="Times New Roman" w:eastAsia="TimesNewRomanPSMT" w:hAnsi="Times New Roman" w:cs="Times New Roman"/>
          <w:sz w:val="24"/>
          <w:szCs w:val="24"/>
        </w:rPr>
        <w:t>нецил. до 0,12 мм);</w:t>
      </w:r>
    </w:p>
    <w:p w:rsidR="00414764" w:rsidRPr="009358E0" w:rsidRDefault="00CB3106" w:rsidP="009358E0">
      <w:pPr>
        <w:autoSpaceDE w:val="0"/>
        <w:autoSpaceDN w:val="0"/>
        <w:adjustRightInd w:val="0"/>
        <w:spacing w:after="0" w:line="240" w:lineRule="auto"/>
        <w:ind w:firstLine="426"/>
        <w:contextualSpacing/>
        <w:rPr>
          <w:rFonts w:ascii="Times New Roman" w:eastAsia="SymbolMT" w:hAnsi="Times New Roman" w:cs="Times New Roman"/>
          <w:sz w:val="24"/>
          <w:szCs w:val="24"/>
        </w:rPr>
      </w:pPr>
      <w:r>
        <w:rPr>
          <w:rFonts w:ascii="Times New Roman" w:eastAsia="SymbolMT" w:hAnsi="Times New Roman" w:cs="Times New Roman"/>
          <w:sz w:val="24"/>
          <w:szCs w:val="24"/>
        </w:rPr>
        <w:t>-</w:t>
      </w:r>
      <w:r w:rsidR="00414764" w:rsidRPr="00414764">
        <w:rPr>
          <w:rFonts w:ascii="Times New Roman" w:eastAsia="SymbolMT" w:hAnsi="Times New Roman" w:cs="Times New Roman"/>
          <w:sz w:val="24"/>
          <w:szCs w:val="24"/>
        </w:rPr>
        <w:t xml:space="preserve"> </w:t>
      </w:r>
      <w:r w:rsidR="00414764" w:rsidRPr="00414764">
        <w:rPr>
          <w:rFonts w:ascii="Times New Roman" w:eastAsia="TimesNewRomanPSMT" w:hAnsi="Times New Roman" w:cs="Times New Roman"/>
          <w:sz w:val="24"/>
          <w:szCs w:val="24"/>
        </w:rPr>
        <w:t xml:space="preserve">износ, изменение </w:t>
      </w:r>
      <w:r w:rsidR="00414764" w:rsidRPr="00414764">
        <w:rPr>
          <w:rFonts w:ascii="Times New Roman" w:eastAsia="SymbolMT" w:hAnsi="Times New Roman" w:cs="Times New Roman"/>
          <w:sz w:val="24"/>
          <w:szCs w:val="24"/>
        </w:rPr>
        <w:t>формы и взаимного расположения верхнего и</w:t>
      </w:r>
      <w:r w:rsidR="009358E0">
        <w:rPr>
          <w:rFonts w:ascii="Times New Roman" w:eastAsia="SymbolMT" w:hAnsi="Times New Roman" w:cs="Times New Roman"/>
          <w:sz w:val="24"/>
          <w:szCs w:val="24"/>
        </w:rPr>
        <w:t xml:space="preserve"> </w:t>
      </w:r>
      <w:r w:rsidR="00414764" w:rsidRPr="00414764">
        <w:rPr>
          <w:rFonts w:ascii="Times New Roman" w:eastAsia="SymbolMT" w:hAnsi="Times New Roman" w:cs="Times New Roman"/>
          <w:sz w:val="24"/>
          <w:szCs w:val="24"/>
        </w:rPr>
        <w:t>нижнего установочных поясков относительно оси цилиндра</w:t>
      </w:r>
      <w:r w:rsidR="00414764" w:rsidRPr="00414764">
        <w:rPr>
          <w:rFonts w:ascii="Times New Roman" w:eastAsia="TimesNewRomanPSMT" w:hAnsi="Times New Roman" w:cs="Times New Roman"/>
          <w:sz w:val="24"/>
          <w:szCs w:val="24"/>
        </w:rPr>
        <w:t>;</w:t>
      </w:r>
    </w:p>
    <w:p w:rsidR="00414764" w:rsidRPr="00414764" w:rsidRDefault="00CB3106" w:rsidP="009358E0">
      <w:pPr>
        <w:autoSpaceDE w:val="0"/>
        <w:autoSpaceDN w:val="0"/>
        <w:adjustRightInd w:val="0"/>
        <w:spacing w:after="0" w:line="240" w:lineRule="auto"/>
        <w:ind w:firstLine="426"/>
        <w:contextualSpacing/>
        <w:rPr>
          <w:rFonts w:ascii="Times New Roman" w:eastAsia="TimesNewRomanPSMT" w:hAnsi="Times New Roman" w:cs="Times New Roman"/>
          <w:sz w:val="24"/>
          <w:szCs w:val="24"/>
        </w:rPr>
      </w:pPr>
      <w:r>
        <w:rPr>
          <w:rFonts w:ascii="Times New Roman" w:eastAsia="SymbolMT" w:hAnsi="Times New Roman" w:cs="Times New Roman"/>
          <w:sz w:val="24"/>
          <w:szCs w:val="24"/>
        </w:rPr>
        <w:t>-</w:t>
      </w:r>
      <w:r w:rsidR="00414764" w:rsidRPr="00414764">
        <w:rPr>
          <w:rFonts w:ascii="Times New Roman" w:eastAsia="TimesNewRomanPSMT" w:hAnsi="Times New Roman" w:cs="Times New Roman"/>
          <w:sz w:val="24"/>
          <w:szCs w:val="24"/>
        </w:rPr>
        <w:t>сколы и трещины любого размера и расположения;</w:t>
      </w:r>
    </w:p>
    <w:p w:rsidR="00414764" w:rsidRPr="00414764" w:rsidRDefault="00CB3106" w:rsidP="009358E0">
      <w:pPr>
        <w:autoSpaceDE w:val="0"/>
        <w:autoSpaceDN w:val="0"/>
        <w:adjustRightInd w:val="0"/>
        <w:spacing w:after="0" w:line="240" w:lineRule="auto"/>
        <w:ind w:firstLine="426"/>
        <w:contextualSpacing/>
        <w:rPr>
          <w:rFonts w:ascii="Times New Roman" w:eastAsia="TimesNewRomanPSMT" w:hAnsi="Times New Roman" w:cs="Times New Roman"/>
          <w:sz w:val="24"/>
          <w:szCs w:val="24"/>
        </w:rPr>
      </w:pPr>
      <w:r>
        <w:rPr>
          <w:rFonts w:ascii="Times New Roman" w:eastAsia="SymbolMT" w:hAnsi="Times New Roman" w:cs="Times New Roman"/>
          <w:sz w:val="24"/>
          <w:szCs w:val="24"/>
        </w:rPr>
        <w:t>-</w:t>
      </w:r>
      <w:r w:rsidR="00414764" w:rsidRPr="00414764">
        <w:rPr>
          <w:rFonts w:ascii="Times New Roman" w:eastAsia="TimesNewRomanPSMT" w:hAnsi="Times New Roman" w:cs="Times New Roman"/>
          <w:sz w:val="24"/>
          <w:szCs w:val="24"/>
        </w:rPr>
        <w:t>отложения накипи на поверхности, омываемой охлаждающей</w:t>
      </w:r>
      <w:r w:rsidR="009358E0">
        <w:rPr>
          <w:rFonts w:ascii="Times New Roman" w:eastAsia="TimesNewRomanPSMT" w:hAnsi="Times New Roman" w:cs="Times New Roman"/>
          <w:sz w:val="24"/>
          <w:szCs w:val="24"/>
        </w:rPr>
        <w:t xml:space="preserve"> </w:t>
      </w:r>
      <w:r w:rsidR="00414764" w:rsidRPr="00414764">
        <w:rPr>
          <w:rFonts w:ascii="Times New Roman" w:eastAsia="TimesNewRomanPSMT" w:hAnsi="Times New Roman" w:cs="Times New Roman"/>
          <w:sz w:val="24"/>
          <w:szCs w:val="24"/>
        </w:rPr>
        <w:t>жидкостью, и на поверхности посадочных поясков;</w:t>
      </w:r>
    </w:p>
    <w:p w:rsidR="00414764" w:rsidRPr="00414764" w:rsidRDefault="00CB3106" w:rsidP="009358E0">
      <w:pPr>
        <w:autoSpaceDE w:val="0"/>
        <w:autoSpaceDN w:val="0"/>
        <w:adjustRightInd w:val="0"/>
        <w:spacing w:after="0" w:line="240" w:lineRule="auto"/>
        <w:ind w:firstLine="426"/>
        <w:contextualSpacing/>
        <w:rPr>
          <w:rFonts w:ascii="Times New Roman" w:eastAsia="TimesNewRomanPSMT" w:hAnsi="Times New Roman" w:cs="Times New Roman"/>
          <w:sz w:val="24"/>
          <w:szCs w:val="24"/>
        </w:rPr>
      </w:pPr>
      <w:r>
        <w:rPr>
          <w:rFonts w:ascii="Times New Roman" w:eastAsia="SymbolMT" w:hAnsi="Times New Roman" w:cs="Times New Roman"/>
          <w:sz w:val="24"/>
          <w:szCs w:val="24"/>
        </w:rPr>
        <w:t>-</w:t>
      </w:r>
      <w:r w:rsidR="00414764" w:rsidRPr="00414764">
        <w:rPr>
          <w:rFonts w:ascii="Times New Roman" w:eastAsia="SymbolMT" w:hAnsi="Times New Roman" w:cs="Times New Roman"/>
          <w:sz w:val="24"/>
          <w:szCs w:val="24"/>
        </w:rPr>
        <w:t xml:space="preserve"> </w:t>
      </w:r>
      <w:r w:rsidR="00414764" w:rsidRPr="00414764">
        <w:rPr>
          <w:rFonts w:ascii="Times New Roman" w:eastAsia="TimesNewRomanPSMT" w:hAnsi="Times New Roman" w:cs="Times New Roman"/>
          <w:sz w:val="24"/>
          <w:szCs w:val="24"/>
        </w:rPr>
        <w:t>коробление, отколы, глубокие задиры или потеря натяга ни</w:t>
      </w:r>
      <w:r w:rsidR="009358E0">
        <w:rPr>
          <w:rFonts w:ascii="Times New Roman" w:eastAsia="TimesNewRomanPSMT" w:hAnsi="Times New Roman" w:cs="Times New Roman"/>
          <w:sz w:val="24"/>
          <w:szCs w:val="24"/>
        </w:rPr>
        <w:t xml:space="preserve"> </w:t>
      </w:r>
      <w:r w:rsidR="00414764" w:rsidRPr="00414764">
        <w:rPr>
          <w:rFonts w:ascii="Times New Roman" w:eastAsia="TimesNewRomanPSMT" w:hAnsi="Times New Roman" w:cs="Times New Roman"/>
          <w:sz w:val="24"/>
          <w:szCs w:val="24"/>
        </w:rPr>
        <w:t>резистовой</w:t>
      </w:r>
      <w:r w:rsidR="009358E0">
        <w:rPr>
          <w:rFonts w:ascii="Times New Roman" w:eastAsia="TimesNewRomanPSMT" w:hAnsi="Times New Roman" w:cs="Times New Roman"/>
          <w:sz w:val="24"/>
          <w:szCs w:val="24"/>
        </w:rPr>
        <w:t xml:space="preserve"> </w:t>
      </w:r>
      <w:r w:rsidR="00414764" w:rsidRPr="00414764">
        <w:rPr>
          <w:rFonts w:ascii="Times New Roman" w:eastAsia="TimesNewRomanPSMT" w:hAnsi="Times New Roman" w:cs="Times New Roman"/>
          <w:sz w:val="24"/>
          <w:szCs w:val="24"/>
        </w:rPr>
        <w:t>вставки гильзы.</w:t>
      </w:r>
    </w:p>
    <w:p w:rsidR="009358E0" w:rsidRDefault="00414764" w:rsidP="009358E0">
      <w:pPr>
        <w:autoSpaceDE w:val="0"/>
        <w:autoSpaceDN w:val="0"/>
        <w:adjustRightInd w:val="0"/>
        <w:spacing w:after="0" w:line="240" w:lineRule="auto"/>
        <w:ind w:firstLine="567"/>
        <w:contextualSpacing/>
        <w:rPr>
          <w:rFonts w:ascii="Times New Roman" w:eastAsia="TimesNewRomanPSMT" w:hAnsi="Times New Roman" w:cs="Times New Roman"/>
          <w:sz w:val="24"/>
          <w:szCs w:val="24"/>
        </w:rPr>
      </w:pPr>
      <w:r w:rsidRPr="00414764">
        <w:rPr>
          <w:rFonts w:ascii="Times New Roman" w:eastAsia="TimesNewRomanPSMT" w:hAnsi="Times New Roman" w:cs="Times New Roman"/>
          <w:sz w:val="24"/>
          <w:szCs w:val="24"/>
        </w:rPr>
        <w:t>Износы, механические и коррозионные повреждения устраняют</w:t>
      </w:r>
      <w:r w:rsidR="009358E0">
        <w:rPr>
          <w:rFonts w:ascii="Times New Roman" w:eastAsia="TimesNewRomanPSMT" w:hAnsi="Times New Roman" w:cs="Times New Roman"/>
          <w:sz w:val="24"/>
          <w:szCs w:val="24"/>
        </w:rPr>
        <w:t xml:space="preserve"> </w:t>
      </w:r>
      <w:r w:rsidRPr="00414764">
        <w:rPr>
          <w:rFonts w:ascii="Times New Roman" w:eastAsia="TimesNewRomanPSMT" w:hAnsi="Times New Roman" w:cs="Times New Roman"/>
          <w:sz w:val="24"/>
          <w:szCs w:val="24"/>
        </w:rPr>
        <w:t>обработкой детали под ремонтный размер (РР) или постановкой</w:t>
      </w:r>
      <w:r w:rsidR="009358E0">
        <w:rPr>
          <w:rFonts w:ascii="Times New Roman" w:eastAsia="TimesNewRomanPSMT" w:hAnsi="Times New Roman" w:cs="Times New Roman"/>
          <w:sz w:val="24"/>
          <w:szCs w:val="24"/>
        </w:rPr>
        <w:t xml:space="preserve"> </w:t>
      </w:r>
      <w:r w:rsidRPr="00414764">
        <w:rPr>
          <w:rFonts w:ascii="Times New Roman" w:eastAsia="TimesNewRomanPSMT" w:hAnsi="Times New Roman" w:cs="Times New Roman"/>
          <w:sz w:val="24"/>
          <w:szCs w:val="24"/>
        </w:rPr>
        <w:t xml:space="preserve">дополнительных ремонтных деталей (ДРД), заваркой, а </w:t>
      </w:r>
      <w:r w:rsidRPr="00414764">
        <w:rPr>
          <w:rFonts w:ascii="Times New Roman" w:eastAsia="TimesNewRomanPSMT" w:hAnsi="Times New Roman" w:cs="Times New Roman"/>
          <w:sz w:val="24"/>
          <w:szCs w:val="24"/>
        </w:rPr>
        <w:lastRenderedPageBreak/>
        <w:t>также синтетическими</w:t>
      </w:r>
      <w:r w:rsidR="009358E0">
        <w:rPr>
          <w:rFonts w:ascii="Times New Roman" w:eastAsia="TimesNewRomanPSMT" w:hAnsi="Times New Roman" w:cs="Times New Roman"/>
          <w:sz w:val="24"/>
          <w:szCs w:val="24"/>
        </w:rPr>
        <w:t xml:space="preserve"> </w:t>
      </w:r>
      <w:r w:rsidRPr="00414764">
        <w:rPr>
          <w:rFonts w:ascii="Times New Roman" w:eastAsia="TimesNewRomanPSMT" w:hAnsi="Times New Roman" w:cs="Times New Roman"/>
          <w:sz w:val="24"/>
          <w:szCs w:val="24"/>
        </w:rPr>
        <w:t>материалами. Деформации различного характера устраняют слесарно-механической обработкой. Ремонтные размеры цилиндров устанавливаются</w:t>
      </w:r>
      <w:r w:rsidR="009358E0">
        <w:rPr>
          <w:rFonts w:ascii="Times New Roman" w:eastAsia="TimesNewRomanPSMT" w:hAnsi="Times New Roman" w:cs="Times New Roman"/>
          <w:sz w:val="24"/>
          <w:szCs w:val="24"/>
        </w:rPr>
        <w:t xml:space="preserve"> </w:t>
      </w:r>
      <w:r w:rsidRPr="00414764">
        <w:rPr>
          <w:rFonts w:ascii="Times New Roman" w:eastAsia="TimesNewRomanPSMT" w:hAnsi="Times New Roman" w:cs="Times New Roman"/>
          <w:sz w:val="24"/>
          <w:szCs w:val="24"/>
        </w:rPr>
        <w:t>заводом</w:t>
      </w:r>
      <w:r w:rsidR="009358E0">
        <w:rPr>
          <w:rFonts w:ascii="Times New Roman" w:eastAsia="TimesNewRomanPSMT" w:hAnsi="Times New Roman" w:cs="Times New Roman"/>
          <w:sz w:val="24"/>
          <w:szCs w:val="24"/>
        </w:rPr>
        <w:t xml:space="preserve"> и</w:t>
      </w:r>
      <w:r w:rsidRPr="00414764">
        <w:rPr>
          <w:rFonts w:ascii="Times New Roman" w:eastAsia="TimesNewRomanPSMT" w:hAnsi="Times New Roman" w:cs="Times New Roman"/>
          <w:sz w:val="24"/>
          <w:szCs w:val="24"/>
        </w:rPr>
        <w:t>зготовителем и под них выпускаются поршни и кольца ремонтных</w:t>
      </w:r>
      <w:r w:rsidR="009358E0">
        <w:rPr>
          <w:rFonts w:ascii="Times New Roman" w:eastAsia="TimesNewRomanPSMT" w:hAnsi="Times New Roman" w:cs="Times New Roman"/>
          <w:sz w:val="24"/>
          <w:szCs w:val="24"/>
        </w:rPr>
        <w:t xml:space="preserve"> </w:t>
      </w:r>
      <w:r w:rsidRPr="00414764">
        <w:rPr>
          <w:rFonts w:ascii="Times New Roman" w:eastAsia="TimesNewRomanPSMT" w:hAnsi="Times New Roman" w:cs="Times New Roman"/>
          <w:sz w:val="24"/>
          <w:szCs w:val="24"/>
        </w:rPr>
        <w:t xml:space="preserve">размеров. </w:t>
      </w:r>
    </w:p>
    <w:p w:rsidR="00414764" w:rsidRDefault="00414764" w:rsidP="009358E0">
      <w:pPr>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r w:rsidRPr="00414764">
        <w:rPr>
          <w:rFonts w:ascii="Times New Roman" w:eastAsia="TimesNewRomanPSMT" w:hAnsi="Times New Roman" w:cs="Times New Roman"/>
          <w:sz w:val="24"/>
          <w:szCs w:val="24"/>
        </w:rPr>
        <w:t>Гильзы цилиндров двигателей</w:t>
      </w:r>
      <w:r w:rsidR="009358E0">
        <w:rPr>
          <w:rFonts w:ascii="Times New Roman" w:eastAsia="TimesNewRomanPSMT" w:hAnsi="Times New Roman" w:cs="Times New Roman"/>
          <w:sz w:val="24"/>
          <w:szCs w:val="24"/>
        </w:rPr>
        <w:t xml:space="preserve"> </w:t>
      </w:r>
      <w:r w:rsidRPr="00414764">
        <w:rPr>
          <w:rFonts w:ascii="Times New Roman" w:eastAsia="TimesNewRomanPSMT" w:hAnsi="Times New Roman" w:cs="Times New Roman"/>
          <w:sz w:val="24"/>
          <w:szCs w:val="24"/>
        </w:rPr>
        <w:t>восстанавливают только под номинальный размер, так как поршни</w:t>
      </w:r>
      <w:r w:rsidR="009358E0">
        <w:rPr>
          <w:rFonts w:ascii="Times New Roman" w:eastAsia="TimesNewRomanPSMT" w:hAnsi="Times New Roman" w:cs="Times New Roman"/>
          <w:sz w:val="24"/>
          <w:szCs w:val="24"/>
        </w:rPr>
        <w:t xml:space="preserve"> </w:t>
      </w:r>
      <w:r w:rsidRPr="00414764">
        <w:rPr>
          <w:rFonts w:ascii="Times New Roman" w:eastAsia="TimesNewRomanPSMT" w:hAnsi="Times New Roman" w:cs="Times New Roman"/>
          <w:sz w:val="24"/>
          <w:szCs w:val="24"/>
        </w:rPr>
        <w:t>ремонтного размера не выпускаются. Восстанавливать гильзы можно</w:t>
      </w:r>
      <w:r w:rsidR="009358E0">
        <w:rPr>
          <w:rFonts w:ascii="Times New Roman" w:eastAsia="TimesNewRomanPSMT" w:hAnsi="Times New Roman" w:cs="Times New Roman"/>
          <w:sz w:val="24"/>
          <w:szCs w:val="24"/>
        </w:rPr>
        <w:t xml:space="preserve"> </w:t>
      </w:r>
      <w:r w:rsidRPr="00414764">
        <w:rPr>
          <w:rFonts w:ascii="Times New Roman" w:eastAsia="TimesNewRomanPSMT" w:hAnsi="Times New Roman" w:cs="Times New Roman"/>
          <w:sz w:val="24"/>
          <w:szCs w:val="24"/>
        </w:rPr>
        <w:t>пластинированием, т. е. установкой вставок, изготовленных из стальной ленты</w:t>
      </w:r>
      <w:r w:rsidR="009358E0">
        <w:rPr>
          <w:rFonts w:ascii="Times New Roman" w:eastAsia="TimesNewRomanPSMT" w:hAnsi="Times New Roman" w:cs="Times New Roman"/>
          <w:sz w:val="24"/>
          <w:szCs w:val="24"/>
        </w:rPr>
        <w:t xml:space="preserve"> </w:t>
      </w:r>
      <w:r w:rsidRPr="00414764">
        <w:rPr>
          <w:rFonts w:ascii="Times New Roman" w:eastAsia="TimesNewRomanPSMT" w:hAnsi="Times New Roman" w:cs="Times New Roman"/>
          <w:sz w:val="24"/>
          <w:szCs w:val="24"/>
        </w:rPr>
        <w:t>У8А, У10А или 65Г; наплавкой внутренней поверхности порошковой</w:t>
      </w:r>
      <w:r w:rsidR="009358E0">
        <w:rPr>
          <w:rFonts w:ascii="Times New Roman" w:eastAsia="TimesNewRomanPSMT" w:hAnsi="Times New Roman" w:cs="Times New Roman"/>
          <w:sz w:val="24"/>
          <w:szCs w:val="24"/>
        </w:rPr>
        <w:t xml:space="preserve"> </w:t>
      </w:r>
      <w:r w:rsidRPr="00414764">
        <w:rPr>
          <w:rFonts w:ascii="Times New Roman" w:eastAsia="TimesNewRomanPSMT" w:hAnsi="Times New Roman" w:cs="Times New Roman"/>
          <w:sz w:val="24"/>
          <w:szCs w:val="24"/>
        </w:rPr>
        <w:t>проволокой ПП</w:t>
      </w:r>
      <w:r w:rsidRPr="00414764">
        <w:rPr>
          <w:rFonts w:ascii="Times New Roman" w:eastAsia="SymbolMT" w:hAnsi="Times New Roman" w:cs="Times New Roman"/>
          <w:sz w:val="24"/>
          <w:szCs w:val="24"/>
        </w:rPr>
        <w:t></w:t>
      </w:r>
      <w:r w:rsidRPr="00414764">
        <w:rPr>
          <w:rFonts w:ascii="Times New Roman" w:eastAsia="TimesNewRomanPSMT" w:hAnsi="Times New Roman" w:cs="Times New Roman"/>
          <w:sz w:val="24"/>
          <w:szCs w:val="24"/>
        </w:rPr>
        <w:t>АН</w:t>
      </w:r>
      <w:r w:rsidRPr="00414764">
        <w:rPr>
          <w:rFonts w:ascii="Times New Roman" w:eastAsia="SymbolMT" w:hAnsi="Times New Roman" w:cs="Times New Roman"/>
          <w:sz w:val="24"/>
          <w:szCs w:val="24"/>
        </w:rPr>
        <w:t></w:t>
      </w:r>
      <w:r w:rsidRPr="00414764">
        <w:rPr>
          <w:rFonts w:ascii="Times New Roman" w:eastAsia="TimesNewRomanPSMT" w:hAnsi="Times New Roman" w:cs="Times New Roman"/>
          <w:sz w:val="24"/>
          <w:szCs w:val="24"/>
        </w:rPr>
        <w:t>124</w:t>
      </w:r>
      <w:r w:rsidRPr="00414764">
        <w:rPr>
          <w:rFonts w:ascii="Times New Roman" w:eastAsia="SymbolMT" w:hAnsi="Times New Roman" w:cs="Times New Roman"/>
          <w:sz w:val="24"/>
          <w:szCs w:val="24"/>
        </w:rPr>
        <w:t></w:t>
      </w:r>
      <w:r w:rsidRPr="00414764">
        <w:rPr>
          <w:rFonts w:ascii="Times New Roman" w:eastAsia="TimesNewRomanPSMT" w:hAnsi="Times New Roman" w:cs="Times New Roman"/>
          <w:sz w:val="24"/>
          <w:szCs w:val="24"/>
        </w:rPr>
        <w:t>0; индукционной центробежной наплавкой</w:t>
      </w:r>
      <w:r w:rsidR="009358E0">
        <w:rPr>
          <w:rFonts w:ascii="Times New Roman" w:eastAsia="TimesNewRomanPSMT" w:hAnsi="Times New Roman" w:cs="Times New Roman"/>
          <w:sz w:val="24"/>
          <w:szCs w:val="24"/>
        </w:rPr>
        <w:t xml:space="preserve"> </w:t>
      </w:r>
      <w:r w:rsidRPr="00414764">
        <w:rPr>
          <w:rFonts w:ascii="Times New Roman" w:eastAsia="TimesNewRomanPSMT" w:hAnsi="Times New Roman" w:cs="Times New Roman"/>
          <w:sz w:val="24"/>
          <w:szCs w:val="24"/>
        </w:rPr>
        <w:t>порошковой шихтой; термопластическим обжатием с использованием нагрева</w:t>
      </w:r>
      <w:r w:rsidR="009358E0">
        <w:rPr>
          <w:rFonts w:ascii="Times New Roman" w:eastAsia="TimesNewRomanPSMT" w:hAnsi="Times New Roman" w:cs="Times New Roman"/>
          <w:sz w:val="24"/>
          <w:szCs w:val="24"/>
        </w:rPr>
        <w:t xml:space="preserve"> </w:t>
      </w:r>
      <w:r w:rsidRPr="00414764">
        <w:rPr>
          <w:rFonts w:ascii="Times New Roman" w:eastAsia="TimesNewRomanPSMT" w:hAnsi="Times New Roman" w:cs="Times New Roman"/>
          <w:sz w:val="24"/>
          <w:szCs w:val="24"/>
        </w:rPr>
        <w:t>ТВЧ</w:t>
      </w:r>
      <w:r w:rsidR="009358E0">
        <w:rPr>
          <w:rFonts w:ascii="Times New Roman" w:eastAsia="TimesNewRomanPSMT" w:hAnsi="Times New Roman" w:cs="Times New Roman"/>
          <w:sz w:val="24"/>
          <w:szCs w:val="24"/>
        </w:rPr>
        <w:t>.</w:t>
      </w:r>
    </w:p>
    <w:p w:rsidR="009358E0" w:rsidRDefault="009358E0" w:rsidP="009358E0">
      <w:pPr>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Для дефектования необходимо знание номинальных размеров детали, требования к рабочим деталям, а так же использование измерительных приборов.</w:t>
      </w:r>
    </w:p>
    <w:p w:rsidR="009358E0" w:rsidRDefault="009358E0" w:rsidP="009358E0">
      <w:pPr>
        <w:autoSpaceDE w:val="0"/>
        <w:autoSpaceDN w:val="0"/>
        <w:adjustRightInd w:val="0"/>
        <w:spacing w:after="0" w:line="240" w:lineRule="auto"/>
        <w:contextualSpacing/>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Pr="009358E0">
        <w:rPr>
          <w:rFonts w:ascii="Times New Roman" w:eastAsia="TimesNewRomanPSMT" w:hAnsi="Times New Roman" w:cs="Times New Roman"/>
          <w:sz w:val="24"/>
          <w:szCs w:val="24"/>
        </w:rPr>
        <w:t xml:space="preserve">лупа четырехкратного увеличения; </w:t>
      </w:r>
    </w:p>
    <w:p w:rsidR="009358E0" w:rsidRDefault="009358E0" w:rsidP="009358E0">
      <w:pPr>
        <w:autoSpaceDE w:val="0"/>
        <w:autoSpaceDN w:val="0"/>
        <w:adjustRightInd w:val="0"/>
        <w:spacing w:after="0" w:line="240" w:lineRule="auto"/>
        <w:contextualSpacing/>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Pr="009358E0">
        <w:rPr>
          <w:rFonts w:ascii="Times New Roman" w:eastAsia="TimesNewRomanPSMT" w:hAnsi="Times New Roman" w:cs="Times New Roman"/>
          <w:sz w:val="24"/>
          <w:szCs w:val="24"/>
        </w:rPr>
        <w:t>резьбовая</w:t>
      </w:r>
      <w:r>
        <w:rPr>
          <w:rFonts w:ascii="Times New Roman" w:eastAsia="TimesNewRomanPSMT" w:hAnsi="Times New Roman" w:cs="Times New Roman"/>
          <w:sz w:val="24"/>
          <w:szCs w:val="24"/>
        </w:rPr>
        <w:t xml:space="preserve"> </w:t>
      </w:r>
      <w:r w:rsidRPr="009358E0">
        <w:rPr>
          <w:rFonts w:ascii="Times New Roman" w:eastAsia="TimesNewRomanPSMT" w:hAnsi="Times New Roman" w:cs="Times New Roman"/>
          <w:sz w:val="24"/>
          <w:szCs w:val="24"/>
        </w:rPr>
        <w:t xml:space="preserve">калибр-пробка; </w:t>
      </w:r>
    </w:p>
    <w:p w:rsidR="009358E0" w:rsidRDefault="009358E0" w:rsidP="009358E0">
      <w:pPr>
        <w:autoSpaceDE w:val="0"/>
        <w:autoSpaceDN w:val="0"/>
        <w:adjustRightInd w:val="0"/>
        <w:spacing w:after="0" w:line="240" w:lineRule="auto"/>
        <w:contextualSpacing/>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Pr="009358E0">
        <w:rPr>
          <w:rFonts w:ascii="Times New Roman" w:eastAsia="TimesNewRomanPSMT" w:hAnsi="Times New Roman" w:cs="Times New Roman"/>
          <w:sz w:val="24"/>
          <w:szCs w:val="24"/>
        </w:rPr>
        <w:t>калибр-пробка;</w:t>
      </w:r>
    </w:p>
    <w:p w:rsidR="009358E0" w:rsidRDefault="009358E0" w:rsidP="009358E0">
      <w:pPr>
        <w:autoSpaceDE w:val="0"/>
        <w:autoSpaceDN w:val="0"/>
        <w:adjustRightInd w:val="0"/>
        <w:spacing w:after="0" w:line="240" w:lineRule="auto"/>
        <w:contextualSpacing/>
        <w:rPr>
          <w:rFonts w:ascii="Times New Roman" w:eastAsia="TimesNewRomanPSMT" w:hAnsi="Times New Roman" w:cs="Times New Roman"/>
          <w:sz w:val="24"/>
          <w:szCs w:val="24"/>
        </w:rPr>
      </w:pPr>
      <w:r>
        <w:rPr>
          <w:rFonts w:ascii="Times New Roman" w:eastAsia="TimesNewRomanPSMT" w:hAnsi="Times New Roman" w:cs="Times New Roman"/>
          <w:sz w:val="24"/>
          <w:szCs w:val="24"/>
        </w:rPr>
        <w:t>-</w:t>
      </w:r>
      <w:r w:rsidRPr="009358E0">
        <w:rPr>
          <w:rFonts w:ascii="Times New Roman" w:eastAsia="TimesNewRomanPSMT" w:hAnsi="Times New Roman" w:cs="Times New Roman"/>
          <w:sz w:val="24"/>
          <w:szCs w:val="24"/>
        </w:rPr>
        <w:t xml:space="preserve"> индикаторный нутромер</w:t>
      </w:r>
      <w:r>
        <w:rPr>
          <w:rFonts w:ascii="Times New Roman" w:eastAsia="TimesNewRomanPSMT" w:hAnsi="Times New Roman" w:cs="Times New Roman"/>
          <w:sz w:val="24"/>
          <w:szCs w:val="24"/>
        </w:rPr>
        <w:t xml:space="preserve"> </w:t>
      </w:r>
      <w:r w:rsidRPr="009358E0">
        <w:rPr>
          <w:rFonts w:ascii="Times New Roman" w:eastAsia="TimesNewRomanPSMT" w:hAnsi="Times New Roman" w:cs="Times New Roman"/>
          <w:sz w:val="24"/>
          <w:szCs w:val="24"/>
        </w:rPr>
        <w:t>НИ</w:t>
      </w:r>
      <w:r>
        <w:rPr>
          <w:rFonts w:ascii="Times New Roman" w:eastAsia="TimesNewRomanPSMT" w:hAnsi="Times New Roman" w:cs="Times New Roman"/>
          <w:sz w:val="24"/>
          <w:szCs w:val="24"/>
        </w:rPr>
        <w:t>;</w:t>
      </w:r>
    </w:p>
    <w:p w:rsidR="009358E0" w:rsidRPr="009358E0" w:rsidRDefault="009358E0" w:rsidP="009358E0">
      <w:pPr>
        <w:autoSpaceDE w:val="0"/>
        <w:autoSpaceDN w:val="0"/>
        <w:adjustRightInd w:val="0"/>
        <w:spacing w:after="0" w:line="240" w:lineRule="auto"/>
        <w:contextualSpacing/>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Pr="009358E0">
        <w:rPr>
          <w:rFonts w:ascii="Times New Roman" w:eastAsia="TimesNewRomanPSMT" w:hAnsi="Times New Roman" w:cs="Times New Roman"/>
          <w:sz w:val="24"/>
          <w:szCs w:val="24"/>
        </w:rPr>
        <w:t>штангенциркуль</w:t>
      </w:r>
      <w:r>
        <w:rPr>
          <w:rFonts w:ascii="Times New Roman" w:eastAsia="TimesNewRomanPSMT" w:hAnsi="Times New Roman" w:cs="Times New Roman"/>
          <w:sz w:val="24"/>
          <w:szCs w:val="24"/>
        </w:rPr>
        <w:t>;</w:t>
      </w:r>
    </w:p>
    <w:p w:rsidR="009358E0" w:rsidRDefault="009358E0" w:rsidP="009358E0">
      <w:pPr>
        <w:autoSpaceDE w:val="0"/>
        <w:autoSpaceDN w:val="0"/>
        <w:adjustRightInd w:val="0"/>
        <w:spacing w:after="0" w:line="240" w:lineRule="auto"/>
        <w:contextualSpacing/>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Pr="009358E0">
        <w:rPr>
          <w:rFonts w:ascii="Times New Roman" w:eastAsia="TimesNewRomanPSMT" w:hAnsi="Times New Roman" w:cs="Times New Roman"/>
          <w:sz w:val="24"/>
          <w:szCs w:val="24"/>
        </w:rPr>
        <w:t>микрометр</w:t>
      </w:r>
      <w:r>
        <w:rPr>
          <w:rFonts w:ascii="Times New Roman" w:eastAsia="TimesNewRomanPSMT" w:hAnsi="Times New Roman" w:cs="Times New Roman"/>
          <w:sz w:val="24"/>
          <w:szCs w:val="24"/>
        </w:rPr>
        <w:t>;</w:t>
      </w:r>
    </w:p>
    <w:p w:rsidR="009358E0" w:rsidRDefault="009358E0" w:rsidP="009358E0">
      <w:pPr>
        <w:autoSpaceDE w:val="0"/>
        <w:autoSpaceDN w:val="0"/>
        <w:adjustRightInd w:val="0"/>
        <w:spacing w:after="0" w:line="240" w:lineRule="auto"/>
        <w:contextualSpacing/>
        <w:rPr>
          <w:rFonts w:ascii="Times New Roman" w:eastAsia="TimesNewRomanPSMT" w:hAnsi="Times New Roman" w:cs="Times New Roman"/>
          <w:sz w:val="24"/>
          <w:szCs w:val="24"/>
        </w:rPr>
      </w:pPr>
      <w:r>
        <w:rPr>
          <w:rFonts w:ascii="Times New Roman" w:eastAsia="TimesNewRomanPSMT" w:hAnsi="Times New Roman" w:cs="Times New Roman"/>
          <w:sz w:val="24"/>
          <w:szCs w:val="24"/>
        </w:rPr>
        <w:t>-</w:t>
      </w:r>
      <w:r w:rsidRPr="009358E0">
        <w:rPr>
          <w:rFonts w:ascii="Times New Roman" w:eastAsia="TimesNewRomanPSMT" w:hAnsi="Times New Roman" w:cs="Times New Roman"/>
          <w:sz w:val="24"/>
          <w:szCs w:val="24"/>
        </w:rPr>
        <w:t xml:space="preserve"> линейка 200 мм</w:t>
      </w:r>
      <w:r>
        <w:rPr>
          <w:rFonts w:ascii="Times New Roman" w:eastAsia="TimesNewRomanPSMT" w:hAnsi="Times New Roman" w:cs="Times New Roman"/>
          <w:sz w:val="24"/>
          <w:szCs w:val="24"/>
        </w:rPr>
        <w:t>;</w:t>
      </w:r>
    </w:p>
    <w:p w:rsidR="009358E0" w:rsidRDefault="009358E0" w:rsidP="009358E0">
      <w:pPr>
        <w:autoSpaceDE w:val="0"/>
        <w:autoSpaceDN w:val="0"/>
        <w:adjustRightInd w:val="0"/>
        <w:spacing w:after="0" w:line="240" w:lineRule="auto"/>
        <w:contextualSpacing/>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CB3106">
        <w:rPr>
          <w:rFonts w:ascii="Times New Roman" w:eastAsia="TimesNewRomanPSMT" w:hAnsi="Times New Roman" w:cs="Times New Roman"/>
          <w:sz w:val="24"/>
          <w:szCs w:val="24"/>
        </w:rPr>
        <w:t xml:space="preserve">плоский </w:t>
      </w:r>
      <w:r>
        <w:rPr>
          <w:rFonts w:ascii="Times New Roman" w:eastAsia="TimesNewRomanPSMT" w:hAnsi="Times New Roman" w:cs="Times New Roman"/>
          <w:sz w:val="24"/>
          <w:szCs w:val="24"/>
        </w:rPr>
        <w:t>щуп.</w:t>
      </w:r>
    </w:p>
    <w:p w:rsidR="009358E0" w:rsidRDefault="009358E0" w:rsidP="009358E0">
      <w:pPr>
        <w:autoSpaceDE w:val="0"/>
        <w:autoSpaceDN w:val="0"/>
        <w:adjustRightInd w:val="0"/>
        <w:spacing w:after="0" w:line="240" w:lineRule="auto"/>
        <w:ind w:firstLine="426"/>
        <w:contextualSpacing/>
        <w:rPr>
          <w:rFonts w:ascii="Times New Roman" w:hAnsi="Times New Roman" w:cs="Times New Roman"/>
          <w:bCs/>
          <w:color w:val="000000"/>
          <w:sz w:val="24"/>
          <w:szCs w:val="24"/>
          <w:shd w:val="clear" w:color="auto" w:fill="FFFFFF"/>
        </w:rPr>
      </w:pPr>
      <w:r>
        <w:rPr>
          <w:rFonts w:ascii="Times New Roman" w:eastAsia="TimesNewRomanPSMT" w:hAnsi="Times New Roman" w:cs="Times New Roman"/>
          <w:sz w:val="24"/>
          <w:szCs w:val="24"/>
        </w:rPr>
        <w:t xml:space="preserve">Дефектацию начинают с тщательного осмотра внешнего </w:t>
      </w:r>
      <w:r w:rsidR="00EB6DDA">
        <w:rPr>
          <w:rFonts w:ascii="Times New Roman" w:eastAsia="TimesNewRomanPSMT" w:hAnsi="Times New Roman" w:cs="Times New Roman"/>
          <w:sz w:val="24"/>
          <w:szCs w:val="24"/>
        </w:rPr>
        <w:t xml:space="preserve">состояния блока цилиндров и элементов. Осматривается состояние внутренней поверхности гильз, на наличие трещин, неровностей, сколов и т.д. Далее осматривается состояние и наличие трещин, </w:t>
      </w:r>
      <w:r w:rsidR="00EB6DDA" w:rsidRPr="00EB6DDA">
        <w:rPr>
          <w:rFonts w:ascii="Times New Roman" w:eastAsia="TimesNewRomanPSMT" w:hAnsi="Times New Roman" w:cs="Times New Roman"/>
          <w:sz w:val="24"/>
          <w:szCs w:val="24"/>
        </w:rPr>
        <w:t xml:space="preserve">сколов </w:t>
      </w:r>
      <w:r w:rsidR="00EB6DDA" w:rsidRPr="00EB6DDA">
        <w:rPr>
          <w:rFonts w:ascii="Times New Roman" w:hAnsi="Times New Roman" w:cs="Times New Roman"/>
          <w:bCs/>
          <w:color w:val="000000"/>
          <w:sz w:val="24"/>
          <w:szCs w:val="24"/>
          <w:shd w:val="clear" w:color="auto" w:fill="FFFFFF"/>
        </w:rPr>
        <w:t>на других поверхностях блока цилиндров. После осмотра состояния поверхностей, необходимо оценить состояние резьбы в крепёжных отверстиях, наличие нарушений в резьбе.</w:t>
      </w:r>
    </w:p>
    <w:p w:rsidR="00EB6DDA" w:rsidRDefault="00EB6DDA" w:rsidP="009358E0">
      <w:pPr>
        <w:autoSpaceDE w:val="0"/>
        <w:autoSpaceDN w:val="0"/>
        <w:adjustRightInd w:val="0"/>
        <w:spacing w:after="0" w:line="240" w:lineRule="auto"/>
        <w:ind w:firstLine="426"/>
        <w:contextualSpacing/>
        <w:rPr>
          <w:rFonts w:ascii="Times New Roman" w:hAnsi="Times New Roman" w:cs="Times New Roman"/>
          <w:bCs/>
          <w:color w:val="000000"/>
          <w:sz w:val="24"/>
          <w:szCs w:val="24"/>
          <w:shd w:val="clear" w:color="auto" w:fill="FFFFFF"/>
        </w:rPr>
      </w:pPr>
      <w:r>
        <w:rPr>
          <w:rFonts w:ascii="Times New Roman" w:hAnsi="Times New Roman" w:cs="Times New Roman"/>
          <w:bCs/>
          <w:color w:val="000000"/>
          <w:sz w:val="24"/>
          <w:szCs w:val="24"/>
          <w:shd w:val="clear" w:color="auto" w:fill="FFFFFF"/>
        </w:rPr>
        <w:t>Изучив внешнее состояние необходимо</w:t>
      </w:r>
      <w:r w:rsidR="00B42C31">
        <w:rPr>
          <w:rFonts w:ascii="Times New Roman" w:hAnsi="Times New Roman" w:cs="Times New Roman"/>
          <w:bCs/>
          <w:color w:val="000000"/>
          <w:sz w:val="24"/>
          <w:szCs w:val="24"/>
          <w:shd w:val="clear" w:color="auto" w:fill="FFFFFF"/>
        </w:rPr>
        <w:t xml:space="preserve"> провести измерение элементов. Внутренние отверстия (внутренняя поверхность гильзы, </w:t>
      </w:r>
      <w:r w:rsidR="00CB3106">
        <w:rPr>
          <w:rFonts w:ascii="Times New Roman" w:hAnsi="Times New Roman" w:cs="Times New Roman"/>
          <w:bCs/>
          <w:color w:val="000000"/>
          <w:sz w:val="24"/>
          <w:szCs w:val="24"/>
          <w:shd w:val="clear" w:color="auto" w:fill="FFFFFF"/>
        </w:rPr>
        <w:t xml:space="preserve">отверстия коренных под коренные подшипники, отверстия под втулки распределительного вала) </w:t>
      </w:r>
      <w:r w:rsidR="00B42C31">
        <w:rPr>
          <w:rFonts w:ascii="Times New Roman" w:hAnsi="Times New Roman" w:cs="Times New Roman"/>
          <w:bCs/>
          <w:color w:val="000000"/>
          <w:sz w:val="24"/>
          <w:szCs w:val="24"/>
          <w:shd w:val="clear" w:color="auto" w:fill="FFFFFF"/>
        </w:rPr>
        <w:t>измеряются с помощью нутромера.</w:t>
      </w:r>
    </w:p>
    <w:p w:rsidR="00CB3106" w:rsidRPr="00CB3106" w:rsidRDefault="00CB3106" w:rsidP="00CB3106">
      <w:pPr>
        <w:spacing w:after="0" w:line="313" w:lineRule="atLeast"/>
        <w:jc w:val="center"/>
        <w:rPr>
          <w:rFonts w:ascii="Trebuchet MS" w:eastAsia="Times New Roman" w:hAnsi="Trebuchet MS" w:cs="Times New Roman"/>
          <w:color w:val="000000"/>
          <w:lang w:eastAsia="ru-RU"/>
        </w:rPr>
      </w:pPr>
      <w:r>
        <w:rPr>
          <w:rFonts w:ascii="Trebuchet MS" w:eastAsia="Times New Roman" w:hAnsi="Trebuchet MS" w:cs="Times New Roman"/>
          <w:noProof/>
          <w:color w:val="000000"/>
          <w:lang w:eastAsia="ru-RU"/>
        </w:rPr>
        <w:drawing>
          <wp:inline distT="0" distB="0" distL="0" distR="0">
            <wp:extent cx="2089494" cy="1540565"/>
            <wp:effectExtent l="19050" t="0" r="6006" b="0"/>
            <wp:docPr id="3" name="Рисунок 3" descr="http://img.carmanz.com/images/stories/Mitsubishi/Outlander/2003/img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carmanz.com/images/stories/Mitsubishi/Outlander/2003/img192.jpg"/>
                    <pic:cNvPicPr>
                      <a:picLocks noChangeAspect="1" noChangeArrowheads="1"/>
                    </pic:cNvPicPr>
                  </pic:nvPicPr>
                  <pic:blipFill>
                    <a:blip r:embed="rId9" cstate="print"/>
                    <a:srcRect/>
                    <a:stretch>
                      <a:fillRect/>
                    </a:stretch>
                  </pic:blipFill>
                  <pic:spPr bwMode="auto">
                    <a:xfrm>
                      <a:off x="0" y="0"/>
                      <a:ext cx="2093062" cy="1543196"/>
                    </a:xfrm>
                    <a:prstGeom prst="rect">
                      <a:avLst/>
                    </a:prstGeom>
                    <a:noFill/>
                    <a:ln w="9525">
                      <a:noFill/>
                      <a:miter lim="800000"/>
                      <a:headEnd/>
                      <a:tailEnd/>
                    </a:ln>
                  </pic:spPr>
                </pic:pic>
              </a:graphicData>
            </a:graphic>
          </wp:inline>
        </w:drawing>
      </w:r>
      <w:r w:rsidRPr="00CB3106">
        <w:rPr>
          <w:rFonts w:ascii="Trebuchet MS" w:eastAsia="Times New Roman" w:hAnsi="Trebuchet MS" w:cs="Times New Roman"/>
          <w:noProof/>
          <w:color w:val="000000"/>
          <w:lang w:eastAsia="ru-RU"/>
        </w:rPr>
        <w:drawing>
          <wp:inline distT="0" distB="0" distL="0" distR="0">
            <wp:extent cx="1495425" cy="1638300"/>
            <wp:effectExtent l="1905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srcRect/>
                    <a:stretch>
                      <a:fillRect/>
                    </a:stretch>
                  </pic:blipFill>
                  <pic:spPr bwMode="auto">
                    <a:xfrm>
                      <a:off x="0" y="0"/>
                      <a:ext cx="1495425" cy="1638300"/>
                    </a:xfrm>
                    <a:prstGeom prst="rect">
                      <a:avLst/>
                    </a:prstGeom>
                    <a:noFill/>
                    <a:ln w="9525">
                      <a:noFill/>
                      <a:miter lim="800000"/>
                      <a:headEnd/>
                      <a:tailEnd/>
                    </a:ln>
                  </pic:spPr>
                </pic:pic>
              </a:graphicData>
            </a:graphic>
          </wp:inline>
        </w:drawing>
      </w:r>
      <w:r w:rsidRPr="00CB3106">
        <w:rPr>
          <w:rFonts w:ascii="Trebuchet MS" w:eastAsia="Times New Roman" w:hAnsi="Trebuchet MS" w:cs="Times New Roman"/>
          <w:noProof/>
          <w:color w:val="000000"/>
          <w:lang w:eastAsia="ru-RU"/>
        </w:rPr>
        <w:drawing>
          <wp:inline distT="0" distB="0" distL="0" distR="0">
            <wp:extent cx="2009775" cy="1724025"/>
            <wp:effectExtent l="1905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srcRect/>
                    <a:stretch>
                      <a:fillRect/>
                    </a:stretch>
                  </pic:blipFill>
                  <pic:spPr bwMode="auto">
                    <a:xfrm>
                      <a:off x="0" y="0"/>
                      <a:ext cx="2009775" cy="1724025"/>
                    </a:xfrm>
                    <a:prstGeom prst="rect">
                      <a:avLst/>
                    </a:prstGeom>
                    <a:noFill/>
                    <a:ln w="9525">
                      <a:noFill/>
                      <a:miter lim="800000"/>
                      <a:headEnd/>
                      <a:tailEnd/>
                    </a:ln>
                  </pic:spPr>
                </pic:pic>
              </a:graphicData>
            </a:graphic>
          </wp:inline>
        </w:drawing>
      </w:r>
    </w:p>
    <w:p w:rsidR="007C23AC" w:rsidRDefault="007C23AC" w:rsidP="007C23AC">
      <w:pPr>
        <w:autoSpaceDE w:val="0"/>
        <w:autoSpaceDN w:val="0"/>
        <w:adjustRightInd w:val="0"/>
        <w:spacing w:after="0" w:line="240" w:lineRule="auto"/>
        <w:ind w:firstLine="426"/>
        <w:contextualSpacing/>
        <w:jc w:val="center"/>
        <w:rPr>
          <w:rFonts w:ascii="Trebuchet MS" w:eastAsia="Times New Roman" w:hAnsi="Trebuchet MS" w:cs="Times New Roman"/>
          <w:color w:val="000000"/>
          <w:lang w:eastAsia="ru-RU"/>
        </w:rPr>
      </w:pPr>
    </w:p>
    <w:p w:rsidR="007C23AC" w:rsidRPr="007C23AC" w:rsidRDefault="007C23AC" w:rsidP="007C23AC">
      <w:pPr>
        <w:autoSpaceDE w:val="0"/>
        <w:autoSpaceDN w:val="0"/>
        <w:adjustRightInd w:val="0"/>
        <w:spacing w:after="0" w:line="240" w:lineRule="auto"/>
        <w:ind w:firstLine="426"/>
        <w:contextualSpacing/>
        <w:jc w:val="center"/>
        <w:rPr>
          <w:rFonts w:ascii="Times New Roman" w:eastAsia="Times New Roman" w:hAnsi="Times New Roman" w:cs="Times New Roman"/>
          <w:b/>
          <w:color w:val="000000"/>
          <w:sz w:val="24"/>
          <w:szCs w:val="24"/>
          <w:lang w:eastAsia="ru-RU"/>
        </w:rPr>
      </w:pPr>
      <w:r w:rsidRPr="007C23AC">
        <w:rPr>
          <w:rFonts w:ascii="Times New Roman" w:eastAsia="Times New Roman" w:hAnsi="Times New Roman" w:cs="Times New Roman"/>
          <w:b/>
          <w:color w:val="000000"/>
          <w:sz w:val="24"/>
          <w:szCs w:val="24"/>
          <w:lang w:eastAsia="ru-RU"/>
        </w:rPr>
        <w:t>Рис. 1.2. Схема определение овальности и конусности</w:t>
      </w:r>
      <w:r>
        <w:rPr>
          <w:rFonts w:ascii="Times New Roman" w:eastAsia="Times New Roman" w:hAnsi="Times New Roman" w:cs="Times New Roman"/>
          <w:b/>
          <w:color w:val="000000"/>
          <w:sz w:val="24"/>
          <w:szCs w:val="24"/>
          <w:lang w:eastAsia="ru-RU"/>
        </w:rPr>
        <w:t>.</w:t>
      </w:r>
    </w:p>
    <w:p w:rsidR="007C23AC" w:rsidRPr="00082E1F" w:rsidRDefault="007C23AC" w:rsidP="00C26BE8">
      <w:pPr>
        <w:autoSpaceDE w:val="0"/>
        <w:autoSpaceDN w:val="0"/>
        <w:adjustRightInd w:val="0"/>
        <w:spacing w:after="0" w:line="240" w:lineRule="auto"/>
        <w:ind w:firstLine="426"/>
        <w:contextualSpacing/>
        <w:rPr>
          <w:rFonts w:ascii="Times New Roman" w:eastAsia="Times New Roman" w:hAnsi="Times New Roman" w:cs="Times New Roman"/>
          <w:color w:val="000000"/>
          <w:sz w:val="24"/>
          <w:szCs w:val="24"/>
          <w:lang w:eastAsia="ru-RU"/>
        </w:rPr>
      </w:pPr>
    </w:p>
    <w:p w:rsidR="00C26BE8" w:rsidRPr="00082E1F" w:rsidRDefault="00CB3106" w:rsidP="00C26BE8">
      <w:pPr>
        <w:autoSpaceDE w:val="0"/>
        <w:autoSpaceDN w:val="0"/>
        <w:adjustRightInd w:val="0"/>
        <w:spacing w:after="0" w:line="240" w:lineRule="auto"/>
        <w:ind w:firstLine="426"/>
        <w:contextualSpacing/>
        <w:rPr>
          <w:rFonts w:ascii="Times New Roman" w:eastAsia="Times New Roman" w:hAnsi="Times New Roman" w:cs="Times New Roman"/>
          <w:b/>
          <w:color w:val="000000"/>
          <w:sz w:val="24"/>
          <w:szCs w:val="24"/>
          <w:lang w:eastAsia="ru-RU"/>
        </w:rPr>
      </w:pPr>
      <w:r w:rsidRPr="00082E1F">
        <w:rPr>
          <w:rFonts w:ascii="Times New Roman" w:eastAsia="Times New Roman" w:hAnsi="Times New Roman" w:cs="Times New Roman"/>
          <w:color w:val="000000"/>
          <w:sz w:val="24"/>
          <w:szCs w:val="24"/>
          <w:lang w:eastAsia="ru-RU"/>
        </w:rPr>
        <w:t xml:space="preserve">По результатам измерений определяется </w:t>
      </w:r>
      <w:r w:rsidR="00C26BE8" w:rsidRPr="00082E1F">
        <w:rPr>
          <w:rFonts w:ascii="Times New Roman" w:eastAsia="Times New Roman" w:hAnsi="Times New Roman" w:cs="Times New Roman"/>
          <w:color w:val="000000"/>
          <w:sz w:val="24"/>
          <w:szCs w:val="24"/>
          <w:lang w:eastAsia="ru-RU"/>
        </w:rPr>
        <w:t>овальность (</w:t>
      </w:r>
      <w:r w:rsidRPr="00082E1F">
        <w:rPr>
          <w:rFonts w:ascii="Times New Roman" w:eastAsia="Times New Roman" w:hAnsi="Times New Roman" w:cs="Times New Roman"/>
          <w:color w:val="000000"/>
          <w:sz w:val="24"/>
          <w:szCs w:val="24"/>
          <w:lang w:eastAsia="ru-RU"/>
        </w:rPr>
        <w:t>эллипсность), конусность</w:t>
      </w:r>
      <w:r w:rsidR="0080596C" w:rsidRPr="00082E1F">
        <w:rPr>
          <w:rFonts w:ascii="Times New Roman" w:eastAsia="Times New Roman" w:hAnsi="Times New Roman" w:cs="Times New Roman"/>
          <w:color w:val="000000"/>
          <w:sz w:val="24"/>
          <w:szCs w:val="24"/>
          <w:lang w:eastAsia="ru-RU"/>
        </w:rPr>
        <w:t xml:space="preserve"> (непарарлелльность).</w:t>
      </w:r>
      <w:r w:rsidR="00C26BE8" w:rsidRPr="00082E1F">
        <w:rPr>
          <w:rFonts w:ascii="Times New Roman" w:eastAsia="Times New Roman" w:hAnsi="Times New Roman" w:cs="Times New Roman"/>
          <w:b/>
          <w:color w:val="000000"/>
          <w:sz w:val="24"/>
          <w:szCs w:val="24"/>
          <w:lang w:eastAsia="ru-RU"/>
        </w:rPr>
        <w:t xml:space="preserve"> </w:t>
      </w:r>
    </w:p>
    <w:p w:rsidR="00C26BE8" w:rsidRPr="00C26BE8" w:rsidRDefault="00C26BE8" w:rsidP="00C26BE8">
      <w:pPr>
        <w:autoSpaceDE w:val="0"/>
        <w:autoSpaceDN w:val="0"/>
        <w:adjustRightInd w:val="0"/>
        <w:spacing w:after="0" w:line="240" w:lineRule="auto"/>
        <w:ind w:firstLine="426"/>
        <w:contextualSpacing/>
        <w:jc w:val="center"/>
        <w:rPr>
          <w:rFonts w:ascii="Trebuchet MS" w:eastAsia="Times New Roman" w:hAnsi="Trebuchet MS" w:cs="Times New Roman"/>
          <w:b/>
          <w:color w:val="000000"/>
          <w:lang w:eastAsia="ru-RU"/>
        </w:rPr>
      </w:pPr>
      <w:r>
        <w:rPr>
          <w:rFonts w:ascii="Trebuchet MS" w:eastAsia="Times New Roman" w:hAnsi="Trebuchet MS" w:cs="Times New Roman"/>
          <w:b/>
          <w:color w:val="000000"/>
          <w:lang w:eastAsia="ru-RU"/>
        </w:rPr>
        <w:t>Признаки овальность</w:t>
      </w:r>
    </w:p>
    <w:p w:rsidR="00C26BE8" w:rsidRDefault="00C26BE8" w:rsidP="00C26BE8">
      <w:pPr>
        <w:autoSpaceDE w:val="0"/>
        <w:autoSpaceDN w:val="0"/>
        <w:adjustRightInd w:val="0"/>
        <w:spacing w:after="0" w:line="240" w:lineRule="auto"/>
        <w:ind w:firstLine="426"/>
        <w:contextualSpacing/>
        <w:rPr>
          <w:rFonts w:ascii="Trebuchet MS" w:eastAsia="Times New Roman" w:hAnsi="Trebuchet MS" w:cs="Times New Roman"/>
          <w:color w:val="000000"/>
          <w:lang w:eastAsia="ru-RU"/>
        </w:rPr>
      </w:pPr>
      <w:r w:rsidRPr="00C26BE8">
        <w:rPr>
          <w:rFonts w:ascii="Trebuchet MS" w:eastAsia="Times New Roman" w:hAnsi="Trebuchet MS" w:cs="Times New Roman"/>
          <w:b/>
          <w:color w:val="000000"/>
          <w:lang w:val="en-US" w:eastAsia="ru-RU"/>
        </w:rPr>
        <w:t>D</w:t>
      </w:r>
      <w:r>
        <w:rPr>
          <w:rFonts w:ascii="Trebuchet MS" w:eastAsia="Times New Roman" w:hAnsi="Trebuchet MS" w:cs="Times New Roman"/>
          <w:b/>
          <w:color w:val="000000"/>
          <w:lang w:eastAsia="ru-RU"/>
        </w:rPr>
        <w:t>2</w:t>
      </w:r>
      <w:r w:rsidRPr="00C26BE8">
        <w:rPr>
          <w:rFonts w:ascii="Trebuchet MS" w:eastAsia="Times New Roman" w:hAnsi="Trebuchet MS" w:cs="Times New Roman"/>
          <w:b/>
          <w:color w:val="000000"/>
          <w:lang w:eastAsia="ru-RU"/>
        </w:rPr>
        <w:t>-</w:t>
      </w:r>
      <w:r w:rsidRPr="00C26BE8">
        <w:rPr>
          <w:rFonts w:ascii="Trebuchet MS" w:eastAsia="Times New Roman" w:hAnsi="Trebuchet MS" w:cs="Times New Roman"/>
          <w:b/>
          <w:color w:val="000000"/>
          <w:lang w:val="en-US" w:eastAsia="ru-RU"/>
        </w:rPr>
        <w:t>D</w:t>
      </w:r>
      <w:r>
        <w:rPr>
          <w:rFonts w:ascii="Trebuchet MS" w:eastAsia="Times New Roman" w:hAnsi="Trebuchet MS" w:cs="Times New Roman"/>
          <w:b/>
          <w:color w:val="000000"/>
          <w:lang w:eastAsia="ru-RU"/>
        </w:rPr>
        <w:t>3</w:t>
      </w:r>
      <w:r w:rsidRPr="00C26BE8">
        <w:rPr>
          <w:rFonts w:ascii="Trebuchet MS" w:eastAsia="Times New Roman" w:hAnsi="Trebuchet MS" w:cs="Times New Roman"/>
          <w:b/>
          <w:color w:val="000000"/>
          <w:lang w:eastAsia="ru-RU"/>
        </w:rPr>
        <w:t>&gt;0,02мм</w:t>
      </w:r>
      <w:r>
        <w:rPr>
          <w:rFonts w:ascii="Trebuchet MS" w:eastAsia="Times New Roman" w:hAnsi="Trebuchet MS" w:cs="Times New Roman"/>
          <w:color w:val="000000"/>
          <w:lang w:eastAsia="ru-RU"/>
        </w:rPr>
        <w:t>, сечению окружности гильзы или отверстия характерна овальность. Причем значение овальности выше допустимого значения – 0,01…0,02 мм.</w:t>
      </w:r>
      <w:r w:rsidRPr="0080596C">
        <w:rPr>
          <w:rFonts w:ascii="Trebuchet MS" w:eastAsia="Times New Roman" w:hAnsi="Trebuchet MS" w:cs="Times New Roman"/>
          <w:color w:val="000000"/>
          <w:lang w:eastAsia="ru-RU"/>
        </w:rPr>
        <w:t xml:space="preserve"> </w:t>
      </w:r>
      <w:r>
        <w:rPr>
          <w:rFonts w:ascii="Trebuchet MS" w:eastAsia="Times New Roman" w:hAnsi="Trebuchet MS" w:cs="Times New Roman"/>
          <w:color w:val="000000"/>
          <w:lang w:eastAsia="ru-RU"/>
        </w:rPr>
        <w:t xml:space="preserve"> </w:t>
      </w:r>
    </w:p>
    <w:p w:rsidR="00C26BE8" w:rsidRPr="0080596C" w:rsidRDefault="00C26BE8" w:rsidP="00A30FA1">
      <w:pPr>
        <w:autoSpaceDE w:val="0"/>
        <w:autoSpaceDN w:val="0"/>
        <w:adjustRightInd w:val="0"/>
        <w:spacing w:after="0" w:line="240" w:lineRule="auto"/>
        <w:ind w:firstLine="426"/>
        <w:contextualSpacing/>
        <w:jc w:val="both"/>
        <w:rPr>
          <w:rFonts w:ascii="Trebuchet MS" w:eastAsia="Times New Roman" w:hAnsi="Trebuchet MS" w:cs="Times New Roman"/>
          <w:color w:val="000000"/>
          <w:lang w:eastAsia="ru-RU"/>
        </w:rPr>
      </w:pPr>
      <w:r w:rsidRPr="00C26BE8">
        <w:rPr>
          <w:rFonts w:ascii="Trebuchet MS" w:eastAsia="Times New Roman" w:hAnsi="Trebuchet MS" w:cs="Times New Roman"/>
          <w:b/>
          <w:color w:val="000000"/>
          <w:lang w:val="en-US" w:eastAsia="ru-RU"/>
        </w:rPr>
        <w:t>D</w:t>
      </w:r>
      <w:r w:rsidRPr="00C26BE8">
        <w:rPr>
          <w:rFonts w:ascii="Trebuchet MS" w:eastAsia="Times New Roman" w:hAnsi="Trebuchet MS" w:cs="Times New Roman"/>
          <w:b/>
          <w:color w:val="000000"/>
          <w:lang w:eastAsia="ru-RU"/>
        </w:rPr>
        <w:t>1-</w:t>
      </w:r>
      <w:r w:rsidRPr="00C26BE8">
        <w:rPr>
          <w:rFonts w:ascii="Trebuchet MS" w:eastAsia="Times New Roman" w:hAnsi="Trebuchet MS" w:cs="Times New Roman"/>
          <w:b/>
          <w:color w:val="000000"/>
          <w:lang w:val="en-US" w:eastAsia="ru-RU"/>
        </w:rPr>
        <w:t>D</w:t>
      </w:r>
      <w:r w:rsidRPr="00C26BE8">
        <w:rPr>
          <w:rFonts w:ascii="Trebuchet MS" w:eastAsia="Times New Roman" w:hAnsi="Trebuchet MS" w:cs="Times New Roman"/>
          <w:b/>
          <w:color w:val="000000"/>
          <w:lang w:eastAsia="ru-RU"/>
        </w:rPr>
        <w:t>4=0…0,02</w:t>
      </w:r>
      <w:r>
        <w:rPr>
          <w:rFonts w:ascii="Trebuchet MS" w:eastAsia="Times New Roman" w:hAnsi="Trebuchet MS" w:cs="Times New Roman"/>
          <w:color w:val="000000"/>
          <w:lang w:eastAsia="ru-RU"/>
        </w:rPr>
        <w:t xml:space="preserve"> мм, овальности в сечении окружности гильзы или отверстия нет.</w:t>
      </w:r>
    </w:p>
    <w:p w:rsidR="0080596C" w:rsidRDefault="0080596C" w:rsidP="00A30FA1">
      <w:pPr>
        <w:autoSpaceDE w:val="0"/>
        <w:autoSpaceDN w:val="0"/>
        <w:adjustRightInd w:val="0"/>
        <w:spacing w:after="0" w:line="240" w:lineRule="auto"/>
        <w:ind w:firstLine="426"/>
        <w:contextualSpacing/>
        <w:jc w:val="both"/>
        <w:rPr>
          <w:rFonts w:ascii="Trebuchet MS" w:eastAsia="Times New Roman" w:hAnsi="Trebuchet MS" w:cs="Times New Roman"/>
          <w:color w:val="000000"/>
          <w:lang w:eastAsia="ru-RU"/>
        </w:rPr>
      </w:pPr>
    </w:p>
    <w:p w:rsidR="0080596C" w:rsidRPr="00C26BE8" w:rsidRDefault="0080596C" w:rsidP="00A30FA1">
      <w:pPr>
        <w:autoSpaceDE w:val="0"/>
        <w:autoSpaceDN w:val="0"/>
        <w:adjustRightInd w:val="0"/>
        <w:spacing w:after="0" w:line="240" w:lineRule="auto"/>
        <w:ind w:firstLine="426"/>
        <w:contextualSpacing/>
        <w:jc w:val="center"/>
        <w:rPr>
          <w:rFonts w:ascii="Trebuchet MS" w:eastAsia="Times New Roman" w:hAnsi="Trebuchet MS" w:cs="Times New Roman"/>
          <w:b/>
          <w:color w:val="000000"/>
          <w:lang w:eastAsia="ru-RU"/>
        </w:rPr>
      </w:pPr>
      <w:r w:rsidRPr="00C26BE8">
        <w:rPr>
          <w:rFonts w:ascii="Trebuchet MS" w:eastAsia="Times New Roman" w:hAnsi="Trebuchet MS" w:cs="Times New Roman"/>
          <w:b/>
          <w:color w:val="000000"/>
          <w:lang w:eastAsia="ru-RU"/>
        </w:rPr>
        <w:t>Признаки конусности</w:t>
      </w:r>
    </w:p>
    <w:p w:rsidR="0080596C" w:rsidRDefault="0080596C" w:rsidP="00A30FA1">
      <w:pPr>
        <w:autoSpaceDE w:val="0"/>
        <w:autoSpaceDN w:val="0"/>
        <w:adjustRightInd w:val="0"/>
        <w:spacing w:after="0" w:line="240" w:lineRule="auto"/>
        <w:ind w:firstLine="426"/>
        <w:contextualSpacing/>
        <w:jc w:val="both"/>
        <w:rPr>
          <w:rFonts w:ascii="Trebuchet MS" w:eastAsia="Times New Roman" w:hAnsi="Trebuchet MS" w:cs="Times New Roman"/>
          <w:color w:val="000000"/>
          <w:lang w:eastAsia="ru-RU"/>
        </w:rPr>
      </w:pPr>
      <w:r w:rsidRPr="00C26BE8">
        <w:rPr>
          <w:rFonts w:ascii="Trebuchet MS" w:eastAsia="Times New Roman" w:hAnsi="Trebuchet MS" w:cs="Times New Roman"/>
          <w:b/>
          <w:color w:val="000000"/>
          <w:lang w:val="en-US" w:eastAsia="ru-RU"/>
        </w:rPr>
        <w:t>D</w:t>
      </w:r>
      <w:r w:rsidRPr="00C26BE8">
        <w:rPr>
          <w:rFonts w:ascii="Trebuchet MS" w:eastAsia="Times New Roman" w:hAnsi="Trebuchet MS" w:cs="Times New Roman"/>
          <w:b/>
          <w:color w:val="000000"/>
          <w:lang w:eastAsia="ru-RU"/>
        </w:rPr>
        <w:t>1-</w:t>
      </w:r>
      <w:r w:rsidRPr="00C26BE8">
        <w:rPr>
          <w:rFonts w:ascii="Trebuchet MS" w:eastAsia="Times New Roman" w:hAnsi="Trebuchet MS" w:cs="Times New Roman"/>
          <w:b/>
          <w:color w:val="000000"/>
          <w:lang w:val="en-US" w:eastAsia="ru-RU"/>
        </w:rPr>
        <w:t>D</w:t>
      </w:r>
      <w:r w:rsidRPr="00C26BE8">
        <w:rPr>
          <w:rFonts w:ascii="Trebuchet MS" w:eastAsia="Times New Roman" w:hAnsi="Trebuchet MS" w:cs="Times New Roman"/>
          <w:b/>
          <w:color w:val="000000"/>
          <w:lang w:eastAsia="ru-RU"/>
        </w:rPr>
        <w:t>4</w:t>
      </w:r>
      <w:r w:rsidR="00C26BE8" w:rsidRPr="00C26BE8">
        <w:rPr>
          <w:rFonts w:ascii="Trebuchet MS" w:eastAsia="Times New Roman" w:hAnsi="Trebuchet MS" w:cs="Times New Roman"/>
          <w:b/>
          <w:color w:val="000000"/>
          <w:lang w:eastAsia="ru-RU"/>
        </w:rPr>
        <w:t>&gt;0,02мм</w:t>
      </w:r>
      <w:r w:rsidR="00C26BE8">
        <w:rPr>
          <w:rFonts w:ascii="Trebuchet MS" w:eastAsia="Times New Roman" w:hAnsi="Trebuchet MS" w:cs="Times New Roman"/>
          <w:color w:val="000000"/>
          <w:lang w:eastAsia="ru-RU"/>
        </w:rPr>
        <w:t>, стенкам гильзы или отверстия характерна конусность. Причем значение конусности выше допустимого значения – 0,01…0,02 мм.</w:t>
      </w:r>
      <w:r w:rsidRPr="0080596C">
        <w:rPr>
          <w:rFonts w:ascii="Trebuchet MS" w:eastAsia="Times New Roman" w:hAnsi="Trebuchet MS" w:cs="Times New Roman"/>
          <w:color w:val="000000"/>
          <w:lang w:eastAsia="ru-RU"/>
        </w:rPr>
        <w:t xml:space="preserve"> </w:t>
      </w:r>
      <w:r>
        <w:rPr>
          <w:rFonts w:ascii="Trebuchet MS" w:eastAsia="Times New Roman" w:hAnsi="Trebuchet MS" w:cs="Times New Roman"/>
          <w:color w:val="000000"/>
          <w:lang w:eastAsia="ru-RU"/>
        </w:rPr>
        <w:t xml:space="preserve"> </w:t>
      </w:r>
    </w:p>
    <w:p w:rsidR="0080596C" w:rsidRPr="0080596C" w:rsidRDefault="0080596C" w:rsidP="00A30FA1">
      <w:pPr>
        <w:autoSpaceDE w:val="0"/>
        <w:autoSpaceDN w:val="0"/>
        <w:adjustRightInd w:val="0"/>
        <w:spacing w:after="0" w:line="240" w:lineRule="auto"/>
        <w:ind w:firstLine="426"/>
        <w:contextualSpacing/>
        <w:jc w:val="both"/>
        <w:rPr>
          <w:rFonts w:ascii="Trebuchet MS" w:eastAsia="Times New Roman" w:hAnsi="Trebuchet MS" w:cs="Times New Roman"/>
          <w:color w:val="000000"/>
          <w:lang w:eastAsia="ru-RU"/>
        </w:rPr>
      </w:pPr>
      <w:r w:rsidRPr="00C26BE8">
        <w:rPr>
          <w:rFonts w:ascii="Trebuchet MS" w:eastAsia="Times New Roman" w:hAnsi="Trebuchet MS" w:cs="Times New Roman"/>
          <w:b/>
          <w:color w:val="000000"/>
          <w:lang w:val="en-US" w:eastAsia="ru-RU"/>
        </w:rPr>
        <w:t>D</w:t>
      </w:r>
      <w:r w:rsidRPr="00C26BE8">
        <w:rPr>
          <w:rFonts w:ascii="Trebuchet MS" w:eastAsia="Times New Roman" w:hAnsi="Trebuchet MS" w:cs="Times New Roman"/>
          <w:b/>
          <w:color w:val="000000"/>
          <w:lang w:eastAsia="ru-RU"/>
        </w:rPr>
        <w:t>1-</w:t>
      </w:r>
      <w:r w:rsidRPr="00C26BE8">
        <w:rPr>
          <w:rFonts w:ascii="Trebuchet MS" w:eastAsia="Times New Roman" w:hAnsi="Trebuchet MS" w:cs="Times New Roman"/>
          <w:b/>
          <w:color w:val="000000"/>
          <w:lang w:val="en-US" w:eastAsia="ru-RU"/>
        </w:rPr>
        <w:t>D</w:t>
      </w:r>
      <w:r w:rsidRPr="00C26BE8">
        <w:rPr>
          <w:rFonts w:ascii="Trebuchet MS" w:eastAsia="Times New Roman" w:hAnsi="Trebuchet MS" w:cs="Times New Roman"/>
          <w:b/>
          <w:color w:val="000000"/>
          <w:lang w:eastAsia="ru-RU"/>
        </w:rPr>
        <w:t>4=0</w:t>
      </w:r>
      <w:r w:rsidR="00C26BE8" w:rsidRPr="00C26BE8">
        <w:rPr>
          <w:rFonts w:ascii="Trebuchet MS" w:eastAsia="Times New Roman" w:hAnsi="Trebuchet MS" w:cs="Times New Roman"/>
          <w:b/>
          <w:color w:val="000000"/>
          <w:lang w:eastAsia="ru-RU"/>
        </w:rPr>
        <w:t>…</w:t>
      </w:r>
      <w:r w:rsidRPr="00C26BE8">
        <w:rPr>
          <w:rFonts w:ascii="Trebuchet MS" w:eastAsia="Times New Roman" w:hAnsi="Trebuchet MS" w:cs="Times New Roman"/>
          <w:b/>
          <w:color w:val="000000"/>
          <w:lang w:eastAsia="ru-RU"/>
        </w:rPr>
        <w:t>0,02</w:t>
      </w:r>
      <w:r>
        <w:rPr>
          <w:rFonts w:ascii="Trebuchet MS" w:eastAsia="Times New Roman" w:hAnsi="Trebuchet MS" w:cs="Times New Roman"/>
          <w:color w:val="000000"/>
          <w:lang w:eastAsia="ru-RU"/>
        </w:rPr>
        <w:t xml:space="preserve"> мм, конусности в отверстии нет (стенки отверстия или гильзы параллельны)</w:t>
      </w:r>
    </w:p>
    <w:p w:rsidR="008231ED" w:rsidRDefault="00C26BE8" w:rsidP="00A30FA1">
      <w:pPr>
        <w:autoSpaceDE w:val="0"/>
        <w:autoSpaceDN w:val="0"/>
        <w:adjustRightInd w:val="0"/>
        <w:spacing w:after="0" w:line="240" w:lineRule="auto"/>
        <w:ind w:firstLine="426"/>
        <w:contextualSpacing/>
        <w:jc w:val="both"/>
        <w:rPr>
          <w:rFonts w:ascii="Times New Roman" w:eastAsia="Times New Roman" w:hAnsi="Times New Roman" w:cs="Times New Roman"/>
          <w:color w:val="000000"/>
          <w:sz w:val="24"/>
          <w:szCs w:val="24"/>
          <w:lang w:eastAsia="ru-RU"/>
        </w:rPr>
      </w:pPr>
      <w:r>
        <w:rPr>
          <w:rFonts w:ascii="Trebuchet MS" w:eastAsia="Times New Roman" w:hAnsi="Trebuchet MS" w:cs="Times New Roman"/>
          <w:color w:val="000000"/>
          <w:lang w:eastAsia="ru-RU"/>
        </w:rPr>
        <w:t xml:space="preserve">Значение </w:t>
      </w:r>
      <w:r w:rsidRPr="00C26BE8">
        <w:rPr>
          <w:rFonts w:ascii="Trebuchet MS" w:eastAsia="Times New Roman" w:hAnsi="Trebuchet MS" w:cs="Times New Roman"/>
          <w:b/>
          <w:color w:val="000000"/>
          <w:lang w:val="en-US" w:eastAsia="ru-RU"/>
        </w:rPr>
        <w:t>D</w:t>
      </w:r>
      <w:r w:rsidRPr="00C26BE8">
        <w:rPr>
          <w:rFonts w:ascii="Trebuchet MS" w:eastAsia="Times New Roman" w:hAnsi="Trebuchet MS" w:cs="Times New Roman"/>
          <w:b/>
          <w:color w:val="000000"/>
          <w:lang w:eastAsia="ru-RU"/>
        </w:rPr>
        <w:t>1</w:t>
      </w:r>
      <w:r>
        <w:rPr>
          <w:rFonts w:ascii="Trebuchet MS" w:eastAsia="Times New Roman" w:hAnsi="Trebuchet MS" w:cs="Times New Roman"/>
          <w:b/>
          <w:color w:val="000000"/>
          <w:lang w:eastAsia="ru-RU"/>
        </w:rPr>
        <w:t xml:space="preserve">, </w:t>
      </w:r>
      <w:r w:rsidRPr="00C26BE8">
        <w:rPr>
          <w:rFonts w:ascii="Trebuchet MS" w:eastAsia="Times New Roman" w:hAnsi="Trebuchet MS" w:cs="Times New Roman"/>
          <w:b/>
          <w:color w:val="000000"/>
          <w:lang w:val="en-US" w:eastAsia="ru-RU"/>
        </w:rPr>
        <w:t>D</w:t>
      </w:r>
      <w:r>
        <w:rPr>
          <w:rFonts w:ascii="Trebuchet MS" w:eastAsia="Times New Roman" w:hAnsi="Trebuchet MS" w:cs="Times New Roman"/>
          <w:b/>
          <w:color w:val="000000"/>
          <w:lang w:eastAsia="ru-RU"/>
        </w:rPr>
        <w:t xml:space="preserve">2, </w:t>
      </w:r>
      <w:r w:rsidRPr="00C26BE8">
        <w:rPr>
          <w:rFonts w:ascii="Trebuchet MS" w:eastAsia="Times New Roman" w:hAnsi="Trebuchet MS" w:cs="Times New Roman"/>
          <w:b/>
          <w:color w:val="000000"/>
          <w:lang w:val="en-US" w:eastAsia="ru-RU"/>
        </w:rPr>
        <w:t>D</w:t>
      </w:r>
      <w:r>
        <w:rPr>
          <w:rFonts w:ascii="Trebuchet MS" w:eastAsia="Times New Roman" w:hAnsi="Trebuchet MS" w:cs="Times New Roman"/>
          <w:b/>
          <w:color w:val="000000"/>
          <w:lang w:eastAsia="ru-RU"/>
        </w:rPr>
        <w:t>3,</w:t>
      </w:r>
      <w:r w:rsidRPr="00C26BE8">
        <w:rPr>
          <w:rFonts w:ascii="Trebuchet MS" w:eastAsia="Times New Roman" w:hAnsi="Trebuchet MS" w:cs="Times New Roman"/>
          <w:b/>
          <w:color w:val="000000"/>
          <w:lang w:eastAsia="ru-RU"/>
        </w:rPr>
        <w:t xml:space="preserve"> </w:t>
      </w:r>
      <w:r w:rsidRPr="00C26BE8">
        <w:rPr>
          <w:rFonts w:ascii="Trebuchet MS" w:eastAsia="Times New Roman" w:hAnsi="Trebuchet MS" w:cs="Times New Roman"/>
          <w:b/>
          <w:color w:val="000000"/>
          <w:lang w:val="en-US" w:eastAsia="ru-RU"/>
        </w:rPr>
        <w:t>D</w:t>
      </w:r>
      <w:r>
        <w:rPr>
          <w:rFonts w:ascii="Trebuchet MS" w:eastAsia="Times New Roman" w:hAnsi="Trebuchet MS" w:cs="Times New Roman"/>
          <w:b/>
          <w:color w:val="000000"/>
          <w:lang w:eastAsia="ru-RU"/>
        </w:rPr>
        <w:t xml:space="preserve">4 </w:t>
      </w:r>
      <w:r w:rsidRPr="00C26BE8">
        <w:rPr>
          <w:rFonts w:ascii="Times New Roman" w:eastAsia="Times New Roman" w:hAnsi="Times New Roman" w:cs="Times New Roman"/>
          <w:color w:val="000000"/>
          <w:sz w:val="24"/>
          <w:szCs w:val="24"/>
          <w:lang w:eastAsia="ru-RU"/>
        </w:rPr>
        <w:t>определяется строго по схеме, с помощью рабочего, поверенного нутромера.</w:t>
      </w:r>
    </w:p>
    <w:p w:rsidR="00CB3106" w:rsidRDefault="00CB3106" w:rsidP="00A30FA1">
      <w:pPr>
        <w:autoSpaceDE w:val="0"/>
        <w:autoSpaceDN w:val="0"/>
        <w:adjustRightInd w:val="0"/>
        <w:spacing w:after="0" w:line="240" w:lineRule="auto"/>
        <w:ind w:firstLine="426"/>
        <w:contextualSpacing/>
        <w:jc w:val="both"/>
        <w:rPr>
          <w:rFonts w:ascii="Times New Roman" w:hAnsi="Times New Roman" w:cs="Times New Roman"/>
          <w:bCs/>
          <w:color w:val="000000"/>
          <w:sz w:val="24"/>
          <w:szCs w:val="24"/>
          <w:shd w:val="clear" w:color="auto" w:fill="FFFFFF"/>
        </w:rPr>
      </w:pPr>
      <w:r>
        <w:rPr>
          <w:rFonts w:ascii="Times New Roman" w:hAnsi="Times New Roman" w:cs="Times New Roman"/>
          <w:bCs/>
          <w:color w:val="000000"/>
          <w:sz w:val="24"/>
          <w:szCs w:val="24"/>
          <w:shd w:val="clear" w:color="auto" w:fill="FFFFFF"/>
        </w:rPr>
        <w:t>Коробление поверхности определяется с помощью плоского щупа и проверочной линейки.</w:t>
      </w:r>
    </w:p>
    <w:p w:rsidR="008231ED" w:rsidRDefault="008231ED" w:rsidP="00A30FA1">
      <w:pPr>
        <w:autoSpaceDE w:val="0"/>
        <w:autoSpaceDN w:val="0"/>
        <w:adjustRightInd w:val="0"/>
        <w:spacing w:after="0" w:line="240" w:lineRule="auto"/>
        <w:ind w:firstLine="426"/>
        <w:contextualSpacing/>
        <w:jc w:val="both"/>
        <w:rPr>
          <w:rFonts w:ascii="Times New Roman" w:hAnsi="Times New Roman" w:cs="Times New Roman"/>
          <w:bCs/>
          <w:color w:val="000000"/>
          <w:sz w:val="24"/>
          <w:szCs w:val="24"/>
          <w:shd w:val="clear" w:color="auto" w:fill="FFFFFF"/>
        </w:rPr>
      </w:pPr>
      <w:r>
        <w:rPr>
          <w:rFonts w:ascii="Times New Roman" w:hAnsi="Times New Roman" w:cs="Times New Roman"/>
          <w:bCs/>
          <w:color w:val="000000"/>
          <w:sz w:val="24"/>
          <w:szCs w:val="24"/>
          <w:shd w:val="clear" w:color="auto" w:fill="FFFFFF"/>
        </w:rPr>
        <w:lastRenderedPageBreak/>
        <w:t>Состояние резьбовых отверстий определяется с помощью калибра.</w:t>
      </w:r>
    </w:p>
    <w:p w:rsidR="00A30FA1" w:rsidRDefault="008231ED" w:rsidP="00A30FA1">
      <w:pPr>
        <w:autoSpaceDE w:val="0"/>
        <w:autoSpaceDN w:val="0"/>
        <w:adjustRightInd w:val="0"/>
        <w:spacing w:after="0" w:line="240" w:lineRule="auto"/>
        <w:ind w:firstLine="426"/>
        <w:contextualSpacing/>
        <w:jc w:val="both"/>
        <w:rPr>
          <w:rFonts w:ascii="Times New Roman" w:hAnsi="Times New Roman" w:cs="Times New Roman"/>
          <w:color w:val="252525"/>
          <w:sz w:val="24"/>
          <w:szCs w:val="24"/>
          <w:shd w:val="clear" w:color="auto" w:fill="FFFFFF"/>
        </w:rPr>
      </w:pPr>
      <w:r w:rsidRPr="00A30FA1">
        <w:rPr>
          <w:rFonts w:ascii="Times New Roman" w:hAnsi="Times New Roman" w:cs="Times New Roman"/>
          <w:color w:val="252525"/>
          <w:sz w:val="24"/>
          <w:szCs w:val="24"/>
          <w:shd w:val="clear" w:color="auto" w:fill="FFFFFF"/>
        </w:rPr>
        <w:t xml:space="preserve">Блок выбраковывают при </w:t>
      </w:r>
      <w:r w:rsidR="00A30FA1" w:rsidRPr="00A30FA1">
        <w:rPr>
          <w:rFonts w:ascii="Times New Roman" w:hAnsi="Times New Roman" w:cs="Times New Roman"/>
          <w:color w:val="252525"/>
          <w:sz w:val="24"/>
          <w:szCs w:val="24"/>
          <w:shd w:val="clear" w:color="auto" w:fill="FFFFFF"/>
        </w:rPr>
        <w:t>наличии трещин или обломов</w:t>
      </w:r>
      <w:r w:rsidRPr="00A30FA1">
        <w:rPr>
          <w:rFonts w:ascii="Times New Roman" w:hAnsi="Times New Roman" w:cs="Times New Roman"/>
          <w:color w:val="252525"/>
          <w:sz w:val="24"/>
          <w:szCs w:val="24"/>
          <w:shd w:val="clear" w:color="auto" w:fill="FFFFFF"/>
        </w:rPr>
        <w:t xml:space="preserve"> в гнездах под вкладыши коренных подшипников, в отверстиях под втулки распределительного вала, в масляных каналах и в местах, недоступных для их устранения, а также в случаях, когда обнаружено более двух трещин в перемычках между посадочными местами под гильзы или клапанными гнездами, более четырех трещин в рубашке охлаждения или более двух трещин, выходящих на обработанные поверхности.</w:t>
      </w:r>
      <w:r w:rsidR="00A30FA1" w:rsidRPr="00A30FA1">
        <w:rPr>
          <w:rFonts w:ascii="Times New Roman" w:hAnsi="Times New Roman" w:cs="Times New Roman"/>
          <w:color w:val="252525"/>
          <w:sz w:val="24"/>
          <w:szCs w:val="24"/>
          <w:shd w:val="clear" w:color="auto" w:fill="FFFFFF"/>
        </w:rPr>
        <w:t xml:space="preserve"> А так же если конусность и овальность отверстий более допустимых значений.</w:t>
      </w:r>
    </w:p>
    <w:p w:rsidR="00A30FA1" w:rsidRDefault="00A30FA1" w:rsidP="00A30FA1">
      <w:pPr>
        <w:autoSpaceDE w:val="0"/>
        <w:autoSpaceDN w:val="0"/>
        <w:adjustRightInd w:val="0"/>
        <w:spacing w:after="0" w:line="240" w:lineRule="auto"/>
        <w:ind w:firstLine="426"/>
        <w:contextualSpacing/>
        <w:jc w:val="both"/>
        <w:rPr>
          <w:rFonts w:ascii="Times New Roman" w:hAnsi="Times New Roman" w:cs="Times New Roman"/>
          <w:color w:val="252525"/>
          <w:sz w:val="24"/>
          <w:szCs w:val="24"/>
        </w:rPr>
      </w:pPr>
      <w:r w:rsidRPr="00A30FA1">
        <w:rPr>
          <w:rFonts w:ascii="Times New Roman" w:hAnsi="Times New Roman" w:cs="Times New Roman"/>
          <w:color w:val="252525"/>
          <w:sz w:val="24"/>
          <w:szCs w:val="24"/>
        </w:rPr>
        <w:t>Трещины и пробоины устраняют с помощью сварочных процессов, наложением заплат и закреплением их винтами или сваркой, наложением заплат с применением эпоксидных композиций. В местах, не испытывающих больших нагрузок, трещины заделывают стягивающими или уплотняющими фигурными вставками.</w:t>
      </w:r>
    </w:p>
    <w:p w:rsidR="00A30FA1" w:rsidRDefault="00A30FA1" w:rsidP="00A30FA1">
      <w:pPr>
        <w:autoSpaceDE w:val="0"/>
        <w:autoSpaceDN w:val="0"/>
        <w:adjustRightInd w:val="0"/>
        <w:spacing w:after="0" w:line="240" w:lineRule="auto"/>
        <w:ind w:firstLine="426"/>
        <w:contextualSpacing/>
        <w:jc w:val="both"/>
        <w:rPr>
          <w:rFonts w:ascii="Times New Roman" w:hAnsi="Times New Roman" w:cs="Times New Roman"/>
          <w:color w:val="252525"/>
          <w:sz w:val="24"/>
          <w:szCs w:val="24"/>
        </w:rPr>
      </w:pPr>
      <w:r w:rsidRPr="00A30FA1">
        <w:rPr>
          <w:rFonts w:ascii="Times New Roman" w:hAnsi="Times New Roman" w:cs="Times New Roman"/>
          <w:color w:val="252525"/>
          <w:sz w:val="24"/>
          <w:szCs w:val="24"/>
        </w:rPr>
        <w:t>Изношенные резьбовые отверстия восстанавливают постановкой спиральных резьбовых вставок, нарезанием резьбы ремонтного (увеличенного) размера. Шпильки с изношенной резьбой выбраковывают: При наличии обломанных болтов и шпилек место облома зачищают заподлицо с поверхностью блока. В центре облома сверлят отверстие на всю длину обломанной части болта (шпильки). Затем забивают экстрактор соответствующего номера, на него надевают соответствующую гайку и вывинчивают обломанную часть из отверстия. При необходимости прогоняют резьбу метчиком.</w:t>
      </w:r>
    </w:p>
    <w:p w:rsidR="00A30FA1" w:rsidRDefault="00A30FA1" w:rsidP="00A30FA1">
      <w:pPr>
        <w:autoSpaceDE w:val="0"/>
        <w:autoSpaceDN w:val="0"/>
        <w:adjustRightInd w:val="0"/>
        <w:spacing w:after="0" w:line="240" w:lineRule="auto"/>
        <w:ind w:firstLine="426"/>
        <w:contextualSpacing/>
        <w:jc w:val="both"/>
        <w:rPr>
          <w:rFonts w:ascii="Times New Roman" w:hAnsi="Times New Roman" w:cs="Times New Roman"/>
          <w:color w:val="252525"/>
          <w:sz w:val="24"/>
          <w:szCs w:val="24"/>
        </w:rPr>
      </w:pPr>
      <w:r w:rsidRPr="00A30FA1">
        <w:rPr>
          <w:rFonts w:ascii="Times New Roman" w:hAnsi="Times New Roman" w:cs="Times New Roman"/>
          <w:color w:val="252525"/>
          <w:sz w:val="24"/>
          <w:szCs w:val="24"/>
        </w:rPr>
        <w:t>Посадочные места (гнезда) под вкладыши коренных подшипников восстанавливают растачиванием под вкладыши ремонтного размера с увеличенным наружным диаметром на станке РД-14.</w:t>
      </w:r>
    </w:p>
    <w:p w:rsidR="00A30FA1" w:rsidRDefault="00A30FA1" w:rsidP="00A30FA1">
      <w:pPr>
        <w:autoSpaceDE w:val="0"/>
        <w:autoSpaceDN w:val="0"/>
        <w:adjustRightInd w:val="0"/>
        <w:spacing w:after="0" w:line="240" w:lineRule="auto"/>
        <w:ind w:firstLine="426"/>
        <w:contextualSpacing/>
        <w:jc w:val="both"/>
        <w:rPr>
          <w:rFonts w:ascii="Times New Roman" w:hAnsi="Times New Roman" w:cs="Times New Roman"/>
          <w:color w:val="252525"/>
          <w:sz w:val="24"/>
          <w:szCs w:val="24"/>
        </w:rPr>
      </w:pPr>
      <w:r w:rsidRPr="00A30FA1">
        <w:rPr>
          <w:rFonts w:ascii="Times New Roman" w:hAnsi="Times New Roman" w:cs="Times New Roman"/>
          <w:color w:val="252525"/>
          <w:sz w:val="24"/>
          <w:szCs w:val="24"/>
        </w:rPr>
        <w:t xml:space="preserve">При отсутствии вкладышей </w:t>
      </w:r>
      <w:r>
        <w:rPr>
          <w:rFonts w:ascii="Times New Roman" w:hAnsi="Times New Roman" w:cs="Times New Roman"/>
          <w:color w:val="252525"/>
          <w:sz w:val="24"/>
          <w:szCs w:val="24"/>
        </w:rPr>
        <w:t>ремонтного размера гнезда корен</w:t>
      </w:r>
      <w:r w:rsidRPr="00A30FA1">
        <w:rPr>
          <w:rFonts w:ascii="Times New Roman" w:hAnsi="Times New Roman" w:cs="Times New Roman"/>
          <w:color w:val="252525"/>
          <w:sz w:val="24"/>
          <w:szCs w:val="24"/>
        </w:rPr>
        <w:t xml:space="preserve">ных подшипников восстанавливают путем фрезерования плоскостей разъема крышек коренных подшипников на 0,3-0,4 мм и последующего растачивания до номинального размера при условии сохранения допустимого расстояния от оси отверстия гнезд до верхней плоскости блока цилиндров. Перед фрезерованием плоскостей разъема комплект </w:t>
      </w:r>
      <w:r>
        <w:rPr>
          <w:rFonts w:ascii="Times New Roman" w:hAnsi="Times New Roman" w:cs="Times New Roman"/>
          <w:color w:val="252525"/>
          <w:sz w:val="24"/>
          <w:szCs w:val="24"/>
        </w:rPr>
        <w:t>крышек устанавливают в специаль</w:t>
      </w:r>
      <w:r w:rsidRPr="00A30FA1">
        <w:rPr>
          <w:rFonts w:ascii="Times New Roman" w:hAnsi="Times New Roman" w:cs="Times New Roman"/>
          <w:color w:val="252525"/>
          <w:sz w:val="24"/>
          <w:szCs w:val="24"/>
        </w:rPr>
        <w:t>ное приспособление и фрезеруют сначала опорные поверхности под гайки. Затем переставляют крышки плоскостью разъема вверх и фрезеруют их. Паз под усик вкладыша углубляют фрезой.</w:t>
      </w:r>
    </w:p>
    <w:p w:rsidR="00A30FA1" w:rsidRDefault="00A30FA1" w:rsidP="00A30FA1">
      <w:pPr>
        <w:autoSpaceDE w:val="0"/>
        <w:autoSpaceDN w:val="0"/>
        <w:adjustRightInd w:val="0"/>
        <w:spacing w:after="0" w:line="240" w:lineRule="auto"/>
        <w:ind w:firstLine="426"/>
        <w:contextualSpacing/>
        <w:jc w:val="both"/>
        <w:rPr>
          <w:rFonts w:ascii="Times New Roman" w:hAnsi="Times New Roman" w:cs="Times New Roman"/>
          <w:color w:val="252525"/>
          <w:sz w:val="24"/>
          <w:szCs w:val="24"/>
        </w:rPr>
      </w:pPr>
      <w:r w:rsidRPr="00A30FA1">
        <w:rPr>
          <w:rFonts w:ascii="Times New Roman" w:hAnsi="Times New Roman" w:cs="Times New Roman"/>
          <w:color w:val="252525"/>
          <w:sz w:val="24"/>
          <w:szCs w:val="24"/>
        </w:rPr>
        <w:t>Разработан технологический процесс и оборудование для восстановления изношенных гнезд коренных подшипников с диаметром более 95 мм электроконтактной приваркой стальной ленты с последующим растачиванием приваренного слоя до номинального размера.</w:t>
      </w:r>
    </w:p>
    <w:p w:rsidR="00A30FA1" w:rsidRPr="00A30FA1" w:rsidRDefault="00A30FA1" w:rsidP="00A30FA1">
      <w:pPr>
        <w:autoSpaceDE w:val="0"/>
        <w:autoSpaceDN w:val="0"/>
        <w:adjustRightInd w:val="0"/>
        <w:spacing w:after="0" w:line="240" w:lineRule="auto"/>
        <w:ind w:firstLine="426"/>
        <w:contextualSpacing/>
        <w:jc w:val="both"/>
        <w:rPr>
          <w:rFonts w:ascii="Times New Roman" w:hAnsi="Times New Roman" w:cs="Times New Roman"/>
          <w:bCs/>
          <w:color w:val="000000"/>
          <w:sz w:val="24"/>
          <w:szCs w:val="24"/>
          <w:shd w:val="clear" w:color="auto" w:fill="FFFFFF"/>
        </w:rPr>
      </w:pPr>
    </w:p>
    <w:p w:rsidR="00CB3106" w:rsidRDefault="00A30FA1" w:rsidP="00A30FA1">
      <w:pPr>
        <w:autoSpaceDE w:val="0"/>
        <w:autoSpaceDN w:val="0"/>
        <w:adjustRightInd w:val="0"/>
        <w:spacing w:after="0" w:line="240" w:lineRule="auto"/>
        <w:ind w:firstLine="426"/>
        <w:contextualSpacing/>
        <w:jc w:val="center"/>
        <w:rPr>
          <w:rFonts w:ascii="Times New Roman" w:eastAsia="TimesNewRomanPSMT" w:hAnsi="Times New Roman" w:cs="Times New Roman"/>
          <w:b/>
          <w:sz w:val="24"/>
          <w:szCs w:val="24"/>
        </w:rPr>
      </w:pPr>
      <w:r w:rsidRPr="00A30FA1">
        <w:rPr>
          <w:rFonts w:ascii="Times New Roman" w:eastAsia="TimesNewRomanPSMT" w:hAnsi="Times New Roman" w:cs="Times New Roman"/>
          <w:b/>
          <w:sz w:val="24"/>
          <w:szCs w:val="24"/>
        </w:rPr>
        <w:t>Порядок проведения работы – дефектация блока цилиндров.</w:t>
      </w:r>
    </w:p>
    <w:p w:rsidR="00A30FA1" w:rsidRDefault="00A30FA1" w:rsidP="00A30FA1">
      <w:pPr>
        <w:pStyle w:val="a7"/>
        <w:numPr>
          <w:ilvl w:val="0"/>
          <w:numId w:val="1"/>
        </w:numPr>
        <w:autoSpaceDE w:val="0"/>
        <w:autoSpaceDN w:val="0"/>
        <w:adjustRightInd w:val="0"/>
        <w:spacing w:after="0" w:line="240" w:lineRule="auto"/>
        <w:ind w:left="284" w:hanging="284"/>
        <w:rPr>
          <w:rFonts w:ascii="Times New Roman" w:eastAsia="TimesNewRomanPSMT" w:hAnsi="Times New Roman" w:cs="Times New Roman"/>
          <w:sz w:val="24"/>
          <w:szCs w:val="24"/>
        </w:rPr>
      </w:pPr>
      <w:r>
        <w:rPr>
          <w:rFonts w:ascii="Times New Roman" w:eastAsia="TimesNewRomanPSMT" w:hAnsi="Times New Roman" w:cs="Times New Roman"/>
          <w:sz w:val="24"/>
          <w:szCs w:val="24"/>
        </w:rPr>
        <w:t>Изучить представленный образец, определить его модификацию.</w:t>
      </w:r>
    </w:p>
    <w:p w:rsidR="00A30FA1" w:rsidRDefault="00A30FA1" w:rsidP="00A30FA1">
      <w:pPr>
        <w:pStyle w:val="a7"/>
        <w:numPr>
          <w:ilvl w:val="0"/>
          <w:numId w:val="1"/>
        </w:numPr>
        <w:autoSpaceDE w:val="0"/>
        <w:autoSpaceDN w:val="0"/>
        <w:adjustRightInd w:val="0"/>
        <w:spacing w:after="0" w:line="240" w:lineRule="auto"/>
        <w:ind w:left="284" w:hanging="284"/>
        <w:rPr>
          <w:rFonts w:ascii="Times New Roman" w:eastAsia="TimesNewRomanPSMT" w:hAnsi="Times New Roman" w:cs="Times New Roman"/>
          <w:sz w:val="24"/>
          <w:szCs w:val="24"/>
        </w:rPr>
      </w:pPr>
      <w:r>
        <w:rPr>
          <w:rFonts w:ascii="Times New Roman" w:eastAsia="TimesNewRomanPSMT" w:hAnsi="Times New Roman" w:cs="Times New Roman"/>
          <w:sz w:val="24"/>
          <w:szCs w:val="24"/>
        </w:rPr>
        <w:t>На основе предложенной модели определить рабочие параметры элементов блока цилиндра.</w:t>
      </w:r>
    </w:p>
    <w:p w:rsidR="00A30FA1" w:rsidRDefault="00A30FA1" w:rsidP="00A30FA1">
      <w:pPr>
        <w:pStyle w:val="a7"/>
        <w:numPr>
          <w:ilvl w:val="0"/>
          <w:numId w:val="1"/>
        </w:numPr>
        <w:autoSpaceDE w:val="0"/>
        <w:autoSpaceDN w:val="0"/>
        <w:adjustRightInd w:val="0"/>
        <w:spacing w:after="0" w:line="240" w:lineRule="auto"/>
        <w:ind w:left="284" w:hanging="284"/>
        <w:rPr>
          <w:rFonts w:ascii="Times New Roman" w:eastAsia="TimesNewRomanPSMT" w:hAnsi="Times New Roman" w:cs="Times New Roman"/>
          <w:sz w:val="24"/>
          <w:szCs w:val="24"/>
        </w:rPr>
      </w:pPr>
      <w:r>
        <w:rPr>
          <w:rFonts w:ascii="Times New Roman" w:eastAsia="TimesNewRomanPSMT" w:hAnsi="Times New Roman" w:cs="Times New Roman"/>
          <w:sz w:val="24"/>
          <w:szCs w:val="24"/>
        </w:rPr>
        <w:t>Провести внешний осмотр состояния всех элементов блока цилиндров.</w:t>
      </w:r>
    </w:p>
    <w:p w:rsidR="00A30FA1" w:rsidRDefault="00A30FA1" w:rsidP="00A30FA1">
      <w:pPr>
        <w:pStyle w:val="a7"/>
        <w:numPr>
          <w:ilvl w:val="0"/>
          <w:numId w:val="1"/>
        </w:numPr>
        <w:autoSpaceDE w:val="0"/>
        <w:autoSpaceDN w:val="0"/>
        <w:adjustRightInd w:val="0"/>
        <w:spacing w:after="0" w:line="240" w:lineRule="auto"/>
        <w:ind w:left="284" w:hanging="284"/>
        <w:rPr>
          <w:rFonts w:ascii="Times New Roman" w:eastAsia="TimesNewRomanPSMT" w:hAnsi="Times New Roman" w:cs="Times New Roman"/>
          <w:sz w:val="24"/>
          <w:szCs w:val="24"/>
        </w:rPr>
      </w:pPr>
      <w:r>
        <w:rPr>
          <w:rFonts w:ascii="Times New Roman" w:eastAsia="TimesNewRomanPSMT" w:hAnsi="Times New Roman" w:cs="Times New Roman"/>
          <w:sz w:val="24"/>
          <w:szCs w:val="24"/>
        </w:rPr>
        <w:t>Результаты осмотра занести в рабочую тетрадь.</w:t>
      </w:r>
    </w:p>
    <w:p w:rsidR="00A30FA1" w:rsidRDefault="00A30FA1" w:rsidP="00A30FA1">
      <w:pPr>
        <w:pStyle w:val="a7"/>
        <w:numPr>
          <w:ilvl w:val="0"/>
          <w:numId w:val="1"/>
        </w:numPr>
        <w:autoSpaceDE w:val="0"/>
        <w:autoSpaceDN w:val="0"/>
        <w:adjustRightInd w:val="0"/>
        <w:spacing w:after="0" w:line="240" w:lineRule="auto"/>
        <w:ind w:left="284" w:hanging="284"/>
        <w:rPr>
          <w:rFonts w:ascii="Times New Roman" w:eastAsia="TimesNewRomanPSMT" w:hAnsi="Times New Roman" w:cs="Times New Roman"/>
          <w:sz w:val="24"/>
          <w:szCs w:val="24"/>
        </w:rPr>
      </w:pPr>
      <w:r>
        <w:rPr>
          <w:rFonts w:ascii="Times New Roman" w:eastAsia="TimesNewRomanPSMT" w:hAnsi="Times New Roman" w:cs="Times New Roman"/>
          <w:sz w:val="24"/>
          <w:szCs w:val="24"/>
        </w:rPr>
        <w:t>Провести замеры элементов блока цилиндров с помощью измерительных приборов.</w:t>
      </w:r>
    </w:p>
    <w:p w:rsidR="00A30FA1" w:rsidRDefault="00A30FA1" w:rsidP="00A30FA1">
      <w:pPr>
        <w:pStyle w:val="a7"/>
        <w:numPr>
          <w:ilvl w:val="0"/>
          <w:numId w:val="1"/>
        </w:numPr>
        <w:autoSpaceDE w:val="0"/>
        <w:autoSpaceDN w:val="0"/>
        <w:adjustRightInd w:val="0"/>
        <w:spacing w:after="0" w:line="240" w:lineRule="auto"/>
        <w:ind w:left="284" w:hanging="284"/>
        <w:rPr>
          <w:rFonts w:ascii="Times New Roman" w:eastAsia="TimesNewRomanPSMT" w:hAnsi="Times New Roman" w:cs="Times New Roman"/>
          <w:sz w:val="24"/>
          <w:szCs w:val="24"/>
        </w:rPr>
      </w:pPr>
      <w:r>
        <w:rPr>
          <w:rFonts w:ascii="Times New Roman" w:eastAsia="TimesNewRomanPSMT" w:hAnsi="Times New Roman" w:cs="Times New Roman"/>
          <w:sz w:val="24"/>
          <w:szCs w:val="24"/>
        </w:rPr>
        <w:t>Результаты замеров занести в рабочую тетрадь.</w:t>
      </w:r>
    </w:p>
    <w:p w:rsidR="00A30FA1" w:rsidRDefault="00A30FA1" w:rsidP="00A30FA1">
      <w:pPr>
        <w:pStyle w:val="a7"/>
        <w:numPr>
          <w:ilvl w:val="0"/>
          <w:numId w:val="1"/>
        </w:numPr>
        <w:autoSpaceDE w:val="0"/>
        <w:autoSpaceDN w:val="0"/>
        <w:adjustRightInd w:val="0"/>
        <w:spacing w:after="0" w:line="240" w:lineRule="auto"/>
        <w:ind w:left="284" w:hanging="284"/>
        <w:rPr>
          <w:rFonts w:ascii="Times New Roman" w:eastAsia="TimesNewRomanPSMT" w:hAnsi="Times New Roman" w:cs="Times New Roman"/>
          <w:sz w:val="24"/>
          <w:szCs w:val="24"/>
        </w:rPr>
      </w:pPr>
      <w:r>
        <w:rPr>
          <w:rFonts w:ascii="Times New Roman" w:eastAsia="TimesNewRomanPSMT" w:hAnsi="Times New Roman" w:cs="Times New Roman"/>
          <w:sz w:val="24"/>
          <w:szCs w:val="24"/>
        </w:rPr>
        <w:t>На основании требований к рабочим параметрам элементов блоку цилиндров, а так же фактического их состояния (по результатам визуального осмотра и фактических замеров)</w:t>
      </w:r>
      <w:r w:rsidR="007C23AC">
        <w:rPr>
          <w:rFonts w:ascii="Times New Roman" w:eastAsia="TimesNewRomanPSMT" w:hAnsi="Times New Roman" w:cs="Times New Roman"/>
          <w:sz w:val="24"/>
          <w:szCs w:val="24"/>
        </w:rPr>
        <w:t>, определить фактическое отклонение от рабочей нормы.</w:t>
      </w:r>
    </w:p>
    <w:p w:rsidR="007C23AC" w:rsidRDefault="007C23AC" w:rsidP="00A30FA1">
      <w:pPr>
        <w:pStyle w:val="a7"/>
        <w:numPr>
          <w:ilvl w:val="0"/>
          <w:numId w:val="1"/>
        </w:numPr>
        <w:autoSpaceDE w:val="0"/>
        <w:autoSpaceDN w:val="0"/>
        <w:adjustRightInd w:val="0"/>
        <w:spacing w:after="0" w:line="240" w:lineRule="auto"/>
        <w:ind w:left="284" w:hanging="284"/>
        <w:rPr>
          <w:rFonts w:ascii="Times New Roman" w:eastAsia="TimesNewRomanPSMT" w:hAnsi="Times New Roman" w:cs="Times New Roman"/>
          <w:sz w:val="24"/>
          <w:szCs w:val="24"/>
        </w:rPr>
      </w:pPr>
      <w:r>
        <w:rPr>
          <w:rFonts w:ascii="Times New Roman" w:eastAsia="TimesNewRomanPSMT" w:hAnsi="Times New Roman" w:cs="Times New Roman"/>
          <w:sz w:val="24"/>
          <w:szCs w:val="24"/>
        </w:rPr>
        <w:t>По полученным фактическим отклонениям рабочего состояния элементов блока цилиндров определить их допустимое или недопустимое отклонение (норма, допустимое отклонение, брак), по каждому показателю.</w:t>
      </w:r>
    </w:p>
    <w:p w:rsidR="007C23AC" w:rsidRDefault="007C23AC" w:rsidP="00A30FA1">
      <w:pPr>
        <w:pStyle w:val="a7"/>
        <w:numPr>
          <w:ilvl w:val="0"/>
          <w:numId w:val="1"/>
        </w:numPr>
        <w:autoSpaceDE w:val="0"/>
        <w:autoSpaceDN w:val="0"/>
        <w:adjustRightInd w:val="0"/>
        <w:spacing w:after="0" w:line="240" w:lineRule="auto"/>
        <w:ind w:left="284" w:hanging="284"/>
        <w:rPr>
          <w:rFonts w:ascii="Times New Roman" w:eastAsia="TimesNewRomanPSMT" w:hAnsi="Times New Roman" w:cs="Times New Roman"/>
          <w:sz w:val="24"/>
          <w:szCs w:val="24"/>
        </w:rPr>
      </w:pPr>
      <w:r>
        <w:rPr>
          <w:rFonts w:ascii="Times New Roman" w:eastAsia="TimesNewRomanPSMT" w:hAnsi="Times New Roman" w:cs="Times New Roman"/>
          <w:sz w:val="24"/>
          <w:szCs w:val="24"/>
        </w:rPr>
        <w:t>На основании состояния каждого элемента (норма, допустимое отклонение, подлежит к ремонту, брак) сделать  выводы о состоянии предложенного блока цилиндров в целом.</w:t>
      </w:r>
    </w:p>
    <w:p w:rsidR="007C23AC" w:rsidRDefault="007C23AC" w:rsidP="007C23AC">
      <w:pPr>
        <w:pStyle w:val="a7"/>
        <w:numPr>
          <w:ilvl w:val="0"/>
          <w:numId w:val="1"/>
        </w:numPr>
        <w:autoSpaceDE w:val="0"/>
        <w:autoSpaceDN w:val="0"/>
        <w:adjustRightInd w:val="0"/>
        <w:spacing w:after="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Результаты занести в рабочую тетрадь.</w:t>
      </w:r>
    </w:p>
    <w:p w:rsidR="007C23AC" w:rsidRDefault="007C23AC" w:rsidP="007C23AC">
      <w:pPr>
        <w:pStyle w:val="a7"/>
        <w:numPr>
          <w:ilvl w:val="0"/>
          <w:numId w:val="1"/>
        </w:numPr>
        <w:tabs>
          <w:tab w:val="left" w:pos="426"/>
        </w:tabs>
        <w:autoSpaceDE w:val="0"/>
        <w:autoSpaceDN w:val="0"/>
        <w:adjustRightInd w:val="0"/>
        <w:spacing w:after="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Сделать выводы по всей работе.</w:t>
      </w:r>
    </w:p>
    <w:p w:rsidR="007C23AC" w:rsidRDefault="007C23AC" w:rsidP="007C23AC">
      <w:pPr>
        <w:pStyle w:val="a7"/>
        <w:numPr>
          <w:ilvl w:val="0"/>
          <w:numId w:val="1"/>
        </w:numPr>
        <w:tabs>
          <w:tab w:val="left" w:pos="426"/>
        </w:tabs>
        <w:autoSpaceDE w:val="0"/>
        <w:autoSpaceDN w:val="0"/>
        <w:adjustRightInd w:val="0"/>
        <w:spacing w:after="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Ответить на контрольные вопросы в рабочей тетради.</w:t>
      </w:r>
    </w:p>
    <w:p w:rsidR="007C23AC" w:rsidRDefault="007C23AC" w:rsidP="007C23AC">
      <w:pPr>
        <w:pStyle w:val="a7"/>
        <w:numPr>
          <w:ilvl w:val="0"/>
          <w:numId w:val="1"/>
        </w:numPr>
        <w:tabs>
          <w:tab w:val="left" w:pos="426"/>
        </w:tabs>
        <w:autoSpaceDE w:val="0"/>
        <w:autoSpaceDN w:val="0"/>
        <w:adjustRightInd w:val="0"/>
        <w:spacing w:after="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Защитить работу у преподавателя.</w:t>
      </w:r>
    </w:p>
    <w:p w:rsidR="007C23AC" w:rsidRDefault="007C23AC" w:rsidP="007C23AC">
      <w:pPr>
        <w:autoSpaceDE w:val="0"/>
        <w:autoSpaceDN w:val="0"/>
        <w:adjustRightInd w:val="0"/>
        <w:spacing w:after="0" w:line="240" w:lineRule="auto"/>
        <w:rPr>
          <w:rFonts w:ascii="Times New Roman" w:eastAsia="TimesNewRomanPSMT" w:hAnsi="Times New Roman" w:cs="Times New Roman"/>
          <w:sz w:val="24"/>
          <w:szCs w:val="24"/>
        </w:rPr>
      </w:pPr>
    </w:p>
    <w:p w:rsidR="00082E1F" w:rsidRDefault="00082E1F" w:rsidP="00082E1F">
      <w:pPr>
        <w:ind w:firstLine="426"/>
        <w:contextualSpacing/>
        <w:jc w:val="center"/>
        <w:rPr>
          <w:rFonts w:ascii="Times New Roman" w:hAnsi="Times New Roman" w:cs="Times New Roman"/>
          <w:b/>
          <w:sz w:val="28"/>
          <w:szCs w:val="28"/>
        </w:rPr>
      </w:pPr>
      <w:r w:rsidRPr="00082E1F">
        <w:rPr>
          <w:rFonts w:ascii="Times New Roman" w:hAnsi="Times New Roman" w:cs="Times New Roman"/>
          <w:b/>
          <w:sz w:val="28"/>
          <w:szCs w:val="28"/>
        </w:rPr>
        <w:lastRenderedPageBreak/>
        <w:t>Лабораторная работа № 2</w:t>
      </w:r>
    </w:p>
    <w:p w:rsidR="00082E1F" w:rsidRPr="00D22E11" w:rsidRDefault="00082E1F" w:rsidP="00082E1F">
      <w:pPr>
        <w:ind w:firstLine="426"/>
        <w:contextualSpacing/>
        <w:jc w:val="center"/>
        <w:rPr>
          <w:rFonts w:ascii="Times New Roman" w:hAnsi="Times New Roman" w:cs="Times New Roman"/>
          <w:b/>
          <w:sz w:val="18"/>
          <w:szCs w:val="18"/>
        </w:rPr>
      </w:pPr>
    </w:p>
    <w:p w:rsidR="00082E1F" w:rsidRDefault="00082E1F" w:rsidP="00082E1F">
      <w:pPr>
        <w:ind w:firstLine="426"/>
        <w:contextualSpacing/>
        <w:jc w:val="center"/>
        <w:rPr>
          <w:rFonts w:ascii="Times New Roman" w:hAnsi="Times New Roman" w:cs="Times New Roman"/>
          <w:b/>
        </w:rPr>
      </w:pPr>
      <w:r w:rsidRPr="00082E1F">
        <w:rPr>
          <w:rFonts w:ascii="Times New Roman" w:hAnsi="Times New Roman" w:cs="Times New Roman"/>
          <w:b/>
        </w:rPr>
        <w:t>ДЕФЕКТАЦИЯ КОЛЕНЧАТОГО ВАЛА ДВИГАТЕЛЯ</w:t>
      </w:r>
    </w:p>
    <w:p w:rsidR="00082E1F" w:rsidRPr="00D22E11" w:rsidRDefault="00082E1F" w:rsidP="00082E1F">
      <w:pPr>
        <w:ind w:firstLine="426"/>
        <w:contextualSpacing/>
        <w:jc w:val="center"/>
        <w:rPr>
          <w:rFonts w:ascii="Times New Roman" w:hAnsi="Times New Roman" w:cs="Times New Roman"/>
          <w:b/>
          <w:sz w:val="18"/>
          <w:szCs w:val="18"/>
        </w:rPr>
      </w:pPr>
    </w:p>
    <w:p w:rsidR="00082E1F" w:rsidRPr="00082E1F" w:rsidRDefault="00082E1F" w:rsidP="00082E1F">
      <w:pPr>
        <w:ind w:firstLine="142"/>
        <w:contextualSpacing/>
        <w:jc w:val="center"/>
        <w:rPr>
          <w:rFonts w:ascii="Times New Roman" w:hAnsi="Times New Roman" w:cs="Times New Roman"/>
          <w:b/>
        </w:rPr>
      </w:pPr>
      <w:r w:rsidRPr="00082E1F">
        <w:rPr>
          <w:rFonts w:ascii="Times New Roman" w:hAnsi="Times New Roman" w:cs="Times New Roman"/>
          <w:b/>
        </w:rPr>
        <w:t>Коды формируемых компетенций в результате изучения работы</w:t>
      </w:r>
      <w:r w:rsidRPr="00082E1F">
        <w:rPr>
          <w:rFonts w:ascii="Times New Roman" w:hAnsi="Times New Roman" w:cs="Times New Roman"/>
        </w:rPr>
        <w:t>:</w:t>
      </w:r>
      <w:r w:rsidRPr="00082E1F">
        <w:rPr>
          <w:rFonts w:ascii="Times New Roman" w:hAnsi="Times New Roman" w:cs="Times New Roman"/>
          <w:b/>
        </w:rPr>
        <w:t xml:space="preserve"> ПК 2.1-2.4, ОК 1- ОК 10.</w:t>
      </w:r>
    </w:p>
    <w:p w:rsidR="00082E1F" w:rsidRPr="00082E1F" w:rsidRDefault="00082E1F" w:rsidP="00082E1F">
      <w:pPr>
        <w:autoSpaceDE w:val="0"/>
        <w:autoSpaceDN w:val="0"/>
        <w:adjustRightInd w:val="0"/>
        <w:contextualSpacing/>
        <w:jc w:val="both"/>
        <w:rPr>
          <w:rFonts w:ascii="Times New Roman" w:eastAsia="TimesNewRoman" w:hAnsi="Times New Roman" w:cs="Times New Roman"/>
        </w:rPr>
      </w:pPr>
      <w:r w:rsidRPr="00082E1F">
        <w:rPr>
          <w:rFonts w:ascii="Times New Roman" w:hAnsi="Times New Roman" w:cs="Times New Roman"/>
          <w:b/>
        </w:rPr>
        <w:t>Цель работы:</w:t>
      </w:r>
      <w:r w:rsidRPr="00082E1F">
        <w:rPr>
          <w:rFonts w:ascii="Times New Roman" w:eastAsia="TimesNewRoman" w:hAnsi="Times New Roman" w:cs="Times New Roman"/>
        </w:rPr>
        <w:t xml:space="preserve"> закрепление и развитие знания, способов, средств и техники дефектации коленчатого вала, приобретение практических навыков определения дефектов и их сочетаний, использования средств контроля и руководства по капитальному ремонту автомобилей, уяснение характера работ, выполняемых дефектовщиком.</w:t>
      </w:r>
    </w:p>
    <w:p w:rsidR="00082E1F" w:rsidRPr="00D22E11" w:rsidRDefault="00082E1F" w:rsidP="007C23AC">
      <w:pPr>
        <w:autoSpaceDE w:val="0"/>
        <w:autoSpaceDN w:val="0"/>
        <w:adjustRightInd w:val="0"/>
        <w:spacing w:after="0" w:line="240" w:lineRule="auto"/>
        <w:rPr>
          <w:rFonts w:ascii="Times New Roman" w:eastAsia="TimesNewRomanPSMT" w:hAnsi="Times New Roman" w:cs="Times New Roman"/>
          <w:sz w:val="18"/>
          <w:szCs w:val="18"/>
        </w:rPr>
      </w:pPr>
    </w:p>
    <w:p w:rsidR="006E7336" w:rsidRDefault="001C7CFE" w:rsidP="001C7CFE">
      <w:pPr>
        <w:pStyle w:val="a6"/>
        <w:shd w:val="clear" w:color="auto" w:fill="FFFFFF" w:themeFill="background1"/>
        <w:spacing w:before="0" w:beforeAutospacing="0" w:after="0" w:afterAutospacing="0"/>
        <w:ind w:firstLine="425"/>
        <w:contextualSpacing/>
        <w:jc w:val="both"/>
        <w:rPr>
          <w:shd w:val="clear" w:color="auto" w:fill="FFFFFF" w:themeFill="background1"/>
        </w:rPr>
      </w:pPr>
      <w:r w:rsidRPr="001C7CFE">
        <w:rPr>
          <w:shd w:val="clear" w:color="auto" w:fill="FFFFFF" w:themeFill="background1"/>
        </w:rPr>
        <w:t>Коленчатый вал предназначен д</w:t>
      </w:r>
      <w:r w:rsidRPr="001C7CFE">
        <w:rPr>
          <w:shd w:val="clear" w:color="auto" w:fill="F8F8F8"/>
        </w:rPr>
        <w:t>ля передачи усилия от шатуна на трансмиссию, преобразования сложного движения шатуна во вращательное</w:t>
      </w:r>
      <w:r w:rsidRPr="001C7CFE">
        <w:rPr>
          <w:shd w:val="clear" w:color="auto" w:fill="FFFFFF" w:themeFill="background1"/>
        </w:rPr>
        <w:t>. Во время работы двигателя на коленчатый вал воздействуют очень большие изгибающие и закручивающие нагрузки, поэтому вал должен быть очень прочным. Способность вала сопротивляться нагрузкам зависит от материала, из которого сделан вал и от его конструкции, при этом стоимость изготовления вала тоже имеет большое значение в конкурентной борьбе.</w:t>
      </w:r>
    </w:p>
    <w:p w:rsidR="001C7CFE" w:rsidRPr="00427012" w:rsidRDefault="001C7CFE" w:rsidP="001C7CFE">
      <w:pPr>
        <w:pStyle w:val="a6"/>
        <w:shd w:val="clear" w:color="auto" w:fill="FFFFFF" w:themeFill="background1"/>
        <w:spacing w:before="0" w:beforeAutospacing="0" w:after="0" w:afterAutospacing="0"/>
        <w:ind w:firstLine="425"/>
        <w:contextualSpacing/>
        <w:jc w:val="both"/>
      </w:pPr>
      <w:r w:rsidRPr="00427012">
        <w:rPr>
          <w:shd w:val="clear" w:color="auto" w:fill="FBFBFB"/>
        </w:rPr>
        <w:t xml:space="preserve">Расположена эта деталь непосредственно в двигателе автомобиля, и его конструкция напрямую зависит от движка. Однако, несмотря на это, в конструкциях абсолютно всех </w:t>
      </w:r>
      <w:hyperlink r:id="rId12" w:tgtFrame="_blank" w:history="1">
        <w:r w:rsidRPr="00427012">
          <w:rPr>
            <w:rStyle w:val="a5"/>
            <w:color w:val="auto"/>
            <w:u w:val="none"/>
            <w:bdr w:val="none" w:sz="0" w:space="0" w:color="auto" w:frame="1"/>
            <w:shd w:val="clear" w:color="auto" w:fill="FBFBFB"/>
          </w:rPr>
          <w:t>коленчатых валов</w:t>
        </w:r>
      </w:hyperlink>
      <w:r w:rsidRPr="00427012">
        <w:rPr>
          <w:rStyle w:val="apple-converted-space"/>
          <w:shd w:val="clear" w:color="auto" w:fill="FBFBFB"/>
        </w:rPr>
        <w:t> </w:t>
      </w:r>
      <w:r w:rsidRPr="00427012">
        <w:rPr>
          <w:shd w:val="clear" w:color="auto" w:fill="FBFBFB"/>
        </w:rPr>
        <w:t>наблюдается много общего. В качестве опоры выступают коренные шейки, в основном, применяется конструкция с четырьмя опорами, но встречаются и трехопорные. В шестицилиндровых двигателях расположены валы, у которых семь опор.</w:t>
      </w:r>
      <w:r w:rsidRPr="00427012">
        <w:rPr>
          <w:rStyle w:val="apple-converted-space"/>
          <w:shd w:val="clear" w:color="auto" w:fill="FBFBFB"/>
        </w:rPr>
        <w:t> </w:t>
      </w:r>
      <w:r w:rsidRPr="00427012">
        <w:rPr>
          <w:rStyle w:val="a9"/>
          <w:i w:val="0"/>
          <w:bdr w:val="none" w:sz="0" w:space="0" w:color="auto" w:frame="1"/>
          <w:shd w:val="clear" w:color="auto" w:fill="FBFBFB"/>
        </w:rPr>
        <w:t>Для того чтобы деталь была уравновешена, необходим противовес, а если диаметры цилиндров небольшие, тогда применяется одинарный противовес</w:t>
      </w:r>
      <w:r w:rsidRPr="00427012">
        <w:rPr>
          <w:i/>
          <w:shd w:val="clear" w:color="auto" w:fill="FBFBFB"/>
        </w:rPr>
        <w:t>.</w:t>
      </w:r>
      <w:r w:rsidRPr="00427012">
        <w:rPr>
          <w:shd w:val="clear" w:color="auto" w:fill="FBFBFB"/>
        </w:rPr>
        <w:t xml:space="preserve"> Благодаря </w:t>
      </w:r>
      <w:r w:rsidR="00427012" w:rsidRPr="00427012">
        <w:rPr>
          <w:shd w:val="clear" w:color="auto" w:fill="FBFBFB"/>
        </w:rPr>
        <w:t>н</w:t>
      </w:r>
      <w:r w:rsidRPr="00427012">
        <w:rPr>
          <w:shd w:val="clear" w:color="auto" w:fill="FBFBFB"/>
        </w:rPr>
        <w:t>им обеспечивается плавная работа всего двигателя.</w:t>
      </w:r>
    </w:p>
    <w:p w:rsidR="000811B1" w:rsidRPr="00D22E11" w:rsidRDefault="006E7336" w:rsidP="000811B1">
      <w:pPr>
        <w:autoSpaceDE w:val="0"/>
        <w:autoSpaceDN w:val="0"/>
        <w:adjustRightInd w:val="0"/>
        <w:spacing w:after="0" w:line="240" w:lineRule="auto"/>
        <w:ind w:firstLine="426"/>
        <w:jc w:val="both"/>
        <w:rPr>
          <w:rFonts w:ascii="Times New Roman" w:eastAsia="TimesNewRomanPSMT" w:hAnsi="Times New Roman" w:cs="Times New Roman"/>
          <w:sz w:val="24"/>
          <w:szCs w:val="24"/>
        </w:rPr>
      </w:pPr>
      <w:r w:rsidRPr="006E7336">
        <w:rPr>
          <w:rFonts w:ascii="Times New Roman" w:eastAsia="TimesNewRomanPSMT" w:hAnsi="Times New Roman" w:cs="Times New Roman"/>
          <w:sz w:val="24"/>
          <w:szCs w:val="24"/>
        </w:rPr>
        <w:t xml:space="preserve">Коленчатые валы автомобильных двигателей </w:t>
      </w:r>
      <w:r w:rsidRPr="00D22E11">
        <w:rPr>
          <w:rFonts w:ascii="Times New Roman" w:eastAsia="TimesNewRomanPSMT" w:hAnsi="Times New Roman" w:cs="Times New Roman"/>
          <w:sz w:val="24"/>
          <w:szCs w:val="24"/>
        </w:rPr>
        <w:t xml:space="preserve">изготавливают из </w:t>
      </w:r>
      <w:r w:rsidR="00D22E11" w:rsidRPr="00D22E11">
        <w:rPr>
          <w:rFonts w:ascii="Times New Roman" w:hAnsi="Times New Roman" w:cs="Times New Roman"/>
          <w:sz w:val="24"/>
          <w:szCs w:val="24"/>
          <w:shd w:val="clear" w:color="auto" w:fill="FFFFFF"/>
        </w:rPr>
        <w:t>углеродистых, хромомарганцевых, хромоникельмолибденовых, и других сталей, а также из специальных высокопрочных чугунов. Наибольшее применение находят, стали марок 45, 45Х, 45Г2, 50Г, а для тяжело нагруженных коленчатых валов дизелей — 40ХНМА, 18ХНВА и др</w:t>
      </w:r>
      <w:r w:rsidR="00D22E11" w:rsidRPr="00D22E11">
        <w:rPr>
          <w:rFonts w:ascii="Arial" w:hAnsi="Arial" w:cs="Arial"/>
          <w:shd w:val="clear" w:color="auto" w:fill="FFFFFF"/>
        </w:rPr>
        <w:t>.</w:t>
      </w:r>
      <w:r w:rsidR="00D22E11">
        <w:rPr>
          <w:rFonts w:ascii="Arial" w:hAnsi="Arial" w:cs="Arial"/>
          <w:shd w:val="clear" w:color="auto" w:fill="FFFFFF"/>
        </w:rPr>
        <w:t xml:space="preserve"> </w:t>
      </w:r>
      <w:r w:rsidRPr="00D22E11">
        <w:rPr>
          <w:rFonts w:ascii="Times New Roman" w:eastAsia="TimesNewRomanPSMT" w:hAnsi="Times New Roman" w:cs="Times New Roman"/>
          <w:sz w:val="24"/>
          <w:szCs w:val="24"/>
        </w:rPr>
        <w:t xml:space="preserve">Коренные и шатунные шейки подвергаются закалке ТВЧ на глубину </w:t>
      </w:r>
      <w:r w:rsidR="000811B1" w:rsidRPr="00D22E11">
        <w:rPr>
          <w:rFonts w:ascii="Times New Roman" w:eastAsia="TimesNewRomanPSMT" w:hAnsi="Times New Roman" w:cs="Times New Roman"/>
          <w:sz w:val="24"/>
          <w:szCs w:val="24"/>
        </w:rPr>
        <w:t>1,53</w:t>
      </w:r>
      <w:r w:rsidRPr="00D22E11">
        <w:rPr>
          <w:rFonts w:ascii="Times New Roman" w:eastAsia="TimesNewRomanPSMT" w:hAnsi="Times New Roman" w:cs="Times New Roman"/>
          <w:sz w:val="24"/>
          <w:szCs w:val="24"/>
        </w:rPr>
        <w:t xml:space="preserve"> мм, твердость шеек HRС </w:t>
      </w:r>
      <w:r w:rsidR="000811B1" w:rsidRPr="00D22E11">
        <w:rPr>
          <w:rFonts w:ascii="Times New Roman" w:eastAsia="TimesNewRomanPSMT" w:hAnsi="Times New Roman" w:cs="Times New Roman"/>
          <w:sz w:val="24"/>
          <w:szCs w:val="24"/>
        </w:rPr>
        <w:t>50-60</w:t>
      </w:r>
    </w:p>
    <w:p w:rsidR="006E7336" w:rsidRPr="006E7336" w:rsidRDefault="000811B1" w:rsidP="000811B1">
      <w:pPr>
        <w:autoSpaceDE w:val="0"/>
        <w:autoSpaceDN w:val="0"/>
        <w:adjustRightInd w:val="0"/>
        <w:spacing w:after="0" w:line="240" w:lineRule="auto"/>
        <w:ind w:firstLine="426"/>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В</w:t>
      </w:r>
      <w:r w:rsidR="006E7336" w:rsidRPr="006E7336">
        <w:rPr>
          <w:rFonts w:ascii="Times New Roman" w:eastAsia="TimesNewRomanPSMT" w:hAnsi="Times New Roman" w:cs="Times New Roman"/>
          <w:sz w:val="24"/>
          <w:szCs w:val="24"/>
        </w:rPr>
        <w:t xml:space="preserve"> процессе работы на коленчатый вал воздействуют силы трения,</w:t>
      </w:r>
      <w:r>
        <w:rPr>
          <w:rFonts w:ascii="Times New Roman" w:eastAsia="TimesNewRomanPSMT" w:hAnsi="Times New Roman" w:cs="Times New Roman"/>
          <w:sz w:val="24"/>
          <w:szCs w:val="24"/>
        </w:rPr>
        <w:t xml:space="preserve"> </w:t>
      </w:r>
      <w:r w:rsidR="006E7336" w:rsidRPr="006E7336">
        <w:rPr>
          <w:rFonts w:ascii="Times New Roman" w:eastAsia="TimesNewRomanPSMT" w:hAnsi="Times New Roman" w:cs="Times New Roman"/>
          <w:sz w:val="24"/>
          <w:szCs w:val="24"/>
        </w:rPr>
        <w:t>вибрации, знакопеременные нагрузки, среда и др. Это вызывает износ шатунных и коренных шеек (</w:t>
      </w:r>
      <w:r>
        <w:rPr>
          <w:rFonts w:ascii="Times New Roman" w:eastAsia="SymbolMT" w:hAnsi="Times New Roman" w:cs="Times New Roman"/>
          <w:sz w:val="24"/>
          <w:szCs w:val="24"/>
        </w:rPr>
        <w:t>Δ</w:t>
      </w:r>
      <w:r w:rsidR="006E7336" w:rsidRPr="006E7336">
        <w:rPr>
          <w:rFonts w:ascii="Times New Roman" w:eastAsia="TimesNewRomanPSMT" w:hAnsi="Times New Roman" w:cs="Times New Roman"/>
          <w:sz w:val="24"/>
          <w:szCs w:val="24"/>
        </w:rPr>
        <w:t>изн до 0,1 мм), они изнашиваются</w:t>
      </w:r>
      <w:r>
        <w:rPr>
          <w:rFonts w:ascii="Times New Roman" w:eastAsia="TimesNewRomanPSMT" w:hAnsi="Times New Roman" w:cs="Times New Roman"/>
          <w:sz w:val="24"/>
          <w:szCs w:val="24"/>
        </w:rPr>
        <w:t xml:space="preserve"> </w:t>
      </w:r>
      <w:r w:rsidR="006E7336" w:rsidRPr="006E7336">
        <w:rPr>
          <w:rFonts w:ascii="Times New Roman" w:eastAsia="TimesNewRomanPSMT" w:hAnsi="Times New Roman" w:cs="Times New Roman"/>
          <w:sz w:val="24"/>
          <w:szCs w:val="24"/>
        </w:rPr>
        <w:t>неравномерно: по длине принимают форму конуса,</w:t>
      </w:r>
      <w:r w:rsidR="00A673B1">
        <w:rPr>
          <w:rFonts w:ascii="Times New Roman" w:eastAsia="TimesNewRomanPSMT" w:hAnsi="Times New Roman" w:cs="Times New Roman"/>
          <w:sz w:val="24"/>
          <w:szCs w:val="24"/>
        </w:rPr>
        <w:t xml:space="preserve"> по диаметру</w:t>
      </w:r>
      <w:r w:rsidR="00A673B1">
        <w:rPr>
          <w:rFonts w:ascii="Times New Roman" w:eastAsia="SymbolMT" w:hAnsi="Times New Roman" w:cs="Times New Roman"/>
          <w:sz w:val="24"/>
          <w:szCs w:val="24"/>
        </w:rPr>
        <w:t xml:space="preserve"> </w:t>
      </w:r>
      <w:r w:rsidR="006E7336" w:rsidRPr="006E7336">
        <w:rPr>
          <w:rFonts w:ascii="Times New Roman" w:eastAsia="TimesNewRomanPSMT" w:hAnsi="Times New Roman" w:cs="Times New Roman"/>
          <w:sz w:val="24"/>
          <w:szCs w:val="24"/>
        </w:rPr>
        <w:t>овала</w:t>
      </w:r>
    </w:p>
    <w:p w:rsidR="006E7336" w:rsidRPr="006E7336" w:rsidRDefault="006E7336" w:rsidP="000811B1">
      <w:pPr>
        <w:autoSpaceDE w:val="0"/>
        <w:autoSpaceDN w:val="0"/>
        <w:adjustRightInd w:val="0"/>
        <w:spacing w:after="0" w:line="240" w:lineRule="auto"/>
        <w:jc w:val="both"/>
        <w:rPr>
          <w:rFonts w:ascii="Times New Roman" w:eastAsia="TimesNewRomanPSMT" w:hAnsi="Times New Roman" w:cs="Times New Roman"/>
          <w:sz w:val="24"/>
          <w:szCs w:val="24"/>
        </w:rPr>
      </w:pPr>
      <w:r w:rsidRPr="006E7336">
        <w:rPr>
          <w:rFonts w:ascii="Times New Roman" w:eastAsia="TimesNewRomanPSMT" w:hAnsi="Times New Roman" w:cs="Times New Roman"/>
          <w:sz w:val="24"/>
          <w:szCs w:val="24"/>
        </w:rPr>
        <w:t>(</w:t>
      </w:r>
      <w:r w:rsidR="000811B1">
        <w:rPr>
          <w:rFonts w:ascii="Times New Roman" w:eastAsia="SymbolMT" w:hAnsi="Times New Roman" w:cs="Times New Roman"/>
          <w:sz w:val="24"/>
          <w:szCs w:val="24"/>
        </w:rPr>
        <w:t>Δ</w:t>
      </w:r>
      <w:r w:rsidRPr="006E7336">
        <w:rPr>
          <w:rFonts w:ascii="Times New Roman" w:eastAsia="TimesNewRomanPSMT" w:hAnsi="Times New Roman" w:cs="Times New Roman"/>
          <w:sz w:val="24"/>
          <w:szCs w:val="24"/>
        </w:rPr>
        <w:t>нецил до 0,08 мм); нарушение качества поверхности шеек (задиры, риски,</w:t>
      </w:r>
      <w:r w:rsidR="000811B1">
        <w:rPr>
          <w:rFonts w:ascii="Times New Roman" w:eastAsia="TimesNewRomanPSMT" w:hAnsi="Times New Roman" w:cs="Times New Roman"/>
          <w:sz w:val="24"/>
          <w:szCs w:val="24"/>
        </w:rPr>
        <w:t xml:space="preserve"> </w:t>
      </w:r>
      <w:r w:rsidRPr="006E7336">
        <w:rPr>
          <w:rFonts w:ascii="Times New Roman" w:eastAsia="TimesNewRomanPSMT" w:hAnsi="Times New Roman" w:cs="Times New Roman"/>
          <w:sz w:val="24"/>
          <w:szCs w:val="24"/>
        </w:rPr>
        <w:t xml:space="preserve">коррозия); </w:t>
      </w:r>
      <w:r w:rsidR="000811B1">
        <w:rPr>
          <w:rFonts w:ascii="Times New Roman" w:eastAsia="TimesNewRomanPSMT" w:hAnsi="Times New Roman" w:cs="Times New Roman"/>
          <w:sz w:val="24"/>
          <w:szCs w:val="24"/>
        </w:rPr>
        <w:t>м</w:t>
      </w:r>
      <w:r w:rsidRPr="006E7336">
        <w:rPr>
          <w:rFonts w:ascii="Times New Roman" w:eastAsia="TimesNewRomanPSMT" w:hAnsi="Times New Roman" w:cs="Times New Roman"/>
          <w:sz w:val="24"/>
          <w:szCs w:val="24"/>
        </w:rPr>
        <w:t xml:space="preserve">еханические повреждения (трещины, дефекты </w:t>
      </w:r>
      <w:r w:rsidR="000811B1" w:rsidRPr="006E7336">
        <w:rPr>
          <w:rFonts w:ascii="Times New Roman" w:eastAsia="TimesNewRomanPSMT" w:hAnsi="Times New Roman" w:cs="Times New Roman"/>
          <w:sz w:val="24"/>
          <w:szCs w:val="24"/>
        </w:rPr>
        <w:t>резьбы</w:t>
      </w:r>
      <w:r w:rsidRPr="006E7336">
        <w:rPr>
          <w:rFonts w:ascii="Times New Roman" w:eastAsia="TimesNewRomanPSMT" w:hAnsi="Times New Roman" w:cs="Times New Roman"/>
          <w:sz w:val="24"/>
          <w:szCs w:val="24"/>
        </w:rPr>
        <w:t>); прогиб</w:t>
      </w:r>
      <w:r w:rsidR="000811B1">
        <w:rPr>
          <w:rFonts w:ascii="Times New Roman" w:eastAsia="TimesNewRomanPSMT" w:hAnsi="Times New Roman" w:cs="Times New Roman"/>
          <w:sz w:val="24"/>
          <w:szCs w:val="24"/>
        </w:rPr>
        <w:t xml:space="preserve"> </w:t>
      </w:r>
      <w:r w:rsidRPr="006E7336">
        <w:rPr>
          <w:rFonts w:ascii="Times New Roman" w:eastAsia="TimesNewRomanPSMT" w:hAnsi="Times New Roman" w:cs="Times New Roman"/>
          <w:sz w:val="24"/>
          <w:szCs w:val="24"/>
        </w:rPr>
        <w:t>коленчатого вала (</w:t>
      </w:r>
      <w:r w:rsidR="000811B1">
        <w:rPr>
          <w:rFonts w:ascii="Times New Roman" w:eastAsia="SymbolMT" w:hAnsi="Times New Roman" w:cs="Times New Roman"/>
          <w:sz w:val="24"/>
          <w:szCs w:val="24"/>
        </w:rPr>
        <w:t>Δ</w:t>
      </w:r>
      <w:r w:rsidRPr="006E7336">
        <w:rPr>
          <w:rFonts w:ascii="Times New Roman" w:eastAsia="TimesNewRomanPSMT" w:hAnsi="Times New Roman" w:cs="Times New Roman"/>
          <w:sz w:val="24"/>
          <w:szCs w:val="24"/>
        </w:rPr>
        <w:t>биения до 0,150 мм); износ отверстий во фланце под</w:t>
      </w:r>
      <w:r w:rsidR="000811B1">
        <w:rPr>
          <w:rFonts w:ascii="Times New Roman" w:eastAsia="TimesNewRomanPSMT" w:hAnsi="Times New Roman" w:cs="Times New Roman"/>
          <w:sz w:val="24"/>
          <w:szCs w:val="24"/>
        </w:rPr>
        <w:t xml:space="preserve"> </w:t>
      </w:r>
      <w:r w:rsidRPr="006E7336">
        <w:rPr>
          <w:rFonts w:ascii="Times New Roman" w:eastAsia="TimesNewRomanPSMT" w:hAnsi="Times New Roman" w:cs="Times New Roman"/>
          <w:sz w:val="24"/>
          <w:szCs w:val="24"/>
        </w:rPr>
        <w:t>подшипник ведущего вала коробки передач. Прогиб коленчатого вала приводит</w:t>
      </w:r>
      <w:r w:rsidR="000811B1">
        <w:rPr>
          <w:rFonts w:ascii="Times New Roman" w:eastAsia="TimesNewRomanPSMT" w:hAnsi="Times New Roman" w:cs="Times New Roman"/>
          <w:sz w:val="24"/>
          <w:szCs w:val="24"/>
        </w:rPr>
        <w:t xml:space="preserve"> </w:t>
      </w:r>
      <w:r w:rsidRPr="006E7336">
        <w:rPr>
          <w:rFonts w:ascii="Times New Roman" w:eastAsia="TimesNewRomanPSMT" w:hAnsi="Times New Roman" w:cs="Times New Roman"/>
          <w:sz w:val="24"/>
          <w:szCs w:val="24"/>
        </w:rPr>
        <w:t>к нарушению перпендикулярности оси вала к оси цилиндра, вследствие чего</w:t>
      </w:r>
      <w:r w:rsidR="000811B1">
        <w:rPr>
          <w:rFonts w:ascii="Times New Roman" w:eastAsia="TimesNewRomanPSMT" w:hAnsi="Times New Roman" w:cs="Times New Roman"/>
          <w:sz w:val="24"/>
          <w:szCs w:val="24"/>
        </w:rPr>
        <w:t xml:space="preserve"> </w:t>
      </w:r>
      <w:r w:rsidRPr="006E7336">
        <w:rPr>
          <w:rFonts w:ascii="Times New Roman" w:eastAsia="TimesNewRomanPSMT" w:hAnsi="Times New Roman" w:cs="Times New Roman"/>
          <w:sz w:val="24"/>
          <w:szCs w:val="24"/>
        </w:rPr>
        <w:t>условия смазки сопряженных поверхностей ухудшаются, масляная пленка на</w:t>
      </w:r>
    </w:p>
    <w:p w:rsidR="00082E1F" w:rsidRPr="006E7336" w:rsidRDefault="006E7336" w:rsidP="000811B1">
      <w:pPr>
        <w:autoSpaceDE w:val="0"/>
        <w:autoSpaceDN w:val="0"/>
        <w:adjustRightInd w:val="0"/>
        <w:spacing w:after="0" w:line="240" w:lineRule="auto"/>
        <w:contextualSpacing/>
        <w:jc w:val="both"/>
        <w:rPr>
          <w:rFonts w:ascii="Times New Roman" w:eastAsia="TimesNewRomanPSMT" w:hAnsi="Times New Roman" w:cs="Times New Roman"/>
          <w:sz w:val="24"/>
          <w:szCs w:val="24"/>
        </w:rPr>
      </w:pPr>
      <w:r w:rsidRPr="006E7336">
        <w:rPr>
          <w:rFonts w:ascii="Times New Roman" w:eastAsia="TimesNewRomanPSMT" w:hAnsi="Times New Roman" w:cs="Times New Roman"/>
          <w:sz w:val="24"/>
          <w:szCs w:val="24"/>
        </w:rPr>
        <w:t>трущихся поверхностях разрушается, появляется граничное или сухое трение.</w:t>
      </w:r>
    </w:p>
    <w:p w:rsidR="006E7336" w:rsidRPr="006E7336" w:rsidRDefault="000811B1" w:rsidP="00D22E11">
      <w:pPr>
        <w:autoSpaceDE w:val="0"/>
        <w:autoSpaceDN w:val="0"/>
        <w:adjustRightInd w:val="0"/>
        <w:spacing w:after="0" w:line="240" w:lineRule="auto"/>
        <w:ind w:firstLine="426"/>
        <w:contextualSpacing/>
        <w:jc w:val="center"/>
        <w:rPr>
          <w:rFonts w:ascii="Times New Roman" w:eastAsia="TimesNewRomanPSMT" w:hAnsi="Times New Roman" w:cs="Times New Roman"/>
          <w:sz w:val="24"/>
          <w:szCs w:val="24"/>
        </w:rPr>
      </w:pPr>
      <w:r>
        <w:rPr>
          <w:rFonts w:ascii="Times New Roman" w:eastAsia="TimesNewRomanPSMT" w:hAnsi="Times New Roman" w:cs="Times New Roman"/>
          <w:noProof/>
          <w:sz w:val="24"/>
          <w:szCs w:val="24"/>
          <w:lang w:eastAsia="ru-RU"/>
        </w:rPr>
        <w:drawing>
          <wp:inline distT="0" distB="0" distL="0" distR="0">
            <wp:extent cx="4741794" cy="1470792"/>
            <wp:effectExtent l="19050" t="0" r="1656"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t="4819" r="-304" b="7229"/>
                    <a:stretch>
                      <a:fillRect/>
                    </a:stretch>
                  </pic:blipFill>
                  <pic:spPr bwMode="auto">
                    <a:xfrm>
                      <a:off x="0" y="0"/>
                      <a:ext cx="4749492" cy="1473180"/>
                    </a:xfrm>
                    <a:prstGeom prst="rect">
                      <a:avLst/>
                    </a:prstGeom>
                    <a:noFill/>
                    <a:ln w="9525">
                      <a:noFill/>
                      <a:miter lim="800000"/>
                      <a:headEnd/>
                      <a:tailEnd/>
                    </a:ln>
                  </pic:spPr>
                </pic:pic>
              </a:graphicData>
            </a:graphic>
          </wp:inline>
        </w:drawing>
      </w:r>
    </w:p>
    <w:p w:rsidR="006E7336" w:rsidRPr="000811B1" w:rsidRDefault="006E7336" w:rsidP="000811B1">
      <w:pPr>
        <w:autoSpaceDE w:val="0"/>
        <w:autoSpaceDN w:val="0"/>
        <w:adjustRightInd w:val="0"/>
        <w:spacing w:after="0" w:line="240" w:lineRule="auto"/>
        <w:ind w:firstLine="426"/>
        <w:jc w:val="center"/>
        <w:rPr>
          <w:rFonts w:ascii="Times New Roman" w:eastAsia="TimesNewRomanPSMT" w:hAnsi="Times New Roman" w:cs="Times New Roman"/>
          <w:b/>
          <w:sz w:val="24"/>
          <w:szCs w:val="24"/>
        </w:rPr>
      </w:pPr>
      <w:r w:rsidRPr="000811B1">
        <w:rPr>
          <w:rFonts w:ascii="Times New Roman" w:eastAsia="TimesNewRomanPSMT" w:hAnsi="Times New Roman" w:cs="Times New Roman"/>
          <w:b/>
          <w:sz w:val="24"/>
          <w:szCs w:val="24"/>
        </w:rPr>
        <w:t xml:space="preserve">Рис. </w:t>
      </w:r>
      <w:r w:rsidR="000811B1" w:rsidRPr="000811B1">
        <w:rPr>
          <w:rFonts w:ascii="Times New Roman" w:eastAsia="TimesNewRomanPSMT" w:hAnsi="Times New Roman" w:cs="Times New Roman"/>
          <w:b/>
          <w:sz w:val="24"/>
          <w:szCs w:val="24"/>
        </w:rPr>
        <w:t>2.1</w:t>
      </w:r>
      <w:r w:rsidRPr="000811B1">
        <w:rPr>
          <w:rFonts w:ascii="Times New Roman" w:eastAsia="TimesNewRomanPSMT" w:hAnsi="Times New Roman" w:cs="Times New Roman"/>
          <w:b/>
          <w:sz w:val="24"/>
          <w:szCs w:val="24"/>
        </w:rPr>
        <w:t>. Основные дефекты коленчатого вала</w:t>
      </w:r>
      <w:r w:rsidR="000811B1" w:rsidRPr="000811B1">
        <w:rPr>
          <w:rFonts w:ascii="Times New Roman" w:eastAsia="TimesNewRomanPSMT" w:hAnsi="Times New Roman" w:cs="Times New Roman"/>
          <w:b/>
          <w:sz w:val="24"/>
          <w:szCs w:val="24"/>
        </w:rPr>
        <w:t>.</w:t>
      </w:r>
    </w:p>
    <w:p w:rsidR="006E7336" w:rsidRPr="006E7336" w:rsidRDefault="000811B1" w:rsidP="000811B1">
      <w:pPr>
        <w:autoSpaceDE w:val="0"/>
        <w:autoSpaceDN w:val="0"/>
        <w:adjustRightInd w:val="0"/>
        <w:spacing w:after="0" w:line="240" w:lineRule="auto"/>
        <w:ind w:firstLine="426"/>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1-</w:t>
      </w:r>
      <w:r w:rsidR="006E7336" w:rsidRPr="006E7336">
        <w:rPr>
          <w:rFonts w:ascii="Times New Roman" w:eastAsia="SymbolMT" w:hAnsi="Times New Roman" w:cs="Times New Roman"/>
          <w:sz w:val="24"/>
          <w:szCs w:val="24"/>
        </w:rPr>
        <w:t xml:space="preserve"> </w:t>
      </w:r>
      <w:r w:rsidR="006E7336" w:rsidRPr="006E7336">
        <w:rPr>
          <w:rFonts w:ascii="Times New Roman" w:eastAsia="TimesNewRomanPSMT" w:hAnsi="Times New Roman" w:cs="Times New Roman"/>
          <w:sz w:val="24"/>
          <w:szCs w:val="24"/>
        </w:rPr>
        <w:t xml:space="preserve">изгиб вала; </w:t>
      </w:r>
      <w:r>
        <w:rPr>
          <w:rFonts w:ascii="Times New Roman" w:eastAsia="TimesNewRomanPSMT" w:hAnsi="Times New Roman" w:cs="Times New Roman"/>
          <w:sz w:val="24"/>
          <w:szCs w:val="24"/>
        </w:rPr>
        <w:t>2-</w:t>
      </w:r>
      <w:r w:rsidR="006E7336" w:rsidRPr="006E7336">
        <w:rPr>
          <w:rFonts w:ascii="Times New Roman" w:eastAsia="SymbolMT" w:hAnsi="Times New Roman" w:cs="Times New Roman"/>
          <w:sz w:val="24"/>
          <w:szCs w:val="24"/>
        </w:rPr>
        <w:t xml:space="preserve"> </w:t>
      </w:r>
      <w:r w:rsidR="006E7336" w:rsidRPr="006E7336">
        <w:rPr>
          <w:rFonts w:ascii="Times New Roman" w:eastAsia="TimesNewRomanPSMT" w:hAnsi="Times New Roman" w:cs="Times New Roman"/>
          <w:sz w:val="24"/>
          <w:szCs w:val="24"/>
        </w:rPr>
        <w:t xml:space="preserve">износ наружной поверхности фланца; </w:t>
      </w:r>
      <w:r>
        <w:rPr>
          <w:rFonts w:ascii="Times New Roman" w:eastAsia="TimesNewRomanPSMT" w:hAnsi="Times New Roman" w:cs="Times New Roman"/>
          <w:sz w:val="24"/>
          <w:szCs w:val="24"/>
        </w:rPr>
        <w:t>3-</w:t>
      </w:r>
      <w:r w:rsidR="006E7336" w:rsidRPr="006E7336">
        <w:rPr>
          <w:rFonts w:ascii="Times New Roman" w:eastAsia="SymbolMT" w:hAnsi="Times New Roman" w:cs="Times New Roman"/>
          <w:sz w:val="24"/>
          <w:szCs w:val="24"/>
        </w:rPr>
        <w:t xml:space="preserve"> </w:t>
      </w:r>
      <w:r w:rsidR="006E7336" w:rsidRPr="006E7336">
        <w:rPr>
          <w:rFonts w:ascii="Times New Roman" w:eastAsia="TimesNewRomanPSMT" w:hAnsi="Times New Roman" w:cs="Times New Roman"/>
          <w:sz w:val="24"/>
          <w:szCs w:val="24"/>
        </w:rPr>
        <w:t>биение торцевой поверхности</w:t>
      </w:r>
    </w:p>
    <w:p w:rsidR="006E7336" w:rsidRPr="006E7336" w:rsidRDefault="006E7336" w:rsidP="000811B1">
      <w:pPr>
        <w:autoSpaceDE w:val="0"/>
        <w:autoSpaceDN w:val="0"/>
        <w:adjustRightInd w:val="0"/>
        <w:spacing w:after="0" w:line="240" w:lineRule="auto"/>
        <w:ind w:firstLine="426"/>
        <w:jc w:val="both"/>
        <w:rPr>
          <w:rFonts w:ascii="Times New Roman" w:eastAsia="TimesNewRomanPSMT" w:hAnsi="Times New Roman" w:cs="Times New Roman"/>
          <w:sz w:val="24"/>
          <w:szCs w:val="24"/>
        </w:rPr>
      </w:pPr>
      <w:r w:rsidRPr="006E7336">
        <w:rPr>
          <w:rFonts w:ascii="Times New Roman" w:eastAsia="TimesNewRomanPSMT" w:hAnsi="Times New Roman" w:cs="Times New Roman"/>
          <w:sz w:val="24"/>
          <w:szCs w:val="24"/>
        </w:rPr>
        <w:t xml:space="preserve">фланца; </w:t>
      </w:r>
      <w:r w:rsidR="000811B1">
        <w:rPr>
          <w:rFonts w:ascii="Times New Roman" w:eastAsia="TimesNewRomanPSMT" w:hAnsi="Times New Roman" w:cs="Times New Roman"/>
          <w:sz w:val="24"/>
          <w:szCs w:val="24"/>
        </w:rPr>
        <w:t>4-</w:t>
      </w:r>
      <w:r w:rsidRPr="006E7336">
        <w:rPr>
          <w:rFonts w:ascii="Times New Roman" w:eastAsia="SymbolMT" w:hAnsi="Times New Roman" w:cs="Times New Roman"/>
          <w:sz w:val="24"/>
          <w:szCs w:val="24"/>
        </w:rPr>
        <w:t xml:space="preserve"> </w:t>
      </w:r>
      <w:r w:rsidRPr="006E7336">
        <w:rPr>
          <w:rFonts w:ascii="Times New Roman" w:eastAsia="TimesNewRomanPSMT" w:hAnsi="Times New Roman" w:cs="Times New Roman"/>
          <w:sz w:val="24"/>
          <w:szCs w:val="24"/>
        </w:rPr>
        <w:t xml:space="preserve">износ маслосгонных канавок: </w:t>
      </w:r>
      <w:r w:rsidR="000811B1">
        <w:rPr>
          <w:rFonts w:ascii="Times New Roman" w:eastAsia="TimesNewRomanPSMT" w:hAnsi="Times New Roman" w:cs="Times New Roman"/>
          <w:sz w:val="24"/>
          <w:szCs w:val="24"/>
        </w:rPr>
        <w:t>5-</w:t>
      </w:r>
      <w:r w:rsidRPr="006E7336">
        <w:rPr>
          <w:rFonts w:ascii="Times New Roman" w:eastAsia="SymbolMT" w:hAnsi="Times New Roman" w:cs="Times New Roman"/>
          <w:sz w:val="24"/>
          <w:szCs w:val="24"/>
        </w:rPr>
        <w:t xml:space="preserve"> </w:t>
      </w:r>
      <w:r w:rsidRPr="006E7336">
        <w:rPr>
          <w:rFonts w:ascii="Times New Roman" w:eastAsia="TimesNewRomanPSMT" w:hAnsi="Times New Roman" w:cs="Times New Roman"/>
          <w:sz w:val="24"/>
          <w:szCs w:val="24"/>
        </w:rPr>
        <w:t xml:space="preserve">износ отверстия под подшипник; </w:t>
      </w:r>
      <w:r w:rsidR="000811B1">
        <w:rPr>
          <w:rFonts w:ascii="Times New Roman" w:eastAsia="TimesNewRomanPSMT" w:hAnsi="Times New Roman" w:cs="Times New Roman"/>
          <w:sz w:val="24"/>
          <w:szCs w:val="24"/>
        </w:rPr>
        <w:t>6-</w:t>
      </w:r>
      <w:r w:rsidRPr="006E7336">
        <w:rPr>
          <w:rFonts w:ascii="Times New Roman" w:eastAsia="SymbolMT" w:hAnsi="Times New Roman" w:cs="Times New Roman"/>
          <w:sz w:val="24"/>
          <w:szCs w:val="24"/>
        </w:rPr>
        <w:t xml:space="preserve"> </w:t>
      </w:r>
      <w:r w:rsidRPr="006E7336">
        <w:rPr>
          <w:rFonts w:ascii="Times New Roman" w:eastAsia="TimesNewRomanPSMT" w:hAnsi="Times New Roman" w:cs="Times New Roman"/>
          <w:sz w:val="24"/>
          <w:szCs w:val="24"/>
        </w:rPr>
        <w:t>износ</w:t>
      </w:r>
    </w:p>
    <w:p w:rsidR="006E7336" w:rsidRPr="006E7336" w:rsidRDefault="006E7336" w:rsidP="000811B1">
      <w:pPr>
        <w:autoSpaceDE w:val="0"/>
        <w:autoSpaceDN w:val="0"/>
        <w:adjustRightInd w:val="0"/>
        <w:spacing w:after="0" w:line="240" w:lineRule="auto"/>
        <w:ind w:firstLine="426"/>
        <w:jc w:val="both"/>
        <w:rPr>
          <w:rFonts w:ascii="Times New Roman" w:eastAsia="TimesNewRomanPSMT" w:hAnsi="Times New Roman" w:cs="Times New Roman"/>
          <w:sz w:val="24"/>
          <w:szCs w:val="24"/>
        </w:rPr>
      </w:pPr>
      <w:r w:rsidRPr="006E7336">
        <w:rPr>
          <w:rFonts w:ascii="Times New Roman" w:eastAsia="TimesNewRomanPSMT" w:hAnsi="Times New Roman" w:cs="Times New Roman"/>
          <w:sz w:val="24"/>
          <w:szCs w:val="24"/>
        </w:rPr>
        <w:t xml:space="preserve">отверстий под болты крепления маховика; </w:t>
      </w:r>
      <w:r w:rsidR="000811B1">
        <w:rPr>
          <w:rFonts w:ascii="Times New Roman" w:eastAsia="TimesNewRomanPSMT" w:hAnsi="Times New Roman" w:cs="Times New Roman"/>
          <w:sz w:val="24"/>
          <w:szCs w:val="24"/>
        </w:rPr>
        <w:t>7-</w:t>
      </w:r>
      <w:r w:rsidRPr="006E7336">
        <w:rPr>
          <w:rFonts w:ascii="Times New Roman" w:eastAsia="SymbolMT" w:hAnsi="Times New Roman" w:cs="Times New Roman"/>
          <w:sz w:val="24"/>
          <w:szCs w:val="24"/>
        </w:rPr>
        <w:t xml:space="preserve"> </w:t>
      </w:r>
      <w:r w:rsidRPr="006E7336">
        <w:rPr>
          <w:rFonts w:ascii="Times New Roman" w:eastAsia="TimesNewRomanPSMT" w:hAnsi="Times New Roman" w:cs="Times New Roman"/>
          <w:sz w:val="24"/>
          <w:szCs w:val="24"/>
        </w:rPr>
        <w:t xml:space="preserve">износ коренных и шатунных шеек; </w:t>
      </w:r>
      <w:r w:rsidR="000811B1">
        <w:rPr>
          <w:rFonts w:ascii="Times New Roman" w:eastAsia="TimesNewRomanPSMT" w:hAnsi="Times New Roman" w:cs="Times New Roman"/>
          <w:sz w:val="24"/>
          <w:szCs w:val="24"/>
        </w:rPr>
        <w:t>8-</w:t>
      </w:r>
      <w:r w:rsidRPr="006E7336">
        <w:rPr>
          <w:rFonts w:ascii="Times New Roman" w:eastAsia="SymbolMT" w:hAnsi="Times New Roman" w:cs="Times New Roman"/>
          <w:sz w:val="24"/>
          <w:szCs w:val="24"/>
        </w:rPr>
        <w:t xml:space="preserve"> </w:t>
      </w:r>
      <w:r w:rsidRPr="006E7336">
        <w:rPr>
          <w:rFonts w:ascii="Times New Roman" w:eastAsia="TimesNewRomanPSMT" w:hAnsi="Times New Roman" w:cs="Times New Roman"/>
          <w:sz w:val="24"/>
          <w:szCs w:val="24"/>
        </w:rPr>
        <w:t>износ</w:t>
      </w:r>
    </w:p>
    <w:p w:rsidR="006E7336" w:rsidRPr="006E7336" w:rsidRDefault="006E7336" w:rsidP="000811B1">
      <w:pPr>
        <w:autoSpaceDE w:val="0"/>
        <w:autoSpaceDN w:val="0"/>
        <w:adjustRightInd w:val="0"/>
        <w:spacing w:after="0" w:line="240" w:lineRule="auto"/>
        <w:ind w:firstLine="426"/>
        <w:jc w:val="both"/>
        <w:rPr>
          <w:rFonts w:ascii="Times New Roman" w:eastAsia="TimesNewRomanPSMT" w:hAnsi="Times New Roman" w:cs="Times New Roman"/>
          <w:sz w:val="24"/>
          <w:szCs w:val="24"/>
        </w:rPr>
      </w:pPr>
      <w:r w:rsidRPr="006E7336">
        <w:rPr>
          <w:rFonts w:ascii="Times New Roman" w:eastAsia="TimesNewRomanPSMT" w:hAnsi="Times New Roman" w:cs="Times New Roman"/>
          <w:sz w:val="24"/>
          <w:szCs w:val="24"/>
        </w:rPr>
        <w:t>шейки под шестерню и ступицу шкива;</w:t>
      </w:r>
      <w:r w:rsidR="000811B1">
        <w:rPr>
          <w:rFonts w:ascii="Times New Roman" w:eastAsia="TimesNewRomanPSMT" w:hAnsi="Times New Roman" w:cs="Times New Roman"/>
          <w:sz w:val="24"/>
          <w:szCs w:val="24"/>
        </w:rPr>
        <w:t xml:space="preserve"> 9-</w:t>
      </w:r>
      <w:r w:rsidRPr="006E7336">
        <w:rPr>
          <w:rFonts w:ascii="Times New Roman" w:eastAsia="SymbolMT" w:hAnsi="Times New Roman" w:cs="Times New Roman"/>
          <w:sz w:val="24"/>
          <w:szCs w:val="24"/>
        </w:rPr>
        <w:t xml:space="preserve"> </w:t>
      </w:r>
      <w:r w:rsidRPr="006E7336">
        <w:rPr>
          <w:rFonts w:ascii="Times New Roman" w:eastAsia="TimesNewRomanPSMT" w:hAnsi="Times New Roman" w:cs="Times New Roman"/>
          <w:sz w:val="24"/>
          <w:szCs w:val="24"/>
        </w:rPr>
        <w:t>износ шпоночной канавки по ширине;</w:t>
      </w:r>
    </w:p>
    <w:p w:rsidR="000811B1" w:rsidRDefault="000811B1" w:rsidP="000811B1">
      <w:pPr>
        <w:autoSpaceDE w:val="0"/>
        <w:autoSpaceDN w:val="0"/>
        <w:adjustRightInd w:val="0"/>
        <w:spacing w:after="0" w:line="240" w:lineRule="auto"/>
        <w:ind w:firstLine="426"/>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10-</w:t>
      </w:r>
      <w:r w:rsidR="006E7336" w:rsidRPr="006E7336">
        <w:rPr>
          <w:rFonts w:ascii="Times New Roman" w:eastAsia="SymbolMT" w:hAnsi="Times New Roman" w:cs="Times New Roman"/>
          <w:sz w:val="24"/>
          <w:szCs w:val="24"/>
        </w:rPr>
        <w:t xml:space="preserve"> </w:t>
      </w:r>
      <w:r w:rsidR="006E7336" w:rsidRPr="006E7336">
        <w:rPr>
          <w:rFonts w:ascii="Times New Roman" w:eastAsia="TimesNewRomanPSMT" w:hAnsi="Times New Roman" w:cs="Times New Roman"/>
          <w:sz w:val="24"/>
          <w:szCs w:val="24"/>
        </w:rPr>
        <w:t xml:space="preserve">увеличение длины передней коренной шейки; </w:t>
      </w:r>
      <w:r>
        <w:rPr>
          <w:rFonts w:ascii="Times New Roman" w:eastAsia="TimesNewRomanPSMT" w:hAnsi="Times New Roman" w:cs="Times New Roman"/>
          <w:sz w:val="24"/>
          <w:szCs w:val="24"/>
        </w:rPr>
        <w:t>11-</w:t>
      </w:r>
      <w:r w:rsidR="006E7336" w:rsidRPr="006E7336">
        <w:rPr>
          <w:rFonts w:ascii="Times New Roman" w:eastAsia="SymbolMT" w:hAnsi="Times New Roman" w:cs="Times New Roman"/>
          <w:sz w:val="24"/>
          <w:szCs w:val="24"/>
        </w:rPr>
        <w:t xml:space="preserve"> </w:t>
      </w:r>
      <w:r w:rsidR="006E7336" w:rsidRPr="006E7336">
        <w:rPr>
          <w:rFonts w:ascii="Times New Roman" w:eastAsia="TimesNewRomanPSMT" w:hAnsi="Times New Roman" w:cs="Times New Roman"/>
          <w:sz w:val="24"/>
          <w:szCs w:val="24"/>
        </w:rPr>
        <w:t>увеличение длины шатунных шеек</w:t>
      </w:r>
      <w:r>
        <w:rPr>
          <w:rFonts w:ascii="Times New Roman" w:eastAsia="TimesNewRomanPSMT" w:hAnsi="Times New Roman" w:cs="Times New Roman"/>
          <w:sz w:val="24"/>
          <w:szCs w:val="24"/>
        </w:rPr>
        <w:t>.</w:t>
      </w:r>
    </w:p>
    <w:p w:rsidR="000811B1" w:rsidRDefault="000811B1" w:rsidP="006E7336">
      <w:pPr>
        <w:autoSpaceDE w:val="0"/>
        <w:autoSpaceDN w:val="0"/>
        <w:adjustRightInd w:val="0"/>
        <w:spacing w:after="0" w:line="240" w:lineRule="auto"/>
        <w:ind w:firstLine="426"/>
        <w:rPr>
          <w:rFonts w:ascii="Times New Roman" w:eastAsia="TimesNewRomanPSMT" w:hAnsi="Times New Roman" w:cs="Times New Roman"/>
          <w:sz w:val="24"/>
          <w:szCs w:val="24"/>
        </w:rPr>
      </w:pPr>
    </w:p>
    <w:p w:rsidR="006E7336" w:rsidRPr="006E7336" w:rsidRDefault="000811B1" w:rsidP="00427012">
      <w:pPr>
        <w:autoSpaceDE w:val="0"/>
        <w:autoSpaceDN w:val="0"/>
        <w:adjustRightInd w:val="0"/>
        <w:spacing w:after="0" w:line="240" w:lineRule="auto"/>
        <w:ind w:firstLine="426"/>
        <w:rPr>
          <w:rFonts w:ascii="Times New Roman" w:eastAsia="TimesNewRomanPSMT" w:hAnsi="Times New Roman" w:cs="Times New Roman"/>
          <w:sz w:val="24"/>
          <w:szCs w:val="24"/>
        </w:rPr>
      </w:pPr>
      <w:r>
        <w:rPr>
          <w:rFonts w:ascii="Times New Roman" w:eastAsia="TimesNewRomanPSMT" w:hAnsi="Times New Roman" w:cs="Times New Roman"/>
          <w:sz w:val="24"/>
          <w:szCs w:val="24"/>
        </w:rPr>
        <w:t>Рабочие</w:t>
      </w:r>
      <w:r w:rsidR="006E7336" w:rsidRPr="006E7336">
        <w:rPr>
          <w:rFonts w:ascii="Times New Roman" w:eastAsia="TimesNewRomanPSMT" w:hAnsi="Times New Roman" w:cs="Times New Roman"/>
          <w:sz w:val="24"/>
          <w:szCs w:val="24"/>
        </w:rPr>
        <w:t xml:space="preserve"> коленчатые валы должны отвечать техническим</w:t>
      </w:r>
      <w:r w:rsidR="00427012">
        <w:rPr>
          <w:rFonts w:ascii="Times New Roman" w:eastAsia="TimesNewRomanPSMT" w:hAnsi="Times New Roman" w:cs="Times New Roman"/>
          <w:sz w:val="24"/>
          <w:szCs w:val="24"/>
        </w:rPr>
        <w:t xml:space="preserve"> </w:t>
      </w:r>
      <w:r w:rsidR="006E7336" w:rsidRPr="006E7336">
        <w:rPr>
          <w:rFonts w:ascii="Times New Roman" w:eastAsia="TimesNewRomanPSMT" w:hAnsi="Times New Roman" w:cs="Times New Roman"/>
          <w:sz w:val="24"/>
          <w:szCs w:val="24"/>
        </w:rPr>
        <w:t>условиям:</w:t>
      </w:r>
    </w:p>
    <w:p w:rsidR="006E7336" w:rsidRPr="006E7336" w:rsidRDefault="00427012" w:rsidP="00427012">
      <w:pPr>
        <w:autoSpaceDE w:val="0"/>
        <w:autoSpaceDN w:val="0"/>
        <w:adjustRightInd w:val="0"/>
        <w:spacing w:after="0" w:line="240" w:lineRule="auto"/>
        <w:ind w:firstLine="426"/>
        <w:rPr>
          <w:rFonts w:ascii="Times New Roman" w:eastAsia="TimesNewRomanPSMT" w:hAnsi="Times New Roman" w:cs="Times New Roman"/>
          <w:sz w:val="24"/>
          <w:szCs w:val="24"/>
        </w:rPr>
      </w:pPr>
      <w:r>
        <w:rPr>
          <w:rFonts w:ascii="Times New Roman" w:eastAsia="SymbolMT" w:hAnsi="Times New Roman" w:cs="Times New Roman"/>
          <w:sz w:val="24"/>
          <w:szCs w:val="24"/>
        </w:rPr>
        <w:t>-</w:t>
      </w:r>
      <w:r w:rsidR="006E7336" w:rsidRPr="006E7336">
        <w:rPr>
          <w:rFonts w:ascii="Times New Roman" w:eastAsia="TimesNewRomanPSMT" w:hAnsi="Times New Roman" w:cs="Times New Roman"/>
          <w:sz w:val="24"/>
          <w:szCs w:val="24"/>
        </w:rPr>
        <w:t>овальность и конусность коренных и шатунных шеек не должна</w:t>
      </w:r>
      <w:r>
        <w:rPr>
          <w:rFonts w:ascii="Times New Roman" w:eastAsia="TimesNewRomanPSMT" w:hAnsi="Times New Roman" w:cs="Times New Roman"/>
          <w:sz w:val="24"/>
          <w:szCs w:val="24"/>
        </w:rPr>
        <w:t xml:space="preserve"> </w:t>
      </w:r>
      <w:r w:rsidR="006E7336" w:rsidRPr="006E7336">
        <w:rPr>
          <w:rFonts w:ascii="Times New Roman" w:eastAsia="TimesNewRomanPSMT" w:hAnsi="Times New Roman" w:cs="Times New Roman"/>
          <w:sz w:val="24"/>
          <w:szCs w:val="24"/>
        </w:rPr>
        <w:t>превышать по длине шейки 0,0</w:t>
      </w:r>
      <w:r>
        <w:rPr>
          <w:rFonts w:ascii="Times New Roman" w:eastAsia="TimesNewRomanPSMT" w:hAnsi="Times New Roman" w:cs="Times New Roman"/>
          <w:sz w:val="24"/>
          <w:szCs w:val="24"/>
        </w:rPr>
        <w:t>1…0,0</w:t>
      </w:r>
      <w:r w:rsidR="006E7336" w:rsidRPr="006E7336">
        <w:rPr>
          <w:rFonts w:ascii="Times New Roman" w:eastAsia="TimesNewRomanPSMT" w:hAnsi="Times New Roman" w:cs="Times New Roman"/>
          <w:sz w:val="24"/>
          <w:szCs w:val="24"/>
        </w:rPr>
        <w:t xml:space="preserve">2 мм </w:t>
      </w:r>
      <w:r>
        <w:rPr>
          <w:rFonts w:ascii="Times New Roman" w:eastAsia="TimesNewRomanPSMT" w:hAnsi="Times New Roman" w:cs="Times New Roman"/>
          <w:sz w:val="24"/>
          <w:szCs w:val="24"/>
        </w:rPr>
        <w:t>в зависимости от модели;</w:t>
      </w:r>
    </w:p>
    <w:p w:rsidR="006E7336" w:rsidRPr="006E7336" w:rsidRDefault="00427012" w:rsidP="006E7336">
      <w:pPr>
        <w:autoSpaceDE w:val="0"/>
        <w:autoSpaceDN w:val="0"/>
        <w:adjustRightInd w:val="0"/>
        <w:spacing w:after="0" w:line="240" w:lineRule="auto"/>
        <w:ind w:firstLine="426"/>
        <w:rPr>
          <w:rFonts w:ascii="Times New Roman" w:eastAsia="TimesNewRomanPSMT" w:hAnsi="Times New Roman" w:cs="Times New Roman"/>
          <w:sz w:val="24"/>
          <w:szCs w:val="24"/>
        </w:rPr>
      </w:pPr>
      <w:r>
        <w:rPr>
          <w:rFonts w:ascii="Times New Roman" w:eastAsia="SymbolMT" w:hAnsi="Times New Roman" w:cs="Times New Roman"/>
          <w:sz w:val="24"/>
          <w:szCs w:val="24"/>
        </w:rPr>
        <w:t>-</w:t>
      </w:r>
      <w:r w:rsidR="006E7336" w:rsidRPr="006E7336">
        <w:rPr>
          <w:rFonts w:ascii="Times New Roman" w:eastAsia="TimesNewRomanPSMT" w:hAnsi="Times New Roman" w:cs="Times New Roman"/>
          <w:sz w:val="24"/>
          <w:szCs w:val="24"/>
        </w:rPr>
        <w:t>биение вала по средней шейке должно быть не более 0,0</w:t>
      </w:r>
      <w:r>
        <w:rPr>
          <w:rFonts w:ascii="Times New Roman" w:eastAsia="TimesNewRomanPSMT" w:hAnsi="Times New Roman" w:cs="Times New Roman"/>
          <w:sz w:val="24"/>
          <w:szCs w:val="24"/>
        </w:rPr>
        <w:t>3…0,0</w:t>
      </w:r>
      <w:r w:rsidR="006E7336" w:rsidRPr="006E7336">
        <w:rPr>
          <w:rFonts w:ascii="Times New Roman" w:eastAsia="TimesNewRomanPSMT" w:hAnsi="Times New Roman" w:cs="Times New Roman"/>
          <w:sz w:val="24"/>
          <w:szCs w:val="24"/>
        </w:rPr>
        <w:t>5 мм</w:t>
      </w:r>
      <w:r>
        <w:rPr>
          <w:rFonts w:ascii="Times New Roman" w:eastAsia="TimesNewRomanPSMT" w:hAnsi="Times New Roman" w:cs="Times New Roman"/>
          <w:sz w:val="24"/>
          <w:szCs w:val="24"/>
        </w:rPr>
        <w:t xml:space="preserve"> в зависимости от модели;</w:t>
      </w:r>
    </w:p>
    <w:p w:rsidR="00427012" w:rsidRDefault="00427012" w:rsidP="00427012">
      <w:pPr>
        <w:autoSpaceDE w:val="0"/>
        <w:autoSpaceDN w:val="0"/>
        <w:adjustRightInd w:val="0"/>
        <w:spacing w:after="0" w:line="240" w:lineRule="auto"/>
        <w:ind w:firstLine="426"/>
        <w:rPr>
          <w:rFonts w:ascii="Times New Roman" w:eastAsia="TimesNewRomanPSMT" w:hAnsi="Times New Roman" w:cs="Times New Roman"/>
          <w:sz w:val="24"/>
          <w:szCs w:val="24"/>
        </w:rPr>
      </w:pPr>
      <w:r>
        <w:rPr>
          <w:rFonts w:ascii="Times New Roman" w:eastAsia="SymbolMT" w:hAnsi="Times New Roman" w:cs="Times New Roman"/>
          <w:sz w:val="24"/>
          <w:szCs w:val="24"/>
        </w:rPr>
        <w:t>-</w:t>
      </w:r>
      <w:r w:rsidR="006E7336" w:rsidRPr="006E7336">
        <w:rPr>
          <w:rFonts w:ascii="Times New Roman" w:eastAsia="TimesNewRomanPSMT" w:hAnsi="Times New Roman" w:cs="Times New Roman"/>
          <w:sz w:val="24"/>
          <w:szCs w:val="24"/>
        </w:rPr>
        <w:t xml:space="preserve">шероховатость поверхностей шеек должна </w:t>
      </w:r>
      <w:r>
        <w:rPr>
          <w:rFonts w:ascii="Times New Roman" w:eastAsia="TimesNewRomanPSMT" w:hAnsi="Times New Roman" w:cs="Times New Roman"/>
          <w:sz w:val="24"/>
          <w:szCs w:val="24"/>
        </w:rPr>
        <w:t>0,16…0,32 в зависимости от модели;</w:t>
      </w:r>
    </w:p>
    <w:p w:rsidR="006E7336" w:rsidRPr="006E7336" w:rsidRDefault="00427012" w:rsidP="00427012">
      <w:pPr>
        <w:autoSpaceDE w:val="0"/>
        <w:autoSpaceDN w:val="0"/>
        <w:adjustRightInd w:val="0"/>
        <w:spacing w:after="0" w:line="240" w:lineRule="auto"/>
        <w:ind w:firstLine="426"/>
        <w:rPr>
          <w:rFonts w:ascii="Times New Roman" w:eastAsia="TimesNewRomanPSMT" w:hAnsi="Times New Roman" w:cs="Times New Roman"/>
          <w:sz w:val="24"/>
          <w:szCs w:val="24"/>
        </w:rPr>
      </w:pPr>
      <w:r>
        <w:rPr>
          <w:rFonts w:ascii="Times New Roman" w:eastAsia="SymbolMT" w:hAnsi="Times New Roman" w:cs="Times New Roman"/>
          <w:sz w:val="24"/>
          <w:szCs w:val="24"/>
        </w:rPr>
        <w:t>-</w:t>
      </w:r>
      <w:r w:rsidR="006E7336" w:rsidRPr="006E7336">
        <w:rPr>
          <w:rFonts w:ascii="Times New Roman" w:eastAsia="TimesNewRomanPSMT" w:hAnsi="Times New Roman" w:cs="Times New Roman"/>
          <w:sz w:val="24"/>
          <w:szCs w:val="24"/>
        </w:rPr>
        <w:t>одноименные шейки должны быть прошлифованы под один ремонтный</w:t>
      </w:r>
      <w:r>
        <w:rPr>
          <w:rFonts w:ascii="Times New Roman" w:eastAsia="TimesNewRomanPSMT" w:hAnsi="Times New Roman" w:cs="Times New Roman"/>
          <w:sz w:val="24"/>
          <w:szCs w:val="24"/>
        </w:rPr>
        <w:t xml:space="preserve"> </w:t>
      </w:r>
      <w:r w:rsidR="006E7336" w:rsidRPr="006E7336">
        <w:rPr>
          <w:rFonts w:ascii="Times New Roman" w:eastAsia="TimesNewRomanPSMT" w:hAnsi="Times New Roman" w:cs="Times New Roman"/>
          <w:sz w:val="24"/>
          <w:szCs w:val="24"/>
        </w:rPr>
        <w:t>размер;</w:t>
      </w:r>
    </w:p>
    <w:p w:rsidR="006E7336" w:rsidRPr="006E7336" w:rsidRDefault="00427012" w:rsidP="006E7336">
      <w:pPr>
        <w:autoSpaceDE w:val="0"/>
        <w:autoSpaceDN w:val="0"/>
        <w:adjustRightInd w:val="0"/>
        <w:spacing w:after="0" w:line="240" w:lineRule="auto"/>
        <w:ind w:firstLine="426"/>
        <w:rPr>
          <w:rFonts w:ascii="Times New Roman" w:eastAsia="TimesNewRomanPSMT" w:hAnsi="Times New Roman" w:cs="Times New Roman"/>
          <w:sz w:val="24"/>
          <w:szCs w:val="24"/>
        </w:rPr>
      </w:pPr>
      <w:r>
        <w:rPr>
          <w:rFonts w:ascii="Times New Roman" w:eastAsia="SymbolMT" w:hAnsi="Times New Roman" w:cs="Times New Roman"/>
          <w:sz w:val="24"/>
          <w:szCs w:val="24"/>
        </w:rPr>
        <w:t>-</w:t>
      </w:r>
      <w:r w:rsidR="006E7336" w:rsidRPr="006E7336">
        <w:rPr>
          <w:rFonts w:ascii="Times New Roman" w:eastAsia="TimesNewRomanPSMT" w:hAnsi="Times New Roman" w:cs="Times New Roman"/>
          <w:sz w:val="24"/>
          <w:szCs w:val="24"/>
        </w:rPr>
        <w:t>радиус кривошипа должен быть в пределах</w:t>
      </w:r>
      <w:r>
        <w:rPr>
          <w:rFonts w:ascii="Times New Roman" w:eastAsia="TimesNewRomanPSMT" w:hAnsi="Times New Roman" w:cs="Times New Roman"/>
          <w:sz w:val="24"/>
          <w:szCs w:val="24"/>
        </w:rPr>
        <w:t>, в зависимости от модели.</w:t>
      </w:r>
    </w:p>
    <w:p w:rsidR="009B4048" w:rsidRDefault="009B4048" w:rsidP="00D22E11">
      <w:pPr>
        <w:autoSpaceDE w:val="0"/>
        <w:autoSpaceDN w:val="0"/>
        <w:adjustRightInd w:val="0"/>
        <w:spacing w:after="0" w:line="240" w:lineRule="auto"/>
        <w:ind w:firstLine="425"/>
        <w:contextualSpacing/>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В процессе дефектации необходимы измерительные приборы и устройства:</w:t>
      </w:r>
    </w:p>
    <w:p w:rsidR="009B4048" w:rsidRDefault="009B4048" w:rsidP="009B4048">
      <w:pPr>
        <w:autoSpaceDE w:val="0"/>
        <w:autoSpaceDN w:val="0"/>
        <w:adjustRightInd w:val="0"/>
        <w:spacing w:after="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w:t>
      </w:r>
      <w:r w:rsidRPr="009B4048">
        <w:rPr>
          <w:rFonts w:ascii="Times New Roman" w:eastAsia="TimesNewRomanPSMT" w:hAnsi="Times New Roman" w:cs="Times New Roman"/>
          <w:sz w:val="24"/>
          <w:szCs w:val="24"/>
        </w:rPr>
        <w:t>прибор для установки</w:t>
      </w:r>
      <w:r>
        <w:rPr>
          <w:rFonts w:ascii="Times New Roman" w:eastAsia="TimesNewRomanPSMT" w:hAnsi="Times New Roman" w:cs="Times New Roman"/>
          <w:sz w:val="24"/>
          <w:szCs w:val="24"/>
        </w:rPr>
        <w:t xml:space="preserve"> </w:t>
      </w:r>
      <w:r w:rsidRPr="009B4048">
        <w:rPr>
          <w:rFonts w:ascii="Times New Roman" w:eastAsia="TimesNewRomanPSMT" w:hAnsi="Times New Roman" w:cs="Times New Roman"/>
          <w:sz w:val="24"/>
          <w:szCs w:val="24"/>
        </w:rPr>
        <w:t>деталей в центрах и измерения биения модели ПБМ500;</w:t>
      </w:r>
    </w:p>
    <w:p w:rsidR="009B4048" w:rsidRPr="009B4048" w:rsidRDefault="009B4048" w:rsidP="009B4048">
      <w:pPr>
        <w:autoSpaceDE w:val="0"/>
        <w:autoSpaceDN w:val="0"/>
        <w:adjustRightInd w:val="0"/>
        <w:spacing w:after="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w:t>
      </w:r>
      <w:r w:rsidRPr="009B4048">
        <w:rPr>
          <w:rFonts w:ascii="Times New Roman" w:eastAsia="TimesNewRomanPSMT" w:hAnsi="Times New Roman" w:cs="Times New Roman"/>
          <w:sz w:val="24"/>
          <w:szCs w:val="24"/>
        </w:rPr>
        <w:t xml:space="preserve"> штатив Ш</w:t>
      </w:r>
      <w:r>
        <w:rPr>
          <w:rFonts w:ascii="Times New Roman" w:eastAsia="SymbolMT" w:hAnsi="Times New Roman" w:cs="Times New Roman"/>
          <w:sz w:val="24"/>
          <w:szCs w:val="24"/>
        </w:rPr>
        <w:t>-</w:t>
      </w:r>
      <w:r w:rsidRPr="009B4048">
        <w:rPr>
          <w:rFonts w:ascii="Times New Roman" w:eastAsia="TimesNewRomanPSMT" w:hAnsi="Times New Roman" w:cs="Times New Roman"/>
          <w:sz w:val="24"/>
          <w:szCs w:val="24"/>
        </w:rPr>
        <w:t>П</w:t>
      </w:r>
      <w:r>
        <w:rPr>
          <w:rFonts w:ascii="Times New Roman" w:eastAsia="SymbolMT" w:hAnsi="Times New Roman" w:cs="Times New Roman"/>
          <w:sz w:val="24"/>
          <w:szCs w:val="24"/>
        </w:rPr>
        <w:t>-</w:t>
      </w:r>
      <w:r w:rsidRPr="009B4048">
        <w:rPr>
          <w:rFonts w:ascii="Times New Roman" w:eastAsia="TimesNewRomanPSMT" w:hAnsi="Times New Roman" w:cs="Times New Roman"/>
          <w:sz w:val="24"/>
          <w:szCs w:val="24"/>
        </w:rPr>
        <w:t>Н</w:t>
      </w:r>
      <w:r>
        <w:rPr>
          <w:rFonts w:ascii="Times New Roman" w:eastAsia="TimesNewRomanPSMT" w:hAnsi="Times New Roman" w:cs="Times New Roman"/>
          <w:sz w:val="24"/>
          <w:szCs w:val="24"/>
        </w:rPr>
        <w:t>;</w:t>
      </w:r>
    </w:p>
    <w:p w:rsidR="009B4048" w:rsidRDefault="009B4048" w:rsidP="009B4048">
      <w:pPr>
        <w:autoSpaceDE w:val="0"/>
        <w:autoSpaceDN w:val="0"/>
        <w:adjustRightInd w:val="0"/>
        <w:spacing w:after="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w:t>
      </w:r>
      <w:r w:rsidRPr="009B4048">
        <w:rPr>
          <w:rFonts w:ascii="Times New Roman" w:eastAsia="TimesNewRomanPSMT" w:hAnsi="Times New Roman" w:cs="Times New Roman"/>
          <w:sz w:val="24"/>
          <w:szCs w:val="24"/>
        </w:rPr>
        <w:t xml:space="preserve"> лупа четырехкратного увеличения; </w:t>
      </w:r>
    </w:p>
    <w:p w:rsidR="009B4048" w:rsidRPr="009B4048" w:rsidRDefault="009B4048" w:rsidP="009B4048">
      <w:pPr>
        <w:autoSpaceDE w:val="0"/>
        <w:autoSpaceDN w:val="0"/>
        <w:adjustRightInd w:val="0"/>
        <w:spacing w:after="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w:t>
      </w:r>
      <w:r w:rsidRPr="009B4048">
        <w:rPr>
          <w:rFonts w:ascii="Times New Roman" w:eastAsia="TimesNewRomanPSMT" w:hAnsi="Times New Roman" w:cs="Times New Roman"/>
          <w:sz w:val="24"/>
          <w:szCs w:val="24"/>
        </w:rPr>
        <w:t xml:space="preserve"> штангенциркуль ШЦ</w:t>
      </w:r>
      <w:r>
        <w:rPr>
          <w:rFonts w:ascii="Times New Roman" w:eastAsia="SymbolMT" w:hAnsi="Times New Roman" w:cs="Times New Roman"/>
          <w:sz w:val="24"/>
          <w:szCs w:val="24"/>
        </w:rPr>
        <w:t>-</w:t>
      </w:r>
      <w:r w:rsidRPr="009B4048">
        <w:rPr>
          <w:rFonts w:ascii="Times New Roman" w:eastAsia="TimesNewRomanPSMT" w:hAnsi="Times New Roman" w:cs="Times New Roman"/>
          <w:sz w:val="24"/>
          <w:szCs w:val="24"/>
        </w:rPr>
        <w:t>1</w:t>
      </w:r>
      <w:r>
        <w:rPr>
          <w:rFonts w:ascii="Times New Roman" w:eastAsia="SymbolMT" w:hAnsi="Times New Roman" w:cs="Times New Roman"/>
          <w:sz w:val="24"/>
          <w:szCs w:val="24"/>
        </w:rPr>
        <w:t>-</w:t>
      </w:r>
      <w:r w:rsidRPr="009B4048">
        <w:rPr>
          <w:rFonts w:ascii="Times New Roman" w:eastAsia="TimesNewRomanPSMT" w:hAnsi="Times New Roman" w:cs="Times New Roman"/>
          <w:sz w:val="24"/>
          <w:szCs w:val="24"/>
        </w:rPr>
        <w:t>160</w:t>
      </w:r>
      <w:r>
        <w:rPr>
          <w:rFonts w:ascii="Times New Roman" w:eastAsia="SymbolMT" w:hAnsi="Times New Roman" w:cs="Times New Roman"/>
          <w:sz w:val="24"/>
          <w:szCs w:val="24"/>
        </w:rPr>
        <w:t>-</w:t>
      </w:r>
      <w:r w:rsidRPr="009B4048">
        <w:rPr>
          <w:rFonts w:ascii="Times New Roman" w:eastAsia="TimesNewRomanPSMT" w:hAnsi="Times New Roman" w:cs="Times New Roman"/>
          <w:sz w:val="24"/>
          <w:szCs w:val="24"/>
        </w:rPr>
        <w:t>0,1</w:t>
      </w:r>
      <w:r>
        <w:rPr>
          <w:rFonts w:ascii="Times New Roman" w:eastAsia="TimesNewRomanPSMT" w:hAnsi="Times New Roman" w:cs="Times New Roman"/>
          <w:sz w:val="24"/>
          <w:szCs w:val="24"/>
        </w:rPr>
        <w:t>;</w:t>
      </w:r>
    </w:p>
    <w:p w:rsidR="009B4048" w:rsidRPr="009B4048" w:rsidRDefault="009B4048" w:rsidP="009B4048">
      <w:pPr>
        <w:autoSpaceDE w:val="0"/>
        <w:autoSpaceDN w:val="0"/>
        <w:adjustRightInd w:val="0"/>
        <w:spacing w:after="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w:t>
      </w:r>
      <w:r w:rsidRPr="009B4048">
        <w:rPr>
          <w:rFonts w:ascii="Times New Roman" w:eastAsia="TimesNewRomanPSMT" w:hAnsi="Times New Roman" w:cs="Times New Roman"/>
          <w:sz w:val="24"/>
          <w:szCs w:val="24"/>
        </w:rPr>
        <w:t xml:space="preserve"> микрометры МК 50, МК 75, МК 100</w:t>
      </w:r>
      <w:r>
        <w:rPr>
          <w:rFonts w:ascii="Times New Roman" w:eastAsia="TimesNewRomanPSMT" w:hAnsi="Times New Roman" w:cs="Times New Roman"/>
          <w:sz w:val="24"/>
          <w:szCs w:val="24"/>
        </w:rPr>
        <w:t>;</w:t>
      </w:r>
    </w:p>
    <w:p w:rsidR="009B4048" w:rsidRDefault="009B4048" w:rsidP="009B4048">
      <w:pPr>
        <w:autoSpaceDE w:val="0"/>
        <w:autoSpaceDN w:val="0"/>
        <w:adjustRightInd w:val="0"/>
        <w:spacing w:after="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w:t>
      </w:r>
      <w:r w:rsidRPr="009B4048">
        <w:rPr>
          <w:rFonts w:ascii="Times New Roman" w:eastAsia="TimesNewRomanPSMT" w:hAnsi="Times New Roman" w:cs="Times New Roman"/>
          <w:sz w:val="24"/>
          <w:szCs w:val="24"/>
        </w:rPr>
        <w:t>штангрейсмус ПР 250</w:t>
      </w:r>
      <w:r>
        <w:rPr>
          <w:rFonts w:ascii="Times New Roman" w:eastAsia="SymbolMT" w:hAnsi="Times New Roman" w:cs="Times New Roman"/>
          <w:sz w:val="24"/>
          <w:szCs w:val="24"/>
        </w:rPr>
        <w:t>-</w:t>
      </w:r>
      <w:r w:rsidRPr="009B4048">
        <w:rPr>
          <w:rFonts w:ascii="Times New Roman" w:eastAsia="TimesNewRomanPSMT" w:hAnsi="Times New Roman" w:cs="Times New Roman"/>
          <w:sz w:val="24"/>
          <w:szCs w:val="24"/>
        </w:rPr>
        <w:t>0,05;</w:t>
      </w:r>
    </w:p>
    <w:p w:rsidR="009B4048" w:rsidRDefault="009B4048" w:rsidP="009B4048">
      <w:pPr>
        <w:autoSpaceDE w:val="0"/>
        <w:autoSpaceDN w:val="0"/>
        <w:adjustRightInd w:val="0"/>
        <w:spacing w:after="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w:t>
      </w:r>
      <w:r w:rsidRPr="009B4048">
        <w:rPr>
          <w:rFonts w:ascii="Times New Roman" w:eastAsia="TimesNewRomanPSMT" w:hAnsi="Times New Roman" w:cs="Times New Roman"/>
          <w:sz w:val="24"/>
          <w:szCs w:val="24"/>
        </w:rPr>
        <w:t>индикатор</w:t>
      </w:r>
      <w:r>
        <w:rPr>
          <w:rFonts w:ascii="Times New Roman" w:eastAsia="TimesNewRomanPSMT" w:hAnsi="Times New Roman" w:cs="Times New Roman"/>
          <w:sz w:val="24"/>
          <w:szCs w:val="24"/>
        </w:rPr>
        <w:t xml:space="preserve"> </w:t>
      </w:r>
      <w:r w:rsidRPr="009B4048">
        <w:rPr>
          <w:rFonts w:ascii="Times New Roman" w:eastAsia="TimesNewRomanPSMT" w:hAnsi="Times New Roman" w:cs="Times New Roman"/>
          <w:sz w:val="24"/>
          <w:szCs w:val="24"/>
        </w:rPr>
        <w:t>часового типа НЧ</w:t>
      </w:r>
      <w:r>
        <w:rPr>
          <w:rFonts w:ascii="Times New Roman" w:eastAsia="TimesNewRomanPSMT" w:hAnsi="Times New Roman" w:cs="Times New Roman"/>
          <w:sz w:val="24"/>
          <w:szCs w:val="24"/>
        </w:rPr>
        <w:t xml:space="preserve"> </w:t>
      </w:r>
      <w:r w:rsidRPr="009B4048">
        <w:rPr>
          <w:rFonts w:ascii="Times New Roman" w:eastAsia="TimesNewRomanPSMT" w:hAnsi="Times New Roman" w:cs="Times New Roman"/>
          <w:sz w:val="24"/>
          <w:szCs w:val="24"/>
        </w:rPr>
        <w:t xml:space="preserve">на штативе; </w:t>
      </w:r>
    </w:p>
    <w:p w:rsidR="009B4048" w:rsidRDefault="009B4048" w:rsidP="009B4048">
      <w:pPr>
        <w:autoSpaceDE w:val="0"/>
        <w:autoSpaceDN w:val="0"/>
        <w:adjustRightInd w:val="0"/>
        <w:spacing w:after="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w:t>
      </w:r>
      <w:r w:rsidRPr="009B4048">
        <w:rPr>
          <w:rFonts w:ascii="Times New Roman" w:eastAsia="TimesNewRomanPSMT" w:hAnsi="Times New Roman" w:cs="Times New Roman"/>
          <w:sz w:val="24"/>
          <w:szCs w:val="24"/>
        </w:rPr>
        <w:t>шаблоны для измерения длины</w:t>
      </w:r>
      <w:r>
        <w:rPr>
          <w:rFonts w:ascii="Times New Roman" w:eastAsia="TimesNewRomanPSMT" w:hAnsi="Times New Roman" w:cs="Times New Roman"/>
          <w:sz w:val="24"/>
          <w:szCs w:val="24"/>
        </w:rPr>
        <w:t xml:space="preserve"> </w:t>
      </w:r>
      <w:r w:rsidRPr="009B4048">
        <w:rPr>
          <w:rFonts w:ascii="Times New Roman" w:eastAsia="TimesNewRomanPSMT" w:hAnsi="Times New Roman" w:cs="Times New Roman"/>
          <w:sz w:val="24"/>
          <w:szCs w:val="24"/>
        </w:rPr>
        <w:t>коленчатого вала;</w:t>
      </w:r>
    </w:p>
    <w:p w:rsidR="009B4048" w:rsidRPr="009B4048" w:rsidRDefault="009B4048" w:rsidP="009B4048">
      <w:pPr>
        <w:autoSpaceDE w:val="0"/>
        <w:autoSpaceDN w:val="0"/>
        <w:adjustRightInd w:val="0"/>
        <w:spacing w:after="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w:t>
      </w:r>
      <w:r w:rsidRPr="009B4048">
        <w:rPr>
          <w:rFonts w:ascii="Times New Roman" w:eastAsia="TimesNewRomanPSMT" w:hAnsi="Times New Roman" w:cs="Times New Roman"/>
          <w:sz w:val="24"/>
          <w:szCs w:val="24"/>
        </w:rPr>
        <w:t xml:space="preserve"> призмы</w:t>
      </w:r>
      <w:r>
        <w:rPr>
          <w:rFonts w:ascii="Times New Roman" w:eastAsia="TimesNewRomanPSMT" w:hAnsi="Times New Roman" w:cs="Times New Roman"/>
          <w:sz w:val="24"/>
          <w:szCs w:val="24"/>
        </w:rPr>
        <w:t xml:space="preserve"> 100х100х</w:t>
      </w:r>
      <w:r w:rsidRPr="009B4048">
        <w:rPr>
          <w:rFonts w:ascii="Times New Roman" w:eastAsia="TimesNewRomanPSMT" w:hAnsi="Times New Roman" w:cs="Times New Roman"/>
          <w:sz w:val="24"/>
          <w:szCs w:val="24"/>
        </w:rPr>
        <w:t>65 мм.</w:t>
      </w:r>
    </w:p>
    <w:p w:rsidR="00D22E11" w:rsidRDefault="00D22E11" w:rsidP="00D22E11">
      <w:pPr>
        <w:autoSpaceDE w:val="0"/>
        <w:autoSpaceDN w:val="0"/>
        <w:adjustRightInd w:val="0"/>
        <w:spacing w:after="0" w:line="240" w:lineRule="auto"/>
        <w:ind w:firstLine="425"/>
        <w:contextualSpacing/>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Перед дефектацией коленчатого вала, деталь необходимо тщательно осмотреть, визуально исследовав каждый элемент – оценив состояние поверхностей, наличие трещин или изломов, состояние всех отверстий, в том числе и резьбовых.</w:t>
      </w:r>
    </w:p>
    <w:p w:rsidR="00D22E11" w:rsidRPr="00D22E11" w:rsidRDefault="00D22E11" w:rsidP="00D22E11">
      <w:pPr>
        <w:autoSpaceDE w:val="0"/>
        <w:autoSpaceDN w:val="0"/>
        <w:adjustRightInd w:val="0"/>
        <w:spacing w:after="0" w:line="240" w:lineRule="auto"/>
        <w:ind w:firstLine="425"/>
        <w:contextualSpacing/>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Изучив визуально состояние элементов коленчатого вала необходимо провести замеры шатунных и коренных шеек. </w:t>
      </w:r>
      <w:r w:rsidRPr="00D22E11">
        <w:rPr>
          <w:rFonts w:ascii="Times New Roman" w:eastAsia="TimesNewRomanPSMT" w:hAnsi="Times New Roman" w:cs="Times New Roman"/>
          <w:sz w:val="24"/>
          <w:szCs w:val="24"/>
        </w:rPr>
        <w:t xml:space="preserve">Измерение каждой шейки провести в поясах </w:t>
      </w:r>
      <w:r>
        <w:rPr>
          <w:rFonts w:ascii="Times New Roman" w:eastAsia="TimesNewRomanPSMT" w:hAnsi="Times New Roman" w:cs="Times New Roman"/>
          <w:sz w:val="24"/>
          <w:szCs w:val="24"/>
          <w:lang w:val="en-US"/>
        </w:rPr>
        <w:t>I</w:t>
      </w:r>
      <w:r w:rsidRPr="00D22E11">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lang w:val="en-US"/>
        </w:rPr>
        <w:t>I</w:t>
      </w:r>
      <w:r w:rsidRPr="00D22E11">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lang w:val="en-US"/>
        </w:rPr>
        <w:t>II</w:t>
      </w:r>
      <w:r w:rsidRPr="00D22E11">
        <w:rPr>
          <w:rFonts w:ascii="Times New Roman" w:eastAsia="TimesNewRomanPSMT" w:hAnsi="Times New Roman" w:cs="Times New Roman"/>
          <w:sz w:val="24"/>
          <w:szCs w:val="24"/>
        </w:rPr>
        <w:t>-</w:t>
      </w:r>
      <w:r>
        <w:rPr>
          <w:rFonts w:ascii="Times New Roman" w:eastAsia="TimesNewRomanPSMT" w:hAnsi="Times New Roman" w:cs="Times New Roman"/>
          <w:sz w:val="24"/>
          <w:szCs w:val="24"/>
          <w:lang w:val="en-US"/>
        </w:rPr>
        <w:t>II</w:t>
      </w:r>
      <w:r w:rsidRPr="00D22E11">
        <w:rPr>
          <w:rFonts w:ascii="Times New Roman" w:eastAsia="TimesNewRomanPSMT" w:hAnsi="Times New Roman" w:cs="Times New Roman"/>
          <w:sz w:val="24"/>
          <w:szCs w:val="24"/>
        </w:rPr>
        <w:t xml:space="preserve"> и двух взаимно перпендикулярных плоскостях </w:t>
      </w:r>
      <w:r>
        <w:rPr>
          <w:rFonts w:ascii="Times New Roman" w:eastAsia="TimesNewRomanPSMT" w:hAnsi="Times New Roman" w:cs="Times New Roman"/>
          <w:sz w:val="24"/>
          <w:szCs w:val="24"/>
        </w:rPr>
        <w:t>А-А</w:t>
      </w:r>
      <w:r w:rsidRPr="00D22E11">
        <w:rPr>
          <w:rFonts w:ascii="Times New Roman" w:eastAsia="TimesNewRomanPSMT" w:hAnsi="Times New Roman" w:cs="Times New Roman"/>
          <w:sz w:val="24"/>
          <w:szCs w:val="24"/>
        </w:rPr>
        <w:t xml:space="preserve"> и </w:t>
      </w:r>
      <w:r>
        <w:rPr>
          <w:rFonts w:ascii="Times New Roman" w:eastAsia="TimesNewRomanPSMT" w:hAnsi="Times New Roman" w:cs="Times New Roman"/>
          <w:sz w:val="24"/>
          <w:szCs w:val="24"/>
        </w:rPr>
        <w:t>Б-Б</w:t>
      </w:r>
      <w:r w:rsidRPr="00D22E11">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А-А</w:t>
      </w:r>
      <w:r w:rsidRPr="00D22E11">
        <w:rPr>
          <w:rFonts w:ascii="Times New Roman" w:eastAsia="TimesNewRomanPSMT" w:hAnsi="Times New Roman" w:cs="Times New Roman"/>
          <w:sz w:val="24"/>
          <w:szCs w:val="24"/>
        </w:rPr>
        <w:t xml:space="preserve"> для всех коренных шеек</w:t>
      </w:r>
      <w:r>
        <w:rPr>
          <w:rFonts w:ascii="Times New Roman" w:eastAsia="TimesNewRomanPSMT" w:hAnsi="Times New Roman" w:cs="Times New Roman"/>
          <w:sz w:val="24"/>
          <w:szCs w:val="24"/>
        </w:rPr>
        <w:t xml:space="preserve"> </w:t>
      </w:r>
      <w:r w:rsidRPr="00D22E11">
        <w:rPr>
          <w:rFonts w:ascii="Times New Roman" w:eastAsia="TimesNewRomanPSMT" w:hAnsi="Times New Roman" w:cs="Times New Roman"/>
          <w:sz w:val="24"/>
          <w:szCs w:val="24"/>
        </w:rPr>
        <w:t>принимается в плоскости кривошипа первой шатунной шейки). Пояса находятся</w:t>
      </w:r>
      <w:r>
        <w:rPr>
          <w:rFonts w:ascii="Times New Roman" w:eastAsia="TimesNewRomanPSMT" w:hAnsi="Times New Roman" w:cs="Times New Roman"/>
          <w:sz w:val="24"/>
          <w:szCs w:val="24"/>
        </w:rPr>
        <w:t xml:space="preserve"> </w:t>
      </w:r>
      <w:r w:rsidRPr="00D22E11">
        <w:rPr>
          <w:rFonts w:ascii="Times New Roman" w:eastAsia="TimesNewRomanPSMT" w:hAnsi="Times New Roman" w:cs="Times New Roman"/>
          <w:sz w:val="24"/>
          <w:szCs w:val="24"/>
        </w:rPr>
        <w:t>у концов шейки на расстоянии, равном 1/4 от ее общей длины, первый пояс</w:t>
      </w:r>
      <w:r>
        <w:rPr>
          <w:rFonts w:ascii="Times New Roman" w:eastAsia="TimesNewRomanPSMT" w:hAnsi="Times New Roman" w:cs="Times New Roman"/>
          <w:sz w:val="24"/>
          <w:szCs w:val="24"/>
        </w:rPr>
        <w:t xml:space="preserve"> </w:t>
      </w:r>
      <w:r w:rsidRPr="00D22E11">
        <w:rPr>
          <w:rFonts w:ascii="Times New Roman" w:eastAsia="TimesNewRomanPSMT" w:hAnsi="Times New Roman" w:cs="Times New Roman"/>
          <w:sz w:val="24"/>
          <w:szCs w:val="24"/>
        </w:rPr>
        <w:t>ближе к носку вала.</w:t>
      </w:r>
    </w:p>
    <w:p w:rsidR="006E7336" w:rsidRDefault="0089685C" w:rsidP="006E7336">
      <w:pPr>
        <w:autoSpaceDE w:val="0"/>
        <w:autoSpaceDN w:val="0"/>
        <w:adjustRightInd w:val="0"/>
        <w:spacing w:after="0" w:line="240" w:lineRule="auto"/>
        <w:ind w:firstLine="425"/>
        <w:contextualSpacing/>
        <w:jc w:val="both"/>
        <w:rPr>
          <w:rFonts w:ascii="Times New Roman" w:eastAsia="TimesNewRomanPSMT" w:hAnsi="Times New Roman" w:cs="Times New Roman"/>
          <w:sz w:val="24"/>
          <w:szCs w:val="24"/>
        </w:rPr>
      </w:pPr>
      <w:r w:rsidRPr="0089685C">
        <w:rPr>
          <w:rFonts w:ascii="Times New Roman" w:eastAsia="TimesNewRomanPSMT" w:hAnsi="Times New Roman" w:cs="Times New Roman"/>
          <w:noProof/>
          <w:sz w:val="24"/>
          <w:szCs w:val="24"/>
          <w:lang w:eastAsia="ru-RU"/>
        </w:rPr>
        <w:drawing>
          <wp:inline distT="0" distB="0" distL="0" distR="0">
            <wp:extent cx="4046054" cy="2211126"/>
            <wp:effectExtent l="19050" t="0" r="0" b="0"/>
            <wp:docPr id="5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srcRect l="10743" r="4757" b="14540"/>
                    <a:stretch>
                      <a:fillRect/>
                    </a:stretch>
                  </pic:blipFill>
                  <pic:spPr bwMode="auto">
                    <a:xfrm>
                      <a:off x="0" y="0"/>
                      <a:ext cx="4046054" cy="2211126"/>
                    </a:xfrm>
                    <a:prstGeom prst="rect">
                      <a:avLst/>
                    </a:prstGeom>
                    <a:noFill/>
                    <a:ln w="9525">
                      <a:noFill/>
                      <a:miter lim="800000"/>
                      <a:headEnd/>
                      <a:tailEnd/>
                    </a:ln>
                  </pic:spPr>
                </pic:pic>
              </a:graphicData>
            </a:graphic>
          </wp:inline>
        </w:drawing>
      </w:r>
    </w:p>
    <w:p w:rsidR="0089685C" w:rsidRPr="00082E1F" w:rsidRDefault="0089685C" w:rsidP="0089685C">
      <w:pPr>
        <w:autoSpaceDE w:val="0"/>
        <w:autoSpaceDN w:val="0"/>
        <w:adjustRightInd w:val="0"/>
        <w:spacing w:after="0" w:line="240" w:lineRule="auto"/>
        <w:ind w:firstLine="426"/>
        <w:contextualSpacing/>
        <w:rPr>
          <w:rFonts w:ascii="Times New Roman" w:eastAsia="Times New Roman" w:hAnsi="Times New Roman" w:cs="Times New Roman"/>
          <w:b/>
          <w:color w:val="000000"/>
          <w:sz w:val="24"/>
          <w:szCs w:val="24"/>
          <w:lang w:eastAsia="ru-RU"/>
        </w:rPr>
      </w:pPr>
      <w:r w:rsidRPr="00082E1F">
        <w:rPr>
          <w:rFonts w:ascii="Times New Roman" w:eastAsia="Times New Roman" w:hAnsi="Times New Roman" w:cs="Times New Roman"/>
          <w:color w:val="000000"/>
          <w:sz w:val="24"/>
          <w:szCs w:val="24"/>
          <w:lang w:eastAsia="ru-RU"/>
        </w:rPr>
        <w:t>По результатам измерений определяется овальность</w:t>
      </w:r>
      <w:r>
        <w:rPr>
          <w:rFonts w:ascii="Times New Roman" w:eastAsia="Times New Roman" w:hAnsi="Times New Roman" w:cs="Times New Roman"/>
          <w:color w:val="000000"/>
          <w:sz w:val="24"/>
          <w:szCs w:val="24"/>
          <w:lang w:eastAsia="ru-RU"/>
        </w:rPr>
        <w:t>,</w:t>
      </w:r>
      <w:r w:rsidRPr="00082E1F">
        <w:rPr>
          <w:rFonts w:ascii="Times New Roman" w:eastAsia="Times New Roman" w:hAnsi="Times New Roman" w:cs="Times New Roman"/>
          <w:color w:val="000000"/>
          <w:sz w:val="24"/>
          <w:szCs w:val="24"/>
          <w:lang w:eastAsia="ru-RU"/>
        </w:rPr>
        <w:t xml:space="preserve"> конусность</w:t>
      </w:r>
      <w:r>
        <w:rPr>
          <w:rFonts w:ascii="Times New Roman" w:eastAsia="Times New Roman" w:hAnsi="Times New Roman" w:cs="Times New Roman"/>
          <w:color w:val="000000"/>
          <w:sz w:val="24"/>
          <w:szCs w:val="24"/>
          <w:lang w:eastAsia="ru-RU"/>
        </w:rPr>
        <w:t>.</w:t>
      </w:r>
      <w:r w:rsidRPr="00082E1F">
        <w:rPr>
          <w:rFonts w:ascii="Times New Roman" w:eastAsia="Times New Roman" w:hAnsi="Times New Roman" w:cs="Times New Roman"/>
          <w:b/>
          <w:color w:val="000000"/>
          <w:sz w:val="24"/>
          <w:szCs w:val="24"/>
          <w:lang w:eastAsia="ru-RU"/>
        </w:rPr>
        <w:t xml:space="preserve"> </w:t>
      </w:r>
    </w:p>
    <w:p w:rsidR="0089685C" w:rsidRPr="00C26BE8" w:rsidRDefault="0089685C" w:rsidP="0089685C">
      <w:pPr>
        <w:autoSpaceDE w:val="0"/>
        <w:autoSpaceDN w:val="0"/>
        <w:adjustRightInd w:val="0"/>
        <w:spacing w:after="0" w:line="240" w:lineRule="auto"/>
        <w:ind w:firstLine="426"/>
        <w:contextualSpacing/>
        <w:jc w:val="center"/>
        <w:rPr>
          <w:rFonts w:ascii="Trebuchet MS" w:eastAsia="Times New Roman" w:hAnsi="Trebuchet MS" w:cs="Times New Roman"/>
          <w:b/>
          <w:color w:val="000000"/>
          <w:lang w:eastAsia="ru-RU"/>
        </w:rPr>
      </w:pPr>
      <w:r>
        <w:rPr>
          <w:rFonts w:ascii="Trebuchet MS" w:eastAsia="Times New Roman" w:hAnsi="Trebuchet MS" w:cs="Times New Roman"/>
          <w:b/>
          <w:color w:val="000000"/>
          <w:lang w:eastAsia="ru-RU"/>
        </w:rPr>
        <w:t>Признаки овальность</w:t>
      </w:r>
    </w:p>
    <w:p w:rsidR="0089685C" w:rsidRDefault="0089685C" w:rsidP="0089685C">
      <w:pPr>
        <w:autoSpaceDE w:val="0"/>
        <w:autoSpaceDN w:val="0"/>
        <w:adjustRightInd w:val="0"/>
        <w:spacing w:after="0" w:line="240" w:lineRule="auto"/>
        <w:ind w:firstLine="426"/>
        <w:contextualSpacing/>
        <w:rPr>
          <w:rFonts w:ascii="Trebuchet MS" w:eastAsia="Times New Roman" w:hAnsi="Trebuchet MS" w:cs="Times New Roman"/>
          <w:color w:val="000000"/>
          <w:lang w:eastAsia="ru-RU"/>
        </w:rPr>
      </w:pPr>
      <w:r w:rsidRPr="00C26BE8">
        <w:rPr>
          <w:rFonts w:ascii="Trebuchet MS" w:eastAsia="Times New Roman" w:hAnsi="Trebuchet MS" w:cs="Times New Roman"/>
          <w:b/>
          <w:color w:val="000000"/>
          <w:lang w:val="en-US" w:eastAsia="ru-RU"/>
        </w:rPr>
        <w:t>D</w:t>
      </w:r>
      <w:r>
        <w:rPr>
          <w:rFonts w:ascii="Trebuchet MS" w:eastAsia="Times New Roman" w:hAnsi="Trebuchet MS" w:cs="Times New Roman"/>
          <w:b/>
          <w:color w:val="000000"/>
          <w:lang w:eastAsia="ru-RU"/>
        </w:rPr>
        <w:t>А</w:t>
      </w:r>
      <w:r w:rsidRPr="00C26BE8">
        <w:rPr>
          <w:rFonts w:ascii="Trebuchet MS" w:eastAsia="Times New Roman" w:hAnsi="Trebuchet MS" w:cs="Times New Roman"/>
          <w:b/>
          <w:color w:val="000000"/>
          <w:lang w:eastAsia="ru-RU"/>
        </w:rPr>
        <w:t>-</w:t>
      </w:r>
      <w:r w:rsidRPr="00C26BE8">
        <w:rPr>
          <w:rFonts w:ascii="Trebuchet MS" w:eastAsia="Times New Roman" w:hAnsi="Trebuchet MS" w:cs="Times New Roman"/>
          <w:b/>
          <w:color w:val="000000"/>
          <w:lang w:val="en-US" w:eastAsia="ru-RU"/>
        </w:rPr>
        <w:t>D</w:t>
      </w:r>
      <w:r>
        <w:rPr>
          <w:rFonts w:ascii="Trebuchet MS" w:eastAsia="Times New Roman" w:hAnsi="Trebuchet MS" w:cs="Times New Roman"/>
          <w:b/>
          <w:color w:val="000000"/>
          <w:lang w:eastAsia="ru-RU"/>
        </w:rPr>
        <w:t>Б</w:t>
      </w:r>
      <w:r w:rsidRPr="00C26BE8">
        <w:rPr>
          <w:rFonts w:ascii="Trebuchet MS" w:eastAsia="Times New Roman" w:hAnsi="Trebuchet MS" w:cs="Times New Roman"/>
          <w:b/>
          <w:color w:val="000000"/>
          <w:lang w:eastAsia="ru-RU"/>
        </w:rPr>
        <w:t>&gt;0,02мм</w:t>
      </w:r>
      <w:r>
        <w:rPr>
          <w:rFonts w:ascii="Trebuchet MS" w:eastAsia="Times New Roman" w:hAnsi="Trebuchet MS" w:cs="Times New Roman"/>
          <w:color w:val="000000"/>
          <w:lang w:eastAsia="ru-RU"/>
        </w:rPr>
        <w:t>, сечению окружности шейки характерна овальность. Причем значение овальности выше допустимого значения – 0,01…0,02 мм.</w:t>
      </w:r>
      <w:r w:rsidRPr="0080596C">
        <w:rPr>
          <w:rFonts w:ascii="Trebuchet MS" w:eastAsia="Times New Roman" w:hAnsi="Trebuchet MS" w:cs="Times New Roman"/>
          <w:color w:val="000000"/>
          <w:lang w:eastAsia="ru-RU"/>
        </w:rPr>
        <w:t xml:space="preserve"> </w:t>
      </w:r>
      <w:r>
        <w:rPr>
          <w:rFonts w:ascii="Trebuchet MS" w:eastAsia="Times New Roman" w:hAnsi="Trebuchet MS" w:cs="Times New Roman"/>
          <w:color w:val="000000"/>
          <w:lang w:eastAsia="ru-RU"/>
        </w:rPr>
        <w:t xml:space="preserve"> </w:t>
      </w:r>
    </w:p>
    <w:p w:rsidR="0089685C" w:rsidRPr="0080596C" w:rsidRDefault="0089685C" w:rsidP="0089685C">
      <w:pPr>
        <w:autoSpaceDE w:val="0"/>
        <w:autoSpaceDN w:val="0"/>
        <w:adjustRightInd w:val="0"/>
        <w:spacing w:after="0" w:line="240" w:lineRule="auto"/>
        <w:ind w:firstLine="426"/>
        <w:contextualSpacing/>
        <w:jc w:val="both"/>
        <w:rPr>
          <w:rFonts w:ascii="Trebuchet MS" w:eastAsia="Times New Roman" w:hAnsi="Trebuchet MS" w:cs="Times New Roman"/>
          <w:color w:val="000000"/>
          <w:lang w:eastAsia="ru-RU"/>
        </w:rPr>
      </w:pPr>
      <w:r w:rsidRPr="00C26BE8">
        <w:rPr>
          <w:rFonts w:ascii="Trebuchet MS" w:eastAsia="Times New Roman" w:hAnsi="Trebuchet MS" w:cs="Times New Roman"/>
          <w:b/>
          <w:color w:val="000000"/>
          <w:lang w:val="en-US" w:eastAsia="ru-RU"/>
        </w:rPr>
        <w:t>D</w:t>
      </w:r>
      <w:r>
        <w:rPr>
          <w:rFonts w:ascii="Trebuchet MS" w:eastAsia="Times New Roman" w:hAnsi="Trebuchet MS" w:cs="Times New Roman"/>
          <w:b/>
          <w:color w:val="000000"/>
          <w:lang w:eastAsia="ru-RU"/>
        </w:rPr>
        <w:t>А</w:t>
      </w:r>
      <w:r w:rsidRPr="00C26BE8">
        <w:rPr>
          <w:rFonts w:ascii="Trebuchet MS" w:eastAsia="Times New Roman" w:hAnsi="Trebuchet MS" w:cs="Times New Roman"/>
          <w:b/>
          <w:color w:val="000000"/>
          <w:lang w:eastAsia="ru-RU"/>
        </w:rPr>
        <w:t>-</w:t>
      </w:r>
      <w:r w:rsidRPr="00C26BE8">
        <w:rPr>
          <w:rFonts w:ascii="Trebuchet MS" w:eastAsia="Times New Roman" w:hAnsi="Trebuchet MS" w:cs="Times New Roman"/>
          <w:b/>
          <w:color w:val="000000"/>
          <w:lang w:val="en-US" w:eastAsia="ru-RU"/>
        </w:rPr>
        <w:t>D</w:t>
      </w:r>
      <w:r>
        <w:rPr>
          <w:rFonts w:ascii="Trebuchet MS" w:eastAsia="Times New Roman" w:hAnsi="Trebuchet MS" w:cs="Times New Roman"/>
          <w:b/>
          <w:color w:val="000000"/>
          <w:lang w:eastAsia="ru-RU"/>
        </w:rPr>
        <w:t>Б</w:t>
      </w:r>
      <w:r w:rsidRPr="00C26BE8">
        <w:rPr>
          <w:rFonts w:ascii="Trebuchet MS" w:eastAsia="Times New Roman" w:hAnsi="Trebuchet MS" w:cs="Times New Roman"/>
          <w:b/>
          <w:color w:val="000000"/>
          <w:lang w:eastAsia="ru-RU"/>
        </w:rPr>
        <w:t xml:space="preserve"> =0…0,02</w:t>
      </w:r>
      <w:r>
        <w:rPr>
          <w:rFonts w:ascii="Trebuchet MS" w:eastAsia="Times New Roman" w:hAnsi="Trebuchet MS" w:cs="Times New Roman"/>
          <w:color w:val="000000"/>
          <w:lang w:eastAsia="ru-RU"/>
        </w:rPr>
        <w:t xml:space="preserve"> мм, овальности в сечении окружности шейки нет.</w:t>
      </w:r>
    </w:p>
    <w:p w:rsidR="0089685C" w:rsidRPr="00C26BE8" w:rsidRDefault="0089685C" w:rsidP="0089685C">
      <w:pPr>
        <w:autoSpaceDE w:val="0"/>
        <w:autoSpaceDN w:val="0"/>
        <w:adjustRightInd w:val="0"/>
        <w:spacing w:after="0" w:line="240" w:lineRule="auto"/>
        <w:ind w:firstLine="426"/>
        <w:contextualSpacing/>
        <w:jc w:val="center"/>
        <w:rPr>
          <w:rFonts w:ascii="Trebuchet MS" w:eastAsia="Times New Roman" w:hAnsi="Trebuchet MS" w:cs="Times New Roman"/>
          <w:b/>
          <w:color w:val="000000"/>
          <w:lang w:eastAsia="ru-RU"/>
        </w:rPr>
      </w:pPr>
      <w:r w:rsidRPr="00C26BE8">
        <w:rPr>
          <w:rFonts w:ascii="Trebuchet MS" w:eastAsia="Times New Roman" w:hAnsi="Trebuchet MS" w:cs="Times New Roman"/>
          <w:b/>
          <w:color w:val="000000"/>
          <w:lang w:eastAsia="ru-RU"/>
        </w:rPr>
        <w:t>Признаки конусности</w:t>
      </w:r>
    </w:p>
    <w:p w:rsidR="0089685C" w:rsidRDefault="0089685C" w:rsidP="0089685C">
      <w:pPr>
        <w:autoSpaceDE w:val="0"/>
        <w:autoSpaceDN w:val="0"/>
        <w:adjustRightInd w:val="0"/>
        <w:spacing w:after="0" w:line="240" w:lineRule="auto"/>
        <w:ind w:firstLine="426"/>
        <w:contextualSpacing/>
        <w:jc w:val="both"/>
        <w:rPr>
          <w:rFonts w:ascii="Trebuchet MS" w:eastAsia="Times New Roman" w:hAnsi="Trebuchet MS" w:cs="Times New Roman"/>
          <w:color w:val="000000"/>
          <w:lang w:eastAsia="ru-RU"/>
        </w:rPr>
      </w:pPr>
      <w:r w:rsidRPr="00C26BE8">
        <w:rPr>
          <w:rFonts w:ascii="Trebuchet MS" w:eastAsia="Times New Roman" w:hAnsi="Trebuchet MS" w:cs="Times New Roman"/>
          <w:b/>
          <w:color w:val="000000"/>
          <w:lang w:val="en-US" w:eastAsia="ru-RU"/>
        </w:rPr>
        <w:t>D</w:t>
      </w:r>
      <w:r>
        <w:rPr>
          <w:rFonts w:ascii="Trebuchet MS" w:eastAsia="Times New Roman" w:hAnsi="Trebuchet MS" w:cs="Times New Roman"/>
          <w:b/>
          <w:color w:val="000000"/>
          <w:lang w:val="en-US" w:eastAsia="ru-RU"/>
        </w:rPr>
        <w:t>I</w:t>
      </w:r>
      <w:r w:rsidRPr="00C26BE8">
        <w:rPr>
          <w:rFonts w:ascii="Trebuchet MS" w:eastAsia="Times New Roman" w:hAnsi="Trebuchet MS" w:cs="Times New Roman"/>
          <w:b/>
          <w:color w:val="000000"/>
          <w:lang w:eastAsia="ru-RU"/>
        </w:rPr>
        <w:t>-</w:t>
      </w:r>
      <w:r w:rsidRPr="00C26BE8">
        <w:rPr>
          <w:rFonts w:ascii="Trebuchet MS" w:eastAsia="Times New Roman" w:hAnsi="Trebuchet MS" w:cs="Times New Roman"/>
          <w:b/>
          <w:color w:val="000000"/>
          <w:lang w:val="en-US" w:eastAsia="ru-RU"/>
        </w:rPr>
        <w:t>D</w:t>
      </w:r>
      <w:r>
        <w:rPr>
          <w:rFonts w:ascii="Trebuchet MS" w:eastAsia="Times New Roman" w:hAnsi="Trebuchet MS" w:cs="Times New Roman"/>
          <w:b/>
          <w:color w:val="000000"/>
          <w:lang w:val="en-US" w:eastAsia="ru-RU"/>
        </w:rPr>
        <w:t>II</w:t>
      </w:r>
      <w:r w:rsidRPr="00C26BE8">
        <w:rPr>
          <w:rFonts w:ascii="Trebuchet MS" w:eastAsia="Times New Roman" w:hAnsi="Trebuchet MS" w:cs="Times New Roman"/>
          <w:b/>
          <w:color w:val="000000"/>
          <w:lang w:eastAsia="ru-RU"/>
        </w:rPr>
        <w:t>&gt;0,02мм</w:t>
      </w:r>
      <w:r>
        <w:rPr>
          <w:rFonts w:ascii="Trebuchet MS" w:eastAsia="Times New Roman" w:hAnsi="Trebuchet MS" w:cs="Times New Roman"/>
          <w:color w:val="000000"/>
          <w:lang w:eastAsia="ru-RU"/>
        </w:rPr>
        <w:t>, шейкам характерна конусность. Причем значение конусности выше допустимого значения – 0,01…0,02 мм.</w:t>
      </w:r>
      <w:r w:rsidRPr="0080596C">
        <w:rPr>
          <w:rFonts w:ascii="Trebuchet MS" w:eastAsia="Times New Roman" w:hAnsi="Trebuchet MS" w:cs="Times New Roman"/>
          <w:color w:val="000000"/>
          <w:lang w:eastAsia="ru-RU"/>
        </w:rPr>
        <w:t xml:space="preserve"> </w:t>
      </w:r>
      <w:r>
        <w:rPr>
          <w:rFonts w:ascii="Trebuchet MS" w:eastAsia="Times New Roman" w:hAnsi="Trebuchet MS" w:cs="Times New Roman"/>
          <w:color w:val="000000"/>
          <w:lang w:eastAsia="ru-RU"/>
        </w:rPr>
        <w:t xml:space="preserve"> </w:t>
      </w:r>
    </w:p>
    <w:p w:rsidR="0089685C" w:rsidRPr="0080596C" w:rsidRDefault="0089685C" w:rsidP="0089685C">
      <w:pPr>
        <w:autoSpaceDE w:val="0"/>
        <w:autoSpaceDN w:val="0"/>
        <w:adjustRightInd w:val="0"/>
        <w:spacing w:after="0" w:line="240" w:lineRule="auto"/>
        <w:ind w:firstLine="426"/>
        <w:contextualSpacing/>
        <w:jc w:val="both"/>
        <w:rPr>
          <w:rFonts w:ascii="Trebuchet MS" w:eastAsia="Times New Roman" w:hAnsi="Trebuchet MS" w:cs="Times New Roman"/>
          <w:color w:val="000000"/>
          <w:lang w:eastAsia="ru-RU"/>
        </w:rPr>
      </w:pPr>
      <w:r w:rsidRPr="00C26BE8">
        <w:rPr>
          <w:rFonts w:ascii="Trebuchet MS" w:eastAsia="Times New Roman" w:hAnsi="Trebuchet MS" w:cs="Times New Roman"/>
          <w:b/>
          <w:color w:val="000000"/>
          <w:lang w:val="en-US" w:eastAsia="ru-RU"/>
        </w:rPr>
        <w:t>D</w:t>
      </w:r>
      <w:r>
        <w:rPr>
          <w:rFonts w:ascii="Trebuchet MS" w:eastAsia="Times New Roman" w:hAnsi="Trebuchet MS" w:cs="Times New Roman"/>
          <w:b/>
          <w:color w:val="000000"/>
          <w:lang w:val="en-US" w:eastAsia="ru-RU"/>
        </w:rPr>
        <w:t>I</w:t>
      </w:r>
      <w:r w:rsidRPr="00C26BE8">
        <w:rPr>
          <w:rFonts w:ascii="Trebuchet MS" w:eastAsia="Times New Roman" w:hAnsi="Trebuchet MS" w:cs="Times New Roman"/>
          <w:b/>
          <w:color w:val="000000"/>
          <w:lang w:eastAsia="ru-RU"/>
        </w:rPr>
        <w:t>-</w:t>
      </w:r>
      <w:r w:rsidRPr="00C26BE8">
        <w:rPr>
          <w:rFonts w:ascii="Trebuchet MS" w:eastAsia="Times New Roman" w:hAnsi="Trebuchet MS" w:cs="Times New Roman"/>
          <w:b/>
          <w:color w:val="000000"/>
          <w:lang w:val="en-US" w:eastAsia="ru-RU"/>
        </w:rPr>
        <w:t>D</w:t>
      </w:r>
      <w:r>
        <w:rPr>
          <w:rFonts w:ascii="Trebuchet MS" w:eastAsia="Times New Roman" w:hAnsi="Trebuchet MS" w:cs="Times New Roman"/>
          <w:b/>
          <w:color w:val="000000"/>
          <w:lang w:val="en-US" w:eastAsia="ru-RU"/>
        </w:rPr>
        <w:t>II</w:t>
      </w:r>
      <w:r w:rsidRPr="00C26BE8">
        <w:rPr>
          <w:rFonts w:ascii="Trebuchet MS" w:eastAsia="Times New Roman" w:hAnsi="Trebuchet MS" w:cs="Times New Roman"/>
          <w:b/>
          <w:color w:val="000000"/>
          <w:lang w:eastAsia="ru-RU"/>
        </w:rPr>
        <w:t xml:space="preserve"> =0…0,02</w:t>
      </w:r>
      <w:r>
        <w:rPr>
          <w:rFonts w:ascii="Trebuchet MS" w:eastAsia="Times New Roman" w:hAnsi="Trebuchet MS" w:cs="Times New Roman"/>
          <w:color w:val="000000"/>
          <w:lang w:eastAsia="ru-RU"/>
        </w:rPr>
        <w:t xml:space="preserve"> мм, конусности шейки нет.</w:t>
      </w:r>
    </w:p>
    <w:p w:rsidR="0089685C" w:rsidRDefault="0089685C" w:rsidP="0089685C">
      <w:pPr>
        <w:autoSpaceDE w:val="0"/>
        <w:autoSpaceDN w:val="0"/>
        <w:adjustRightInd w:val="0"/>
        <w:spacing w:after="0" w:line="240" w:lineRule="auto"/>
        <w:ind w:firstLine="426"/>
        <w:contextualSpacing/>
        <w:jc w:val="both"/>
        <w:rPr>
          <w:rFonts w:ascii="Times New Roman" w:eastAsia="Times New Roman" w:hAnsi="Times New Roman" w:cs="Times New Roman"/>
          <w:color w:val="000000"/>
          <w:sz w:val="24"/>
          <w:szCs w:val="24"/>
          <w:lang w:eastAsia="ru-RU"/>
        </w:rPr>
      </w:pPr>
      <w:r>
        <w:rPr>
          <w:rFonts w:ascii="Trebuchet MS" w:eastAsia="Times New Roman" w:hAnsi="Trebuchet MS" w:cs="Times New Roman"/>
          <w:color w:val="000000"/>
          <w:lang w:eastAsia="ru-RU"/>
        </w:rPr>
        <w:t xml:space="preserve">Значение </w:t>
      </w:r>
      <w:r w:rsidRPr="00C26BE8">
        <w:rPr>
          <w:rFonts w:ascii="Trebuchet MS" w:eastAsia="Times New Roman" w:hAnsi="Trebuchet MS" w:cs="Times New Roman"/>
          <w:b/>
          <w:color w:val="000000"/>
          <w:lang w:val="en-US" w:eastAsia="ru-RU"/>
        </w:rPr>
        <w:t>D</w:t>
      </w:r>
      <w:r>
        <w:rPr>
          <w:rFonts w:ascii="Trebuchet MS" w:eastAsia="Times New Roman" w:hAnsi="Trebuchet MS" w:cs="Times New Roman"/>
          <w:b/>
          <w:color w:val="000000"/>
          <w:lang w:eastAsia="ru-RU"/>
        </w:rPr>
        <w:t xml:space="preserve">А, </w:t>
      </w:r>
      <w:r w:rsidRPr="00C26BE8">
        <w:rPr>
          <w:rFonts w:ascii="Trebuchet MS" w:eastAsia="Times New Roman" w:hAnsi="Trebuchet MS" w:cs="Times New Roman"/>
          <w:b/>
          <w:color w:val="000000"/>
          <w:lang w:val="en-US" w:eastAsia="ru-RU"/>
        </w:rPr>
        <w:t>D</w:t>
      </w:r>
      <w:r>
        <w:rPr>
          <w:rFonts w:ascii="Trebuchet MS" w:eastAsia="Times New Roman" w:hAnsi="Trebuchet MS" w:cs="Times New Roman"/>
          <w:b/>
          <w:color w:val="000000"/>
          <w:lang w:eastAsia="ru-RU"/>
        </w:rPr>
        <w:t xml:space="preserve">Б, </w:t>
      </w:r>
      <w:r w:rsidRPr="00C26BE8">
        <w:rPr>
          <w:rFonts w:ascii="Trebuchet MS" w:eastAsia="Times New Roman" w:hAnsi="Trebuchet MS" w:cs="Times New Roman"/>
          <w:b/>
          <w:color w:val="000000"/>
          <w:lang w:val="en-US" w:eastAsia="ru-RU"/>
        </w:rPr>
        <w:t>D</w:t>
      </w:r>
      <w:r>
        <w:rPr>
          <w:rFonts w:ascii="Trebuchet MS" w:eastAsia="Times New Roman" w:hAnsi="Trebuchet MS" w:cs="Times New Roman"/>
          <w:b/>
          <w:color w:val="000000"/>
          <w:lang w:val="en-US" w:eastAsia="ru-RU"/>
        </w:rPr>
        <w:t>I</w:t>
      </w:r>
      <w:r>
        <w:rPr>
          <w:rFonts w:ascii="Trebuchet MS" w:eastAsia="Times New Roman" w:hAnsi="Trebuchet MS" w:cs="Times New Roman"/>
          <w:b/>
          <w:color w:val="000000"/>
          <w:lang w:eastAsia="ru-RU"/>
        </w:rPr>
        <w:t xml:space="preserve">, </w:t>
      </w:r>
      <w:r w:rsidRPr="00C26BE8">
        <w:rPr>
          <w:rFonts w:ascii="Trebuchet MS" w:eastAsia="Times New Roman" w:hAnsi="Trebuchet MS" w:cs="Times New Roman"/>
          <w:b/>
          <w:color w:val="000000"/>
          <w:lang w:val="en-US" w:eastAsia="ru-RU"/>
        </w:rPr>
        <w:t>D</w:t>
      </w:r>
      <w:r>
        <w:rPr>
          <w:rFonts w:ascii="Trebuchet MS" w:eastAsia="Times New Roman" w:hAnsi="Trebuchet MS" w:cs="Times New Roman"/>
          <w:b/>
          <w:color w:val="000000"/>
          <w:lang w:val="en-US" w:eastAsia="ru-RU"/>
        </w:rPr>
        <w:t>II</w:t>
      </w:r>
      <w:r>
        <w:rPr>
          <w:rFonts w:ascii="Trebuchet MS" w:eastAsia="Times New Roman" w:hAnsi="Trebuchet MS" w:cs="Times New Roman"/>
          <w:b/>
          <w:color w:val="000000"/>
          <w:lang w:eastAsia="ru-RU"/>
        </w:rPr>
        <w:t xml:space="preserve"> </w:t>
      </w:r>
      <w:r w:rsidRPr="00C26BE8">
        <w:rPr>
          <w:rFonts w:ascii="Times New Roman" w:eastAsia="Times New Roman" w:hAnsi="Times New Roman" w:cs="Times New Roman"/>
          <w:color w:val="000000"/>
          <w:sz w:val="24"/>
          <w:szCs w:val="24"/>
          <w:lang w:eastAsia="ru-RU"/>
        </w:rPr>
        <w:t xml:space="preserve">определяется строго по схеме, с помощью рабочего, поверенного </w:t>
      </w:r>
      <w:r>
        <w:rPr>
          <w:rFonts w:ascii="Times New Roman" w:eastAsia="Times New Roman" w:hAnsi="Times New Roman" w:cs="Times New Roman"/>
          <w:color w:val="000000"/>
          <w:sz w:val="24"/>
          <w:szCs w:val="24"/>
          <w:lang w:eastAsia="ru-RU"/>
        </w:rPr>
        <w:t>микрометра</w:t>
      </w:r>
      <w:r w:rsidRPr="00C26BE8">
        <w:rPr>
          <w:rFonts w:ascii="Times New Roman" w:eastAsia="Times New Roman" w:hAnsi="Times New Roman" w:cs="Times New Roman"/>
          <w:color w:val="000000"/>
          <w:sz w:val="24"/>
          <w:szCs w:val="24"/>
          <w:lang w:eastAsia="ru-RU"/>
        </w:rPr>
        <w:t>.</w:t>
      </w:r>
    </w:p>
    <w:p w:rsidR="006E7336" w:rsidRDefault="002C08E9" w:rsidP="006E7336">
      <w:pPr>
        <w:autoSpaceDE w:val="0"/>
        <w:autoSpaceDN w:val="0"/>
        <w:adjustRightInd w:val="0"/>
        <w:spacing w:after="0" w:line="240" w:lineRule="auto"/>
        <w:ind w:firstLine="425"/>
        <w:contextualSpacing/>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После определения овальности и конусности шеек коленчатого вала, определяется радиус кривошипа с помощью устройства</w:t>
      </w:r>
    </w:p>
    <w:p w:rsidR="006E7336" w:rsidRDefault="002C08E9" w:rsidP="002C08E9">
      <w:pPr>
        <w:autoSpaceDE w:val="0"/>
        <w:autoSpaceDN w:val="0"/>
        <w:adjustRightInd w:val="0"/>
        <w:spacing w:after="0" w:line="240" w:lineRule="auto"/>
        <w:ind w:firstLine="425"/>
        <w:contextualSpacing/>
        <w:jc w:val="center"/>
        <w:rPr>
          <w:rFonts w:ascii="Times New Roman" w:eastAsia="TimesNewRomanPSMT" w:hAnsi="Times New Roman" w:cs="Times New Roman"/>
          <w:sz w:val="24"/>
          <w:szCs w:val="24"/>
        </w:rPr>
      </w:pPr>
      <w:r w:rsidRPr="002C08E9">
        <w:rPr>
          <w:rFonts w:ascii="Times New Roman" w:eastAsia="TimesNewRomanPSMT" w:hAnsi="Times New Roman" w:cs="Times New Roman"/>
          <w:noProof/>
          <w:sz w:val="24"/>
          <w:szCs w:val="24"/>
          <w:lang w:eastAsia="ru-RU"/>
        </w:rPr>
        <w:lastRenderedPageBreak/>
        <w:drawing>
          <wp:inline distT="0" distB="0" distL="0" distR="0">
            <wp:extent cx="1442002" cy="1740090"/>
            <wp:effectExtent l="19050" t="0" r="5798" b="0"/>
            <wp:docPr id="5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srcRect l="34149" r="24798" b="14641"/>
                    <a:stretch>
                      <a:fillRect/>
                    </a:stretch>
                  </pic:blipFill>
                  <pic:spPr bwMode="auto">
                    <a:xfrm>
                      <a:off x="0" y="0"/>
                      <a:ext cx="1445634" cy="1744472"/>
                    </a:xfrm>
                    <a:prstGeom prst="rect">
                      <a:avLst/>
                    </a:prstGeom>
                    <a:noFill/>
                    <a:ln w="9525">
                      <a:noFill/>
                      <a:miter lim="800000"/>
                      <a:headEnd/>
                      <a:tailEnd/>
                    </a:ln>
                  </pic:spPr>
                </pic:pic>
              </a:graphicData>
            </a:graphic>
          </wp:inline>
        </w:drawing>
      </w:r>
    </w:p>
    <w:p w:rsidR="006E7336" w:rsidRPr="002C08E9" w:rsidRDefault="002C08E9" w:rsidP="002C08E9">
      <w:pPr>
        <w:autoSpaceDE w:val="0"/>
        <w:autoSpaceDN w:val="0"/>
        <w:adjustRightInd w:val="0"/>
        <w:spacing w:after="0" w:line="240" w:lineRule="auto"/>
        <w:ind w:firstLine="425"/>
        <w:contextualSpacing/>
        <w:jc w:val="center"/>
        <w:rPr>
          <w:rFonts w:ascii="Times New Roman" w:eastAsia="TimesNewRomanPSMT" w:hAnsi="Times New Roman" w:cs="Times New Roman"/>
          <w:b/>
          <w:sz w:val="24"/>
          <w:szCs w:val="24"/>
        </w:rPr>
      </w:pPr>
      <w:r w:rsidRPr="002C08E9">
        <w:rPr>
          <w:rFonts w:ascii="Times New Roman" w:eastAsia="TimesNewRomanPSMT" w:hAnsi="Times New Roman" w:cs="Times New Roman"/>
          <w:b/>
          <w:sz w:val="24"/>
          <w:szCs w:val="24"/>
        </w:rPr>
        <w:t>Рис.2.2. Устройство и схема определения радиуса кривошипа.</w:t>
      </w:r>
    </w:p>
    <w:p w:rsidR="006E7336" w:rsidRPr="002C08E9" w:rsidRDefault="002C08E9" w:rsidP="002C08E9">
      <w:pPr>
        <w:autoSpaceDE w:val="0"/>
        <w:autoSpaceDN w:val="0"/>
        <w:adjustRightInd w:val="0"/>
        <w:spacing w:after="0" w:line="240" w:lineRule="auto"/>
        <w:ind w:firstLine="426"/>
        <w:jc w:val="both"/>
        <w:rPr>
          <w:rFonts w:ascii="Times New Roman" w:eastAsia="TimesNewRomanPSMT" w:hAnsi="Times New Roman" w:cs="Times New Roman"/>
          <w:sz w:val="24"/>
          <w:szCs w:val="24"/>
        </w:rPr>
      </w:pPr>
      <w:r w:rsidRPr="002C08E9">
        <w:rPr>
          <w:rFonts w:ascii="Times New Roman" w:eastAsia="TimesNewRomanPSMT" w:hAnsi="Times New Roman" w:cs="Times New Roman"/>
          <w:sz w:val="24"/>
          <w:szCs w:val="24"/>
        </w:rPr>
        <w:t xml:space="preserve">Установить шатунную шейку в </w:t>
      </w:r>
      <w:r w:rsidR="009B4048" w:rsidRPr="009B4048">
        <w:rPr>
          <w:rFonts w:ascii="Times New Roman" w:eastAsia="TimesNewRomanPSMT" w:hAnsi="Times New Roman" w:cs="Times New Roman"/>
          <w:sz w:val="24"/>
          <w:szCs w:val="24"/>
        </w:rPr>
        <w:t>штангрейсмус</w:t>
      </w:r>
      <w:r w:rsidR="009B4048" w:rsidRPr="002C08E9">
        <w:rPr>
          <w:rFonts w:ascii="Times New Roman" w:eastAsia="TimesNewRomanPSMT" w:hAnsi="Times New Roman" w:cs="Times New Roman"/>
          <w:sz w:val="24"/>
          <w:szCs w:val="24"/>
        </w:rPr>
        <w:t xml:space="preserve"> </w:t>
      </w:r>
      <w:r w:rsidR="009B4048">
        <w:rPr>
          <w:rFonts w:ascii="Times New Roman" w:eastAsia="TimesNewRomanPSMT" w:hAnsi="Times New Roman" w:cs="Times New Roman"/>
          <w:sz w:val="24"/>
          <w:szCs w:val="24"/>
        </w:rPr>
        <w:t xml:space="preserve">в </w:t>
      </w:r>
      <w:r w:rsidRPr="002C08E9">
        <w:rPr>
          <w:rFonts w:ascii="Times New Roman" w:eastAsia="TimesNewRomanPSMT" w:hAnsi="Times New Roman" w:cs="Times New Roman"/>
          <w:sz w:val="24"/>
          <w:szCs w:val="24"/>
        </w:rPr>
        <w:t>верхнее положение 1 и замерить расстояниеd1 до опорной площадки, повернуть коленчатый вал 3 на 180° и замерить</w:t>
      </w:r>
      <w:r>
        <w:rPr>
          <w:rFonts w:ascii="Times New Roman" w:eastAsia="TimesNewRomanPSMT" w:hAnsi="Times New Roman" w:cs="Times New Roman"/>
          <w:sz w:val="24"/>
          <w:szCs w:val="24"/>
        </w:rPr>
        <w:t xml:space="preserve"> </w:t>
      </w:r>
      <w:r w:rsidRPr="002C08E9">
        <w:rPr>
          <w:rFonts w:ascii="Times New Roman" w:eastAsia="TimesNewRomanPSMT" w:hAnsi="Times New Roman" w:cs="Times New Roman"/>
          <w:sz w:val="24"/>
          <w:szCs w:val="24"/>
        </w:rPr>
        <w:t xml:space="preserve">расстояние d2, 2 </w:t>
      </w:r>
      <w:r>
        <w:rPr>
          <w:rFonts w:ascii="Times New Roman" w:eastAsia="SymbolMT" w:hAnsi="Times New Roman" w:cs="Times New Roman"/>
          <w:sz w:val="24"/>
          <w:szCs w:val="24"/>
        </w:rPr>
        <w:t>-</w:t>
      </w:r>
      <w:r w:rsidRPr="002C08E9">
        <w:rPr>
          <w:rFonts w:ascii="Times New Roman" w:eastAsia="TimesNewRomanPSMT" w:hAnsi="Times New Roman" w:cs="Times New Roman"/>
          <w:sz w:val="24"/>
          <w:szCs w:val="24"/>
        </w:rPr>
        <w:t>ось коренных шеек. Вычислить радиус кривошипа</w:t>
      </w:r>
    </w:p>
    <w:p w:rsidR="000811B1" w:rsidRDefault="002C08E9" w:rsidP="002C08E9">
      <w:pPr>
        <w:autoSpaceDE w:val="0"/>
        <w:autoSpaceDN w:val="0"/>
        <w:adjustRightInd w:val="0"/>
        <w:spacing w:after="0" w:line="240" w:lineRule="auto"/>
        <w:ind w:firstLine="425"/>
        <w:contextualSpacing/>
        <w:jc w:val="center"/>
        <w:rPr>
          <w:rFonts w:ascii="Times New Roman" w:eastAsia="TimesNewRomanPSMT" w:hAnsi="Times New Roman" w:cs="Times New Roman"/>
          <w:sz w:val="24"/>
          <w:szCs w:val="24"/>
        </w:rPr>
      </w:pPr>
      <w:r>
        <w:rPr>
          <w:rFonts w:ascii="Times New Roman" w:eastAsia="TimesNewRomanPSMT" w:hAnsi="Times New Roman" w:cs="Times New Roman"/>
          <w:noProof/>
          <w:sz w:val="24"/>
          <w:szCs w:val="24"/>
          <w:lang w:eastAsia="ru-RU"/>
        </w:rPr>
        <w:drawing>
          <wp:inline distT="0" distB="0" distL="0" distR="0">
            <wp:extent cx="1093304" cy="387626"/>
            <wp:effectExtent l="19050" t="0" r="0"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l="44309" t="61000" r="37973"/>
                    <a:stretch>
                      <a:fillRect/>
                    </a:stretch>
                  </pic:blipFill>
                  <pic:spPr bwMode="auto">
                    <a:xfrm>
                      <a:off x="0" y="0"/>
                      <a:ext cx="1093304" cy="387626"/>
                    </a:xfrm>
                    <a:prstGeom prst="rect">
                      <a:avLst/>
                    </a:prstGeom>
                    <a:noFill/>
                    <a:ln w="9525">
                      <a:noFill/>
                      <a:miter lim="800000"/>
                      <a:headEnd/>
                      <a:tailEnd/>
                    </a:ln>
                  </pic:spPr>
                </pic:pic>
              </a:graphicData>
            </a:graphic>
          </wp:inline>
        </w:drawing>
      </w:r>
    </w:p>
    <w:p w:rsidR="000811B1" w:rsidRPr="002C08E9" w:rsidRDefault="002C08E9" w:rsidP="002C08E9">
      <w:pPr>
        <w:autoSpaceDE w:val="0"/>
        <w:autoSpaceDN w:val="0"/>
        <w:adjustRightInd w:val="0"/>
        <w:spacing w:after="0" w:line="240" w:lineRule="auto"/>
        <w:ind w:firstLine="426"/>
        <w:jc w:val="both"/>
        <w:rPr>
          <w:rFonts w:ascii="Times New Roman" w:eastAsia="TimesNewRomanPSMT" w:hAnsi="Times New Roman" w:cs="Times New Roman"/>
          <w:sz w:val="24"/>
          <w:szCs w:val="24"/>
        </w:rPr>
      </w:pPr>
      <w:r w:rsidRPr="002C08E9">
        <w:rPr>
          <w:rFonts w:ascii="Times New Roman" w:eastAsia="TimesNewRomanPSMT" w:hAnsi="Times New Roman" w:cs="Times New Roman"/>
          <w:sz w:val="24"/>
          <w:szCs w:val="24"/>
        </w:rPr>
        <w:t>Радиальное биение коленчатого вала определяют по средней шейке. Для</w:t>
      </w:r>
      <w:r>
        <w:rPr>
          <w:rFonts w:ascii="Times New Roman" w:eastAsia="TimesNewRomanPSMT" w:hAnsi="Times New Roman" w:cs="Times New Roman"/>
          <w:sz w:val="24"/>
          <w:szCs w:val="24"/>
        </w:rPr>
        <w:t xml:space="preserve"> </w:t>
      </w:r>
      <w:r w:rsidRPr="002C08E9">
        <w:rPr>
          <w:rFonts w:ascii="Times New Roman" w:eastAsia="TimesNewRomanPSMT" w:hAnsi="Times New Roman" w:cs="Times New Roman"/>
          <w:sz w:val="24"/>
          <w:szCs w:val="24"/>
        </w:rPr>
        <w:t xml:space="preserve">этого стержень </w:t>
      </w:r>
      <w:r>
        <w:rPr>
          <w:rFonts w:ascii="Times New Roman" w:eastAsia="TimesNewRomanPSMT" w:hAnsi="Times New Roman" w:cs="Times New Roman"/>
          <w:sz w:val="24"/>
          <w:szCs w:val="24"/>
        </w:rPr>
        <w:t>и</w:t>
      </w:r>
      <w:r w:rsidRPr="002C08E9">
        <w:rPr>
          <w:rFonts w:ascii="Times New Roman" w:eastAsia="TimesNewRomanPSMT" w:hAnsi="Times New Roman" w:cs="Times New Roman"/>
          <w:sz w:val="24"/>
          <w:szCs w:val="24"/>
        </w:rPr>
        <w:t>ндикатора упирают в среднюю коренную шейку. Обеспечив</w:t>
      </w:r>
      <w:r>
        <w:rPr>
          <w:rFonts w:ascii="Times New Roman" w:eastAsia="TimesNewRomanPSMT" w:hAnsi="Times New Roman" w:cs="Times New Roman"/>
          <w:sz w:val="24"/>
          <w:szCs w:val="24"/>
        </w:rPr>
        <w:t xml:space="preserve"> </w:t>
      </w:r>
      <w:r w:rsidRPr="002C08E9">
        <w:rPr>
          <w:rFonts w:ascii="Times New Roman" w:eastAsia="TimesNewRomanPSMT" w:hAnsi="Times New Roman" w:cs="Times New Roman"/>
          <w:sz w:val="24"/>
          <w:szCs w:val="24"/>
        </w:rPr>
        <w:t>натяг 2</w:t>
      </w:r>
      <w:r>
        <w:rPr>
          <w:rFonts w:ascii="Times New Roman" w:eastAsia="TimesNewRomanPSMT" w:hAnsi="Times New Roman" w:cs="Times New Roman"/>
          <w:sz w:val="24"/>
          <w:szCs w:val="24"/>
        </w:rPr>
        <w:t>-</w:t>
      </w:r>
      <w:r>
        <w:rPr>
          <w:rFonts w:ascii="Times New Roman" w:eastAsia="SymbolMT" w:hAnsi="Times New Roman" w:cs="Times New Roman"/>
          <w:sz w:val="24"/>
          <w:szCs w:val="24"/>
        </w:rPr>
        <w:t>3</w:t>
      </w:r>
      <w:r w:rsidRPr="002C08E9">
        <w:rPr>
          <w:rFonts w:ascii="Times New Roman" w:eastAsia="TimesNewRomanPSMT" w:hAnsi="Times New Roman" w:cs="Times New Roman"/>
          <w:sz w:val="24"/>
          <w:szCs w:val="24"/>
        </w:rPr>
        <w:t xml:space="preserve"> мм, поворачивают коленчатый вал, пока стрелка не займет одно из</w:t>
      </w:r>
      <w:r>
        <w:rPr>
          <w:rFonts w:ascii="Times New Roman" w:eastAsia="TimesNewRomanPSMT" w:hAnsi="Times New Roman" w:cs="Times New Roman"/>
          <w:sz w:val="24"/>
          <w:szCs w:val="24"/>
        </w:rPr>
        <w:t xml:space="preserve"> </w:t>
      </w:r>
      <w:r w:rsidRPr="002C08E9">
        <w:rPr>
          <w:rFonts w:ascii="Times New Roman" w:eastAsia="TimesNewRomanPSMT" w:hAnsi="Times New Roman" w:cs="Times New Roman"/>
          <w:sz w:val="24"/>
          <w:szCs w:val="24"/>
        </w:rPr>
        <w:t>крайних положений, затем поворачивают вал на 180° и определяют новое</w:t>
      </w:r>
      <w:r>
        <w:rPr>
          <w:rFonts w:ascii="Times New Roman" w:eastAsia="TimesNewRomanPSMT" w:hAnsi="Times New Roman" w:cs="Times New Roman"/>
          <w:sz w:val="24"/>
          <w:szCs w:val="24"/>
        </w:rPr>
        <w:t xml:space="preserve"> </w:t>
      </w:r>
      <w:r w:rsidRPr="002C08E9">
        <w:rPr>
          <w:rFonts w:ascii="Times New Roman" w:eastAsia="TimesNewRomanPSMT" w:hAnsi="Times New Roman" w:cs="Times New Roman"/>
          <w:sz w:val="24"/>
          <w:szCs w:val="24"/>
        </w:rPr>
        <w:t>положение стрелки. Разность между двумя показаниями определит биение вала.</w:t>
      </w:r>
      <w:r>
        <w:rPr>
          <w:rFonts w:ascii="Times New Roman" w:eastAsia="TimesNewRomanPSMT" w:hAnsi="Times New Roman" w:cs="Times New Roman"/>
          <w:sz w:val="24"/>
          <w:szCs w:val="24"/>
        </w:rPr>
        <w:t xml:space="preserve"> </w:t>
      </w:r>
      <w:r w:rsidRPr="002C08E9">
        <w:rPr>
          <w:rFonts w:ascii="Times New Roman" w:eastAsia="TimesNewRomanPSMT" w:hAnsi="Times New Roman" w:cs="Times New Roman"/>
          <w:sz w:val="24"/>
          <w:szCs w:val="24"/>
        </w:rPr>
        <w:t>Величина прогиба вала равна половине величины его биения.</w:t>
      </w:r>
    </w:p>
    <w:p w:rsidR="00660A29" w:rsidRDefault="009B4048" w:rsidP="00660A29">
      <w:pPr>
        <w:autoSpaceDE w:val="0"/>
        <w:autoSpaceDN w:val="0"/>
        <w:adjustRightInd w:val="0"/>
        <w:spacing w:after="0" w:line="240" w:lineRule="auto"/>
        <w:ind w:firstLine="426"/>
        <w:contextualSpacing/>
        <w:jc w:val="both"/>
        <w:rPr>
          <w:rFonts w:ascii="Times New Roman" w:hAnsi="Times New Roman" w:cs="Times New Roman"/>
          <w:bCs/>
          <w:color w:val="000000"/>
          <w:sz w:val="24"/>
          <w:szCs w:val="24"/>
          <w:shd w:val="clear" w:color="auto" w:fill="FFFFFF"/>
        </w:rPr>
      </w:pPr>
      <w:r w:rsidRPr="00660A29">
        <w:rPr>
          <w:rFonts w:ascii="Times New Roman" w:hAnsi="Times New Roman" w:cs="Times New Roman"/>
          <w:bCs/>
          <w:color w:val="000000"/>
          <w:sz w:val="24"/>
          <w:szCs w:val="24"/>
          <w:shd w:val="clear" w:color="auto" w:fill="FFFFFF"/>
        </w:rPr>
        <w:t>Состояние резьбовых отверстий определяется с помощью калибра.</w:t>
      </w:r>
    </w:p>
    <w:p w:rsidR="00660A29" w:rsidRDefault="00660A29" w:rsidP="00660A29">
      <w:pPr>
        <w:autoSpaceDE w:val="0"/>
        <w:autoSpaceDN w:val="0"/>
        <w:adjustRightInd w:val="0"/>
        <w:spacing w:after="0" w:line="240" w:lineRule="auto"/>
        <w:ind w:firstLine="426"/>
        <w:contextualSpacing/>
        <w:jc w:val="both"/>
        <w:rPr>
          <w:rFonts w:ascii="Times New Roman" w:hAnsi="Times New Roman" w:cs="Times New Roman"/>
          <w:color w:val="000000"/>
          <w:sz w:val="24"/>
          <w:szCs w:val="24"/>
        </w:rPr>
      </w:pPr>
      <w:r w:rsidRPr="00660A29">
        <w:rPr>
          <w:rFonts w:ascii="Times New Roman" w:hAnsi="Times New Roman" w:cs="Times New Roman"/>
          <w:color w:val="000000"/>
          <w:sz w:val="24"/>
          <w:szCs w:val="24"/>
        </w:rPr>
        <w:t>Наиболее часто встречающиеся дефекты коленчатых валов:</w:t>
      </w:r>
      <w:r w:rsidRPr="00660A29">
        <w:rPr>
          <w:rFonts w:ascii="Times New Roman" w:hAnsi="Times New Roman" w:cs="Times New Roman"/>
          <w:color w:val="000000"/>
          <w:sz w:val="24"/>
          <w:szCs w:val="24"/>
        </w:rPr>
        <w:br/>
        <w:t xml:space="preserve">обломы и трещины; изгиб вала (5—10 % от общего количества коленчатых валов, поступающих в капитальный ремонт); износ коренных и шатунных шеек. </w:t>
      </w:r>
    </w:p>
    <w:p w:rsidR="00660A29" w:rsidRDefault="00660A29" w:rsidP="00660A29">
      <w:pPr>
        <w:autoSpaceDE w:val="0"/>
        <w:autoSpaceDN w:val="0"/>
        <w:adjustRightInd w:val="0"/>
        <w:spacing w:after="0" w:line="240" w:lineRule="auto"/>
        <w:ind w:firstLine="426"/>
        <w:contextualSpacing/>
        <w:jc w:val="both"/>
        <w:rPr>
          <w:rFonts w:ascii="Times New Roman" w:hAnsi="Times New Roman" w:cs="Times New Roman"/>
          <w:color w:val="000000"/>
          <w:sz w:val="24"/>
          <w:szCs w:val="24"/>
        </w:rPr>
      </w:pPr>
      <w:r w:rsidRPr="00660A29">
        <w:rPr>
          <w:rFonts w:ascii="Times New Roman" w:hAnsi="Times New Roman" w:cs="Times New Roman"/>
          <w:color w:val="000000"/>
          <w:sz w:val="24"/>
          <w:szCs w:val="24"/>
        </w:rPr>
        <w:t>При восстановле</w:t>
      </w:r>
      <w:r>
        <w:rPr>
          <w:rFonts w:ascii="Times New Roman" w:hAnsi="Times New Roman" w:cs="Times New Roman"/>
          <w:color w:val="000000"/>
          <w:sz w:val="24"/>
          <w:szCs w:val="24"/>
        </w:rPr>
        <w:t>нии и ремонте коленчатых валов необходимо обратить</w:t>
      </w:r>
      <w:r w:rsidRPr="00660A29">
        <w:rPr>
          <w:rFonts w:ascii="Times New Roman" w:hAnsi="Times New Roman" w:cs="Times New Roman"/>
          <w:color w:val="000000"/>
          <w:sz w:val="24"/>
          <w:szCs w:val="24"/>
        </w:rPr>
        <w:t xml:space="preserve"> внимание на следующие моменты: - форма галтелей после перешлифовки шеек (переход от шейки вала к щеке выполненный в виде радиуса) должна быть плавной, кромки, подрезы, ступени и риски не допускаются;</w:t>
      </w:r>
      <w:r w:rsidRPr="00660A29">
        <w:rPr>
          <w:rFonts w:ascii="Times New Roman" w:hAnsi="Times New Roman" w:cs="Times New Roman"/>
          <w:color w:val="000000"/>
          <w:sz w:val="24"/>
          <w:szCs w:val="24"/>
        </w:rPr>
        <w:br/>
        <w:t>- при замене коленчатого вала с использованием противовесов, спрессованных с вала, вышедшего из строя, повторная балансировка не требуется, так как при изготовлении все детали двигателя (коленчатые валы, противовесы, маховики, шкивы) балансируются раздельно;</w:t>
      </w:r>
      <w:r w:rsidRPr="00660A29">
        <w:rPr>
          <w:rFonts w:ascii="Times New Roman" w:hAnsi="Times New Roman" w:cs="Times New Roman"/>
          <w:color w:val="000000"/>
          <w:sz w:val="24"/>
          <w:szCs w:val="24"/>
        </w:rPr>
        <w:br/>
        <w:t>- установка на двигатель противовесов и маховиков от двигателей других моделей не допускается;</w:t>
      </w:r>
      <w:r w:rsidRPr="00660A29">
        <w:rPr>
          <w:rFonts w:ascii="Times New Roman" w:hAnsi="Times New Roman" w:cs="Times New Roman"/>
          <w:color w:val="000000"/>
          <w:sz w:val="24"/>
          <w:szCs w:val="24"/>
        </w:rPr>
        <w:br/>
        <w:t>- правка коленчатого вала не допускается.</w:t>
      </w:r>
    </w:p>
    <w:p w:rsidR="00660A29" w:rsidRDefault="00660A29" w:rsidP="00660A29">
      <w:pPr>
        <w:autoSpaceDE w:val="0"/>
        <w:autoSpaceDN w:val="0"/>
        <w:adjustRightInd w:val="0"/>
        <w:spacing w:after="0" w:line="240" w:lineRule="auto"/>
        <w:ind w:firstLine="426"/>
        <w:contextualSpacing/>
        <w:jc w:val="both"/>
        <w:rPr>
          <w:rFonts w:ascii="Times New Roman" w:hAnsi="Times New Roman" w:cs="Times New Roman"/>
          <w:color w:val="000000"/>
          <w:sz w:val="24"/>
          <w:szCs w:val="24"/>
        </w:rPr>
      </w:pPr>
      <w:r w:rsidRPr="00660A29">
        <w:rPr>
          <w:rFonts w:ascii="Times New Roman" w:hAnsi="Times New Roman" w:cs="Times New Roman"/>
          <w:color w:val="000000"/>
          <w:sz w:val="24"/>
          <w:szCs w:val="24"/>
        </w:rPr>
        <w:t xml:space="preserve"> Устранять прогиб коленчатого вала следует только перешлифовкой шеек в ремонтный размер;</w:t>
      </w:r>
      <w:r w:rsidRPr="00660A29">
        <w:rPr>
          <w:rFonts w:ascii="Times New Roman" w:hAnsi="Times New Roman" w:cs="Times New Roman"/>
          <w:color w:val="000000"/>
          <w:sz w:val="24"/>
          <w:szCs w:val="24"/>
        </w:rPr>
        <w:br/>
        <w:t xml:space="preserve">- сборку коленчатого вала с шестернями и противовесами по прессовой посадке следует производить с нагревом последних в соответствии с требованиями сборочного чертежа на ремонтный коленчатый вал. </w:t>
      </w:r>
    </w:p>
    <w:p w:rsidR="00A673B1" w:rsidRDefault="00660A29" w:rsidP="00A673B1">
      <w:pPr>
        <w:autoSpaceDE w:val="0"/>
        <w:autoSpaceDN w:val="0"/>
        <w:adjustRightInd w:val="0"/>
        <w:spacing w:after="0" w:line="240" w:lineRule="auto"/>
        <w:ind w:firstLine="426"/>
        <w:contextualSpacing/>
        <w:rPr>
          <w:rFonts w:ascii="Times New Roman" w:hAnsi="Times New Roman" w:cs="Times New Roman"/>
          <w:bCs/>
          <w:color w:val="000000"/>
          <w:sz w:val="24"/>
          <w:szCs w:val="24"/>
          <w:shd w:val="clear" w:color="auto" w:fill="FFFFFF"/>
        </w:rPr>
      </w:pPr>
      <w:r w:rsidRPr="00660A29">
        <w:rPr>
          <w:rFonts w:ascii="Times New Roman" w:hAnsi="Times New Roman" w:cs="Times New Roman"/>
          <w:color w:val="000000"/>
          <w:sz w:val="24"/>
          <w:szCs w:val="24"/>
        </w:rPr>
        <w:t>Запрессовка не допускается;</w:t>
      </w:r>
      <w:r w:rsidRPr="00660A29">
        <w:rPr>
          <w:rFonts w:ascii="Times New Roman" w:hAnsi="Times New Roman" w:cs="Times New Roman"/>
          <w:color w:val="000000"/>
          <w:sz w:val="24"/>
          <w:szCs w:val="24"/>
        </w:rPr>
        <w:br/>
        <w:t>- вместе с коленчатым валом подлежат замене следующие сопряженные с ним детали: вкладыши коренной опоры и нижней головки шатуна, упорные полукольца.</w:t>
      </w:r>
    </w:p>
    <w:p w:rsidR="00C01691" w:rsidRDefault="00C01691" w:rsidP="00A673B1">
      <w:pPr>
        <w:autoSpaceDE w:val="0"/>
        <w:autoSpaceDN w:val="0"/>
        <w:adjustRightInd w:val="0"/>
        <w:spacing w:after="0" w:line="240" w:lineRule="auto"/>
        <w:ind w:firstLine="426"/>
        <w:contextualSpacing/>
        <w:jc w:val="center"/>
        <w:rPr>
          <w:rFonts w:ascii="Times New Roman" w:eastAsia="Times New Roman" w:hAnsi="Times New Roman" w:cs="Times New Roman"/>
          <w:b/>
          <w:bCs/>
          <w:color w:val="000000"/>
          <w:sz w:val="24"/>
          <w:szCs w:val="24"/>
          <w:lang w:eastAsia="ru-RU"/>
        </w:rPr>
      </w:pPr>
      <w:r w:rsidRPr="00661D3A">
        <w:rPr>
          <w:rFonts w:ascii="Times New Roman" w:eastAsia="Times New Roman" w:hAnsi="Times New Roman" w:cs="Times New Roman"/>
          <w:b/>
          <w:bCs/>
          <w:color w:val="000000"/>
          <w:sz w:val="24"/>
          <w:szCs w:val="24"/>
          <w:lang w:eastAsia="ru-RU"/>
        </w:rPr>
        <w:t>Размеры коренных и шатунных шеек колен</w:t>
      </w:r>
      <w:r>
        <w:rPr>
          <w:rFonts w:ascii="Times New Roman" w:eastAsia="Times New Roman" w:hAnsi="Times New Roman" w:cs="Times New Roman"/>
          <w:b/>
          <w:bCs/>
          <w:color w:val="000000"/>
          <w:sz w:val="24"/>
          <w:szCs w:val="24"/>
          <w:lang w:eastAsia="ru-RU"/>
        </w:rPr>
        <w:t xml:space="preserve">чатого </w:t>
      </w:r>
      <w:r w:rsidRPr="00661D3A">
        <w:rPr>
          <w:rFonts w:ascii="Times New Roman" w:eastAsia="Times New Roman" w:hAnsi="Times New Roman" w:cs="Times New Roman"/>
          <w:b/>
          <w:bCs/>
          <w:color w:val="000000"/>
          <w:sz w:val="24"/>
          <w:szCs w:val="24"/>
          <w:lang w:eastAsia="ru-RU"/>
        </w:rPr>
        <w:t>вала.</w:t>
      </w:r>
    </w:p>
    <w:p w:rsidR="00A673B1" w:rsidRPr="00A673B1" w:rsidRDefault="00A673B1" w:rsidP="00A673B1">
      <w:pPr>
        <w:autoSpaceDE w:val="0"/>
        <w:autoSpaceDN w:val="0"/>
        <w:adjustRightInd w:val="0"/>
        <w:spacing w:after="0" w:line="240" w:lineRule="auto"/>
        <w:ind w:firstLine="426"/>
        <w:contextualSpacing/>
        <w:jc w:val="right"/>
        <w:rPr>
          <w:rFonts w:ascii="Times New Roman" w:hAnsi="Times New Roman" w:cs="Times New Roman"/>
          <w:bCs/>
          <w:color w:val="000000"/>
          <w:sz w:val="24"/>
          <w:szCs w:val="24"/>
          <w:shd w:val="clear" w:color="auto" w:fill="FFFFFF"/>
        </w:rPr>
      </w:pPr>
      <w:r w:rsidRPr="00A673B1">
        <w:rPr>
          <w:rFonts w:ascii="Times New Roman" w:eastAsia="Times New Roman" w:hAnsi="Times New Roman" w:cs="Times New Roman"/>
          <w:bCs/>
          <w:color w:val="000000"/>
          <w:sz w:val="24"/>
          <w:szCs w:val="24"/>
          <w:lang w:eastAsia="ru-RU"/>
        </w:rPr>
        <w:t>Таблица 2.1.</w:t>
      </w:r>
    </w:p>
    <w:tbl>
      <w:tblPr>
        <w:tblW w:w="9465" w:type="dxa"/>
        <w:tblCellSpacing w:w="0" w:type="dxa"/>
        <w:tblInd w:w="10" w:type="dxa"/>
        <w:tblCellMar>
          <w:left w:w="0" w:type="dxa"/>
          <w:right w:w="0" w:type="dxa"/>
        </w:tblCellMar>
        <w:tblLook w:val="04A0"/>
      </w:tblPr>
      <w:tblGrid>
        <w:gridCol w:w="1135"/>
        <w:gridCol w:w="709"/>
        <w:gridCol w:w="783"/>
        <w:gridCol w:w="154"/>
        <w:gridCol w:w="845"/>
        <w:gridCol w:w="199"/>
        <w:gridCol w:w="709"/>
        <w:gridCol w:w="877"/>
        <w:gridCol w:w="227"/>
        <w:gridCol w:w="709"/>
        <w:gridCol w:w="736"/>
        <w:gridCol w:w="708"/>
        <w:gridCol w:w="595"/>
        <w:gridCol w:w="113"/>
        <w:gridCol w:w="966"/>
      </w:tblGrid>
      <w:tr w:rsidR="00C01691" w:rsidRPr="00661D3A" w:rsidTr="00C01691">
        <w:trPr>
          <w:tblCellSpacing w:w="0" w:type="dxa"/>
        </w:trPr>
        <w:tc>
          <w:tcPr>
            <w:tcW w:w="1135" w:type="dxa"/>
            <w:tcBorders>
              <w:top w:val="single" w:sz="4" w:space="0" w:color="auto"/>
              <w:left w:val="single" w:sz="4" w:space="0" w:color="auto"/>
              <w:bottom w:val="single" w:sz="4" w:space="0" w:color="auto"/>
              <w:right w:val="single" w:sz="4" w:space="0" w:color="auto"/>
            </w:tcBorders>
            <w:hideMark/>
          </w:tcPr>
          <w:p w:rsidR="008F1182" w:rsidRPr="00661D3A" w:rsidRDefault="00C01691" w:rsidP="00C01691">
            <w:pPr>
              <w:spacing w:before="100" w:beforeAutospacing="1" w:after="100" w:afterAutospacing="1" w:line="240" w:lineRule="auto"/>
              <w:ind w:firstLine="283"/>
              <w:contextualSpacing/>
              <w:jc w:val="center"/>
              <w:rPr>
                <w:rFonts w:ascii="Times New Roman" w:eastAsia="Times New Roman" w:hAnsi="Times New Roman" w:cs="Times New Roman"/>
                <w:sz w:val="20"/>
                <w:szCs w:val="20"/>
                <w:lang w:eastAsia="ru-RU"/>
              </w:rPr>
            </w:pPr>
            <w:r w:rsidRPr="00661D3A">
              <w:rPr>
                <w:rFonts w:ascii="Times New Roman" w:eastAsia="Times New Roman" w:hAnsi="Times New Roman" w:cs="Times New Roman"/>
                <w:color w:val="000000"/>
                <w:sz w:val="20"/>
                <w:szCs w:val="20"/>
                <w:lang w:eastAsia="ru-RU"/>
              </w:rPr>
              <w:t>Марка ДВС</w:t>
            </w:r>
          </w:p>
        </w:tc>
        <w:tc>
          <w:tcPr>
            <w:tcW w:w="709" w:type="dxa"/>
            <w:tcBorders>
              <w:top w:val="single" w:sz="4" w:space="0" w:color="auto"/>
              <w:bottom w:val="single" w:sz="4" w:space="0" w:color="auto"/>
              <w:right w:val="single" w:sz="4" w:space="0" w:color="auto"/>
            </w:tcBorders>
            <w:hideMark/>
          </w:tcPr>
          <w:p w:rsidR="008F1182" w:rsidRPr="00661D3A" w:rsidRDefault="00C01691" w:rsidP="00C01691">
            <w:pPr>
              <w:spacing w:before="100" w:beforeAutospacing="1" w:after="100" w:afterAutospacing="1" w:line="240" w:lineRule="auto"/>
              <w:contextualSpacing/>
              <w:jc w:val="center"/>
              <w:rPr>
                <w:rFonts w:ascii="Times New Roman" w:eastAsia="Times New Roman" w:hAnsi="Times New Roman" w:cs="Times New Roman"/>
                <w:sz w:val="20"/>
                <w:szCs w:val="20"/>
                <w:lang w:eastAsia="ru-RU"/>
              </w:rPr>
            </w:pPr>
            <w:r w:rsidRPr="00661D3A">
              <w:rPr>
                <w:rFonts w:ascii="Times New Roman" w:eastAsia="Times New Roman" w:hAnsi="Times New Roman" w:cs="Times New Roman"/>
                <w:color w:val="000000"/>
                <w:sz w:val="20"/>
                <w:szCs w:val="20"/>
                <w:lang w:eastAsia="ru-RU"/>
              </w:rPr>
              <w:t>Шейка вала</w:t>
            </w:r>
          </w:p>
        </w:tc>
        <w:tc>
          <w:tcPr>
            <w:tcW w:w="783" w:type="dxa"/>
            <w:tcBorders>
              <w:top w:val="single" w:sz="4" w:space="0" w:color="auto"/>
              <w:bottom w:val="single" w:sz="4" w:space="0" w:color="auto"/>
              <w:right w:val="single" w:sz="4" w:space="0" w:color="auto"/>
            </w:tcBorders>
            <w:hideMark/>
          </w:tcPr>
          <w:p w:rsidR="00C01691" w:rsidRDefault="00C01691" w:rsidP="00C01691">
            <w:pPr>
              <w:spacing w:before="100" w:beforeAutospacing="1" w:after="100" w:afterAutospacing="1" w:line="240" w:lineRule="auto"/>
              <w:contextualSpacing/>
              <w:jc w:val="center"/>
              <w:rPr>
                <w:rFonts w:ascii="Times New Roman" w:eastAsia="Times New Roman" w:hAnsi="Times New Roman" w:cs="Times New Roman"/>
                <w:color w:val="000000"/>
                <w:sz w:val="20"/>
                <w:lang w:eastAsia="ru-RU"/>
              </w:rPr>
            </w:pPr>
            <w:r w:rsidRPr="00661D3A">
              <w:rPr>
                <w:rFonts w:ascii="Times New Roman" w:eastAsia="Times New Roman" w:hAnsi="Times New Roman" w:cs="Times New Roman"/>
                <w:color w:val="000000"/>
                <w:sz w:val="20"/>
                <w:szCs w:val="20"/>
                <w:lang w:eastAsia="ru-RU"/>
              </w:rPr>
              <w:t>Размер</w:t>
            </w:r>
          </w:p>
          <w:p w:rsidR="008F1182" w:rsidRPr="00661D3A" w:rsidRDefault="00C01691" w:rsidP="00C01691">
            <w:pPr>
              <w:spacing w:before="100" w:beforeAutospacing="1" w:after="100" w:afterAutospacing="1" w:line="240" w:lineRule="auto"/>
              <w:contextualSpacing/>
              <w:jc w:val="center"/>
              <w:rPr>
                <w:rFonts w:ascii="Times New Roman" w:eastAsia="Times New Roman" w:hAnsi="Times New Roman" w:cs="Times New Roman"/>
                <w:sz w:val="20"/>
                <w:szCs w:val="20"/>
                <w:lang w:eastAsia="ru-RU"/>
              </w:rPr>
            </w:pPr>
            <w:r w:rsidRPr="00661D3A">
              <w:rPr>
                <w:rFonts w:ascii="Times New Roman" w:eastAsia="Times New Roman" w:hAnsi="Times New Roman" w:cs="Times New Roman"/>
                <w:b/>
                <w:bCs/>
                <w:color w:val="000000"/>
                <w:sz w:val="20"/>
                <w:szCs w:val="20"/>
                <w:lang w:eastAsia="ru-RU"/>
              </w:rPr>
              <w:t>Ст.</w:t>
            </w:r>
          </w:p>
        </w:tc>
        <w:tc>
          <w:tcPr>
            <w:tcW w:w="154" w:type="dxa"/>
            <w:tcBorders>
              <w:top w:val="single" w:sz="4" w:space="0" w:color="auto"/>
              <w:left w:val="single" w:sz="4" w:space="0" w:color="auto"/>
              <w:bottom w:val="single" w:sz="4" w:space="0" w:color="auto"/>
            </w:tcBorders>
          </w:tcPr>
          <w:p w:rsidR="00C01691" w:rsidRDefault="00C01691" w:rsidP="00C01691">
            <w:pPr>
              <w:contextualSpacing/>
              <w:jc w:val="center"/>
              <w:rPr>
                <w:rFonts w:ascii="Times New Roman" w:eastAsia="Times New Roman" w:hAnsi="Times New Roman" w:cs="Times New Roman"/>
                <w:sz w:val="20"/>
                <w:szCs w:val="20"/>
                <w:lang w:eastAsia="ru-RU"/>
              </w:rPr>
            </w:pPr>
          </w:p>
          <w:p w:rsidR="00C01691" w:rsidRPr="00661D3A" w:rsidRDefault="00C01691" w:rsidP="00C01691">
            <w:pPr>
              <w:spacing w:before="100" w:beforeAutospacing="1" w:after="100" w:afterAutospacing="1" w:line="240" w:lineRule="auto"/>
              <w:contextualSpacing/>
              <w:jc w:val="center"/>
              <w:rPr>
                <w:rFonts w:ascii="Times New Roman" w:eastAsia="Times New Roman" w:hAnsi="Times New Roman" w:cs="Times New Roman"/>
                <w:sz w:val="20"/>
                <w:szCs w:val="20"/>
                <w:lang w:eastAsia="ru-RU"/>
              </w:rPr>
            </w:pPr>
          </w:p>
        </w:tc>
        <w:tc>
          <w:tcPr>
            <w:tcW w:w="845" w:type="dxa"/>
            <w:tcBorders>
              <w:top w:val="single" w:sz="4" w:space="0" w:color="auto"/>
              <w:bottom w:val="single" w:sz="4" w:space="0" w:color="auto"/>
              <w:right w:val="single" w:sz="4" w:space="0" w:color="auto"/>
            </w:tcBorders>
            <w:hideMark/>
          </w:tcPr>
          <w:p w:rsidR="00C01691" w:rsidRDefault="00C01691" w:rsidP="00C01691">
            <w:pPr>
              <w:spacing w:before="100" w:beforeAutospacing="1" w:after="100" w:afterAutospacing="1" w:line="240" w:lineRule="auto"/>
              <w:contextualSpacing/>
              <w:jc w:val="center"/>
              <w:rPr>
                <w:rFonts w:ascii="Times New Roman" w:eastAsia="Times New Roman" w:hAnsi="Times New Roman" w:cs="Times New Roman"/>
                <w:color w:val="000000"/>
                <w:sz w:val="20"/>
                <w:lang w:eastAsia="ru-RU"/>
              </w:rPr>
            </w:pPr>
            <w:r w:rsidRPr="00661D3A">
              <w:rPr>
                <w:rFonts w:ascii="Times New Roman" w:eastAsia="Times New Roman" w:hAnsi="Times New Roman" w:cs="Times New Roman"/>
                <w:color w:val="000000"/>
                <w:sz w:val="20"/>
                <w:szCs w:val="20"/>
                <w:lang w:eastAsia="ru-RU"/>
              </w:rPr>
              <w:t>Размер</w:t>
            </w:r>
          </w:p>
          <w:p w:rsidR="008F1182" w:rsidRPr="00661D3A" w:rsidRDefault="00C01691" w:rsidP="00C01691">
            <w:pPr>
              <w:spacing w:before="100" w:beforeAutospacing="1" w:after="100" w:afterAutospacing="1" w:line="240" w:lineRule="auto"/>
              <w:contextualSpacing/>
              <w:jc w:val="center"/>
              <w:rPr>
                <w:rFonts w:ascii="Times New Roman" w:eastAsia="Times New Roman" w:hAnsi="Times New Roman" w:cs="Times New Roman"/>
                <w:sz w:val="20"/>
                <w:szCs w:val="20"/>
                <w:lang w:eastAsia="ru-RU"/>
              </w:rPr>
            </w:pPr>
            <w:r w:rsidRPr="00661D3A">
              <w:rPr>
                <w:rFonts w:ascii="Times New Roman" w:eastAsia="Times New Roman" w:hAnsi="Times New Roman" w:cs="Times New Roman"/>
                <w:b/>
                <w:bCs/>
                <w:color w:val="000000"/>
                <w:sz w:val="20"/>
                <w:szCs w:val="20"/>
                <w:lang w:eastAsia="ru-RU"/>
              </w:rPr>
              <w:t>Н1</w:t>
            </w:r>
          </w:p>
        </w:tc>
        <w:tc>
          <w:tcPr>
            <w:tcW w:w="199" w:type="dxa"/>
            <w:tcBorders>
              <w:top w:val="single" w:sz="4" w:space="0" w:color="auto"/>
              <w:left w:val="single" w:sz="4" w:space="0" w:color="auto"/>
              <w:bottom w:val="single" w:sz="4" w:space="0" w:color="auto"/>
            </w:tcBorders>
          </w:tcPr>
          <w:p w:rsidR="00C01691" w:rsidRDefault="00C01691" w:rsidP="00C01691">
            <w:pPr>
              <w:contextualSpacing/>
              <w:jc w:val="center"/>
              <w:rPr>
                <w:rFonts w:ascii="Times New Roman" w:eastAsia="Times New Roman" w:hAnsi="Times New Roman" w:cs="Times New Roman"/>
                <w:sz w:val="20"/>
                <w:szCs w:val="20"/>
                <w:lang w:eastAsia="ru-RU"/>
              </w:rPr>
            </w:pPr>
          </w:p>
          <w:p w:rsidR="00C01691" w:rsidRPr="00661D3A" w:rsidRDefault="00C01691" w:rsidP="00C01691">
            <w:pPr>
              <w:spacing w:before="100" w:beforeAutospacing="1" w:after="100" w:afterAutospacing="1" w:line="240" w:lineRule="auto"/>
              <w:contextualSpacing/>
              <w:jc w:val="center"/>
              <w:rPr>
                <w:rFonts w:ascii="Times New Roman" w:eastAsia="Times New Roman" w:hAnsi="Times New Roman" w:cs="Times New Roman"/>
                <w:sz w:val="20"/>
                <w:szCs w:val="20"/>
                <w:lang w:eastAsia="ru-RU"/>
              </w:rPr>
            </w:pPr>
          </w:p>
        </w:tc>
        <w:tc>
          <w:tcPr>
            <w:tcW w:w="709" w:type="dxa"/>
            <w:tcBorders>
              <w:top w:val="single" w:sz="4" w:space="0" w:color="auto"/>
              <w:bottom w:val="single" w:sz="4" w:space="0" w:color="auto"/>
              <w:right w:val="single" w:sz="4" w:space="0" w:color="auto"/>
            </w:tcBorders>
            <w:hideMark/>
          </w:tcPr>
          <w:p w:rsidR="00C01691" w:rsidRPr="00661D3A" w:rsidRDefault="00C01691" w:rsidP="00C01691">
            <w:pPr>
              <w:spacing w:before="100" w:beforeAutospacing="1" w:after="100" w:afterAutospacing="1" w:line="240" w:lineRule="auto"/>
              <w:contextualSpacing/>
              <w:jc w:val="center"/>
              <w:rPr>
                <w:rFonts w:ascii="Times New Roman" w:eastAsia="Times New Roman" w:hAnsi="Times New Roman" w:cs="Times New Roman"/>
                <w:sz w:val="20"/>
                <w:szCs w:val="20"/>
                <w:lang w:eastAsia="ru-RU"/>
              </w:rPr>
            </w:pPr>
            <w:r w:rsidRPr="00661D3A">
              <w:rPr>
                <w:rFonts w:ascii="Times New Roman" w:eastAsia="Times New Roman" w:hAnsi="Times New Roman" w:cs="Times New Roman"/>
                <w:color w:val="000000"/>
                <w:sz w:val="20"/>
                <w:szCs w:val="20"/>
                <w:lang w:eastAsia="ru-RU"/>
              </w:rPr>
              <w:t>Размер</w:t>
            </w:r>
          </w:p>
          <w:p w:rsidR="008F1182" w:rsidRPr="00661D3A" w:rsidRDefault="00C01691" w:rsidP="00C01691">
            <w:pPr>
              <w:spacing w:before="100" w:beforeAutospacing="1" w:after="100" w:afterAutospacing="1" w:line="240" w:lineRule="auto"/>
              <w:contextualSpacing/>
              <w:jc w:val="center"/>
              <w:rPr>
                <w:rFonts w:ascii="Times New Roman" w:eastAsia="Times New Roman" w:hAnsi="Times New Roman" w:cs="Times New Roman"/>
                <w:sz w:val="20"/>
                <w:szCs w:val="20"/>
                <w:lang w:eastAsia="ru-RU"/>
              </w:rPr>
            </w:pPr>
            <w:r w:rsidRPr="00661D3A">
              <w:rPr>
                <w:rFonts w:ascii="Times New Roman" w:eastAsia="Times New Roman" w:hAnsi="Times New Roman" w:cs="Times New Roman"/>
                <w:b/>
                <w:bCs/>
                <w:color w:val="000000"/>
                <w:sz w:val="20"/>
                <w:szCs w:val="20"/>
                <w:lang w:eastAsia="ru-RU"/>
              </w:rPr>
              <w:t>Н2</w:t>
            </w:r>
          </w:p>
        </w:tc>
        <w:tc>
          <w:tcPr>
            <w:tcW w:w="877" w:type="dxa"/>
            <w:tcBorders>
              <w:top w:val="single" w:sz="4" w:space="0" w:color="auto"/>
              <w:bottom w:val="single" w:sz="4" w:space="0" w:color="auto"/>
              <w:right w:val="single" w:sz="4" w:space="0" w:color="auto"/>
            </w:tcBorders>
            <w:hideMark/>
          </w:tcPr>
          <w:p w:rsidR="00C01691" w:rsidRDefault="00C01691" w:rsidP="00C01691">
            <w:pPr>
              <w:tabs>
                <w:tab w:val="left" w:pos="170"/>
              </w:tabs>
              <w:spacing w:before="100" w:beforeAutospacing="1" w:after="100" w:afterAutospacing="1" w:line="240" w:lineRule="auto"/>
              <w:contextualSpacing/>
              <w:jc w:val="center"/>
              <w:rPr>
                <w:rFonts w:ascii="Times New Roman" w:eastAsia="Times New Roman" w:hAnsi="Times New Roman" w:cs="Times New Roman"/>
                <w:color w:val="000000"/>
                <w:sz w:val="20"/>
                <w:lang w:eastAsia="ru-RU"/>
              </w:rPr>
            </w:pPr>
            <w:r w:rsidRPr="00661D3A">
              <w:rPr>
                <w:rFonts w:ascii="Times New Roman" w:eastAsia="Times New Roman" w:hAnsi="Times New Roman" w:cs="Times New Roman"/>
                <w:color w:val="000000"/>
                <w:sz w:val="20"/>
                <w:szCs w:val="20"/>
                <w:lang w:eastAsia="ru-RU"/>
              </w:rPr>
              <w:t>Размер</w:t>
            </w:r>
          </w:p>
          <w:p w:rsidR="008F1182" w:rsidRPr="00661D3A" w:rsidRDefault="00C01691" w:rsidP="00C01691">
            <w:pPr>
              <w:tabs>
                <w:tab w:val="left" w:pos="170"/>
              </w:tabs>
              <w:spacing w:before="100" w:beforeAutospacing="1" w:after="100" w:afterAutospacing="1" w:line="240" w:lineRule="auto"/>
              <w:contextualSpacing/>
              <w:jc w:val="center"/>
              <w:rPr>
                <w:rFonts w:ascii="Times New Roman" w:eastAsia="Times New Roman" w:hAnsi="Times New Roman" w:cs="Times New Roman"/>
                <w:sz w:val="20"/>
                <w:szCs w:val="20"/>
                <w:lang w:eastAsia="ru-RU"/>
              </w:rPr>
            </w:pPr>
            <w:r w:rsidRPr="00661D3A">
              <w:rPr>
                <w:rFonts w:ascii="Times New Roman" w:eastAsia="Times New Roman" w:hAnsi="Times New Roman" w:cs="Times New Roman"/>
                <w:b/>
                <w:bCs/>
                <w:color w:val="000000"/>
                <w:sz w:val="20"/>
                <w:szCs w:val="20"/>
                <w:lang w:eastAsia="ru-RU"/>
              </w:rPr>
              <w:t>P1</w:t>
            </w:r>
          </w:p>
        </w:tc>
        <w:tc>
          <w:tcPr>
            <w:tcW w:w="227" w:type="dxa"/>
            <w:tcBorders>
              <w:top w:val="single" w:sz="4" w:space="0" w:color="auto"/>
              <w:left w:val="single" w:sz="4" w:space="0" w:color="auto"/>
              <w:bottom w:val="single" w:sz="4" w:space="0" w:color="auto"/>
            </w:tcBorders>
          </w:tcPr>
          <w:p w:rsidR="00C01691" w:rsidRDefault="00C01691" w:rsidP="00C01691">
            <w:pPr>
              <w:contextualSpacing/>
              <w:jc w:val="center"/>
              <w:rPr>
                <w:rFonts w:ascii="Times New Roman" w:eastAsia="Times New Roman" w:hAnsi="Times New Roman" w:cs="Times New Roman"/>
                <w:sz w:val="20"/>
                <w:szCs w:val="20"/>
                <w:lang w:eastAsia="ru-RU"/>
              </w:rPr>
            </w:pPr>
          </w:p>
          <w:p w:rsidR="00C01691" w:rsidRPr="00661D3A" w:rsidRDefault="00C01691" w:rsidP="00C01691">
            <w:pPr>
              <w:tabs>
                <w:tab w:val="left" w:pos="170"/>
              </w:tabs>
              <w:spacing w:before="100" w:beforeAutospacing="1" w:after="100" w:afterAutospacing="1" w:line="240" w:lineRule="auto"/>
              <w:contextualSpacing/>
              <w:jc w:val="center"/>
              <w:rPr>
                <w:rFonts w:ascii="Times New Roman" w:eastAsia="Times New Roman" w:hAnsi="Times New Roman" w:cs="Times New Roman"/>
                <w:sz w:val="20"/>
                <w:szCs w:val="20"/>
                <w:lang w:eastAsia="ru-RU"/>
              </w:rPr>
            </w:pPr>
          </w:p>
        </w:tc>
        <w:tc>
          <w:tcPr>
            <w:tcW w:w="709" w:type="dxa"/>
            <w:tcBorders>
              <w:top w:val="single" w:sz="4" w:space="0" w:color="auto"/>
              <w:bottom w:val="single" w:sz="4" w:space="0" w:color="auto"/>
              <w:right w:val="single" w:sz="4" w:space="0" w:color="auto"/>
            </w:tcBorders>
            <w:hideMark/>
          </w:tcPr>
          <w:p w:rsidR="00C01691" w:rsidRDefault="00C01691" w:rsidP="00C01691">
            <w:pPr>
              <w:spacing w:before="100" w:beforeAutospacing="1" w:after="100" w:afterAutospacing="1" w:line="240" w:lineRule="auto"/>
              <w:contextualSpacing/>
              <w:jc w:val="center"/>
              <w:rPr>
                <w:rFonts w:ascii="Times New Roman" w:eastAsia="Times New Roman" w:hAnsi="Times New Roman" w:cs="Times New Roman"/>
                <w:color w:val="000000"/>
                <w:sz w:val="20"/>
                <w:szCs w:val="20"/>
                <w:lang w:eastAsia="ru-RU"/>
              </w:rPr>
            </w:pPr>
            <w:r w:rsidRPr="00661D3A">
              <w:rPr>
                <w:rFonts w:ascii="Times New Roman" w:eastAsia="Times New Roman" w:hAnsi="Times New Roman" w:cs="Times New Roman"/>
                <w:color w:val="000000"/>
                <w:sz w:val="20"/>
                <w:szCs w:val="20"/>
                <w:lang w:eastAsia="ru-RU"/>
              </w:rPr>
              <w:t>Размер</w:t>
            </w:r>
          </w:p>
          <w:p w:rsidR="008F1182" w:rsidRPr="00661D3A" w:rsidRDefault="00C01691" w:rsidP="00C01691">
            <w:pPr>
              <w:spacing w:before="100" w:beforeAutospacing="1" w:after="100" w:afterAutospacing="1" w:line="240" w:lineRule="auto"/>
              <w:contextualSpacing/>
              <w:jc w:val="center"/>
              <w:rPr>
                <w:rFonts w:ascii="Times New Roman" w:eastAsia="Times New Roman" w:hAnsi="Times New Roman" w:cs="Times New Roman"/>
                <w:sz w:val="20"/>
                <w:szCs w:val="20"/>
                <w:lang w:eastAsia="ru-RU"/>
              </w:rPr>
            </w:pPr>
            <w:r w:rsidRPr="00661D3A">
              <w:rPr>
                <w:rFonts w:ascii="Times New Roman" w:eastAsia="Times New Roman" w:hAnsi="Times New Roman" w:cs="Times New Roman"/>
                <w:b/>
                <w:bCs/>
                <w:color w:val="000000"/>
                <w:sz w:val="20"/>
                <w:szCs w:val="20"/>
                <w:lang w:eastAsia="ru-RU"/>
              </w:rPr>
              <w:t>P2</w:t>
            </w:r>
          </w:p>
        </w:tc>
        <w:tc>
          <w:tcPr>
            <w:tcW w:w="736" w:type="dxa"/>
            <w:tcBorders>
              <w:top w:val="single" w:sz="4" w:space="0" w:color="auto"/>
              <w:bottom w:val="single" w:sz="4" w:space="0" w:color="auto"/>
              <w:right w:val="single" w:sz="4" w:space="0" w:color="auto"/>
            </w:tcBorders>
            <w:hideMark/>
          </w:tcPr>
          <w:p w:rsidR="008F1182" w:rsidRPr="00661D3A" w:rsidRDefault="00C01691" w:rsidP="00C01691">
            <w:pPr>
              <w:spacing w:before="100" w:beforeAutospacing="1" w:after="100" w:afterAutospacing="1" w:line="240" w:lineRule="auto"/>
              <w:contextualSpacing/>
              <w:jc w:val="center"/>
              <w:rPr>
                <w:rFonts w:ascii="Times New Roman" w:eastAsia="Times New Roman" w:hAnsi="Times New Roman" w:cs="Times New Roman"/>
                <w:sz w:val="20"/>
                <w:szCs w:val="20"/>
                <w:lang w:eastAsia="ru-RU"/>
              </w:rPr>
            </w:pPr>
            <w:r w:rsidRPr="00661D3A">
              <w:rPr>
                <w:rFonts w:ascii="Times New Roman" w:eastAsia="Times New Roman" w:hAnsi="Times New Roman" w:cs="Times New Roman"/>
                <w:color w:val="000000"/>
                <w:sz w:val="20"/>
                <w:szCs w:val="20"/>
                <w:lang w:eastAsia="ru-RU"/>
              </w:rPr>
              <w:t>Размер P3</w:t>
            </w:r>
          </w:p>
        </w:tc>
        <w:tc>
          <w:tcPr>
            <w:tcW w:w="708" w:type="dxa"/>
            <w:tcBorders>
              <w:top w:val="single" w:sz="4" w:space="0" w:color="auto"/>
              <w:bottom w:val="single" w:sz="4" w:space="0" w:color="auto"/>
              <w:right w:val="single" w:sz="4" w:space="0" w:color="auto"/>
            </w:tcBorders>
            <w:hideMark/>
          </w:tcPr>
          <w:p w:rsidR="008F1182" w:rsidRPr="00661D3A" w:rsidRDefault="00C01691" w:rsidP="00C01691">
            <w:pPr>
              <w:spacing w:before="100" w:beforeAutospacing="1" w:after="100" w:afterAutospacing="1" w:line="240" w:lineRule="auto"/>
              <w:contextualSpacing/>
              <w:jc w:val="center"/>
              <w:rPr>
                <w:rFonts w:ascii="Times New Roman" w:eastAsia="Times New Roman" w:hAnsi="Times New Roman" w:cs="Times New Roman"/>
                <w:sz w:val="20"/>
                <w:szCs w:val="20"/>
                <w:lang w:eastAsia="ru-RU"/>
              </w:rPr>
            </w:pPr>
            <w:r w:rsidRPr="00661D3A">
              <w:rPr>
                <w:rFonts w:ascii="Times New Roman" w:eastAsia="Times New Roman" w:hAnsi="Times New Roman" w:cs="Times New Roman"/>
                <w:color w:val="000000"/>
                <w:sz w:val="20"/>
                <w:szCs w:val="20"/>
                <w:lang w:eastAsia="ru-RU"/>
              </w:rPr>
              <w:t>Размер P4</w:t>
            </w:r>
          </w:p>
        </w:tc>
        <w:tc>
          <w:tcPr>
            <w:tcW w:w="595" w:type="dxa"/>
            <w:tcBorders>
              <w:top w:val="single" w:sz="4" w:space="0" w:color="auto"/>
              <w:bottom w:val="single" w:sz="4" w:space="0" w:color="auto"/>
              <w:right w:val="single" w:sz="4" w:space="0" w:color="auto"/>
            </w:tcBorders>
            <w:hideMark/>
          </w:tcPr>
          <w:p w:rsidR="00C01691" w:rsidRPr="00661D3A" w:rsidRDefault="00C01691" w:rsidP="00C01691">
            <w:pPr>
              <w:spacing w:before="100" w:beforeAutospacing="1" w:after="100" w:afterAutospacing="1" w:line="240" w:lineRule="auto"/>
              <w:contextualSpacing/>
              <w:jc w:val="center"/>
              <w:rPr>
                <w:rFonts w:ascii="Times New Roman" w:eastAsia="Times New Roman" w:hAnsi="Times New Roman" w:cs="Times New Roman"/>
                <w:sz w:val="20"/>
                <w:szCs w:val="20"/>
                <w:lang w:eastAsia="ru-RU"/>
              </w:rPr>
            </w:pPr>
            <w:r w:rsidRPr="00661D3A">
              <w:rPr>
                <w:rFonts w:ascii="Times New Roman" w:eastAsia="Times New Roman" w:hAnsi="Times New Roman" w:cs="Times New Roman"/>
                <w:color w:val="000000"/>
                <w:sz w:val="20"/>
                <w:szCs w:val="20"/>
                <w:lang w:eastAsia="ru-RU"/>
              </w:rPr>
              <w:t>Твер.</w:t>
            </w:r>
          </w:p>
          <w:p w:rsidR="008F1182" w:rsidRPr="00661D3A" w:rsidRDefault="00C01691" w:rsidP="00C01691">
            <w:pPr>
              <w:spacing w:before="100" w:beforeAutospacing="1" w:after="100" w:afterAutospacing="1" w:line="240" w:lineRule="auto"/>
              <w:contextualSpacing/>
              <w:jc w:val="center"/>
              <w:rPr>
                <w:rFonts w:ascii="Times New Roman" w:eastAsia="Times New Roman" w:hAnsi="Times New Roman" w:cs="Times New Roman"/>
                <w:sz w:val="20"/>
                <w:szCs w:val="20"/>
                <w:lang w:eastAsia="ru-RU"/>
              </w:rPr>
            </w:pPr>
            <w:r w:rsidRPr="00661D3A">
              <w:rPr>
                <w:rFonts w:ascii="Times New Roman" w:eastAsia="Times New Roman" w:hAnsi="Times New Roman" w:cs="Times New Roman"/>
                <w:color w:val="000000"/>
                <w:sz w:val="20"/>
                <w:szCs w:val="20"/>
                <w:lang w:eastAsia="ru-RU"/>
              </w:rPr>
              <w:t>шеек</w:t>
            </w:r>
          </w:p>
        </w:tc>
        <w:tc>
          <w:tcPr>
            <w:tcW w:w="113" w:type="dxa"/>
            <w:tcBorders>
              <w:top w:val="single" w:sz="4" w:space="0" w:color="auto"/>
              <w:left w:val="single" w:sz="4" w:space="0" w:color="auto"/>
              <w:bottom w:val="single" w:sz="4" w:space="0" w:color="auto"/>
            </w:tcBorders>
          </w:tcPr>
          <w:p w:rsidR="00C01691" w:rsidRDefault="00C01691" w:rsidP="00C01691">
            <w:pPr>
              <w:contextualSpacing/>
              <w:jc w:val="center"/>
              <w:rPr>
                <w:rFonts w:ascii="Times New Roman" w:eastAsia="Times New Roman" w:hAnsi="Times New Roman" w:cs="Times New Roman"/>
                <w:sz w:val="20"/>
                <w:szCs w:val="20"/>
                <w:lang w:eastAsia="ru-RU"/>
              </w:rPr>
            </w:pPr>
          </w:p>
          <w:p w:rsidR="00C01691" w:rsidRPr="00661D3A" w:rsidRDefault="00C01691" w:rsidP="00C01691">
            <w:pPr>
              <w:spacing w:before="100" w:beforeAutospacing="1" w:after="100" w:afterAutospacing="1" w:line="240" w:lineRule="auto"/>
              <w:contextualSpacing/>
              <w:jc w:val="center"/>
              <w:rPr>
                <w:rFonts w:ascii="Times New Roman" w:eastAsia="Times New Roman" w:hAnsi="Times New Roman" w:cs="Times New Roman"/>
                <w:sz w:val="20"/>
                <w:szCs w:val="20"/>
                <w:lang w:eastAsia="ru-RU"/>
              </w:rPr>
            </w:pPr>
          </w:p>
        </w:tc>
        <w:tc>
          <w:tcPr>
            <w:tcW w:w="966" w:type="dxa"/>
            <w:tcBorders>
              <w:top w:val="single" w:sz="4" w:space="0" w:color="auto"/>
              <w:bottom w:val="single" w:sz="4" w:space="0" w:color="auto"/>
              <w:right w:val="single" w:sz="4" w:space="0" w:color="auto"/>
            </w:tcBorders>
            <w:hideMark/>
          </w:tcPr>
          <w:p w:rsidR="008F1182" w:rsidRPr="00661D3A" w:rsidRDefault="00C01691" w:rsidP="00C01691">
            <w:pPr>
              <w:spacing w:before="100" w:beforeAutospacing="1" w:after="100" w:afterAutospacing="1" w:line="240" w:lineRule="auto"/>
              <w:contextualSpacing/>
              <w:jc w:val="center"/>
              <w:rPr>
                <w:rFonts w:ascii="Times New Roman" w:eastAsia="Times New Roman" w:hAnsi="Times New Roman" w:cs="Times New Roman"/>
                <w:sz w:val="20"/>
                <w:szCs w:val="20"/>
                <w:lang w:eastAsia="ru-RU"/>
              </w:rPr>
            </w:pPr>
            <w:r w:rsidRPr="00661D3A">
              <w:rPr>
                <w:rFonts w:ascii="Times New Roman" w:eastAsia="Times New Roman" w:hAnsi="Times New Roman" w:cs="Times New Roman"/>
                <w:color w:val="000000"/>
                <w:sz w:val="20"/>
                <w:szCs w:val="20"/>
                <w:lang w:eastAsia="ru-RU"/>
              </w:rPr>
              <w:t>Радиус кривошипа</w:t>
            </w:r>
          </w:p>
        </w:tc>
      </w:tr>
      <w:tr w:rsidR="00C01691" w:rsidRPr="00661D3A" w:rsidTr="00C01691">
        <w:trPr>
          <w:trHeight w:val="765"/>
          <w:tblCellSpacing w:w="0" w:type="dxa"/>
        </w:trPr>
        <w:tc>
          <w:tcPr>
            <w:tcW w:w="1135" w:type="dxa"/>
            <w:tcBorders>
              <w:left w:val="single" w:sz="4" w:space="0" w:color="auto"/>
              <w:bottom w:val="single" w:sz="4" w:space="0" w:color="auto"/>
              <w:right w:val="single" w:sz="4" w:space="0" w:color="auto"/>
            </w:tcBorders>
            <w:hideMark/>
          </w:tcPr>
          <w:p w:rsidR="008F1182" w:rsidRPr="00661D3A" w:rsidRDefault="00C01691" w:rsidP="00C01691">
            <w:pPr>
              <w:spacing w:before="100" w:beforeAutospacing="1" w:after="100" w:afterAutospacing="1" w:line="240" w:lineRule="auto"/>
              <w:contextualSpacing/>
              <w:rPr>
                <w:rFonts w:ascii="Times New Roman" w:eastAsia="Times New Roman" w:hAnsi="Times New Roman" w:cs="Times New Roman"/>
                <w:sz w:val="20"/>
                <w:szCs w:val="20"/>
                <w:lang w:eastAsia="ru-RU"/>
              </w:rPr>
            </w:pPr>
            <w:r w:rsidRPr="00661D3A">
              <w:rPr>
                <w:rFonts w:ascii="Times New Roman" w:eastAsia="Times New Roman" w:hAnsi="Times New Roman" w:cs="Times New Roman"/>
                <w:b/>
                <w:bCs/>
                <w:color w:val="000000"/>
                <w:sz w:val="20"/>
                <w:szCs w:val="20"/>
                <w:lang w:eastAsia="ru-RU"/>
              </w:rPr>
              <w:t>СМД-14, 24</w:t>
            </w:r>
          </w:p>
        </w:tc>
        <w:tc>
          <w:tcPr>
            <w:tcW w:w="709" w:type="dxa"/>
            <w:tcBorders>
              <w:bottom w:val="single" w:sz="4" w:space="0" w:color="auto"/>
              <w:right w:val="single" w:sz="4" w:space="0" w:color="auto"/>
            </w:tcBorders>
            <w:hideMark/>
          </w:tcPr>
          <w:p w:rsidR="008F1182" w:rsidRPr="00661D3A" w:rsidRDefault="00C01691" w:rsidP="00C01691">
            <w:pPr>
              <w:spacing w:before="100" w:beforeAutospacing="1" w:after="100" w:afterAutospacing="1" w:line="240" w:lineRule="auto"/>
              <w:contextualSpacing/>
              <w:rPr>
                <w:rFonts w:ascii="Times New Roman" w:eastAsia="Times New Roman" w:hAnsi="Times New Roman" w:cs="Times New Roman"/>
                <w:sz w:val="20"/>
                <w:szCs w:val="20"/>
                <w:lang w:eastAsia="ru-RU"/>
              </w:rPr>
            </w:pPr>
            <w:r w:rsidRPr="00661D3A">
              <w:rPr>
                <w:rFonts w:ascii="Times New Roman" w:eastAsia="Times New Roman" w:hAnsi="Times New Roman" w:cs="Times New Roman"/>
                <w:color w:val="000000"/>
                <w:sz w:val="20"/>
                <w:szCs w:val="20"/>
                <w:lang w:eastAsia="ru-RU"/>
              </w:rPr>
              <w:t>Кор.</w:t>
            </w:r>
          </w:p>
        </w:tc>
        <w:tc>
          <w:tcPr>
            <w:tcW w:w="783" w:type="dxa"/>
            <w:tcBorders>
              <w:bottom w:val="single" w:sz="4" w:space="0" w:color="auto"/>
              <w:right w:val="single" w:sz="4" w:space="0" w:color="auto"/>
            </w:tcBorders>
            <w:hideMark/>
          </w:tcPr>
          <w:p w:rsidR="00C01691" w:rsidRPr="00661D3A" w:rsidRDefault="00C01691" w:rsidP="00C01691">
            <w:pPr>
              <w:spacing w:after="0" w:line="240" w:lineRule="auto"/>
              <w:contextualSpacing/>
              <w:rPr>
                <w:rFonts w:ascii="Times New Roman" w:eastAsia="Times New Roman" w:hAnsi="Times New Roman" w:cs="Times New Roman"/>
                <w:sz w:val="20"/>
                <w:szCs w:val="20"/>
                <w:lang w:eastAsia="ru-RU"/>
              </w:rPr>
            </w:pPr>
          </w:p>
        </w:tc>
        <w:tc>
          <w:tcPr>
            <w:tcW w:w="154" w:type="dxa"/>
            <w:tcBorders>
              <w:left w:val="single" w:sz="4" w:space="0" w:color="auto"/>
              <w:bottom w:val="single" w:sz="4" w:space="0" w:color="auto"/>
            </w:tcBorders>
          </w:tcPr>
          <w:p w:rsidR="00C01691" w:rsidRPr="00661D3A" w:rsidRDefault="00C01691" w:rsidP="00C01691">
            <w:pPr>
              <w:spacing w:after="0" w:line="240" w:lineRule="auto"/>
              <w:contextualSpacing/>
              <w:rPr>
                <w:rFonts w:ascii="Times New Roman" w:eastAsia="Times New Roman" w:hAnsi="Times New Roman" w:cs="Times New Roman"/>
                <w:sz w:val="20"/>
                <w:szCs w:val="20"/>
                <w:lang w:eastAsia="ru-RU"/>
              </w:rPr>
            </w:pPr>
          </w:p>
        </w:tc>
        <w:tc>
          <w:tcPr>
            <w:tcW w:w="845" w:type="dxa"/>
            <w:tcBorders>
              <w:bottom w:val="single" w:sz="4" w:space="0" w:color="auto"/>
              <w:right w:val="single" w:sz="4" w:space="0" w:color="auto"/>
            </w:tcBorders>
            <w:hideMark/>
          </w:tcPr>
          <w:p w:rsidR="008F1182" w:rsidRPr="00661D3A" w:rsidRDefault="00C01691" w:rsidP="00C01691">
            <w:pPr>
              <w:spacing w:before="100" w:beforeAutospacing="1" w:after="100" w:afterAutospacing="1" w:line="240" w:lineRule="auto"/>
              <w:contextualSpacing/>
              <w:rPr>
                <w:rFonts w:ascii="Times New Roman" w:eastAsia="Times New Roman" w:hAnsi="Times New Roman" w:cs="Times New Roman"/>
                <w:sz w:val="20"/>
                <w:szCs w:val="20"/>
                <w:lang w:eastAsia="ru-RU"/>
              </w:rPr>
            </w:pPr>
            <w:r w:rsidRPr="00661D3A">
              <w:rPr>
                <w:rFonts w:ascii="Times New Roman" w:eastAsia="Times New Roman" w:hAnsi="Times New Roman" w:cs="Times New Roman"/>
                <w:b/>
                <w:bCs/>
                <w:color w:val="000000"/>
                <w:sz w:val="20"/>
                <w:szCs w:val="20"/>
                <w:lang w:eastAsia="ru-RU"/>
              </w:rPr>
              <w:t>88,25</w:t>
            </w:r>
            <w:r w:rsidRPr="00661D3A">
              <w:rPr>
                <w:rFonts w:ascii="Times New Roman" w:eastAsia="Times New Roman" w:hAnsi="Times New Roman" w:cs="Times New Roman"/>
                <w:b/>
                <w:bCs/>
                <w:color w:val="000000"/>
                <w:sz w:val="20"/>
                <w:szCs w:val="20"/>
                <w:lang w:eastAsia="ru-RU"/>
              </w:rPr>
              <w:br/>
            </w:r>
            <w:r w:rsidRPr="00661D3A">
              <w:rPr>
                <w:rFonts w:ascii="Times New Roman" w:eastAsia="Times New Roman" w:hAnsi="Times New Roman" w:cs="Times New Roman"/>
                <w:color w:val="000000"/>
                <w:sz w:val="20"/>
                <w:szCs w:val="20"/>
                <w:lang w:eastAsia="ru-RU"/>
              </w:rPr>
              <w:t>-0,100</w:t>
            </w:r>
            <w:r w:rsidRPr="00661D3A">
              <w:rPr>
                <w:rFonts w:ascii="Times New Roman" w:eastAsia="Times New Roman" w:hAnsi="Times New Roman" w:cs="Times New Roman"/>
                <w:color w:val="000000"/>
                <w:sz w:val="20"/>
                <w:szCs w:val="20"/>
                <w:lang w:eastAsia="ru-RU"/>
              </w:rPr>
              <w:br/>
              <w:t>-0,115</w:t>
            </w:r>
          </w:p>
        </w:tc>
        <w:tc>
          <w:tcPr>
            <w:tcW w:w="199" w:type="dxa"/>
            <w:tcBorders>
              <w:left w:val="single" w:sz="4" w:space="0" w:color="auto"/>
              <w:bottom w:val="single" w:sz="4" w:space="0" w:color="auto"/>
            </w:tcBorders>
          </w:tcPr>
          <w:p w:rsidR="00C01691" w:rsidRDefault="00C01691" w:rsidP="00C01691">
            <w:pPr>
              <w:contextualSpacing/>
              <w:rPr>
                <w:rFonts w:ascii="Times New Roman" w:eastAsia="Times New Roman" w:hAnsi="Times New Roman" w:cs="Times New Roman"/>
                <w:sz w:val="20"/>
                <w:szCs w:val="20"/>
                <w:lang w:eastAsia="ru-RU"/>
              </w:rPr>
            </w:pPr>
          </w:p>
          <w:p w:rsidR="00C01691" w:rsidRDefault="00C01691" w:rsidP="00C01691">
            <w:pPr>
              <w:contextualSpacing/>
              <w:rPr>
                <w:rFonts w:ascii="Times New Roman" w:eastAsia="Times New Roman" w:hAnsi="Times New Roman" w:cs="Times New Roman"/>
                <w:sz w:val="20"/>
                <w:szCs w:val="20"/>
                <w:lang w:eastAsia="ru-RU"/>
              </w:rPr>
            </w:pPr>
          </w:p>
          <w:p w:rsidR="00C01691" w:rsidRPr="00661D3A" w:rsidRDefault="00C01691" w:rsidP="00C01691">
            <w:pPr>
              <w:spacing w:before="100" w:beforeAutospacing="1" w:after="100" w:afterAutospacing="1" w:line="240" w:lineRule="auto"/>
              <w:contextualSpacing/>
              <w:rPr>
                <w:rFonts w:ascii="Times New Roman" w:eastAsia="Times New Roman" w:hAnsi="Times New Roman" w:cs="Times New Roman"/>
                <w:sz w:val="20"/>
                <w:szCs w:val="20"/>
                <w:lang w:eastAsia="ru-RU"/>
              </w:rPr>
            </w:pPr>
          </w:p>
        </w:tc>
        <w:tc>
          <w:tcPr>
            <w:tcW w:w="709" w:type="dxa"/>
            <w:tcBorders>
              <w:bottom w:val="single" w:sz="4" w:space="0" w:color="auto"/>
              <w:right w:val="single" w:sz="4" w:space="0" w:color="auto"/>
            </w:tcBorders>
            <w:hideMark/>
          </w:tcPr>
          <w:p w:rsidR="008F1182" w:rsidRPr="00661D3A" w:rsidRDefault="00C01691" w:rsidP="00C01691">
            <w:pPr>
              <w:spacing w:before="100" w:beforeAutospacing="1" w:after="100" w:afterAutospacing="1" w:line="240" w:lineRule="auto"/>
              <w:contextualSpacing/>
              <w:rPr>
                <w:rFonts w:ascii="Times New Roman" w:eastAsia="Times New Roman" w:hAnsi="Times New Roman" w:cs="Times New Roman"/>
                <w:sz w:val="20"/>
                <w:szCs w:val="20"/>
                <w:lang w:eastAsia="ru-RU"/>
              </w:rPr>
            </w:pPr>
            <w:r w:rsidRPr="00661D3A">
              <w:rPr>
                <w:rFonts w:ascii="Times New Roman" w:eastAsia="Times New Roman" w:hAnsi="Times New Roman" w:cs="Times New Roman"/>
                <w:b/>
                <w:bCs/>
                <w:color w:val="000000"/>
                <w:sz w:val="20"/>
                <w:szCs w:val="20"/>
                <w:lang w:eastAsia="ru-RU"/>
              </w:rPr>
              <w:t>88,00</w:t>
            </w:r>
            <w:r w:rsidRPr="00661D3A">
              <w:rPr>
                <w:rFonts w:ascii="Times New Roman" w:eastAsia="Times New Roman" w:hAnsi="Times New Roman" w:cs="Times New Roman"/>
                <w:b/>
                <w:bCs/>
                <w:color w:val="000000"/>
                <w:sz w:val="20"/>
                <w:szCs w:val="20"/>
                <w:lang w:eastAsia="ru-RU"/>
              </w:rPr>
              <w:br/>
            </w:r>
            <w:r w:rsidRPr="00661D3A">
              <w:rPr>
                <w:rFonts w:ascii="Times New Roman" w:eastAsia="Times New Roman" w:hAnsi="Times New Roman" w:cs="Times New Roman"/>
                <w:color w:val="000000"/>
                <w:sz w:val="20"/>
                <w:szCs w:val="20"/>
                <w:lang w:eastAsia="ru-RU"/>
              </w:rPr>
              <w:t>-0,100</w:t>
            </w:r>
            <w:r w:rsidRPr="00661D3A">
              <w:rPr>
                <w:rFonts w:ascii="Times New Roman" w:eastAsia="Times New Roman" w:hAnsi="Times New Roman" w:cs="Times New Roman"/>
                <w:color w:val="000000"/>
                <w:sz w:val="20"/>
                <w:szCs w:val="20"/>
                <w:lang w:eastAsia="ru-RU"/>
              </w:rPr>
              <w:br/>
              <w:t>-0,115</w:t>
            </w:r>
          </w:p>
        </w:tc>
        <w:tc>
          <w:tcPr>
            <w:tcW w:w="877" w:type="dxa"/>
            <w:tcBorders>
              <w:bottom w:val="single" w:sz="4" w:space="0" w:color="auto"/>
              <w:right w:val="single" w:sz="4" w:space="0" w:color="auto"/>
            </w:tcBorders>
            <w:hideMark/>
          </w:tcPr>
          <w:p w:rsidR="008F1182" w:rsidRPr="00661D3A" w:rsidRDefault="00C01691" w:rsidP="00C01691">
            <w:pPr>
              <w:spacing w:before="100" w:beforeAutospacing="1" w:after="100" w:afterAutospacing="1" w:line="240" w:lineRule="auto"/>
              <w:contextualSpacing/>
              <w:rPr>
                <w:rFonts w:ascii="Times New Roman" w:eastAsia="Times New Roman" w:hAnsi="Times New Roman" w:cs="Times New Roman"/>
                <w:sz w:val="20"/>
                <w:szCs w:val="20"/>
                <w:lang w:eastAsia="ru-RU"/>
              </w:rPr>
            </w:pPr>
            <w:r w:rsidRPr="00661D3A">
              <w:rPr>
                <w:rFonts w:ascii="Times New Roman" w:eastAsia="Times New Roman" w:hAnsi="Times New Roman" w:cs="Times New Roman"/>
                <w:b/>
                <w:bCs/>
                <w:color w:val="000000"/>
                <w:sz w:val="20"/>
                <w:szCs w:val="20"/>
                <w:lang w:eastAsia="ru-RU"/>
              </w:rPr>
              <w:t>87,50</w:t>
            </w:r>
            <w:r w:rsidRPr="00661D3A">
              <w:rPr>
                <w:rFonts w:ascii="Times New Roman" w:eastAsia="Times New Roman" w:hAnsi="Times New Roman" w:cs="Times New Roman"/>
                <w:b/>
                <w:bCs/>
                <w:color w:val="000000"/>
                <w:sz w:val="20"/>
                <w:szCs w:val="20"/>
                <w:lang w:eastAsia="ru-RU"/>
              </w:rPr>
              <w:br/>
            </w:r>
            <w:r w:rsidRPr="00661D3A">
              <w:rPr>
                <w:rFonts w:ascii="Times New Roman" w:eastAsia="Times New Roman" w:hAnsi="Times New Roman" w:cs="Times New Roman"/>
                <w:color w:val="000000"/>
                <w:sz w:val="20"/>
                <w:szCs w:val="20"/>
                <w:lang w:eastAsia="ru-RU"/>
              </w:rPr>
              <w:t>-0,100</w:t>
            </w:r>
            <w:r w:rsidRPr="00661D3A">
              <w:rPr>
                <w:rFonts w:ascii="Times New Roman" w:eastAsia="Times New Roman" w:hAnsi="Times New Roman" w:cs="Times New Roman"/>
                <w:color w:val="000000"/>
                <w:sz w:val="20"/>
                <w:szCs w:val="20"/>
                <w:lang w:eastAsia="ru-RU"/>
              </w:rPr>
              <w:br/>
              <w:t>-0,115</w:t>
            </w:r>
          </w:p>
        </w:tc>
        <w:tc>
          <w:tcPr>
            <w:tcW w:w="227" w:type="dxa"/>
            <w:tcBorders>
              <w:left w:val="single" w:sz="4" w:space="0" w:color="auto"/>
              <w:bottom w:val="single" w:sz="4" w:space="0" w:color="auto"/>
            </w:tcBorders>
          </w:tcPr>
          <w:p w:rsidR="00C01691" w:rsidRDefault="00C01691" w:rsidP="00C01691">
            <w:pPr>
              <w:contextualSpacing/>
              <w:rPr>
                <w:rFonts w:ascii="Times New Roman" w:eastAsia="Times New Roman" w:hAnsi="Times New Roman" w:cs="Times New Roman"/>
                <w:sz w:val="20"/>
                <w:szCs w:val="20"/>
                <w:lang w:eastAsia="ru-RU"/>
              </w:rPr>
            </w:pPr>
          </w:p>
          <w:p w:rsidR="00C01691" w:rsidRDefault="00C01691" w:rsidP="00C01691">
            <w:pPr>
              <w:contextualSpacing/>
              <w:rPr>
                <w:rFonts w:ascii="Times New Roman" w:eastAsia="Times New Roman" w:hAnsi="Times New Roman" w:cs="Times New Roman"/>
                <w:sz w:val="20"/>
                <w:szCs w:val="20"/>
                <w:lang w:eastAsia="ru-RU"/>
              </w:rPr>
            </w:pPr>
          </w:p>
          <w:p w:rsidR="00C01691" w:rsidRPr="00661D3A" w:rsidRDefault="00C01691" w:rsidP="00C01691">
            <w:pPr>
              <w:spacing w:before="100" w:beforeAutospacing="1" w:after="100" w:afterAutospacing="1" w:line="240" w:lineRule="auto"/>
              <w:contextualSpacing/>
              <w:rPr>
                <w:rFonts w:ascii="Times New Roman" w:eastAsia="Times New Roman" w:hAnsi="Times New Roman" w:cs="Times New Roman"/>
                <w:sz w:val="20"/>
                <w:szCs w:val="20"/>
                <w:lang w:eastAsia="ru-RU"/>
              </w:rPr>
            </w:pPr>
          </w:p>
        </w:tc>
        <w:tc>
          <w:tcPr>
            <w:tcW w:w="709" w:type="dxa"/>
            <w:tcBorders>
              <w:bottom w:val="single" w:sz="4" w:space="0" w:color="auto"/>
              <w:right w:val="single" w:sz="4" w:space="0" w:color="auto"/>
            </w:tcBorders>
            <w:hideMark/>
          </w:tcPr>
          <w:p w:rsidR="008F1182" w:rsidRPr="00661D3A" w:rsidRDefault="00C01691" w:rsidP="00C01691">
            <w:pPr>
              <w:spacing w:before="100" w:beforeAutospacing="1" w:after="100" w:afterAutospacing="1" w:line="240" w:lineRule="auto"/>
              <w:contextualSpacing/>
              <w:rPr>
                <w:rFonts w:ascii="Times New Roman" w:eastAsia="Times New Roman" w:hAnsi="Times New Roman" w:cs="Times New Roman"/>
                <w:sz w:val="20"/>
                <w:szCs w:val="20"/>
                <w:lang w:eastAsia="ru-RU"/>
              </w:rPr>
            </w:pPr>
            <w:r w:rsidRPr="00661D3A">
              <w:rPr>
                <w:rFonts w:ascii="Times New Roman" w:eastAsia="Times New Roman" w:hAnsi="Times New Roman" w:cs="Times New Roman"/>
                <w:b/>
                <w:bCs/>
                <w:color w:val="000000"/>
                <w:sz w:val="20"/>
                <w:szCs w:val="20"/>
                <w:lang w:eastAsia="ru-RU"/>
              </w:rPr>
              <w:t>87,00</w:t>
            </w:r>
            <w:r w:rsidRPr="00661D3A">
              <w:rPr>
                <w:rFonts w:ascii="Times New Roman" w:eastAsia="Times New Roman" w:hAnsi="Times New Roman" w:cs="Times New Roman"/>
                <w:b/>
                <w:bCs/>
                <w:color w:val="000000"/>
                <w:sz w:val="20"/>
                <w:szCs w:val="20"/>
                <w:lang w:eastAsia="ru-RU"/>
              </w:rPr>
              <w:br/>
            </w:r>
            <w:r w:rsidRPr="00661D3A">
              <w:rPr>
                <w:rFonts w:ascii="Times New Roman" w:eastAsia="Times New Roman" w:hAnsi="Times New Roman" w:cs="Times New Roman"/>
                <w:color w:val="000000"/>
                <w:sz w:val="20"/>
                <w:szCs w:val="20"/>
                <w:lang w:eastAsia="ru-RU"/>
              </w:rPr>
              <w:t>-0,100</w:t>
            </w:r>
            <w:r w:rsidRPr="00661D3A">
              <w:rPr>
                <w:rFonts w:ascii="Times New Roman" w:eastAsia="Times New Roman" w:hAnsi="Times New Roman" w:cs="Times New Roman"/>
                <w:color w:val="000000"/>
                <w:sz w:val="20"/>
                <w:szCs w:val="20"/>
                <w:lang w:eastAsia="ru-RU"/>
              </w:rPr>
              <w:br/>
              <w:t>-0,115</w:t>
            </w:r>
          </w:p>
        </w:tc>
        <w:tc>
          <w:tcPr>
            <w:tcW w:w="736" w:type="dxa"/>
            <w:tcBorders>
              <w:bottom w:val="single" w:sz="4" w:space="0" w:color="auto"/>
              <w:right w:val="single" w:sz="4" w:space="0" w:color="auto"/>
            </w:tcBorders>
            <w:hideMark/>
          </w:tcPr>
          <w:p w:rsidR="008F1182" w:rsidRPr="00661D3A" w:rsidRDefault="00C01691" w:rsidP="00C01691">
            <w:pPr>
              <w:spacing w:before="100" w:beforeAutospacing="1" w:after="100" w:afterAutospacing="1" w:line="240" w:lineRule="auto"/>
              <w:contextualSpacing/>
              <w:rPr>
                <w:rFonts w:ascii="Times New Roman" w:eastAsia="Times New Roman" w:hAnsi="Times New Roman" w:cs="Times New Roman"/>
                <w:sz w:val="20"/>
                <w:szCs w:val="20"/>
                <w:lang w:eastAsia="ru-RU"/>
              </w:rPr>
            </w:pPr>
            <w:r w:rsidRPr="00661D3A">
              <w:rPr>
                <w:rFonts w:ascii="Times New Roman" w:eastAsia="Times New Roman" w:hAnsi="Times New Roman" w:cs="Times New Roman"/>
                <w:b/>
                <w:bCs/>
                <w:color w:val="000000"/>
                <w:sz w:val="20"/>
                <w:szCs w:val="20"/>
                <w:lang w:eastAsia="ru-RU"/>
              </w:rPr>
              <w:t>86,50</w:t>
            </w:r>
            <w:r w:rsidRPr="00661D3A">
              <w:rPr>
                <w:rFonts w:ascii="Times New Roman" w:eastAsia="Times New Roman" w:hAnsi="Times New Roman" w:cs="Times New Roman"/>
                <w:b/>
                <w:bCs/>
                <w:color w:val="000000"/>
                <w:sz w:val="20"/>
                <w:szCs w:val="20"/>
                <w:lang w:eastAsia="ru-RU"/>
              </w:rPr>
              <w:br/>
            </w:r>
            <w:r w:rsidRPr="00661D3A">
              <w:rPr>
                <w:rFonts w:ascii="Times New Roman" w:eastAsia="Times New Roman" w:hAnsi="Times New Roman" w:cs="Times New Roman"/>
                <w:color w:val="000000"/>
                <w:sz w:val="20"/>
                <w:szCs w:val="20"/>
                <w:lang w:eastAsia="ru-RU"/>
              </w:rPr>
              <w:t>-0,100</w:t>
            </w:r>
            <w:r w:rsidRPr="00661D3A">
              <w:rPr>
                <w:rFonts w:ascii="Times New Roman" w:eastAsia="Times New Roman" w:hAnsi="Times New Roman" w:cs="Times New Roman"/>
                <w:color w:val="000000"/>
                <w:sz w:val="20"/>
                <w:szCs w:val="20"/>
                <w:lang w:eastAsia="ru-RU"/>
              </w:rPr>
              <w:br/>
              <w:t>-0,115</w:t>
            </w:r>
          </w:p>
        </w:tc>
        <w:tc>
          <w:tcPr>
            <w:tcW w:w="708" w:type="dxa"/>
            <w:tcBorders>
              <w:bottom w:val="single" w:sz="4" w:space="0" w:color="auto"/>
              <w:right w:val="single" w:sz="4" w:space="0" w:color="auto"/>
            </w:tcBorders>
            <w:hideMark/>
          </w:tcPr>
          <w:p w:rsidR="008F1182" w:rsidRPr="00661D3A" w:rsidRDefault="00C01691" w:rsidP="00C01691">
            <w:pPr>
              <w:spacing w:before="100" w:beforeAutospacing="1" w:after="100" w:afterAutospacing="1" w:line="240" w:lineRule="auto"/>
              <w:contextualSpacing/>
              <w:rPr>
                <w:rFonts w:ascii="Times New Roman" w:eastAsia="Times New Roman" w:hAnsi="Times New Roman" w:cs="Times New Roman"/>
                <w:sz w:val="20"/>
                <w:szCs w:val="20"/>
                <w:lang w:eastAsia="ru-RU"/>
              </w:rPr>
            </w:pPr>
            <w:r w:rsidRPr="00661D3A">
              <w:rPr>
                <w:rFonts w:ascii="Times New Roman" w:eastAsia="Times New Roman" w:hAnsi="Times New Roman" w:cs="Times New Roman"/>
                <w:b/>
                <w:bCs/>
                <w:color w:val="000000"/>
                <w:sz w:val="20"/>
                <w:szCs w:val="20"/>
                <w:lang w:eastAsia="ru-RU"/>
              </w:rPr>
              <w:t>86,00</w:t>
            </w:r>
            <w:r w:rsidRPr="00661D3A">
              <w:rPr>
                <w:rFonts w:ascii="Times New Roman" w:eastAsia="Times New Roman" w:hAnsi="Times New Roman" w:cs="Times New Roman"/>
                <w:b/>
                <w:bCs/>
                <w:color w:val="000000"/>
                <w:sz w:val="20"/>
                <w:szCs w:val="20"/>
                <w:lang w:eastAsia="ru-RU"/>
              </w:rPr>
              <w:br/>
            </w:r>
            <w:r w:rsidRPr="00661D3A">
              <w:rPr>
                <w:rFonts w:ascii="Times New Roman" w:eastAsia="Times New Roman" w:hAnsi="Times New Roman" w:cs="Times New Roman"/>
                <w:color w:val="000000"/>
                <w:sz w:val="20"/>
                <w:szCs w:val="20"/>
                <w:lang w:eastAsia="ru-RU"/>
              </w:rPr>
              <w:t>-0,100</w:t>
            </w:r>
            <w:r w:rsidRPr="00661D3A">
              <w:rPr>
                <w:rFonts w:ascii="Times New Roman" w:eastAsia="Times New Roman" w:hAnsi="Times New Roman" w:cs="Times New Roman"/>
                <w:color w:val="000000"/>
                <w:sz w:val="20"/>
                <w:szCs w:val="20"/>
                <w:lang w:eastAsia="ru-RU"/>
              </w:rPr>
              <w:br/>
              <w:t>-0,115</w:t>
            </w:r>
          </w:p>
        </w:tc>
        <w:tc>
          <w:tcPr>
            <w:tcW w:w="595" w:type="dxa"/>
            <w:tcBorders>
              <w:bottom w:val="single" w:sz="4" w:space="0" w:color="auto"/>
              <w:right w:val="single" w:sz="4" w:space="0" w:color="auto"/>
            </w:tcBorders>
            <w:hideMark/>
          </w:tcPr>
          <w:p w:rsidR="008F1182" w:rsidRPr="00661D3A" w:rsidRDefault="00C01691" w:rsidP="00C01691">
            <w:pPr>
              <w:spacing w:before="100" w:beforeAutospacing="1" w:after="100" w:afterAutospacing="1" w:line="240" w:lineRule="auto"/>
              <w:contextualSpacing/>
              <w:rPr>
                <w:rFonts w:ascii="Times New Roman" w:eastAsia="Times New Roman" w:hAnsi="Times New Roman" w:cs="Times New Roman"/>
                <w:sz w:val="20"/>
                <w:szCs w:val="20"/>
                <w:lang w:eastAsia="ru-RU"/>
              </w:rPr>
            </w:pPr>
            <w:r w:rsidRPr="00661D3A">
              <w:rPr>
                <w:rFonts w:ascii="Times New Roman" w:eastAsia="Times New Roman" w:hAnsi="Times New Roman" w:cs="Times New Roman"/>
                <w:color w:val="000000"/>
                <w:sz w:val="20"/>
                <w:szCs w:val="20"/>
                <w:lang w:eastAsia="ru-RU"/>
              </w:rPr>
              <w:t>45</w:t>
            </w:r>
          </w:p>
        </w:tc>
        <w:tc>
          <w:tcPr>
            <w:tcW w:w="113" w:type="dxa"/>
            <w:tcBorders>
              <w:left w:val="single" w:sz="4" w:space="0" w:color="auto"/>
              <w:bottom w:val="single" w:sz="4" w:space="0" w:color="auto"/>
            </w:tcBorders>
          </w:tcPr>
          <w:p w:rsidR="00C01691" w:rsidRPr="00661D3A" w:rsidRDefault="00C01691" w:rsidP="00C01691">
            <w:pPr>
              <w:spacing w:before="100" w:beforeAutospacing="1" w:after="100" w:afterAutospacing="1" w:line="240" w:lineRule="auto"/>
              <w:contextualSpacing/>
              <w:rPr>
                <w:rFonts w:ascii="Times New Roman" w:eastAsia="Times New Roman" w:hAnsi="Times New Roman" w:cs="Times New Roman"/>
                <w:sz w:val="20"/>
                <w:szCs w:val="20"/>
                <w:lang w:eastAsia="ru-RU"/>
              </w:rPr>
            </w:pPr>
          </w:p>
        </w:tc>
        <w:tc>
          <w:tcPr>
            <w:tcW w:w="966" w:type="dxa"/>
            <w:tcBorders>
              <w:bottom w:val="single" w:sz="4" w:space="0" w:color="auto"/>
              <w:right w:val="single" w:sz="4" w:space="0" w:color="auto"/>
            </w:tcBorders>
            <w:hideMark/>
          </w:tcPr>
          <w:p w:rsidR="00C01691" w:rsidRPr="00661D3A" w:rsidRDefault="00C01691" w:rsidP="00C01691">
            <w:pPr>
              <w:spacing w:before="100" w:beforeAutospacing="1" w:after="100" w:afterAutospacing="1" w:line="240" w:lineRule="auto"/>
              <w:contextualSpacing/>
              <w:rPr>
                <w:rFonts w:ascii="Times New Roman" w:eastAsia="Times New Roman" w:hAnsi="Times New Roman" w:cs="Times New Roman"/>
                <w:sz w:val="20"/>
                <w:szCs w:val="20"/>
                <w:lang w:eastAsia="ru-RU"/>
              </w:rPr>
            </w:pPr>
            <w:r w:rsidRPr="00661D3A">
              <w:rPr>
                <w:rFonts w:ascii="Times New Roman" w:eastAsia="Times New Roman" w:hAnsi="Times New Roman" w:cs="Times New Roman"/>
                <w:color w:val="000000"/>
                <w:sz w:val="20"/>
                <w:szCs w:val="20"/>
                <w:lang w:eastAsia="ru-RU"/>
              </w:rPr>
              <w:t>70.00</w:t>
            </w:r>
          </w:p>
          <w:p w:rsidR="008F1182" w:rsidRPr="00661D3A" w:rsidRDefault="00C01691" w:rsidP="00C01691">
            <w:pPr>
              <w:spacing w:before="100" w:beforeAutospacing="1" w:after="100" w:afterAutospacing="1" w:line="240" w:lineRule="auto"/>
              <w:contextualSpacing/>
              <w:rPr>
                <w:rFonts w:ascii="Times New Roman" w:eastAsia="Times New Roman" w:hAnsi="Times New Roman" w:cs="Times New Roman"/>
                <w:sz w:val="20"/>
                <w:szCs w:val="20"/>
                <w:lang w:eastAsia="ru-RU"/>
              </w:rPr>
            </w:pPr>
            <w:r w:rsidRPr="00661D3A">
              <w:rPr>
                <w:rFonts w:ascii="Times New Roman" w:eastAsia="Times New Roman" w:hAnsi="Times New Roman" w:cs="Times New Roman"/>
                <w:color w:val="000000"/>
                <w:sz w:val="20"/>
                <w:szCs w:val="20"/>
                <w:lang w:eastAsia="ru-RU"/>
              </w:rPr>
              <w:t>+0,02</w:t>
            </w:r>
          </w:p>
        </w:tc>
      </w:tr>
      <w:tr w:rsidR="00C01691" w:rsidRPr="00661D3A" w:rsidTr="00C01691">
        <w:trPr>
          <w:trHeight w:val="203"/>
          <w:tblCellSpacing w:w="0" w:type="dxa"/>
        </w:trPr>
        <w:tc>
          <w:tcPr>
            <w:tcW w:w="1135" w:type="dxa"/>
            <w:vMerge w:val="restart"/>
            <w:tcBorders>
              <w:top w:val="single" w:sz="4" w:space="0" w:color="auto"/>
              <w:left w:val="single" w:sz="4" w:space="0" w:color="auto"/>
              <w:right w:val="single" w:sz="4" w:space="0" w:color="auto"/>
            </w:tcBorders>
            <w:hideMark/>
          </w:tcPr>
          <w:p w:rsidR="00C01691" w:rsidRPr="00661D3A" w:rsidRDefault="00C01691" w:rsidP="00C01691">
            <w:pPr>
              <w:spacing w:before="100" w:beforeAutospacing="1" w:after="100" w:afterAutospacing="1" w:line="240" w:lineRule="auto"/>
              <w:contextualSpacing/>
              <w:rPr>
                <w:rFonts w:ascii="Times New Roman" w:eastAsia="Times New Roman" w:hAnsi="Times New Roman" w:cs="Times New Roman"/>
                <w:b/>
                <w:bCs/>
                <w:color w:val="000000"/>
                <w:sz w:val="20"/>
                <w:szCs w:val="20"/>
                <w:lang w:eastAsia="ru-RU"/>
              </w:rPr>
            </w:pPr>
          </w:p>
        </w:tc>
        <w:tc>
          <w:tcPr>
            <w:tcW w:w="709" w:type="dxa"/>
            <w:tcBorders>
              <w:top w:val="single" w:sz="4" w:space="0" w:color="auto"/>
              <w:right w:val="single" w:sz="4" w:space="0" w:color="auto"/>
            </w:tcBorders>
            <w:hideMark/>
          </w:tcPr>
          <w:p w:rsidR="00C01691" w:rsidRPr="00661D3A" w:rsidRDefault="00C01691" w:rsidP="00C01691">
            <w:pPr>
              <w:spacing w:before="100" w:beforeAutospacing="1" w:after="100" w:afterAutospacing="1" w:line="240" w:lineRule="auto"/>
              <w:contextualSpacing/>
              <w:rPr>
                <w:rFonts w:ascii="Times New Roman" w:eastAsia="Times New Roman" w:hAnsi="Times New Roman" w:cs="Times New Roman"/>
                <w:color w:val="000000"/>
                <w:sz w:val="20"/>
                <w:szCs w:val="20"/>
                <w:lang w:eastAsia="ru-RU"/>
              </w:rPr>
            </w:pPr>
          </w:p>
        </w:tc>
        <w:tc>
          <w:tcPr>
            <w:tcW w:w="783" w:type="dxa"/>
            <w:tcBorders>
              <w:top w:val="single" w:sz="4" w:space="0" w:color="auto"/>
              <w:right w:val="single" w:sz="4" w:space="0" w:color="auto"/>
            </w:tcBorders>
            <w:hideMark/>
          </w:tcPr>
          <w:p w:rsidR="00C01691" w:rsidRPr="00661D3A" w:rsidRDefault="00C01691" w:rsidP="00C01691">
            <w:pPr>
              <w:spacing w:after="0" w:line="240" w:lineRule="auto"/>
              <w:contextualSpacing/>
              <w:rPr>
                <w:rFonts w:ascii="Times New Roman" w:eastAsia="Times New Roman" w:hAnsi="Times New Roman" w:cs="Times New Roman"/>
                <w:sz w:val="20"/>
                <w:szCs w:val="20"/>
                <w:lang w:eastAsia="ru-RU"/>
              </w:rPr>
            </w:pPr>
          </w:p>
        </w:tc>
        <w:tc>
          <w:tcPr>
            <w:tcW w:w="154" w:type="dxa"/>
            <w:tcBorders>
              <w:top w:val="single" w:sz="4" w:space="0" w:color="auto"/>
              <w:left w:val="single" w:sz="4" w:space="0" w:color="auto"/>
            </w:tcBorders>
          </w:tcPr>
          <w:p w:rsidR="00C01691" w:rsidRPr="00661D3A" w:rsidRDefault="00C01691" w:rsidP="00C01691">
            <w:pPr>
              <w:spacing w:after="0" w:line="240" w:lineRule="auto"/>
              <w:contextualSpacing/>
              <w:rPr>
                <w:rFonts w:ascii="Times New Roman" w:eastAsia="Times New Roman" w:hAnsi="Times New Roman" w:cs="Times New Roman"/>
                <w:sz w:val="20"/>
                <w:szCs w:val="20"/>
                <w:lang w:eastAsia="ru-RU"/>
              </w:rPr>
            </w:pPr>
          </w:p>
        </w:tc>
        <w:tc>
          <w:tcPr>
            <w:tcW w:w="845" w:type="dxa"/>
            <w:tcBorders>
              <w:top w:val="single" w:sz="4" w:space="0" w:color="auto"/>
              <w:right w:val="single" w:sz="4" w:space="0" w:color="auto"/>
            </w:tcBorders>
            <w:hideMark/>
          </w:tcPr>
          <w:p w:rsidR="00C01691" w:rsidRPr="00661D3A" w:rsidRDefault="00C01691" w:rsidP="00C01691">
            <w:pPr>
              <w:spacing w:before="100" w:beforeAutospacing="1" w:after="100" w:afterAutospacing="1" w:line="240" w:lineRule="auto"/>
              <w:contextualSpacing/>
              <w:rPr>
                <w:rFonts w:ascii="Times New Roman" w:eastAsia="Times New Roman" w:hAnsi="Times New Roman" w:cs="Times New Roman"/>
                <w:b/>
                <w:bCs/>
                <w:color w:val="000000"/>
                <w:sz w:val="20"/>
                <w:szCs w:val="20"/>
                <w:lang w:eastAsia="ru-RU"/>
              </w:rPr>
            </w:pPr>
          </w:p>
        </w:tc>
        <w:tc>
          <w:tcPr>
            <w:tcW w:w="199" w:type="dxa"/>
            <w:tcBorders>
              <w:top w:val="single" w:sz="4" w:space="0" w:color="auto"/>
              <w:left w:val="single" w:sz="4" w:space="0" w:color="auto"/>
            </w:tcBorders>
          </w:tcPr>
          <w:p w:rsidR="00C01691" w:rsidRDefault="00C01691" w:rsidP="00C01691">
            <w:pPr>
              <w:spacing w:before="100" w:beforeAutospacing="1" w:after="100" w:afterAutospacing="1" w:line="240" w:lineRule="auto"/>
              <w:contextualSpacing/>
              <w:rPr>
                <w:rFonts w:ascii="Times New Roman" w:eastAsia="Times New Roman" w:hAnsi="Times New Roman" w:cs="Times New Roman"/>
                <w:sz w:val="20"/>
                <w:szCs w:val="20"/>
                <w:lang w:eastAsia="ru-RU"/>
              </w:rPr>
            </w:pPr>
          </w:p>
        </w:tc>
        <w:tc>
          <w:tcPr>
            <w:tcW w:w="709" w:type="dxa"/>
            <w:tcBorders>
              <w:top w:val="single" w:sz="4" w:space="0" w:color="auto"/>
              <w:right w:val="single" w:sz="4" w:space="0" w:color="auto"/>
            </w:tcBorders>
            <w:hideMark/>
          </w:tcPr>
          <w:p w:rsidR="00C01691" w:rsidRPr="00661D3A" w:rsidRDefault="00C01691" w:rsidP="00C01691">
            <w:pPr>
              <w:spacing w:before="100" w:beforeAutospacing="1" w:after="100" w:afterAutospacing="1" w:line="240" w:lineRule="auto"/>
              <w:contextualSpacing/>
              <w:rPr>
                <w:rFonts w:ascii="Times New Roman" w:eastAsia="Times New Roman" w:hAnsi="Times New Roman" w:cs="Times New Roman"/>
                <w:b/>
                <w:bCs/>
                <w:color w:val="000000"/>
                <w:sz w:val="20"/>
                <w:szCs w:val="20"/>
                <w:lang w:eastAsia="ru-RU"/>
              </w:rPr>
            </w:pPr>
          </w:p>
        </w:tc>
        <w:tc>
          <w:tcPr>
            <w:tcW w:w="877" w:type="dxa"/>
            <w:tcBorders>
              <w:top w:val="single" w:sz="4" w:space="0" w:color="auto"/>
              <w:right w:val="single" w:sz="4" w:space="0" w:color="auto"/>
            </w:tcBorders>
            <w:hideMark/>
          </w:tcPr>
          <w:p w:rsidR="00C01691" w:rsidRPr="00661D3A" w:rsidRDefault="00C01691" w:rsidP="00C01691">
            <w:pPr>
              <w:spacing w:before="100" w:beforeAutospacing="1" w:after="100" w:afterAutospacing="1" w:line="240" w:lineRule="auto"/>
              <w:contextualSpacing/>
              <w:rPr>
                <w:rFonts w:ascii="Times New Roman" w:eastAsia="Times New Roman" w:hAnsi="Times New Roman" w:cs="Times New Roman"/>
                <w:b/>
                <w:bCs/>
                <w:color w:val="000000"/>
                <w:sz w:val="20"/>
                <w:szCs w:val="20"/>
                <w:lang w:eastAsia="ru-RU"/>
              </w:rPr>
            </w:pPr>
          </w:p>
        </w:tc>
        <w:tc>
          <w:tcPr>
            <w:tcW w:w="227" w:type="dxa"/>
            <w:tcBorders>
              <w:top w:val="single" w:sz="4" w:space="0" w:color="auto"/>
              <w:left w:val="single" w:sz="4" w:space="0" w:color="auto"/>
            </w:tcBorders>
          </w:tcPr>
          <w:p w:rsidR="00C01691" w:rsidRDefault="00C01691" w:rsidP="00C01691">
            <w:pPr>
              <w:spacing w:before="100" w:beforeAutospacing="1" w:after="100" w:afterAutospacing="1" w:line="240" w:lineRule="auto"/>
              <w:contextualSpacing/>
              <w:rPr>
                <w:rFonts w:ascii="Times New Roman" w:eastAsia="Times New Roman" w:hAnsi="Times New Roman" w:cs="Times New Roman"/>
                <w:sz w:val="20"/>
                <w:szCs w:val="20"/>
                <w:lang w:eastAsia="ru-RU"/>
              </w:rPr>
            </w:pPr>
          </w:p>
        </w:tc>
        <w:tc>
          <w:tcPr>
            <w:tcW w:w="709" w:type="dxa"/>
            <w:tcBorders>
              <w:top w:val="single" w:sz="4" w:space="0" w:color="auto"/>
              <w:right w:val="single" w:sz="4" w:space="0" w:color="auto"/>
            </w:tcBorders>
            <w:hideMark/>
          </w:tcPr>
          <w:p w:rsidR="00C01691" w:rsidRPr="00661D3A" w:rsidRDefault="00C01691" w:rsidP="00C01691">
            <w:pPr>
              <w:spacing w:before="100" w:beforeAutospacing="1" w:after="100" w:afterAutospacing="1" w:line="240" w:lineRule="auto"/>
              <w:contextualSpacing/>
              <w:rPr>
                <w:rFonts w:ascii="Times New Roman" w:eastAsia="Times New Roman" w:hAnsi="Times New Roman" w:cs="Times New Roman"/>
                <w:b/>
                <w:bCs/>
                <w:color w:val="000000"/>
                <w:sz w:val="20"/>
                <w:szCs w:val="20"/>
                <w:lang w:eastAsia="ru-RU"/>
              </w:rPr>
            </w:pPr>
          </w:p>
        </w:tc>
        <w:tc>
          <w:tcPr>
            <w:tcW w:w="736" w:type="dxa"/>
            <w:tcBorders>
              <w:top w:val="single" w:sz="4" w:space="0" w:color="auto"/>
              <w:right w:val="single" w:sz="4" w:space="0" w:color="auto"/>
            </w:tcBorders>
            <w:hideMark/>
          </w:tcPr>
          <w:p w:rsidR="00C01691" w:rsidRPr="00661D3A" w:rsidRDefault="00C01691" w:rsidP="00C01691">
            <w:pPr>
              <w:spacing w:before="100" w:beforeAutospacing="1" w:after="100" w:afterAutospacing="1" w:line="240" w:lineRule="auto"/>
              <w:contextualSpacing/>
              <w:rPr>
                <w:rFonts w:ascii="Times New Roman" w:eastAsia="Times New Roman" w:hAnsi="Times New Roman" w:cs="Times New Roman"/>
                <w:b/>
                <w:bCs/>
                <w:color w:val="000000"/>
                <w:sz w:val="20"/>
                <w:szCs w:val="20"/>
                <w:lang w:eastAsia="ru-RU"/>
              </w:rPr>
            </w:pPr>
          </w:p>
        </w:tc>
        <w:tc>
          <w:tcPr>
            <w:tcW w:w="708" w:type="dxa"/>
            <w:tcBorders>
              <w:top w:val="single" w:sz="4" w:space="0" w:color="auto"/>
              <w:right w:val="single" w:sz="4" w:space="0" w:color="auto"/>
            </w:tcBorders>
            <w:hideMark/>
          </w:tcPr>
          <w:p w:rsidR="00C01691" w:rsidRPr="00661D3A" w:rsidRDefault="00C01691" w:rsidP="00C01691">
            <w:pPr>
              <w:spacing w:before="100" w:beforeAutospacing="1" w:after="100" w:afterAutospacing="1" w:line="240" w:lineRule="auto"/>
              <w:contextualSpacing/>
              <w:rPr>
                <w:rFonts w:ascii="Times New Roman" w:eastAsia="Times New Roman" w:hAnsi="Times New Roman" w:cs="Times New Roman"/>
                <w:b/>
                <w:bCs/>
                <w:color w:val="000000"/>
                <w:sz w:val="20"/>
                <w:szCs w:val="20"/>
                <w:lang w:eastAsia="ru-RU"/>
              </w:rPr>
            </w:pPr>
          </w:p>
        </w:tc>
        <w:tc>
          <w:tcPr>
            <w:tcW w:w="595" w:type="dxa"/>
            <w:vMerge w:val="restart"/>
            <w:tcBorders>
              <w:top w:val="single" w:sz="4" w:space="0" w:color="auto"/>
              <w:right w:val="single" w:sz="4" w:space="0" w:color="auto"/>
            </w:tcBorders>
            <w:hideMark/>
          </w:tcPr>
          <w:p w:rsidR="00C01691" w:rsidRPr="00661D3A" w:rsidRDefault="00C01691" w:rsidP="00C01691">
            <w:pPr>
              <w:spacing w:before="100" w:beforeAutospacing="1" w:after="100" w:afterAutospacing="1" w:line="240" w:lineRule="auto"/>
              <w:contextualSpacing/>
              <w:rPr>
                <w:rFonts w:ascii="Times New Roman" w:eastAsia="Times New Roman" w:hAnsi="Times New Roman" w:cs="Times New Roman"/>
                <w:color w:val="000000"/>
                <w:sz w:val="20"/>
                <w:szCs w:val="20"/>
                <w:lang w:eastAsia="ru-RU"/>
              </w:rPr>
            </w:pPr>
          </w:p>
        </w:tc>
        <w:tc>
          <w:tcPr>
            <w:tcW w:w="113" w:type="dxa"/>
            <w:vMerge w:val="restart"/>
            <w:tcBorders>
              <w:top w:val="single" w:sz="4" w:space="0" w:color="auto"/>
              <w:left w:val="single" w:sz="4" w:space="0" w:color="auto"/>
            </w:tcBorders>
          </w:tcPr>
          <w:p w:rsidR="00C01691" w:rsidRPr="00661D3A" w:rsidRDefault="00C01691" w:rsidP="00C01691">
            <w:pPr>
              <w:spacing w:before="100" w:beforeAutospacing="1" w:after="100" w:afterAutospacing="1" w:line="240" w:lineRule="auto"/>
              <w:contextualSpacing/>
              <w:rPr>
                <w:rFonts w:ascii="Times New Roman" w:eastAsia="Times New Roman" w:hAnsi="Times New Roman" w:cs="Times New Roman"/>
                <w:sz w:val="20"/>
                <w:szCs w:val="20"/>
                <w:lang w:eastAsia="ru-RU"/>
              </w:rPr>
            </w:pPr>
          </w:p>
        </w:tc>
        <w:tc>
          <w:tcPr>
            <w:tcW w:w="966" w:type="dxa"/>
            <w:vMerge w:val="restart"/>
            <w:tcBorders>
              <w:top w:val="single" w:sz="4" w:space="0" w:color="auto"/>
              <w:right w:val="single" w:sz="4" w:space="0" w:color="auto"/>
            </w:tcBorders>
            <w:hideMark/>
          </w:tcPr>
          <w:p w:rsidR="00C01691" w:rsidRDefault="00C01691" w:rsidP="00C01691">
            <w:pPr>
              <w:spacing w:before="100" w:beforeAutospacing="1" w:after="100" w:afterAutospacing="1" w:line="240" w:lineRule="auto"/>
              <w:contextualSpacing/>
              <w:rPr>
                <w:rFonts w:ascii="Times New Roman" w:eastAsia="Times New Roman" w:hAnsi="Times New Roman" w:cs="Times New Roman"/>
                <w:color w:val="000000"/>
                <w:sz w:val="20"/>
                <w:szCs w:val="20"/>
                <w:lang w:eastAsia="ru-RU"/>
              </w:rPr>
            </w:pPr>
          </w:p>
          <w:p w:rsidR="00C01691" w:rsidRPr="00661D3A" w:rsidRDefault="00C01691" w:rsidP="00C01691">
            <w:pPr>
              <w:spacing w:before="100" w:beforeAutospacing="1" w:after="100" w:afterAutospacing="1" w:line="240" w:lineRule="auto"/>
              <w:contextualSpacing/>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-0,10</w:t>
            </w:r>
          </w:p>
        </w:tc>
      </w:tr>
      <w:tr w:rsidR="00C01691" w:rsidRPr="00661D3A" w:rsidTr="00C01691">
        <w:trPr>
          <w:tblCellSpacing w:w="0" w:type="dxa"/>
        </w:trPr>
        <w:tc>
          <w:tcPr>
            <w:tcW w:w="1135" w:type="dxa"/>
            <w:vMerge/>
            <w:tcBorders>
              <w:left w:val="single" w:sz="4" w:space="0" w:color="auto"/>
              <w:bottom w:val="single" w:sz="4" w:space="0" w:color="auto"/>
              <w:right w:val="single" w:sz="4" w:space="0" w:color="auto"/>
            </w:tcBorders>
            <w:vAlign w:val="center"/>
            <w:hideMark/>
          </w:tcPr>
          <w:p w:rsidR="00C01691" w:rsidRPr="00661D3A" w:rsidRDefault="00C01691" w:rsidP="00C01691">
            <w:pPr>
              <w:spacing w:after="0" w:line="240" w:lineRule="auto"/>
              <w:contextualSpacing/>
              <w:rPr>
                <w:rFonts w:ascii="Times New Roman" w:eastAsia="Times New Roman" w:hAnsi="Times New Roman" w:cs="Times New Roman"/>
                <w:sz w:val="20"/>
                <w:szCs w:val="20"/>
                <w:lang w:eastAsia="ru-RU"/>
              </w:rPr>
            </w:pPr>
          </w:p>
        </w:tc>
        <w:tc>
          <w:tcPr>
            <w:tcW w:w="709" w:type="dxa"/>
            <w:tcBorders>
              <w:bottom w:val="single" w:sz="4" w:space="0" w:color="auto"/>
              <w:right w:val="single" w:sz="4" w:space="0" w:color="auto"/>
            </w:tcBorders>
            <w:hideMark/>
          </w:tcPr>
          <w:p w:rsidR="008F1182" w:rsidRPr="00661D3A" w:rsidRDefault="00C01691" w:rsidP="00C01691">
            <w:pPr>
              <w:spacing w:before="100" w:beforeAutospacing="1" w:after="100" w:afterAutospacing="1" w:line="240" w:lineRule="auto"/>
              <w:contextualSpacing/>
              <w:rPr>
                <w:rFonts w:ascii="Times New Roman" w:eastAsia="Times New Roman" w:hAnsi="Times New Roman" w:cs="Times New Roman"/>
                <w:sz w:val="20"/>
                <w:szCs w:val="20"/>
                <w:lang w:eastAsia="ru-RU"/>
              </w:rPr>
            </w:pPr>
            <w:r w:rsidRPr="00661D3A">
              <w:rPr>
                <w:rFonts w:ascii="Times New Roman" w:eastAsia="Times New Roman" w:hAnsi="Times New Roman" w:cs="Times New Roman"/>
                <w:color w:val="000000"/>
                <w:sz w:val="20"/>
                <w:szCs w:val="20"/>
                <w:lang w:eastAsia="ru-RU"/>
              </w:rPr>
              <w:t>Шат.</w:t>
            </w:r>
          </w:p>
        </w:tc>
        <w:tc>
          <w:tcPr>
            <w:tcW w:w="783" w:type="dxa"/>
            <w:tcBorders>
              <w:bottom w:val="single" w:sz="4" w:space="0" w:color="auto"/>
              <w:right w:val="single" w:sz="4" w:space="0" w:color="auto"/>
            </w:tcBorders>
            <w:hideMark/>
          </w:tcPr>
          <w:p w:rsidR="00C01691" w:rsidRPr="00661D3A" w:rsidRDefault="00C01691" w:rsidP="00C01691">
            <w:pPr>
              <w:spacing w:after="0" w:line="240" w:lineRule="auto"/>
              <w:contextualSpacing/>
              <w:rPr>
                <w:rFonts w:ascii="Times New Roman" w:eastAsia="Times New Roman" w:hAnsi="Times New Roman" w:cs="Times New Roman"/>
                <w:sz w:val="20"/>
                <w:szCs w:val="20"/>
                <w:lang w:eastAsia="ru-RU"/>
              </w:rPr>
            </w:pPr>
          </w:p>
        </w:tc>
        <w:tc>
          <w:tcPr>
            <w:tcW w:w="154" w:type="dxa"/>
            <w:tcBorders>
              <w:left w:val="single" w:sz="4" w:space="0" w:color="auto"/>
              <w:bottom w:val="single" w:sz="4" w:space="0" w:color="auto"/>
            </w:tcBorders>
          </w:tcPr>
          <w:p w:rsidR="00C01691" w:rsidRPr="00661D3A" w:rsidRDefault="00C01691" w:rsidP="00C01691">
            <w:pPr>
              <w:spacing w:after="0" w:line="240" w:lineRule="auto"/>
              <w:contextualSpacing/>
              <w:rPr>
                <w:rFonts w:ascii="Times New Roman" w:eastAsia="Times New Roman" w:hAnsi="Times New Roman" w:cs="Times New Roman"/>
                <w:sz w:val="20"/>
                <w:szCs w:val="20"/>
                <w:lang w:eastAsia="ru-RU"/>
              </w:rPr>
            </w:pPr>
          </w:p>
        </w:tc>
        <w:tc>
          <w:tcPr>
            <w:tcW w:w="845" w:type="dxa"/>
            <w:tcBorders>
              <w:bottom w:val="single" w:sz="4" w:space="0" w:color="auto"/>
              <w:right w:val="single" w:sz="4" w:space="0" w:color="auto"/>
            </w:tcBorders>
            <w:hideMark/>
          </w:tcPr>
          <w:p w:rsidR="008F1182" w:rsidRPr="00661D3A" w:rsidRDefault="00C01691" w:rsidP="00C01691">
            <w:pPr>
              <w:spacing w:before="100" w:beforeAutospacing="1" w:after="100" w:afterAutospacing="1" w:line="240" w:lineRule="auto"/>
              <w:contextualSpacing/>
              <w:rPr>
                <w:rFonts w:ascii="Times New Roman" w:eastAsia="Times New Roman" w:hAnsi="Times New Roman" w:cs="Times New Roman"/>
                <w:sz w:val="20"/>
                <w:szCs w:val="20"/>
                <w:lang w:eastAsia="ru-RU"/>
              </w:rPr>
            </w:pPr>
            <w:r w:rsidRPr="00661D3A">
              <w:rPr>
                <w:rFonts w:ascii="Times New Roman" w:eastAsia="Times New Roman" w:hAnsi="Times New Roman" w:cs="Times New Roman"/>
                <w:b/>
                <w:bCs/>
                <w:color w:val="000000"/>
                <w:sz w:val="20"/>
                <w:szCs w:val="20"/>
                <w:lang w:eastAsia="ru-RU"/>
              </w:rPr>
              <w:t>78,25</w:t>
            </w:r>
            <w:r w:rsidRPr="00661D3A">
              <w:rPr>
                <w:rFonts w:ascii="Times New Roman" w:eastAsia="Times New Roman" w:hAnsi="Times New Roman" w:cs="Times New Roman"/>
                <w:b/>
                <w:bCs/>
                <w:color w:val="000000"/>
                <w:sz w:val="20"/>
                <w:szCs w:val="20"/>
                <w:lang w:eastAsia="ru-RU"/>
              </w:rPr>
              <w:br/>
            </w:r>
            <w:r w:rsidRPr="00661D3A">
              <w:rPr>
                <w:rFonts w:ascii="Times New Roman" w:eastAsia="Times New Roman" w:hAnsi="Times New Roman" w:cs="Times New Roman"/>
                <w:color w:val="000000"/>
                <w:sz w:val="20"/>
                <w:szCs w:val="20"/>
                <w:lang w:eastAsia="ru-RU"/>
              </w:rPr>
              <w:t>-0,095</w:t>
            </w:r>
            <w:r w:rsidRPr="00661D3A">
              <w:rPr>
                <w:rFonts w:ascii="Times New Roman" w:eastAsia="Times New Roman" w:hAnsi="Times New Roman" w:cs="Times New Roman"/>
                <w:color w:val="000000"/>
                <w:sz w:val="20"/>
                <w:szCs w:val="20"/>
                <w:lang w:eastAsia="ru-RU"/>
              </w:rPr>
              <w:br/>
              <w:t>-0,110</w:t>
            </w:r>
          </w:p>
        </w:tc>
        <w:tc>
          <w:tcPr>
            <w:tcW w:w="199" w:type="dxa"/>
            <w:tcBorders>
              <w:left w:val="single" w:sz="4" w:space="0" w:color="auto"/>
              <w:bottom w:val="single" w:sz="4" w:space="0" w:color="auto"/>
            </w:tcBorders>
          </w:tcPr>
          <w:p w:rsidR="00C01691" w:rsidRDefault="00C01691" w:rsidP="00C01691">
            <w:pPr>
              <w:contextualSpacing/>
              <w:rPr>
                <w:rFonts w:ascii="Times New Roman" w:eastAsia="Times New Roman" w:hAnsi="Times New Roman" w:cs="Times New Roman"/>
                <w:sz w:val="20"/>
                <w:szCs w:val="20"/>
                <w:lang w:eastAsia="ru-RU"/>
              </w:rPr>
            </w:pPr>
          </w:p>
          <w:p w:rsidR="00C01691" w:rsidRDefault="00C01691" w:rsidP="00C01691">
            <w:pPr>
              <w:contextualSpacing/>
              <w:rPr>
                <w:rFonts w:ascii="Times New Roman" w:eastAsia="Times New Roman" w:hAnsi="Times New Roman" w:cs="Times New Roman"/>
                <w:sz w:val="20"/>
                <w:szCs w:val="20"/>
                <w:lang w:eastAsia="ru-RU"/>
              </w:rPr>
            </w:pPr>
          </w:p>
          <w:p w:rsidR="00C01691" w:rsidRPr="00661D3A" w:rsidRDefault="00C01691" w:rsidP="00C01691">
            <w:pPr>
              <w:spacing w:before="100" w:beforeAutospacing="1" w:after="100" w:afterAutospacing="1" w:line="240" w:lineRule="auto"/>
              <w:contextualSpacing/>
              <w:rPr>
                <w:rFonts w:ascii="Times New Roman" w:eastAsia="Times New Roman" w:hAnsi="Times New Roman" w:cs="Times New Roman"/>
                <w:sz w:val="20"/>
                <w:szCs w:val="20"/>
                <w:lang w:eastAsia="ru-RU"/>
              </w:rPr>
            </w:pPr>
          </w:p>
        </w:tc>
        <w:tc>
          <w:tcPr>
            <w:tcW w:w="709" w:type="dxa"/>
            <w:tcBorders>
              <w:bottom w:val="single" w:sz="4" w:space="0" w:color="auto"/>
              <w:right w:val="single" w:sz="4" w:space="0" w:color="auto"/>
            </w:tcBorders>
            <w:hideMark/>
          </w:tcPr>
          <w:p w:rsidR="008F1182" w:rsidRPr="00661D3A" w:rsidRDefault="00C01691" w:rsidP="00C01691">
            <w:pPr>
              <w:spacing w:before="100" w:beforeAutospacing="1" w:after="100" w:afterAutospacing="1" w:line="240" w:lineRule="auto"/>
              <w:contextualSpacing/>
              <w:rPr>
                <w:rFonts w:ascii="Times New Roman" w:eastAsia="Times New Roman" w:hAnsi="Times New Roman" w:cs="Times New Roman"/>
                <w:sz w:val="20"/>
                <w:szCs w:val="20"/>
                <w:lang w:eastAsia="ru-RU"/>
              </w:rPr>
            </w:pPr>
            <w:r w:rsidRPr="00661D3A">
              <w:rPr>
                <w:rFonts w:ascii="Times New Roman" w:eastAsia="Times New Roman" w:hAnsi="Times New Roman" w:cs="Times New Roman"/>
                <w:b/>
                <w:bCs/>
                <w:color w:val="000000"/>
                <w:sz w:val="20"/>
                <w:szCs w:val="20"/>
                <w:lang w:eastAsia="ru-RU"/>
              </w:rPr>
              <w:t>78,00</w:t>
            </w:r>
            <w:r w:rsidRPr="00661D3A">
              <w:rPr>
                <w:rFonts w:ascii="Times New Roman" w:eastAsia="Times New Roman" w:hAnsi="Times New Roman" w:cs="Times New Roman"/>
                <w:b/>
                <w:bCs/>
                <w:color w:val="000000"/>
                <w:sz w:val="20"/>
                <w:szCs w:val="20"/>
                <w:lang w:eastAsia="ru-RU"/>
              </w:rPr>
              <w:br/>
            </w:r>
            <w:r w:rsidRPr="00661D3A">
              <w:rPr>
                <w:rFonts w:ascii="Times New Roman" w:eastAsia="Times New Roman" w:hAnsi="Times New Roman" w:cs="Times New Roman"/>
                <w:color w:val="000000"/>
                <w:sz w:val="20"/>
                <w:szCs w:val="20"/>
                <w:lang w:eastAsia="ru-RU"/>
              </w:rPr>
              <w:t>-0,095</w:t>
            </w:r>
            <w:r w:rsidRPr="00661D3A">
              <w:rPr>
                <w:rFonts w:ascii="Times New Roman" w:eastAsia="Times New Roman" w:hAnsi="Times New Roman" w:cs="Times New Roman"/>
                <w:color w:val="000000"/>
                <w:sz w:val="20"/>
                <w:szCs w:val="20"/>
                <w:lang w:eastAsia="ru-RU"/>
              </w:rPr>
              <w:br/>
              <w:t>-0,110</w:t>
            </w:r>
          </w:p>
        </w:tc>
        <w:tc>
          <w:tcPr>
            <w:tcW w:w="877" w:type="dxa"/>
            <w:tcBorders>
              <w:bottom w:val="single" w:sz="4" w:space="0" w:color="auto"/>
              <w:right w:val="single" w:sz="4" w:space="0" w:color="auto"/>
            </w:tcBorders>
            <w:hideMark/>
          </w:tcPr>
          <w:p w:rsidR="008F1182" w:rsidRPr="00661D3A" w:rsidRDefault="00C01691" w:rsidP="00C01691">
            <w:pPr>
              <w:spacing w:before="100" w:beforeAutospacing="1" w:after="100" w:afterAutospacing="1" w:line="240" w:lineRule="auto"/>
              <w:contextualSpacing/>
              <w:rPr>
                <w:rFonts w:ascii="Times New Roman" w:eastAsia="Times New Roman" w:hAnsi="Times New Roman" w:cs="Times New Roman"/>
                <w:sz w:val="20"/>
                <w:szCs w:val="20"/>
                <w:lang w:eastAsia="ru-RU"/>
              </w:rPr>
            </w:pPr>
            <w:r w:rsidRPr="00661D3A">
              <w:rPr>
                <w:rFonts w:ascii="Times New Roman" w:eastAsia="Times New Roman" w:hAnsi="Times New Roman" w:cs="Times New Roman"/>
                <w:b/>
                <w:bCs/>
                <w:color w:val="000000"/>
                <w:sz w:val="20"/>
                <w:szCs w:val="20"/>
                <w:lang w:eastAsia="ru-RU"/>
              </w:rPr>
              <w:t>77,50</w:t>
            </w:r>
            <w:r w:rsidRPr="00661D3A">
              <w:rPr>
                <w:rFonts w:ascii="Times New Roman" w:eastAsia="Times New Roman" w:hAnsi="Times New Roman" w:cs="Times New Roman"/>
                <w:b/>
                <w:bCs/>
                <w:color w:val="000000"/>
                <w:sz w:val="20"/>
                <w:szCs w:val="20"/>
                <w:lang w:eastAsia="ru-RU"/>
              </w:rPr>
              <w:br/>
            </w:r>
            <w:r w:rsidRPr="00661D3A">
              <w:rPr>
                <w:rFonts w:ascii="Times New Roman" w:eastAsia="Times New Roman" w:hAnsi="Times New Roman" w:cs="Times New Roman"/>
                <w:color w:val="000000"/>
                <w:sz w:val="20"/>
                <w:szCs w:val="20"/>
                <w:lang w:eastAsia="ru-RU"/>
              </w:rPr>
              <w:t>-0,095</w:t>
            </w:r>
            <w:r w:rsidRPr="00661D3A">
              <w:rPr>
                <w:rFonts w:ascii="Times New Roman" w:eastAsia="Times New Roman" w:hAnsi="Times New Roman" w:cs="Times New Roman"/>
                <w:color w:val="000000"/>
                <w:sz w:val="20"/>
                <w:szCs w:val="20"/>
                <w:lang w:eastAsia="ru-RU"/>
              </w:rPr>
              <w:br/>
              <w:t>-0,110</w:t>
            </w:r>
          </w:p>
        </w:tc>
        <w:tc>
          <w:tcPr>
            <w:tcW w:w="227" w:type="dxa"/>
            <w:tcBorders>
              <w:left w:val="single" w:sz="4" w:space="0" w:color="auto"/>
              <w:bottom w:val="single" w:sz="4" w:space="0" w:color="auto"/>
            </w:tcBorders>
          </w:tcPr>
          <w:p w:rsidR="00C01691" w:rsidRDefault="00C01691" w:rsidP="00C01691">
            <w:pPr>
              <w:contextualSpacing/>
              <w:rPr>
                <w:rFonts w:ascii="Times New Roman" w:eastAsia="Times New Roman" w:hAnsi="Times New Roman" w:cs="Times New Roman"/>
                <w:sz w:val="20"/>
                <w:szCs w:val="20"/>
                <w:lang w:eastAsia="ru-RU"/>
              </w:rPr>
            </w:pPr>
          </w:p>
          <w:p w:rsidR="00C01691" w:rsidRDefault="00C01691" w:rsidP="00C01691">
            <w:pPr>
              <w:contextualSpacing/>
              <w:rPr>
                <w:rFonts w:ascii="Times New Roman" w:eastAsia="Times New Roman" w:hAnsi="Times New Roman" w:cs="Times New Roman"/>
                <w:sz w:val="20"/>
                <w:szCs w:val="20"/>
                <w:lang w:eastAsia="ru-RU"/>
              </w:rPr>
            </w:pPr>
          </w:p>
          <w:p w:rsidR="00C01691" w:rsidRPr="00661D3A" w:rsidRDefault="00C01691" w:rsidP="00C01691">
            <w:pPr>
              <w:spacing w:before="100" w:beforeAutospacing="1" w:after="100" w:afterAutospacing="1" w:line="240" w:lineRule="auto"/>
              <w:contextualSpacing/>
              <w:rPr>
                <w:rFonts w:ascii="Times New Roman" w:eastAsia="Times New Roman" w:hAnsi="Times New Roman" w:cs="Times New Roman"/>
                <w:sz w:val="20"/>
                <w:szCs w:val="20"/>
                <w:lang w:eastAsia="ru-RU"/>
              </w:rPr>
            </w:pPr>
          </w:p>
        </w:tc>
        <w:tc>
          <w:tcPr>
            <w:tcW w:w="709" w:type="dxa"/>
            <w:tcBorders>
              <w:bottom w:val="single" w:sz="4" w:space="0" w:color="auto"/>
              <w:right w:val="single" w:sz="4" w:space="0" w:color="auto"/>
            </w:tcBorders>
            <w:hideMark/>
          </w:tcPr>
          <w:p w:rsidR="008F1182" w:rsidRPr="00661D3A" w:rsidRDefault="00C01691" w:rsidP="00C01691">
            <w:pPr>
              <w:spacing w:before="100" w:beforeAutospacing="1" w:after="100" w:afterAutospacing="1" w:line="240" w:lineRule="auto"/>
              <w:contextualSpacing/>
              <w:rPr>
                <w:rFonts w:ascii="Times New Roman" w:eastAsia="Times New Roman" w:hAnsi="Times New Roman" w:cs="Times New Roman"/>
                <w:sz w:val="20"/>
                <w:szCs w:val="20"/>
                <w:lang w:eastAsia="ru-RU"/>
              </w:rPr>
            </w:pPr>
            <w:r w:rsidRPr="00661D3A">
              <w:rPr>
                <w:rFonts w:ascii="Times New Roman" w:eastAsia="Times New Roman" w:hAnsi="Times New Roman" w:cs="Times New Roman"/>
                <w:b/>
                <w:bCs/>
                <w:color w:val="000000"/>
                <w:sz w:val="20"/>
                <w:szCs w:val="20"/>
                <w:lang w:eastAsia="ru-RU"/>
              </w:rPr>
              <w:t>77,00</w:t>
            </w:r>
            <w:r w:rsidRPr="00661D3A">
              <w:rPr>
                <w:rFonts w:ascii="Times New Roman" w:eastAsia="Times New Roman" w:hAnsi="Times New Roman" w:cs="Times New Roman"/>
                <w:b/>
                <w:bCs/>
                <w:color w:val="000000"/>
                <w:sz w:val="20"/>
                <w:szCs w:val="20"/>
                <w:lang w:eastAsia="ru-RU"/>
              </w:rPr>
              <w:br/>
            </w:r>
            <w:r w:rsidRPr="00661D3A">
              <w:rPr>
                <w:rFonts w:ascii="Times New Roman" w:eastAsia="Times New Roman" w:hAnsi="Times New Roman" w:cs="Times New Roman"/>
                <w:color w:val="000000"/>
                <w:sz w:val="20"/>
                <w:szCs w:val="20"/>
                <w:lang w:eastAsia="ru-RU"/>
              </w:rPr>
              <w:t>-0,095</w:t>
            </w:r>
            <w:r w:rsidRPr="00661D3A">
              <w:rPr>
                <w:rFonts w:ascii="Times New Roman" w:eastAsia="Times New Roman" w:hAnsi="Times New Roman" w:cs="Times New Roman"/>
                <w:color w:val="000000"/>
                <w:sz w:val="20"/>
                <w:szCs w:val="20"/>
                <w:lang w:eastAsia="ru-RU"/>
              </w:rPr>
              <w:br/>
              <w:t>-0,110</w:t>
            </w:r>
          </w:p>
        </w:tc>
        <w:tc>
          <w:tcPr>
            <w:tcW w:w="736" w:type="dxa"/>
            <w:tcBorders>
              <w:bottom w:val="single" w:sz="4" w:space="0" w:color="auto"/>
              <w:right w:val="single" w:sz="4" w:space="0" w:color="auto"/>
            </w:tcBorders>
            <w:hideMark/>
          </w:tcPr>
          <w:p w:rsidR="008F1182" w:rsidRPr="00661D3A" w:rsidRDefault="00C01691" w:rsidP="00C01691">
            <w:pPr>
              <w:spacing w:before="100" w:beforeAutospacing="1" w:after="100" w:afterAutospacing="1" w:line="240" w:lineRule="auto"/>
              <w:contextualSpacing/>
              <w:rPr>
                <w:rFonts w:ascii="Times New Roman" w:eastAsia="Times New Roman" w:hAnsi="Times New Roman" w:cs="Times New Roman"/>
                <w:sz w:val="20"/>
                <w:szCs w:val="20"/>
                <w:lang w:eastAsia="ru-RU"/>
              </w:rPr>
            </w:pPr>
            <w:r w:rsidRPr="00661D3A">
              <w:rPr>
                <w:rFonts w:ascii="Times New Roman" w:eastAsia="Times New Roman" w:hAnsi="Times New Roman" w:cs="Times New Roman"/>
                <w:b/>
                <w:bCs/>
                <w:color w:val="000000"/>
                <w:sz w:val="20"/>
                <w:szCs w:val="20"/>
                <w:lang w:eastAsia="ru-RU"/>
              </w:rPr>
              <w:t>76,50</w:t>
            </w:r>
            <w:r w:rsidRPr="00661D3A">
              <w:rPr>
                <w:rFonts w:ascii="Times New Roman" w:eastAsia="Times New Roman" w:hAnsi="Times New Roman" w:cs="Times New Roman"/>
                <w:b/>
                <w:bCs/>
                <w:color w:val="000000"/>
                <w:sz w:val="20"/>
                <w:szCs w:val="20"/>
                <w:lang w:eastAsia="ru-RU"/>
              </w:rPr>
              <w:br/>
            </w:r>
            <w:r w:rsidRPr="00661D3A">
              <w:rPr>
                <w:rFonts w:ascii="Times New Roman" w:eastAsia="Times New Roman" w:hAnsi="Times New Roman" w:cs="Times New Roman"/>
                <w:color w:val="000000"/>
                <w:sz w:val="20"/>
                <w:szCs w:val="20"/>
                <w:lang w:eastAsia="ru-RU"/>
              </w:rPr>
              <w:t>-0,095</w:t>
            </w:r>
            <w:r w:rsidRPr="00661D3A">
              <w:rPr>
                <w:rFonts w:ascii="Times New Roman" w:eastAsia="Times New Roman" w:hAnsi="Times New Roman" w:cs="Times New Roman"/>
                <w:color w:val="000000"/>
                <w:sz w:val="20"/>
                <w:szCs w:val="20"/>
                <w:lang w:eastAsia="ru-RU"/>
              </w:rPr>
              <w:br/>
              <w:t>-0,110</w:t>
            </w:r>
          </w:p>
        </w:tc>
        <w:tc>
          <w:tcPr>
            <w:tcW w:w="708" w:type="dxa"/>
            <w:tcBorders>
              <w:bottom w:val="single" w:sz="4" w:space="0" w:color="auto"/>
              <w:right w:val="single" w:sz="4" w:space="0" w:color="auto"/>
            </w:tcBorders>
            <w:hideMark/>
          </w:tcPr>
          <w:p w:rsidR="008F1182" w:rsidRPr="00661D3A" w:rsidRDefault="00C01691" w:rsidP="00C01691">
            <w:pPr>
              <w:spacing w:before="100" w:beforeAutospacing="1" w:after="100" w:afterAutospacing="1" w:line="240" w:lineRule="auto"/>
              <w:contextualSpacing/>
              <w:rPr>
                <w:rFonts w:ascii="Times New Roman" w:eastAsia="Times New Roman" w:hAnsi="Times New Roman" w:cs="Times New Roman"/>
                <w:sz w:val="20"/>
                <w:szCs w:val="20"/>
                <w:lang w:eastAsia="ru-RU"/>
              </w:rPr>
            </w:pPr>
            <w:r w:rsidRPr="00661D3A">
              <w:rPr>
                <w:rFonts w:ascii="Times New Roman" w:eastAsia="Times New Roman" w:hAnsi="Times New Roman" w:cs="Times New Roman"/>
                <w:b/>
                <w:bCs/>
                <w:color w:val="000000"/>
                <w:sz w:val="20"/>
                <w:szCs w:val="20"/>
                <w:lang w:eastAsia="ru-RU"/>
              </w:rPr>
              <w:t>76,00</w:t>
            </w:r>
            <w:r w:rsidRPr="00661D3A">
              <w:rPr>
                <w:rFonts w:ascii="Times New Roman" w:eastAsia="Times New Roman" w:hAnsi="Times New Roman" w:cs="Times New Roman"/>
                <w:b/>
                <w:bCs/>
                <w:color w:val="000000"/>
                <w:sz w:val="20"/>
                <w:szCs w:val="20"/>
                <w:lang w:eastAsia="ru-RU"/>
              </w:rPr>
              <w:br/>
            </w:r>
            <w:r w:rsidRPr="00661D3A">
              <w:rPr>
                <w:rFonts w:ascii="Times New Roman" w:eastAsia="Times New Roman" w:hAnsi="Times New Roman" w:cs="Times New Roman"/>
                <w:color w:val="000000"/>
                <w:sz w:val="20"/>
                <w:szCs w:val="20"/>
                <w:lang w:eastAsia="ru-RU"/>
              </w:rPr>
              <w:t>-0,095</w:t>
            </w:r>
            <w:r w:rsidRPr="00661D3A">
              <w:rPr>
                <w:rFonts w:ascii="Times New Roman" w:eastAsia="Times New Roman" w:hAnsi="Times New Roman" w:cs="Times New Roman"/>
                <w:color w:val="000000"/>
                <w:sz w:val="20"/>
                <w:szCs w:val="20"/>
                <w:lang w:eastAsia="ru-RU"/>
              </w:rPr>
              <w:br/>
              <w:t>-0,110</w:t>
            </w:r>
          </w:p>
        </w:tc>
        <w:tc>
          <w:tcPr>
            <w:tcW w:w="595" w:type="dxa"/>
            <w:vMerge/>
            <w:tcBorders>
              <w:bottom w:val="single" w:sz="4" w:space="0" w:color="auto"/>
              <w:right w:val="single" w:sz="4" w:space="0" w:color="auto"/>
            </w:tcBorders>
            <w:vAlign w:val="center"/>
            <w:hideMark/>
          </w:tcPr>
          <w:p w:rsidR="00C01691" w:rsidRPr="00661D3A" w:rsidRDefault="00C01691" w:rsidP="00C01691">
            <w:pPr>
              <w:spacing w:after="0" w:line="240" w:lineRule="auto"/>
              <w:contextualSpacing/>
              <w:rPr>
                <w:rFonts w:ascii="Times New Roman" w:eastAsia="Times New Roman" w:hAnsi="Times New Roman" w:cs="Times New Roman"/>
                <w:sz w:val="20"/>
                <w:szCs w:val="20"/>
                <w:lang w:eastAsia="ru-RU"/>
              </w:rPr>
            </w:pPr>
          </w:p>
        </w:tc>
        <w:tc>
          <w:tcPr>
            <w:tcW w:w="113" w:type="dxa"/>
            <w:vMerge/>
            <w:tcBorders>
              <w:left w:val="single" w:sz="4" w:space="0" w:color="auto"/>
              <w:bottom w:val="single" w:sz="4" w:space="0" w:color="auto"/>
            </w:tcBorders>
            <w:vAlign w:val="center"/>
          </w:tcPr>
          <w:p w:rsidR="00C01691" w:rsidRPr="00661D3A" w:rsidRDefault="00C01691" w:rsidP="00C01691">
            <w:pPr>
              <w:spacing w:after="0" w:line="240" w:lineRule="auto"/>
              <w:contextualSpacing/>
              <w:rPr>
                <w:rFonts w:ascii="Times New Roman" w:eastAsia="Times New Roman" w:hAnsi="Times New Roman" w:cs="Times New Roman"/>
                <w:sz w:val="20"/>
                <w:szCs w:val="20"/>
                <w:lang w:eastAsia="ru-RU"/>
              </w:rPr>
            </w:pPr>
          </w:p>
        </w:tc>
        <w:tc>
          <w:tcPr>
            <w:tcW w:w="0" w:type="auto"/>
            <w:vMerge/>
            <w:tcBorders>
              <w:bottom w:val="single" w:sz="4" w:space="0" w:color="auto"/>
              <w:right w:val="single" w:sz="4" w:space="0" w:color="auto"/>
            </w:tcBorders>
            <w:vAlign w:val="center"/>
            <w:hideMark/>
          </w:tcPr>
          <w:p w:rsidR="00C01691" w:rsidRPr="00661D3A" w:rsidRDefault="00C01691" w:rsidP="00C01691">
            <w:pPr>
              <w:spacing w:after="0" w:line="240" w:lineRule="auto"/>
              <w:contextualSpacing/>
              <w:rPr>
                <w:rFonts w:ascii="Times New Roman" w:eastAsia="Times New Roman" w:hAnsi="Times New Roman" w:cs="Times New Roman"/>
                <w:sz w:val="20"/>
                <w:szCs w:val="20"/>
                <w:lang w:eastAsia="ru-RU"/>
              </w:rPr>
            </w:pPr>
          </w:p>
        </w:tc>
      </w:tr>
    </w:tbl>
    <w:p w:rsidR="000811B1" w:rsidRDefault="000811B1" w:rsidP="00C01691">
      <w:pPr>
        <w:autoSpaceDE w:val="0"/>
        <w:autoSpaceDN w:val="0"/>
        <w:adjustRightInd w:val="0"/>
        <w:spacing w:after="0" w:line="240" w:lineRule="auto"/>
        <w:ind w:firstLine="425"/>
        <w:contextualSpacing/>
        <w:jc w:val="both"/>
        <w:rPr>
          <w:rFonts w:ascii="Times New Roman" w:eastAsia="TimesNewRomanPSMT" w:hAnsi="Times New Roman" w:cs="Times New Roman"/>
          <w:sz w:val="24"/>
          <w:szCs w:val="24"/>
        </w:rPr>
      </w:pPr>
    </w:p>
    <w:p w:rsidR="00ED0F5B" w:rsidRPr="00ED0F5B" w:rsidRDefault="00ED0F5B" w:rsidP="00ED0F5B">
      <w:pPr>
        <w:pStyle w:val="a6"/>
        <w:shd w:val="clear" w:color="auto" w:fill="FFFFFF"/>
        <w:spacing w:before="0" w:beforeAutospacing="0" w:after="0" w:afterAutospacing="0" w:line="301" w:lineRule="atLeast"/>
        <w:ind w:firstLine="426"/>
        <w:jc w:val="both"/>
        <w:rPr>
          <w:color w:val="000000"/>
        </w:rPr>
      </w:pPr>
      <w:r w:rsidRPr="00ED0F5B">
        <w:rPr>
          <w:color w:val="000000"/>
        </w:rPr>
        <w:t xml:space="preserve">Изгиб вала устраняют, если биение средней коренной шейки относительно крайних превышает </w:t>
      </w:r>
      <w:r>
        <w:rPr>
          <w:color w:val="000000"/>
        </w:rPr>
        <w:t>допустимое отклонение</w:t>
      </w:r>
      <w:r w:rsidRPr="00ED0F5B">
        <w:rPr>
          <w:color w:val="000000"/>
        </w:rPr>
        <w:t xml:space="preserve">. Правят коленчатые валы статическим нагружением в холодном состоянии или местным наклепом щек (рис. </w:t>
      </w:r>
      <w:r>
        <w:rPr>
          <w:color w:val="000000"/>
        </w:rPr>
        <w:t>2.3.</w:t>
      </w:r>
      <w:r w:rsidRPr="00ED0F5B">
        <w:rPr>
          <w:color w:val="000000"/>
        </w:rPr>
        <w:t>) пневматическим молотком с закругленным бойком, что предпочтительнее правки статическим нагружением, так как при применении этого высокопроизводительного метода достигается высокая точность и не снижается усталостная прочность вала.</w:t>
      </w:r>
    </w:p>
    <w:p w:rsidR="00B17B3F" w:rsidRDefault="00ED0F5B" w:rsidP="00ED0F5B">
      <w:pPr>
        <w:pStyle w:val="a6"/>
        <w:shd w:val="clear" w:color="auto" w:fill="FFFFFF"/>
        <w:spacing w:before="0" w:beforeAutospacing="0" w:after="0" w:afterAutospacing="0" w:line="301" w:lineRule="atLeast"/>
        <w:ind w:firstLine="426"/>
        <w:jc w:val="both"/>
        <w:rPr>
          <w:color w:val="000000"/>
        </w:rPr>
      </w:pPr>
      <w:r w:rsidRPr="00ED0F5B">
        <w:rPr>
          <w:color w:val="000000"/>
        </w:rPr>
        <w:t xml:space="preserve">Шейки валов изнашиваются по длине на конус, по поперечному сечению на эллипс, поэтому износ шеек измеряют микрометром в трех сечениях — по середине и в 10 мм от галтелей в двух взаимно перпендикулярных плоскостях. Если эллипсность и конусность коренных шеек превышают </w:t>
      </w:r>
      <w:r w:rsidR="00B17B3F">
        <w:rPr>
          <w:color w:val="000000"/>
        </w:rPr>
        <w:t>допустимое отклонение</w:t>
      </w:r>
      <w:r w:rsidRPr="00ED0F5B">
        <w:rPr>
          <w:color w:val="000000"/>
        </w:rPr>
        <w:t xml:space="preserve">, а также на шейках имеются задиры, глубокие царапины или износ превышает допустимый размер, то </w:t>
      </w:r>
      <w:r w:rsidR="00B17B3F">
        <w:rPr>
          <w:color w:val="000000"/>
        </w:rPr>
        <w:t>шейки перешлифовывают на катего</w:t>
      </w:r>
      <w:r w:rsidRPr="00ED0F5B">
        <w:rPr>
          <w:color w:val="000000"/>
        </w:rPr>
        <w:t xml:space="preserve">рийный ремонтный размер. </w:t>
      </w:r>
    </w:p>
    <w:p w:rsidR="00ED0F5B" w:rsidRPr="00ED0F5B" w:rsidRDefault="00ED0F5B" w:rsidP="00ED0F5B">
      <w:pPr>
        <w:pStyle w:val="a6"/>
        <w:shd w:val="clear" w:color="auto" w:fill="FFFFFF"/>
        <w:spacing w:before="0" w:beforeAutospacing="0" w:after="0" w:afterAutospacing="0" w:line="301" w:lineRule="atLeast"/>
        <w:ind w:firstLine="426"/>
        <w:jc w:val="both"/>
        <w:rPr>
          <w:color w:val="000000"/>
        </w:rPr>
      </w:pPr>
      <w:r w:rsidRPr="00ED0F5B">
        <w:rPr>
          <w:color w:val="000000"/>
        </w:rPr>
        <w:t>Все одноименные шейки вала должны обрабатываться на один ремонтный размер. Шейки шлифуют на специальных шлифовальных станках, снабженных набором приспособлений для установки и выверки вала в процессе шлифовки. Сначала шлифуют начерно и начисто коренные, а затем — шатунные шейки. Перед шлифовкой шеек отверстия масляных каналов притупляют зенковками. Для получения требуемой шероховатости шейки после шлифовки полируют абразивными или алмазными лентами или жимками с применением пасты ГОИ.</w:t>
      </w:r>
    </w:p>
    <w:p w:rsidR="00ED0F5B" w:rsidRPr="00ED0F5B" w:rsidRDefault="00ED0F5B" w:rsidP="00ED0F5B">
      <w:pPr>
        <w:pStyle w:val="a6"/>
        <w:shd w:val="clear" w:color="auto" w:fill="FFFFFF"/>
        <w:spacing w:before="0" w:beforeAutospacing="0" w:after="0" w:afterAutospacing="0" w:line="301" w:lineRule="atLeast"/>
        <w:ind w:firstLine="426"/>
        <w:jc w:val="both"/>
        <w:rPr>
          <w:color w:val="000000"/>
        </w:rPr>
      </w:pPr>
      <w:r w:rsidRPr="00ED0F5B">
        <w:rPr>
          <w:color w:val="000000"/>
        </w:rPr>
        <w:t>Шейки коленчатых валов, вышедшие за пределы последнего ремонтного размера, восстанавливают автоматической наплавкой под слоем флюса с последующей нормализацией при 600—650 °С, проточкой, упрочнением галтелей поверхностным пластическим деформированием и закалкой ТВЧ, шлифованием и полированием на номинальный размер. Перед наплавкой смазочные отверстия в шейках закрывают медными или графитовыми пробками.</w:t>
      </w:r>
    </w:p>
    <w:p w:rsidR="00ED0F5B" w:rsidRPr="00ED0F5B" w:rsidRDefault="00ED0F5B" w:rsidP="00B17B3F">
      <w:pPr>
        <w:pStyle w:val="a6"/>
        <w:shd w:val="clear" w:color="auto" w:fill="FFFFFF"/>
        <w:spacing w:before="0" w:beforeAutospacing="0" w:after="0" w:afterAutospacing="0" w:line="301" w:lineRule="atLeast"/>
        <w:ind w:firstLine="426"/>
        <w:jc w:val="center"/>
        <w:rPr>
          <w:color w:val="000000"/>
        </w:rPr>
      </w:pPr>
      <w:r w:rsidRPr="00ED0F5B">
        <w:rPr>
          <w:noProof/>
          <w:color w:val="000000"/>
        </w:rPr>
        <w:drawing>
          <wp:inline distT="0" distB="0" distL="0" distR="0">
            <wp:extent cx="1878330" cy="1232535"/>
            <wp:effectExtent l="19050" t="0" r="7620" b="0"/>
            <wp:docPr id="7" name="Рисунок 3" descr="http://stroy-technics.ru/gallery/remont-pogruzochno-razgruzochnyh-mashin/image_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roy-technics.ru/gallery/remont-pogruzochno-razgruzochnyh-mashin/image_82.gif"/>
                    <pic:cNvPicPr>
                      <a:picLocks noChangeAspect="1" noChangeArrowheads="1"/>
                    </pic:cNvPicPr>
                  </pic:nvPicPr>
                  <pic:blipFill>
                    <a:blip r:embed="rId17" cstate="print">
                      <a:lum bright="-41000" contrast="60000"/>
                    </a:blip>
                    <a:srcRect/>
                    <a:stretch>
                      <a:fillRect/>
                    </a:stretch>
                  </pic:blipFill>
                  <pic:spPr bwMode="auto">
                    <a:xfrm>
                      <a:off x="0" y="0"/>
                      <a:ext cx="1878330" cy="1232535"/>
                    </a:xfrm>
                    <a:prstGeom prst="rect">
                      <a:avLst/>
                    </a:prstGeom>
                    <a:noFill/>
                    <a:ln w="9525">
                      <a:noFill/>
                      <a:miter lim="800000"/>
                      <a:headEnd/>
                      <a:tailEnd/>
                    </a:ln>
                  </pic:spPr>
                </pic:pic>
              </a:graphicData>
            </a:graphic>
          </wp:inline>
        </w:drawing>
      </w:r>
    </w:p>
    <w:p w:rsidR="00ED0F5B" w:rsidRPr="00B17B3F" w:rsidRDefault="00ED0F5B" w:rsidP="00A673B1">
      <w:pPr>
        <w:pStyle w:val="a6"/>
        <w:shd w:val="clear" w:color="auto" w:fill="FFFFFF"/>
        <w:spacing w:before="0" w:beforeAutospacing="0" w:after="0" w:afterAutospacing="0" w:line="301" w:lineRule="atLeast"/>
        <w:ind w:firstLine="426"/>
        <w:jc w:val="center"/>
        <w:rPr>
          <w:b/>
          <w:color w:val="000000"/>
        </w:rPr>
      </w:pPr>
      <w:r w:rsidRPr="00B17B3F">
        <w:rPr>
          <w:b/>
          <w:color w:val="000000"/>
        </w:rPr>
        <w:t xml:space="preserve">Рис. </w:t>
      </w:r>
      <w:r w:rsidR="00B17B3F" w:rsidRPr="00B17B3F">
        <w:rPr>
          <w:b/>
          <w:color w:val="000000"/>
        </w:rPr>
        <w:t>2.3</w:t>
      </w:r>
      <w:r w:rsidRPr="00B17B3F">
        <w:rPr>
          <w:b/>
          <w:color w:val="000000"/>
        </w:rPr>
        <w:t>. Схема правки коленчатого вала местным наклепом</w:t>
      </w:r>
      <w:r w:rsidR="00B17B3F">
        <w:rPr>
          <w:b/>
          <w:color w:val="000000"/>
        </w:rPr>
        <w:t>.</w:t>
      </w:r>
    </w:p>
    <w:p w:rsidR="00ED0F5B" w:rsidRPr="00ED0F5B" w:rsidRDefault="00ED0F5B" w:rsidP="00ED0F5B">
      <w:pPr>
        <w:pStyle w:val="a6"/>
        <w:shd w:val="clear" w:color="auto" w:fill="FFFFFF"/>
        <w:spacing w:before="0" w:beforeAutospacing="0" w:after="0" w:afterAutospacing="0" w:line="301" w:lineRule="atLeast"/>
        <w:ind w:firstLine="426"/>
        <w:jc w:val="both"/>
        <w:rPr>
          <w:color w:val="000000"/>
        </w:rPr>
      </w:pPr>
      <w:r w:rsidRPr="00ED0F5B">
        <w:rPr>
          <w:color w:val="000000"/>
        </w:rPr>
        <w:t>Шейки стальных коленчатых валов восстанавливают также хромированием, электроимпульсной наплавкой, электрсхконтактным напеканием металлических порошков и пр. Износ отверстия под подшипник в торце вала устраняют запрессовкой втулки и расточкой ее на номинальный размер.</w:t>
      </w:r>
    </w:p>
    <w:p w:rsidR="00ED0F5B" w:rsidRPr="00ED0F5B" w:rsidRDefault="00ED0F5B" w:rsidP="00ED0F5B">
      <w:pPr>
        <w:pStyle w:val="a6"/>
        <w:shd w:val="clear" w:color="auto" w:fill="FFFFFF"/>
        <w:spacing w:before="0" w:beforeAutospacing="0" w:after="0" w:afterAutospacing="0" w:line="301" w:lineRule="atLeast"/>
        <w:ind w:firstLine="426"/>
        <w:jc w:val="both"/>
        <w:rPr>
          <w:color w:val="000000"/>
        </w:rPr>
      </w:pPr>
      <w:r w:rsidRPr="00ED0F5B">
        <w:rPr>
          <w:color w:val="000000"/>
        </w:rPr>
        <w:t xml:space="preserve">Завершающая операция при восстановлении коленчатых валов — балансировка. После сборки с маховиком и сцеплением коленчатый вал подвергают повторной балансировке. У восстановленных валов эллипсность и конусность шеек должны быть не более 0,02 мм, биение средних коренных шеек относительно крайних — не более </w:t>
      </w:r>
      <w:r w:rsidR="00B17B3F">
        <w:rPr>
          <w:color w:val="000000"/>
        </w:rPr>
        <w:t>допустимое отклонение</w:t>
      </w:r>
      <w:r w:rsidRPr="00ED0F5B">
        <w:rPr>
          <w:color w:val="000000"/>
        </w:rPr>
        <w:t xml:space="preserve">, биение фланца маховика по торцу на крайних точках — не более </w:t>
      </w:r>
      <w:r w:rsidR="00B17B3F">
        <w:rPr>
          <w:color w:val="000000"/>
        </w:rPr>
        <w:t>допустимое отклонение</w:t>
      </w:r>
      <w:r w:rsidRPr="00ED0F5B">
        <w:rPr>
          <w:color w:val="000000"/>
        </w:rPr>
        <w:t>, радиусы галтелей и кривошипов — в соответствии с техническими условиями.</w:t>
      </w:r>
    </w:p>
    <w:p w:rsidR="00ED0F5B" w:rsidRPr="00ED0F5B" w:rsidRDefault="00ED0F5B" w:rsidP="00ED0F5B">
      <w:pPr>
        <w:pStyle w:val="a6"/>
        <w:shd w:val="clear" w:color="auto" w:fill="FFFFFF"/>
        <w:spacing w:before="0" w:beforeAutospacing="0" w:after="0" w:afterAutospacing="0" w:line="301" w:lineRule="atLeast"/>
        <w:ind w:firstLine="426"/>
        <w:jc w:val="both"/>
        <w:rPr>
          <w:color w:val="000000"/>
        </w:rPr>
      </w:pPr>
      <w:r w:rsidRPr="00ED0F5B">
        <w:rPr>
          <w:color w:val="000000"/>
        </w:rPr>
        <w:t>Вкладыши коренных и шатунных подшипников изготовляют из биметаллической ленты, состоящей из стальной полосы и полосы антифрикционного слоя. Основные дефекты вкладышей — износ по внутреннему и реже наружному диаметрам, выкрашивание и выплавление антифрикционного слоя, смятие или срезание фиксирующих выступов. При наличии указанных дефектов, а также в случаях, когда зазор между шейкой вала и вкладышем становится более допустимого, вкладыш заменяют.</w:t>
      </w:r>
    </w:p>
    <w:p w:rsidR="000811B1" w:rsidRDefault="000811B1" w:rsidP="006E7336">
      <w:pPr>
        <w:autoSpaceDE w:val="0"/>
        <w:autoSpaceDN w:val="0"/>
        <w:adjustRightInd w:val="0"/>
        <w:spacing w:after="0" w:line="240" w:lineRule="auto"/>
        <w:ind w:firstLine="425"/>
        <w:contextualSpacing/>
        <w:jc w:val="both"/>
        <w:rPr>
          <w:rFonts w:ascii="Times New Roman" w:eastAsia="TimesNewRomanPSMT" w:hAnsi="Times New Roman" w:cs="Times New Roman"/>
          <w:sz w:val="24"/>
          <w:szCs w:val="24"/>
        </w:rPr>
      </w:pPr>
    </w:p>
    <w:p w:rsidR="000811B1" w:rsidRDefault="000811B1" w:rsidP="006E7336">
      <w:pPr>
        <w:autoSpaceDE w:val="0"/>
        <w:autoSpaceDN w:val="0"/>
        <w:adjustRightInd w:val="0"/>
        <w:spacing w:after="0" w:line="240" w:lineRule="auto"/>
        <w:ind w:firstLine="425"/>
        <w:contextualSpacing/>
        <w:jc w:val="both"/>
        <w:rPr>
          <w:rFonts w:ascii="Times New Roman" w:eastAsia="TimesNewRomanPSMT" w:hAnsi="Times New Roman" w:cs="Times New Roman"/>
          <w:sz w:val="24"/>
          <w:szCs w:val="24"/>
        </w:rPr>
      </w:pPr>
    </w:p>
    <w:p w:rsidR="00ED0F5B" w:rsidRDefault="00ED0F5B" w:rsidP="00ED0F5B">
      <w:pPr>
        <w:autoSpaceDE w:val="0"/>
        <w:autoSpaceDN w:val="0"/>
        <w:adjustRightInd w:val="0"/>
        <w:spacing w:after="0" w:line="240" w:lineRule="auto"/>
        <w:ind w:firstLine="426"/>
        <w:contextualSpacing/>
        <w:jc w:val="center"/>
        <w:rPr>
          <w:rFonts w:ascii="Times New Roman" w:eastAsia="TimesNewRomanPSMT" w:hAnsi="Times New Roman" w:cs="Times New Roman"/>
          <w:b/>
          <w:sz w:val="24"/>
          <w:szCs w:val="24"/>
        </w:rPr>
      </w:pPr>
      <w:r w:rsidRPr="00A30FA1">
        <w:rPr>
          <w:rFonts w:ascii="Times New Roman" w:eastAsia="TimesNewRomanPSMT" w:hAnsi="Times New Roman" w:cs="Times New Roman"/>
          <w:b/>
          <w:sz w:val="24"/>
          <w:szCs w:val="24"/>
        </w:rPr>
        <w:t xml:space="preserve">Порядок проведения работы – дефектация </w:t>
      </w:r>
      <w:r>
        <w:rPr>
          <w:rFonts w:ascii="Times New Roman" w:eastAsia="TimesNewRomanPSMT" w:hAnsi="Times New Roman" w:cs="Times New Roman"/>
          <w:b/>
          <w:sz w:val="24"/>
          <w:szCs w:val="24"/>
        </w:rPr>
        <w:t>коленчатого вала</w:t>
      </w:r>
      <w:r w:rsidRPr="00A30FA1">
        <w:rPr>
          <w:rFonts w:ascii="Times New Roman" w:eastAsia="TimesNewRomanPSMT" w:hAnsi="Times New Roman" w:cs="Times New Roman"/>
          <w:b/>
          <w:sz w:val="24"/>
          <w:szCs w:val="24"/>
        </w:rPr>
        <w:t>.</w:t>
      </w:r>
    </w:p>
    <w:p w:rsidR="00ED0F5B" w:rsidRDefault="00ED0F5B" w:rsidP="00AE6986">
      <w:pPr>
        <w:pStyle w:val="a7"/>
        <w:numPr>
          <w:ilvl w:val="0"/>
          <w:numId w:val="2"/>
        </w:num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Изучить представленный образец, определить его модификацию.</w:t>
      </w:r>
    </w:p>
    <w:p w:rsidR="00ED0F5B" w:rsidRDefault="00ED0F5B" w:rsidP="00AE6986">
      <w:pPr>
        <w:pStyle w:val="a7"/>
        <w:numPr>
          <w:ilvl w:val="0"/>
          <w:numId w:val="2"/>
        </w:numPr>
        <w:autoSpaceDE w:val="0"/>
        <w:autoSpaceDN w:val="0"/>
        <w:adjustRightInd w:val="0"/>
        <w:spacing w:after="0" w:line="240" w:lineRule="auto"/>
        <w:ind w:left="284" w:hanging="284"/>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На основе предложенной модели определить рабочие параметры элементов коленчатого вала.</w:t>
      </w:r>
    </w:p>
    <w:p w:rsidR="00ED0F5B" w:rsidRDefault="00ED0F5B" w:rsidP="00AE6986">
      <w:pPr>
        <w:pStyle w:val="a7"/>
        <w:numPr>
          <w:ilvl w:val="0"/>
          <w:numId w:val="2"/>
        </w:numPr>
        <w:autoSpaceDE w:val="0"/>
        <w:autoSpaceDN w:val="0"/>
        <w:adjustRightInd w:val="0"/>
        <w:spacing w:after="0" w:line="240" w:lineRule="auto"/>
        <w:ind w:left="284" w:hanging="284"/>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Провести внешний осмотр состояния всех элементов коленчатого вала.</w:t>
      </w:r>
    </w:p>
    <w:p w:rsidR="00ED0F5B" w:rsidRDefault="00ED0F5B" w:rsidP="00AE6986">
      <w:pPr>
        <w:pStyle w:val="a7"/>
        <w:numPr>
          <w:ilvl w:val="0"/>
          <w:numId w:val="2"/>
        </w:numPr>
        <w:autoSpaceDE w:val="0"/>
        <w:autoSpaceDN w:val="0"/>
        <w:adjustRightInd w:val="0"/>
        <w:spacing w:after="0" w:line="240" w:lineRule="auto"/>
        <w:ind w:left="284" w:hanging="284"/>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Результаты осмотра занести в рабочую тетрадь.</w:t>
      </w:r>
    </w:p>
    <w:p w:rsidR="00ED0F5B" w:rsidRDefault="00ED0F5B" w:rsidP="00AE6986">
      <w:pPr>
        <w:pStyle w:val="a7"/>
        <w:numPr>
          <w:ilvl w:val="0"/>
          <w:numId w:val="2"/>
        </w:numPr>
        <w:autoSpaceDE w:val="0"/>
        <w:autoSpaceDN w:val="0"/>
        <w:adjustRightInd w:val="0"/>
        <w:spacing w:after="0" w:line="240" w:lineRule="auto"/>
        <w:ind w:left="284" w:hanging="284"/>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Провести замеры элементов коленчатого вала с помощью измерительных приборов.</w:t>
      </w:r>
    </w:p>
    <w:p w:rsidR="00ED0F5B" w:rsidRDefault="00ED0F5B" w:rsidP="00AE6986">
      <w:pPr>
        <w:pStyle w:val="a7"/>
        <w:numPr>
          <w:ilvl w:val="0"/>
          <w:numId w:val="2"/>
        </w:numPr>
        <w:autoSpaceDE w:val="0"/>
        <w:autoSpaceDN w:val="0"/>
        <w:adjustRightInd w:val="0"/>
        <w:spacing w:after="0" w:line="240" w:lineRule="auto"/>
        <w:ind w:left="284" w:hanging="284"/>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Результаты замеров занести в рабочую тетрадь.</w:t>
      </w:r>
    </w:p>
    <w:p w:rsidR="00ED0F5B" w:rsidRDefault="00ED0F5B" w:rsidP="00AE6986">
      <w:pPr>
        <w:pStyle w:val="a7"/>
        <w:numPr>
          <w:ilvl w:val="0"/>
          <w:numId w:val="2"/>
        </w:numPr>
        <w:autoSpaceDE w:val="0"/>
        <w:autoSpaceDN w:val="0"/>
        <w:adjustRightInd w:val="0"/>
        <w:spacing w:after="0" w:line="240" w:lineRule="auto"/>
        <w:ind w:left="284" w:hanging="284"/>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На основании требований к рабочим параметрам элементов коленчатого вала, а так же фактического их состояния (по результатам визуального осмотра и фактических замеров), определить фактическое отклонение от рабочей нормы.</w:t>
      </w:r>
    </w:p>
    <w:p w:rsidR="00ED0F5B" w:rsidRDefault="00ED0F5B" w:rsidP="00AE6986">
      <w:pPr>
        <w:pStyle w:val="a7"/>
        <w:numPr>
          <w:ilvl w:val="0"/>
          <w:numId w:val="2"/>
        </w:numPr>
        <w:autoSpaceDE w:val="0"/>
        <w:autoSpaceDN w:val="0"/>
        <w:adjustRightInd w:val="0"/>
        <w:spacing w:after="0" w:line="240" w:lineRule="auto"/>
        <w:ind w:left="284" w:hanging="284"/>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По полученным фактическим отклонениям рабочего состояния элементов коленчатого вала определить их допустимое или недопустимое отклонение (норма, допустимое отклонение, брак), по каждому показателю.</w:t>
      </w:r>
    </w:p>
    <w:p w:rsidR="00ED0F5B" w:rsidRDefault="00ED0F5B" w:rsidP="00AE6986">
      <w:pPr>
        <w:pStyle w:val="a7"/>
        <w:numPr>
          <w:ilvl w:val="0"/>
          <w:numId w:val="2"/>
        </w:numPr>
        <w:autoSpaceDE w:val="0"/>
        <w:autoSpaceDN w:val="0"/>
        <w:adjustRightInd w:val="0"/>
        <w:spacing w:after="0" w:line="240" w:lineRule="auto"/>
        <w:ind w:left="284" w:hanging="284"/>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На основании состояния каждого элемента (норма, допустимое отклонение, подлежит к ремонту, брак) сделать  выводы о состоянии предложенного коленчатого вала в целом.</w:t>
      </w:r>
    </w:p>
    <w:p w:rsidR="00ED0F5B" w:rsidRDefault="00ED0F5B" w:rsidP="00AE6986">
      <w:pPr>
        <w:pStyle w:val="a7"/>
        <w:numPr>
          <w:ilvl w:val="0"/>
          <w:numId w:val="2"/>
        </w:num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Результаты занести в рабочую тетрадь.</w:t>
      </w:r>
    </w:p>
    <w:p w:rsidR="00ED0F5B" w:rsidRDefault="00ED0F5B" w:rsidP="00AE6986">
      <w:pPr>
        <w:pStyle w:val="a7"/>
        <w:numPr>
          <w:ilvl w:val="0"/>
          <w:numId w:val="2"/>
        </w:numPr>
        <w:tabs>
          <w:tab w:val="left" w:pos="426"/>
        </w:tabs>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Сделать выводы по всей работе.</w:t>
      </w:r>
    </w:p>
    <w:p w:rsidR="00ED0F5B" w:rsidRDefault="00ED0F5B" w:rsidP="00AE6986">
      <w:pPr>
        <w:pStyle w:val="a7"/>
        <w:numPr>
          <w:ilvl w:val="0"/>
          <w:numId w:val="2"/>
        </w:numPr>
        <w:tabs>
          <w:tab w:val="left" w:pos="426"/>
        </w:tabs>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Ответить на контрольные вопросы в рабочей тетради.</w:t>
      </w:r>
    </w:p>
    <w:p w:rsidR="00ED0F5B" w:rsidRDefault="00ED0F5B" w:rsidP="00AE6986">
      <w:pPr>
        <w:pStyle w:val="a7"/>
        <w:numPr>
          <w:ilvl w:val="0"/>
          <w:numId w:val="2"/>
        </w:numPr>
        <w:tabs>
          <w:tab w:val="left" w:pos="426"/>
        </w:tabs>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Защитить работу у преподавателя.</w:t>
      </w:r>
    </w:p>
    <w:p w:rsidR="000811B1" w:rsidRDefault="000811B1" w:rsidP="006E7336">
      <w:pPr>
        <w:autoSpaceDE w:val="0"/>
        <w:autoSpaceDN w:val="0"/>
        <w:adjustRightInd w:val="0"/>
        <w:spacing w:after="0" w:line="240" w:lineRule="auto"/>
        <w:ind w:firstLine="425"/>
        <w:contextualSpacing/>
        <w:jc w:val="both"/>
        <w:rPr>
          <w:rFonts w:ascii="Times New Roman" w:eastAsia="TimesNewRomanPSMT" w:hAnsi="Times New Roman" w:cs="Times New Roman"/>
          <w:sz w:val="24"/>
          <w:szCs w:val="24"/>
        </w:rPr>
      </w:pPr>
    </w:p>
    <w:p w:rsidR="000811B1" w:rsidRPr="00A673B1" w:rsidRDefault="000811B1" w:rsidP="006E7336">
      <w:pPr>
        <w:autoSpaceDE w:val="0"/>
        <w:autoSpaceDN w:val="0"/>
        <w:adjustRightInd w:val="0"/>
        <w:spacing w:after="0" w:line="240" w:lineRule="auto"/>
        <w:ind w:firstLine="425"/>
        <w:contextualSpacing/>
        <w:jc w:val="both"/>
        <w:rPr>
          <w:rFonts w:ascii="Times New Roman" w:eastAsia="TimesNewRomanPSMT" w:hAnsi="Times New Roman" w:cs="Times New Roman"/>
          <w:sz w:val="24"/>
          <w:szCs w:val="24"/>
        </w:rPr>
      </w:pPr>
    </w:p>
    <w:p w:rsidR="006E7336" w:rsidRPr="00A673B1" w:rsidRDefault="006E7336" w:rsidP="006E7336">
      <w:pPr>
        <w:autoSpaceDE w:val="0"/>
        <w:autoSpaceDN w:val="0"/>
        <w:adjustRightInd w:val="0"/>
        <w:spacing w:after="0" w:line="240" w:lineRule="auto"/>
        <w:ind w:firstLine="425"/>
        <w:contextualSpacing/>
        <w:jc w:val="both"/>
        <w:rPr>
          <w:rFonts w:ascii="Times New Roman" w:eastAsia="TimesNewRomanPSMT" w:hAnsi="Times New Roman" w:cs="Times New Roman"/>
          <w:sz w:val="24"/>
          <w:szCs w:val="24"/>
        </w:rPr>
      </w:pPr>
    </w:p>
    <w:p w:rsidR="000811B1" w:rsidRDefault="000811B1" w:rsidP="000811B1">
      <w:pPr>
        <w:ind w:firstLine="426"/>
        <w:contextualSpacing/>
        <w:jc w:val="center"/>
        <w:rPr>
          <w:rFonts w:ascii="Times New Roman" w:hAnsi="Times New Roman" w:cs="Times New Roman"/>
          <w:b/>
          <w:sz w:val="28"/>
          <w:szCs w:val="28"/>
        </w:rPr>
      </w:pPr>
      <w:r w:rsidRPr="00A673B1">
        <w:rPr>
          <w:rFonts w:ascii="Times New Roman" w:hAnsi="Times New Roman" w:cs="Times New Roman"/>
          <w:b/>
          <w:sz w:val="28"/>
          <w:szCs w:val="28"/>
        </w:rPr>
        <w:t>Лабораторная работа № 3</w:t>
      </w:r>
    </w:p>
    <w:p w:rsidR="00A673B1" w:rsidRPr="00A673B1" w:rsidRDefault="00A673B1" w:rsidP="000811B1">
      <w:pPr>
        <w:ind w:firstLine="426"/>
        <w:contextualSpacing/>
        <w:jc w:val="center"/>
        <w:rPr>
          <w:rFonts w:ascii="Times New Roman" w:hAnsi="Times New Roman" w:cs="Times New Roman"/>
          <w:b/>
          <w:sz w:val="28"/>
          <w:szCs w:val="28"/>
        </w:rPr>
      </w:pPr>
    </w:p>
    <w:p w:rsidR="000811B1" w:rsidRDefault="000811B1" w:rsidP="000811B1">
      <w:pPr>
        <w:ind w:firstLine="426"/>
        <w:contextualSpacing/>
        <w:jc w:val="center"/>
        <w:rPr>
          <w:rFonts w:ascii="Times New Roman" w:hAnsi="Times New Roman" w:cs="Times New Roman"/>
          <w:b/>
        </w:rPr>
      </w:pPr>
      <w:r w:rsidRPr="00A673B1">
        <w:rPr>
          <w:rFonts w:ascii="Times New Roman" w:hAnsi="Times New Roman" w:cs="Times New Roman"/>
          <w:b/>
        </w:rPr>
        <w:t>ДЕФЕКТАЦИЯ РАСПРЕДЕЛИТЕЛЬНОГО ВАЛА ДВИГАТЕЛЯ</w:t>
      </w:r>
    </w:p>
    <w:p w:rsidR="00A673B1" w:rsidRPr="00A673B1" w:rsidRDefault="00A673B1" w:rsidP="000811B1">
      <w:pPr>
        <w:ind w:firstLine="426"/>
        <w:contextualSpacing/>
        <w:jc w:val="center"/>
        <w:rPr>
          <w:rFonts w:ascii="Times New Roman" w:hAnsi="Times New Roman" w:cs="Times New Roman"/>
          <w:b/>
        </w:rPr>
      </w:pPr>
    </w:p>
    <w:p w:rsidR="000811B1" w:rsidRDefault="000811B1" w:rsidP="000811B1">
      <w:pPr>
        <w:ind w:firstLine="142"/>
        <w:contextualSpacing/>
        <w:jc w:val="center"/>
        <w:rPr>
          <w:rFonts w:ascii="Times New Roman" w:hAnsi="Times New Roman" w:cs="Times New Roman"/>
          <w:b/>
        </w:rPr>
      </w:pPr>
      <w:r w:rsidRPr="00A673B1">
        <w:rPr>
          <w:rFonts w:ascii="Times New Roman" w:hAnsi="Times New Roman" w:cs="Times New Roman"/>
          <w:b/>
        </w:rPr>
        <w:t>Коды формируемых компетенций в результате изучения работы</w:t>
      </w:r>
      <w:r w:rsidRPr="00A673B1">
        <w:rPr>
          <w:rFonts w:ascii="Times New Roman" w:hAnsi="Times New Roman" w:cs="Times New Roman"/>
        </w:rPr>
        <w:t>:</w:t>
      </w:r>
      <w:r w:rsidRPr="00A673B1">
        <w:rPr>
          <w:rFonts w:ascii="Times New Roman" w:hAnsi="Times New Roman" w:cs="Times New Roman"/>
          <w:b/>
        </w:rPr>
        <w:t xml:space="preserve"> ПК 2.1-2.4, ОК 1- ОК 10.</w:t>
      </w:r>
    </w:p>
    <w:p w:rsidR="00A673B1" w:rsidRPr="00A673B1" w:rsidRDefault="00A673B1" w:rsidP="000811B1">
      <w:pPr>
        <w:ind w:firstLine="142"/>
        <w:contextualSpacing/>
        <w:jc w:val="center"/>
        <w:rPr>
          <w:rFonts w:ascii="Times New Roman" w:hAnsi="Times New Roman" w:cs="Times New Roman"/>
          <w:b/>
        </w:rPr>
      </w:pPr>
    </w:p>
    <w:p w:rsidR="006E7336" w:rsidRDefault="000811B1" w:rsidP="000811B1">
      <w:pPr>
        <w:autoSpaceDE w:val="0"/>
        <w:autoSpaceDN w:val="0"/>
        <w:adjustRightInd w:val="0"/>
        <w:spacing w:after="0" w:line="240" w:lineRule="auto"/>
        <w:ind w:firstLine="425"/>
        <w:contextualSpacing/>
        <w:jc w:val="both"/>
        <w:rPr>
          <w:rFonts w:ascii="Times New Roman" w:eastAsia="TimesNewRoman" w:hAnsi="Times New Roman" w:cs="Times New Roman"/>
        </w:rPr>
      </w:pPr>
      <w:r w:rsidRPr="00A673B1">
        <w:rPr>
          <w:rFonts w:ascii="Times New Roman" w:hAnsi="Times New Roman" w:cs="Times New Roman"/>
          <w:b/>
        </w:rPr>
        <w:t>Цель работы:</w:t>
      </w:r>
      <w:r w:rsidRPr="00A673B1">
        <w:rPr>
          <w:rFonts w:ascii="Times New Roman" w:eastAsia="TimesNewRoman" w:hAnsi="Times New Roman" w:cs="Times New Roman"/>
        </w:rPr>
        <w:t xml:space="preserve"> закрепление и развитие знания, способов, средств и техники дефектации распределительного вала, приобретение практических навыков определения дефектов и их сочетаний, использования средств контроля и руководства по капитальному ремонту автомобилей, уяснение характера работ, выполняемых дефектовщиком</w:t>
      </w:r>
    </w:p>
    <w:p w:rsidR="00A673B1" w:rsidRPr="00A673B1" w:rsidRDefault="00A673B1" w:rsidP="000811B1">
      <w:pPr>
        <w:autoSpaceDE w:val="0"/>
        <w:autoSpaceDN w:val="0"/>
        <w:adjustRightInd w:val="0"/>
        <w:spacing w:after="0" w:line="240" w:lineRule="auto"/>
        <w:ind w:firstLine="425"/>
        <w:contextualSpacing/>
        <w:jc w:val="both"/>
        <w:rPr>
          <w:rFonts w:ascii="Times New Roman" w:eastAsia="TimesNewRomanPSMT" w:hAnsi="Times New Roman" w:cs="Times New Roman"/>
          <w:sz w:val="24"/>
          <w:szCs w:val="24"/>
        </w:rPr>
      </w:pPr>
    </w:p>
    <w:p w:rsidR="001017D9" w:rsidRDefault="000811B1" w:rsidP="0006182E">
      <w:pPr>
        <w:pStyle w:val="a6"/>
        <w:spacing w:before="0" w:beforeAutospacing="0" w:after="0" w:afterAutospacing="0"/>
        <w:ind w:firstLine="425"/>
        <w:contextualSpacing/>
        <w:jc w:val="both"/>
        <w:rPr>
          <w:color w:val="333333"/>
          <w:shd w:val="clear" w:color="auto" w:fill="FFFFFF" w:themeFill="background1"/>
        </w:rPr>
      </w:pPr>
      <w:r w:rsidRPr="006E7336">
        <w:rPr>
          <w:color w:val="181818"/>
        </w:rPr>
        <w:t>Распределительный вал — самая основная деталь газораспределительного механизма (ГРМ), предназначен для синхронизации впуска или выпуска и тактов работы двигателя</w:t>
      </w:r>
      <w:r w:rsidRPr="0006182E">
        <w:rPr>
          <w:color w:val="181818"/>
        </w:rPr>
        <w:t>.</w:t>
      </w:r>
      <w:r w:rsidR="0006182E" w:rsidRPr="0006182E">
        <w:rPr>
          <w:color w:val="333333"/>
          <w:shd w:val="clear" w:color="auto" w:fill="FFFFFF" w:themeFill="background1"/>
        </w:rPr>
        <w:t xml:space="preserve"> Среди деталей двигателя именно распределительный вал (иначе его ещё называют кулачковым валом) является своеобразным "диспетчером" - он отвечает за порядок и продолжительность открывания клапанов. Если распред</w:t>
      </w:r>
      <w:r w:rsidR="0006182E" w:rsidRPr="006E7336">
        <w:rPr>
          <w:color w:val="181818"/>
        </w:rPr>
        <w:t xml:space="preserve">елительный </w:t>
      </w:r>
      <w:r w:rsidR="0006182E" w:rsidRPr="0006182E">
        <w:rPr>
          <w:color w:val="333333"/>
          <w:shd w:val="clear" w:color="auto" w:fill="FFFFFF" w:themeFill="background1"/>
        </w:rPr>
        <w:t>вал окажется сильно изношенным, двигатель не будет развивать полную мощность. А выход распред</w:t>
      </w:r>
      <w:r w:rsidR="0006182E" w:rsidRPr="006E7336">
        <w:rPr>
          <w:color w:val="181818"/>
        </w:rPr>
        <w:t xml:space="preserve">елительный </w:t>
      </w:r>
      <w:r w:rsidR="0006182E" w:rsidRPr="0006182E">
        <w:rPr>
          <w:color w:val="333333"/>
          <w:shd w:val="clear" w:color="auto" w:fill="FFFFFF" w:themeFill="background1"/>
        </w:rPr>
        <w:t>вала из строя, как правило, приводит к дорогому ремонту, вплоть до замены головки блока, клапанов и даже ремонта блока цилиндров.</w:t>
      </w:r>
    </w:p>
    <w:p w:rsidR="008F1182" w:rsidRDefault="001017D9" w:rsidP="008F1182">
      <w:pPr>
        <w:pStyle w:val="a6"/>
        <w:shd w:val="clear" w:color="auto" w:fill="FFFFFF" w:themeFill="background1"/>
        <w:ind w:firstLine="425"/>
        <w:contextualSpacing/>
        <w:jc w:val="both"/>
        <w:rPr>
          <w:color w:val="0E0E0E"/>
        </w:rPr>
      </w:pPr>
      <w:r w:rsidRPr="008F1182">
        <w:rPr>
          <w:color w:val="595959"/>
        </w:rPr>
        <w:t xml:space="preserve"> </w:t>
      </w:r>
      <w:r w:rsidRPr="008F1182">
        <w:t>Распределительный вал — чугунный, литой, пятиопорный</w:t>
      </w:r>
      <w:r w:rsidR="008F1182" w:rsidRPr="008F1182">
        <w:t>,</w:t>
      </w:r>
      <w:r w:rsidR="008F1182" w:rsidRPr="008F1182">
        <w:rPr>
          <w:color w:val="000000"/>
        </w:rPr>
        <w:t xml:space="preserve"> </w:t>
      </w:r>
      <w:r w:rsidR="008F1182" w:rsidRPr="008F1182">
        <w:rPr>
          <w:rStyle w:val="apple-converted-space"/>
          <w:color w:val="000000"/>
        </w:rPr>
        <w:t> </w:t>
      </w:r>
      <w:r w:rsidR="008F1182" w:rsidRPr="008F1182">
        <w:rPr>
          <w:color w:val="000000"/>
        </w:rPr>
        <w:t xml:space="preserve">изготовляют из стали </w:t>
      </w:r>
      <w:r w:rsidR="008F1182" w:rsidRPr="008F1182">
        <w:rPr>
          <w:rStyle w:val="apple-converted-space"/>
          <w:color w:val="0E0E0E"/>
        </w:rPr>
        <w:t> </w:t>
      </w:r>
      <w:r w:rsidR="008F1182" w:rsidRPr="008F1182">
        <w:rPr>
          <w:color w:val="0E0E0E"/>
        </w:rPr>
        <w:t>марок 40, 45 по ГОСТ 1050, марки 45Л по ГОСТ 977, сталей марок 15Х, 15ХФ, 18ХГТ по ГОСТ 4543, а также других среднеуглеродистых и цементуемых марок сталей, обеспечивающих соответствие требованиям настоящего стандарта.</w:t>
      </w:r>
      <w:r w:rsidR="008F1182">
        <w:rPr>
          <w:color w:val="0E0E0E"/>
        </w:rPr>
        <w:t xml:space="preserve"> </w:t>
      </w:r>
    </w:p>
    <w:p w:rsidR="008F1182" w:rsidRPr="008F1182" w:rsidRDefault="008F1182" w:rsidP="008F1182">
      <w:pPr>
        <w:pStyle w:val="a6"/>
        <w:shd w:val="clear" w:color="auto" w:fill="FFFFFF" w:themeFill="background1"/>
        <w:ind w:firstLine="425"/>
        <w:contextualSpacing/>
        <w:jc w:val="both"/>
        <w:rPr>
          <w:color w:val="0E0E0E"/>
        </w:rPr>
      </w:pPr>
      <w:r w:rsidRPr="008F1182">
        <w:rPr>
          <w:color w:val="0E0E0E"/>
        </w:rPr>
        <w:t>Валы изготавливают из серого легированного чугуна (с закаленными кулачками), легированного специального чугуна (с отбеленными кулачками), нелегированного чугуна по ГОСТ 1412 или чугуна с шаровидным графитом по ГОСТ 7293.</w:t>
      </w:r>
    </w:p>
    <w:p w:rsidR="008F1182" w:rsidRPr="008F1182" w:rsidRDefault="008F1182" w:rsidP="008F1182">
      <w:pPr>
        <w:pStyle w:val="a6"/>
        <w:shd w:val="clear" w:color="auto" w:fill="FFFFFF" w:themeFill="background1"/>
        <w:ind w:firstLine="425"/>
        <w:contextualSpacing/>
        <w:jc w:val="both"/>
        <w:rPr>
          <w:color w:val="0E0E0E"/>
        </w:rPr>
      </w:pPr>
      <w:r w:rsidRPr="008F1182">
        <w:rPr>
          <w:color w:val="0E0E0E"/>
        </w:rPr>
        <w:t>Чугуны должны иметь предел прочности на растяжение и изгиб, определенные по ГОСТ 4832, не ниже предела прочности чугуна марки СЧ 21-40 по ГОСТ 1412.</w:t>
      </w:r>
    </w:p>
    <w:p w:rsidR="008F1182" w:rsidRPr="008F1182" w:rsidRDefault="008F1182" w:rsidP="008F1182">
      <w:pPr>
        <w:pStyle w:val="a6"/>
        <w:shd w:val="clear" w:color="auto" w:fill="FFFFFF" w:themeFill="background1"/>
        <w:spacing w:before="0" w:beforeAutospacing="0" w:after="0" w:afterAutospacing="0"/>
        <w:ind w:firstLine="425"/>
        <w:contextualSpacing/>
        <w:jc w:val="both"/>
        <w:rPr>
          <w:color w:val="000000"/>
        </w:rPr>
      </w:pPr>
      <w:r w:rsidRPr="008F1182">
        <w:rPr>
          <w:color w:val="0E0E0E"/>
          <w:shd w:val="clear" w:color="auto" w:fill="FFFFFF" w:themeFill="background1"/>
        </w:rPr>
        <w:t xml:space="preserve">Рабочие поверхности валов, изготовленных из сталей марок 40, 45, 45Л и других среднеуглеродистых сталей подвергают поверхностной закалке. Заготовки этих валов должны </w:t>
      </w:r>
      <w:r w:rsidRPr="008F1182">
        <w:rPr>
          <w:color w:val="0E0E0E"/>
          <w:shd w:val="clear" w:color="auto" w:fill="FFFFFF" w:themeFill="background1"/>
        </w:rPr>
        <w:lastRenderedPageBreak/>
        <w:t>быть термически обработаны. Твердость поковок валов должна соответствовать установленной в КД. Твердость кулачков и эксцентрика бензинового насоса после окончательной механической обработки должна быть не менее 55 HRC.</w:t>
      </w:r>
      <w:r>
        <w:rPr>
          <w:color w:val="000000"/>
        </w:rPr>
        <w:t xml:space="preserve"> </w:t>
      </w:r>
    </w:p>
    <w:p w:rsidR="008F1182" w:rsidRPr="008F1182" w:rsidRDefault="008F1182" w:rsidP="008F1182">
      <w:pPr>
        <w:pStyle w:val="a6"/>
        <w:shd w:val="clear" w:color="auto" w:fill="FFFFFF" w:themeFill="background1"/>
        <w:ind w:firstLine="425"/>
        <w:contextualSpacing/>
        <w:jc w:val="both"/>
        <w:rPr>
          <w:color w:val="0E0E0E"/>
        </w:rPr>
      </w:pPr>
      <w:r w:rsidRPr="008F1182">
        <w:rPr>
          <w:color w:val="0E0E0E"/>
        </w:rPr>
        <w:t>Толщина закаленного слоя рабочих поверхностей вала из среднеуглеродистых сталей после окончательной механической обработки должна быть не менее 2,0 мм.</w:t>
      </w:r>
      <w:r>
        <w:rPr>
          <w:color w:val="0E0E0E"/>
        </w:rPr>
        <w:t xml:space="preserve"> </w:t>
      </w:r>
      <w:r w:rsidRPr="008F1182">
        <w:rPr>
          <w:color w:val="0E0E0E"/>
        </w:rPr>
        <w:t>Валы, изготовленные из стали марок 15Х, 15ХФ и 18ХГТ, подвергают цементации и последующей закалке по поверхностям, оговоренным в КД.</w:t>
      </w:r>
    </w:p>
    <w:p w:rsidR="000811B1" w:rsidRPr="006E7336" w:rsidRDefault="008F1182" w:rsidP="008F1182">
      <w:pPr>
        <w:pStyle w:val="a6"/>
        <w:shd w:val="clear" w:color="auto" w:fill="FFFFFF" w:themeFill="background1"/>
        <w:spacing w:before="0" w:beforeAutospacing="0" w:after="0" w:afterAutospacing="0"/>
        <w:ind w:firstLine="425"/>
        <w:contextualSpacing/>
        <w:jc w:val="both"/>
        <w:rPr>
          <w:color w:val="181818"/>
        </w:rPr>
      </w:pPr>
      <w:r w:rsidRPr="008F1182">
        <w:rPr>
          <w:color w:val="000000"/>
        </w:rPr>
        <w:t xml:space="preserve"> </w:t>
      </w:r>
      <w:r w:rsidR="000811B1" w:rsidRPr="006E7336">
        <w:rPr>
          <w:color w:val="181818"/>
        </w:rPr>
        <w:t>В современных автомобильных двигателях, зачастую, расположен в верхней части головки блока цилиндров и соединён со шкивом или зубчатой звёздочкой колен</w:t>
      </w:r>
      <w:r w:rsidR="0006182E">
        <w:rPr>
          <w:color w:val="181818"/>
        </w:rPr>
        <w:t xml:space="preserve">чатого </w:t>
      </w:r>
      <w:r w:rsidR="000811B1" w:rsidRPr="006E7336">
        <w:rPr>
          <w:color w:val="181818"/>
        </w:rPr>
        <w:t>вала ремнём или цепью ГРМ естественно и вращается с вдвое меньшей частотой, чем последний (на 4-тактных двигателях). Раньше была широко распространена схема с нижним расположением распределительного вала. Составной частью распределительного вала являются его кулачки,</w:t>
      </w:r>
      <w:r w:rsidR="00A673B1">
        <w:rPr>
          <w:color w:val="181818"/>
        </w:rPr>
        <w:t xml:space="preserve"> </w:t>
      </w:r>
      <w:r w:rsidR="000811B1" w:rsidRPr="006E7336">
        <w:rPr>
          <w:color w:val="181818"/>
        </w:rPr>
        <w:t>расположенные под некоторым углом друг к другу, количество которых совпадает с количеством впускных и выпускных клапанов двигателя. Таким образом, каждому из клапанов припадает индивидуальный кулачок, который и делает открытие клапана, набегая на рычаг толкателя клапана. Когда кулачок «сбегает» с рычага, клапан закрывается из-за действия мощной возвратной пружины.</w:t>
      </w:r>
    </w:p>
    <w:p w:rsidR="001017D9" w:rsidRPr="001017D9" w:rsidRDefault="001017D9" w:rsidP="001017D9">
      <w:pPr>
        <w:autoSpaceDE w:val="0"/>
        <w:autoSpaceDN w:val="0"/>
        <w:adjustRightInd w:val="0"/>
        <w:spacing w:after="0" w:line="240" w:lineRule="auto"/>
        <w:ind w:firstLine="426"/>
        <w:rPr>
          <w:rFonts w:ascii="Times New Roman" w:eastAsia="TimesNewRomanPSMT" w:hAnsi="Times New Roman" w:cs="Times New Roman"/>
          <w:sz w:val="24"/>
          <w:szCs w:val="24"/>
        </w:rPr>
      </w:pPr>
      <w:r w:rsidRPr="001017D9">
        <w:rPr>
          <w:rFonts w:ascii="Times New Roman" w:eastAsia="TimesNewRomanPSMT" w:hAnsi="Times New Roman" w:cs="Times New Roman"/>
          <w:sz w:val="24"/>
          <w:szCs w:val="24"/>
        </w:rPr>
        <w:t xml:space="preserve">Основные конструктивные элементы распределительного вала </w:t>
      </w:r>
      <w:r>
        <w:rPr>
          <w:rFonts w:ascii="Times New Roman" w:eastAsia="SymbolMT" w:hAnsi="Times New Roman" w:cs="Times New Roman"/>
          <w:sz w:val="24"/>
          <w:szCs w:val="24"/>
        </w:rPr>
        <w:t xml:space="preserve">– </w:t>
      </w:r>
      <w:r w:rsidRPr="001017D9">
        <w:rPr>
          <w:rFonts w:ascii="Times New Roman" w:eastAsia="TimesNewRomanPSMT" w:hAnsi="Times New Roman" w:cs="Times New Roman"/>
          <w:sz w:val="24"/>
          <w:szCs w:val="24"/>
        </w:rPr>
        <w:t>опорные</w:t>
      </w:r>
      <w:r>
        <w:rPr>
          <w:rFonts w:ascii="Times New Roman" w:eastAsia="TimesNewRomanPSMT" w:hAnsi="Times New Roman" w:cs="Times New Roman"/>
          <w:sz w:val="24"/>
          <w:szCs w:val="24"/>
        </w:rPr>
        <w:t xml:space="preserve"> </w:t>
      </w:r>
      <w:r w:rsidRPr="001017D9">
        <w:rPr>
          <w:rFonts w:ascii="Times New Roman" w:eastAsia="TimesNewRomanPSMT" w:hAnsi="Times New Roman" w:cs="Times New Roman"/>
          <w:sz w:val="24"/>
          <w:szCs w:val="24"/>
        </w:rPr>
        <w:t>шейки, впускные и выпускные кулачки, шейка под распределительную</w:t>
      </w:r>
      <w:r>
        <w:rPr>
          <w:rFonts w:ascii="Times New Roman" w:eastAsia="TimesNewRomanPSMT" w:hAnsi="Times New Roman" w:cs="Times New Roman"/>
          <w:sz w:val="24"/>
          <w:szCs w:val="24"/>
        </w:rPr>
        <w:t xml:space="preserve"> </w:t>
      </w:r>
      <w:r w:rsidRPr="001017D9">
        <w:rPr>
          <w:rFonts w:ascii="Times New Roman" w:eastAsia="TimesNewRomanPSMT" w:hAnsi="Times New Roman" w:cs="Times New Roman"/>
          <w:sz w:val="24"/>
          <w:szCs w:val="24"/>
        </w:rPr>
        <w:t>шестерню, резьба под болт крепления шестерни, эксцентрик привода</w:t>
      </w:r>
      <w:r>
        <w:rPr>
          <w:rFonts w:ascii="Times New Roman" w:eastAsia="TimesNewRomanPSMT" w:hAnsi="Times New Roman" w:cs="Times New Roman"/>
          <w:sz w:val="24"/>
          <w:szCs w:val="24"/>
        </w:rPr>
        <w:t xml:space="preserve"> </w:t>
      </w:r>
      <w:r w:rsidRPr="001017D9">
        <w:rPr>
          <w:rFonts w:ascii="Times New Roman" w:eastAsia="TimesNewRomanPSMT" w:hAnsi="Times New Roman" w:cs="Times New Roman"/>
          <w:sz w:val="24"/>
          <w:szCs w:val="24"/>
        </w:rPr>
        <w:t>топливного насоса, шестерня привода распределителя, центровые отверстия.</w:t>
      </w:r>
      <w:r>
        <w:rPr>
          <w:rFonts w:ascii="Times New Roman" w:eastAsia="TimesNewRomanPSMT" w:hAnsi="Times New Roman" w:cs="Times New Roman"/>
          <w:sz w:val="24"/>
          <w:szCs w:val="24"/>
        </w:rPr>
        <w:t xml:space="preserve"> </w:t>
      </w:r>
      <w:r w:rsidRPr="001017D9">
        <w:rPr>
          <w:rFonts w:ascii="Times New Roman" w:eastAsia="TimesNewRomanPSMT" w:hAnsi="Times New Roman" w:cs="Times New Roman"/>
          <w:sz w:val="24"/>
          <w:szCs w:val="24"/>
        </w:rPr>
        <w:t>Требования к точности размеров, формы, расположения и шероховатости</w:t>
      </w:r>
      <w:r>
        <w:rPr>
          <w:rFonts w:ascii="Times New Roman" w:eastAsia="TimesNewRomanPSMT" w:hAnsi="Times New Roman" w:cs="Times New Roman"/>
          <w:sz w:val="24"/>
          <w:szCs w:val="24"/>
        </w:rPr>
        <w:t xml:space="preserve"> </w:t>
      </w:r>
      <w:r w:rsidRPr="001017D9">
        <w:rPr>
          <w:rFonts w:ascii="Times New Roman" w:eastAsia="TimesNewRomanPSMT" w:hAnsi="Times New Roman" w:cs="Times New Roman"/>
          <w:sz w:val="24"/>
          <w:szCs w:val="24"/>
        </w:rPr>
        <w:t>основных поверхностей аналогичны требованиям, предъявляемым к</w:t>
      </w:r>
      <w:r>
        <w:rPr>
          <w:rFonts w:ascii="Times New Roman" w:eastAsia="TimesNewRomanPSMT" w:hAnsi="Times New Roman" w:cs="Times New Roman"/>
          <w:sz w:val="24"/>
          <w:szCs w:val="24"/>
        </w:rPr>
        <w:t xml:space="preserve"> </w:t>
      </w:r>
      <w:r w:rsidRPr="001017D9">
        <w:rPr>
          <w:rFonts w:ascii="Times New Roman" w:eastAsia="TimesNewRomanPSMT" w:hAnsi="Times New Roman" w:cs="Times New Roman"/>
          <w:sz w:val="24"/>
          <w:szCs w:val="24"/>
        </w:rPr>
        <w:t>коленчатому валу.</w:t>
      </w:r>
    </w:p>
    <w:p w:rsidR="001017D9" w:rsidRPr="001017D9" w:rsidRDefault="001017D9" w:rsidP="001017D9">
      <w:pPr>
        <w:autoSpaceDE w:val="0"/>
        <w:autoSpaceDN w:val="0"/>
        <w:adjustRightInd w:val="0"/>
        <w:spacing w:after="0" w:line="240" w:lineRule="auto"/>
        <w:ind w:firstLine="426"/>
        <w:jc w:val="both"/>
        <w:rPr>
          <w:rFonts w:ascii="Times New Roman" w:eastAsia="TimesNewRomanPSMT" w:hAnsi="Times New Roman" w:cs="Times New Roman"/>
          <w:sz w:val="24"/>
          <w:szCs w:val="24"/>
        </w:rPr>
      </w:pPr>
      <w:r w:rsidRPr="001017D9">
        <w:rPr>
          <w:rFonts w:ascii="Times New Roman" w:eastAsia="TimesNewRomanPSMT" w:hAnsi="Times New Roman" w:cs="Times New Roman"/>
          <w:sz w:val="24"/>
          <w:szCs w:val="24"/>
        </w:rPr>
        <w:t>В процессе работы на распределительный вал воздействуют силы трения,</w:t>
      </w:r>
      <w:r>
        <w:rPr>
          <w:rFonts w:ascii="Times New Roman" w:eastAsia="TimesNewRomanPSMT" w:hAnsi="Times New Roman" w:cs="Times New Roman"/>
          <w:sz w:val="24"/>
          <w:szCs w:val="24"/>
        </w:rPr>
        <w:t xml:space="preserve"> </w:t>
      </w:r>
      <w:r w:rsidRPr="001017D9">
        <w:rPr>
          <w:rFonts w:ascii="Times New Roman" w:eastAsia="TimesNewRomanPSMT" w:hAnsi="Times New Roman" w:cs="Times New Roman"/>
          <w:sz w:val="24"/>
          <w:szCs w:val="24"/>
        </w:rPr>
        <w:t>вибрация, знакопеременные нагрузки, среда и др. Все это вызывает появление износов (Δизн до 0,05 мм), нарушение качества поверхности шеек</w:t>
      </w:r>
      <w:r>
        <w:rPr>
          <w:rFonts w:ascii="Times New Roman" w:eastAsia="TimesNewRomanPSMT" w:hAnsi="Times New Roman" w:cs="Times New Roman"/>
          <w:sz w:val="24"/>
          <w:szCs w:val="24"/>
        </w:rPr>
        <w:t xml:space="preserve"> </w:t>
      </w:r>
      <w:r w:rsidRPr="001017D9">
        <w:rPr>
          <w:rFonts w:ascii="Times New Roman" w:eastAsia="TimesNewRomanPSMT" w:hAnsi="Times New Roman" w:cs="Times New Roman"/>
          <w:sz w:val="24"/>
          <w:szCs w:val="24"/>
        </w:rPr>
        <w:t>(задиры, риски, коррозия), механические повреждения (выкрашивание зубьев</w:t>
      </w:r>
      <w:r>
        <w:rPr>
          <w:rFonts w:ascii="Times New Roman" w:eastAsia="TimesNewRomanPSMT" w:hAnsi="Times New Roman" w:cs="Times New Roman"/>
          <w:sz w:val="24"/>
          <w:szCs w:val="24"/>
        </w:rPr>
        <w:t xml:space="preserve"> </w:t>
      </w:r>
      <w:r w:rsidRPr="001017D9">
        <w:rPr>
          <w:rFonts w:ascii="Times New Roman" w:eastAsia="TimesNewRomanPSMT" w:hAnsi="Times New Roman" w:cs="Times New Roman"/>
          <w:sz w:val="24"/>
          <w:szCs w:val="24"/>
        </w:rPr>
        <w:t>шестерен, отколы по торцам вершин кулачков), отклонения расположения</w:t>
      </w:r>
    </w:p>
    <w:p w:rsidR="001017D9" w:rsidRPr="001017D9" w:rsidRDefault="001017D9" w:rsidP="001017D9">
      <w:pPr>
        <w:autoSpaceDE w:val="0"/>
        <w:autoSpaceDN w:val="0"/>
        <w:adjustRightInd w:val="0"/>
        <w:spacing w:after="0" w:line="240" w:lineRule="auto"/>
        <w:jc w:val="both"/>
        <w:rPr>
          <w:rFonts w:ascii="Times New Roman" w:eastAsia="TimesNewRomanPSMT" w:hAnsi="Times New Roman" w:cs="Times New Roman"/>
          <w:sz w:val="24"/>
          <w:szCs w:val="24"/>
        </w:rPr>
      </w:pPr>
      <w:r w:rsidRPr="001017D9">
        <w:rPr>
          <w:rFonts w:ascii="Times New Roman" w:eastAsia="TimesNewRomanPSMT" w:hAnsi="Times New Roman" w:cs="Times New Roman"/>
          <w:sz w:val="24"/>
          <w:szCs w:val="24"/>
        </w:rPr>
        <w:t>(Δбиения до 0,10 мм).</w:t>
      </w:r>
      <w:r>
        <w:rPr>
          <w:rFonts w:ascii="Times New Roman" w:eastAsia="TimesNewRomanPSMT" w:hAnsi="Times New Roman" w:cs="Times New Roman"/>
          <w:sz w:val="24"/>
          <w:szCs w:val="24"/>
        </w:rPr>
        <w:t xml:space="preserve"> </w:t>
      </w:r>
    </w:p>
    <w:p w:rsidR="006E7336" w:rsidRDefault="001017D9" w:rsidP="001017D9">
      <w:pPr>
        <w:autoSpaceDE w:val="0"/>
        <w:autoSpaceDN w:val="0"/>
        <w:adjustRightInd w:val="0"/>
        <w:spacing w:after="0" w:line="240" w:lineRule="auto"/>
        <w:ind w:firstLine="426"/>
        <w:jc w:val="both"/>
        <w:rPr>
          <w:rFonts w:ascii="Times New Roman" w:eastAsia="TimesNewRomanPSMT" w:hAnsi="Times New Roman" w:cs="Times New Roman"/>
          <w:sz w:val="24"/>
          <w:szCs w:val="24"/>
        </w:rPr>
      </w:pPr>
      <w:r w:rsidRPr="001017D9">
        <w:rPr>
          <w:rFonts w:ascii="Times New Roman" w:eastAsia="TimesNewRomanPSMT" w:hAnsi="Times New Roman" w:cs="Times New Roman"/>
          <w:sz w:val="24"/>
          <w:szCs w:val="24"/>
        </w:rPr>
        <w:t>Дефекты, если они не обладают браковочными признаками, устраняют</w:t>
      </w:r>
      <w:r>
        <w:rPr>
          <w:rFonts w:ascii="Times New Roman" w:eastAsia="TimesNewRomanPSMT" w:hAnsi="Times New Roman" w:cs="Times New Roman"/>
          <w:sz w:val="24"/>
          <w:szCs w:val="24"/>
        </w:rPr>
        <w:t xml:space="preserve"> </w:t>
      </w:r>
      <w:r w:rsidRPr="001017D9">
        <w:rPr>
          <w:rFonts w:ascii="Times New Roman" w:eastAsia="TimesNewRomanPSMT" w:hAnsi="Times New Roman" w:cs="Times New Roman"/>
          <w:sz w:val="24"/>
          <w:szCs w:val="24"/>
        </w:rPr>
        <w:t>обработкой под ремонтные размеры (РР), слесарно-механической обработкой,</w:t>
      </w:r>
      <w:r>
        <w:rPr>
          <w:rFonts w:ascii="Times New Roman" w:eastAsia="TimesNewRomanPSMT" w:hAnsi="Times New Roman" w:cs="Times New Roman"/>
          <w:sz w:val="24"/>
          <w:szCs w:val="24"/>
        </w:rPr>
        <w:t xml:space="preserve"> </w:t>
      </w:r>
      <w:r w:rsidRPr="001017D9">
        <w:rPr>
          <w:rFonts w:ascii="Times New Roman" w:eastAsia="TimesNewRomanPSMT" w:hAnsi="Times New Roman" w:cs="Times New Roman"/>
          <w:sz w:val="24"/>
          <w:szCs w:val="24"/>
        </w:rPr>
        <w:t>пластическим деформированием, вибродуговой наплавкой, наплавкой под слоем</w:t>
      </w:r>
      <w:r>
        <w:rPr>
          <w:rFonts w:ascii="Times New Roman" w:eastAsia="TimesNewRomanPSMT" w:hAnsi="Times New Roman" w:cs="Times New Roman"/>
          <w:sz w:val="24"/>
          <w:szCs w:val="24"/>
        </w:rPr>
        <w:t xml:space="preserve"> </w:t>
      </w:r>
      <w:r w:rsidRPr="001017D9">
        <w:rPr>
          <w:rFonts w:ascii="Times New Roman" w:eastAsia="TimesNewRomanPSMT" w:hAnsi="Times New Roman" w:cs="Times New Roman"/>
          <w:sz w:val="24"/>
          <w:szCs w:val="24"/>
        </w:rPr>
        <w:t>легирующего флюса.</w:t>
      </w:r>
    </w:p>
    <w:p w:rsidR="001017D9" w:rsidRDefault="009029D4" w:rsidP="001017D9">
      <w:pPr>
        <w:autoSpaceDE w:val="0"/>
        <w:autoSpaceDN w:val="0"/>
        <w:adjustRightInd w:val="0"/>
        <w:spacing w:after="0" w:line="240" w:lineRule="auto"/>
        <w:ind w:firstLine="426"/>
        <w:rPr>
          <w:rFonts w:ascii="Times New Roman" w:eastAsia="TimesNewRomanPSMT" w:hAnsi="Times New Roman" w:cs="Times New Roman"/>
          <w:sz w:val="24"/>
          <w:szCs w:val="24"/>
        </w:rPr>
      </w:pPr>
      <w:r w:rsidRPr="009029D4">
        <w:rPr>
          <w:rFonts w:ascii="Times New Roman" w:eastAsia="TimesNewRomanPSMT" w:hAnsi="Times New Roman" w:cs="Times New Roman"/>
          <w:noProof/>
          <w:sz w:val="24"/>
          <w:szCs w:val="24"/>
          <w:lang w:eastAsia="ru-RU"/>
        </w:rPr>
        <w:drawing>
          <wp:inline distT="0" distB="0" distL="0" distR="0">
            <wp:extent cx="5791200" cy="1671534"/>
            <wp:effectExtent l="19050" t="0" r="0" b="0"/>
            <wp:docPr id="59"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srcRect r="2512" b="29522"/>
                    <a:stretch>
                      <a:fillRect/>
                    </a:stretch>
                  </pic:blipFill>
                  <pic:spPr bwMode="auto">
                    <a:xfrm>
                      <a:off x="0" y="0"/>
                      <a:ext cx="5791200" cy="1671534"/>
                    </a:xfrm>
                    <a:prstGeom prst="rect">
                      <a:avLst/>
                    </a:prstGeom>
                    <a:noFill/>
                    <a:ln w="9525">
                      <a:noFill/>
                      <a:miter lim="800000"/>
                      <a:headEnd/>
                      <a:tailEnd/>
                    </a:ln>
                  </pic:spPr>
                </pic:pic>
              </a:graphicData>
            </a:graphic>
          </wp:inline>
        </w:drawing>
      </w:r>
    </w:p>
    <w:p w:rsidR="00B57FC3" w:rsidRPr="00B57FC3" w:rsidRDefault="00B57FC3" w:rsidP="00B57FC3">
      <w:pPr>
        <w:autoSpaceDE w:val="0"/>
        <w:autoSpaceDN w:val="0"/>
        <w:adjustRightInd w:val="0"/>
        <w:spacing w:after="0" w:line="240" w:lineRule="auto"/>
        <w:jc w:val="center"/>
        <w:rPr>
          <w:rFonts w:ascii="Times New Roman" w:eastAsia="TimesNewRomanPSMT" w:hAnsi="Times New Roman" w:cs="Times New Roman"/>
          <w:b/>
          <w:sz w:val="24"/>
          <w:szCs w:val="24"/>
        </w:rPr>
      </w:pPr>
      <w:r w:rsidRPr="00B57FC3">
        <w:rPr>
          <w:rFonts w:ascii="Times New Roman" w:eastAsia="TimesNewRomanPSMT" w:hAnsi="Times New Roman" w:cs="Times New Roman"/>
          <w:b/>
          <w:sz w:val="24"/>
          <w:szCs w:val="24"/>
        </w:rPr>
        <w:t>Рис. 3.1. Основные дефекты распределительного вала .</w:t>
      </w:r>
    </w:p>
    <w:p w:rsidR="00B57FC3" w:rsidRPr="00B57FC3" w:rsidRDefault="00B57FC3" w:rsidP="00B57FC3">
      <w:pPr>
        <w:autoSpaceDE w:val="0"/>
        <w:autoSpaceDN w:val="0"/>
        <w:adjustRightInd w:val="0"/>
        <w:spacing w:after="0" w:line="240" w:lineRule="auto"/>
        <w:rPr>
          <w:rFonts w:ascii="Times New Roman" w:eastAsia="TimesNewRomanPSMT" w:hAnsi="Times New Roman" w:cs="Times New Roman"/>
          <w:sz w:val="24"/>
          <w:szCs w:val="24"/>
        </w:rPr>
      </w:pPr>
      <w:r w:rsidRPr="00B57FC3">
        <w:rPr>
          <w:rFonts w:ascii="Times New Roman" w:eastAsia="TimesNewRomanPSMT" w:hAnsi="Times New Roman" w:cs="Times New Roman"/>
          <w:sz w:val="24"/>
          <w:szCs w:val="24"/>
        </w:rPr>
        <w:t xml:space="preserve">1 </w:t>
      </w:r>
      <w:r w:rsidR="009029D4">
        <w:rPr>
          <w:rFonts w:ascii="Times New Roman" w:eastAsia="SymbolMT" w:hAnsi="Times New Roman" w:cs="Times New Roman"/>
          <w:sz w:val="24"/>
          <w:szCs w:val="24"/>
        </w:rPr>
        <w:t xml:space="preserve">- </w:t>
      </w:r>
      <w:r w:rsidRPr="00B57FC3">
        <w:rPr>
          <w:rFonts w:ascii="Times New Roman" w:eastAsia="TimesNewRomanPSMT" w:hAnsi="Times New Roman" w:cs="Times New Roman"/>
          <w:sz w:val="24"/>
          <w:szCs w:val="24"/>
        </w:rPr>
        <w:t xml:space="preserve">погнутость вала; 2 </w:t>
      </w:r>
      <w:r w:rsidR="009029D4">
        <w:rPr>
          <w:rFonts w:ascii="Times New Roman" w:eastAsia="SymbolMT" w:hAnsi="Times New Roman" w:cs="Times New Roman"/>
          <w:sz w:val="24"/>
          <w:szCs w:val="24"/>
        </w:rPr>
        <w:t xml:space="preserve">- </w:t>
      </w:r>
      <w:r w:rsidRPr="00B57FC3">
        <w:rPr>
          <w:rFonts w:ascii="Times New Roman" w:eastAsia="TimesNewRomanPSMT" w:hAnsi="Times New Roman" w:cs="Times New Roman"/>
          <w:sz w:val="24"/>
          <w:szCs w:val="24"/>
        </w:rPr>
        <w:t xml:space="preserve">износ опорных шеек; 3 </w:t>
      </w:r>
      <w:r w:rsidR="009029D4">
        <w:rPr>
          <w:rFonts w:ascii="Times New Roman" w:eastAsia="SymbolMT" w:hAnsi="Times New Roman" w:cs="Times New Roman"/>
          <w:sz w:val="24"/>
          <w:szCs w:val="24"/>
        </w:rPr>
        <w:t xml:space="preserve">- </w:t>
      </w:r>
      <w:r w:rsidRPr="00B57FC3">
        <w:rPr>
          <w:rFonts w:ascii="Times New Roman" w:eastAsia="TimesNewRomanPSMT" w:hAnsi="Times New Roman" w:cs="Times New Roman"/>
          <w:sz w:val="24"/>
          <w:szCs w:val="24"/>
        </w:rPr>
        <w:t xml:space="preserve">износ кулачков; 4 </w:t>
      </w:r>
      <w:r w:rsidR="009029D4">
        <w:rPr>
          <w:rFonts w:ascii="Times New Roman" w:eastAsia="SymbolMT" w:hAnsi="Times New Roman" w:cs="Times New Roman"/>
          <w:sz w:val="24"/>
          <w:szCs w:val="24"/>
        </w:rPr>
        <w:t xml:space="preserve">- </w:t>
      </w:r>
      <w:r w:rsidRPr="00B57FC3">
        <w:rPr>
          <w:rFonts w:ascii="Times New Roman" w:eastAsia="TimesNewRomanPSMT" w:hAnsi="Times New Roman" w:cs="Times New Roman"/>
          <w:sz w:val="24"/>
          <w:szCs w:val="24"/>
        </w:rPr>
        <w:t>износ эксцентрика;</w:t>
      </w:r>
    </w:p>
    <w:p w:rsidR="001017D9" w:rsidRPr="00B57FC3" w:rsidRDefault="00B57FC3" w:rsidP="00B57FC3">
      <w:pPr>
        <w:autoSpaceDE w:val="0"/>
        <w:autoSpaceDN w:val="0"/>
        <w:adjustRightInd w:val="0"/>
        <w:spacing w:after="0" w:line="240" w:lineRule="auto"/>
        <w:ind w:firstLine="426"/>
        <w:rPr>
          <w:rFonts w:ascii="Times New Roman" w:eastAsia="TimesNewRomanPSMT" w:hAnsi="Times New Roman" w:cs="Times New Roman"/>
          <w:sz w:val="24"/>
          <w:szCs w:val="24"/>
        </w:rPr>
      </w:pPr>
      <w:r w:rsidRPr="00B57FC3">
        <w:rPr>
          <w:rFonts w:ascii="Times New Roman" w:eastAsia="TimesNewRomanPSMT" w:hAnsi="Times New Roman" w:cs="Times New Roman"/>
          <w:sz w:val="24"/>
          <w:szCs w:val="24"/>
        </w:rPr>
        <w:t xml:space="preserve">5 </w:t>
      </w:r>
      <w:r w:rsidR="009029D4">
        <w:rPr>
          <w:rFonts w:ascii="Times New Roman" w:eastAsia="SymbolMT" w:hAnsi="Times New Roman" w:cs="Times New Roman"/>
          <w:sz w:val="24"/>
          <w:szCs w:val="24"/>
        </w:rPr>
        <w:t xml:space="preserve"> - </w:t>
      </w:r>
      <w:r w:rsidRPr="00B57FC3">
        <w:rPr>
          <w:rFonts w:ascii="Times New Roman" w:eastAsia="TimesNewRomanPSMT" w:hAnsi="Times New Roman" w:cs="Times New Roman"/>
          <w:sz w:val="24"/>
          <w:szCs w:val="24"/>
        </w:rPr>
        <w:t>износ шейки под распределительную шестерню</w:t>
      </w:r>
      <w:r w:rsidR="00E56356">
        <w:rPr>
          <w:rFonts w:ascii="Times New Roman" w:eastAsia="TimesNewRomanPSMT" w:hAnsi="Times New Roman" w:cs="Times New Roman"/>
          <w:sz w:val="24"/>
          <w:szCs w:val="24"/>
        </w:rPr>
        <w:t>.</w:t>
      </w:r>
    </w:p>
    <w:p w:rsidR="004E6CCA" w:rsidRPr="006E7336" w:rsidRDefault="004E6CCA" w:rsidP="004E6CCA">
      <w:pPr>
        <w:autoSpaceDE w:val="0"/>
        <w:autoSpaceDN w:val="0"/>
        <w:adjustRightInd w:val="0"/>
        <w:spacing w:after="0" w:line="240" w:lineRule="auto"/>
        <w:ind w:firstLine="426"/>
        <w:rPr>
          <w:rFonts w:ascii="Times New Roman" w:eastAsia="TimesNewRomanPSMT" w:hAnsi="Times New Roman" w:cs="Times New Roman"/>
          <w:sz w:val="24"/>
          <w:szCs w:val="24"/>
        </w:rPr>
      </w:pPr>
      <w:r>
        <w:rPr>
          <w:rFonts w:ascii="Times New Roman" w:eastAsia="TimesNewRomanPSMT" w:hAnsi="Times New Roman" w:cs="Times New Roman"/>
          <w:sz w:val="24"/>
          <w:szCs w:val="24"/>
        </w:rPr>
        <w:t>Рабочие</w:t>
      </w:r>
      <w:r w:rsidRPr="006E7336">
        <w:rPr>
          <w:rFonts w:ascii="Times New Roman" w:eastAsia="TimesNewRomanPSMT" w:hAnsi="Times New Roman" w:cs="Times New Roman"/>
          <w:sz w:val="24"/>
          <w:szCs w:val="24"/>
        </w:rPr>
        <w:t xml:space="preserve"> </w:t>
      </w:r>
      <w:r w:rsidRPr="001017D9">
        <w:rPr>
          <w:rFonts w:ascii="Times New Roman" w:eastAsia="TimesNewRomanPSMT" w:hAnsi="Times New Roman" w:cs="Times New Roman"/>
          <w:sz w:val="24"/>
          <w:szCs w:val="24"/>
        </w:rPr>
        <w:t>распределительн</w:t>
      </w:r>
      <w:r w:rsidR="00E56356">
        <w:rPr>
          <w:rFonts w:ascii="Times New Roman" w:eastAsia="TimesNewRomanPSMT" w:hAnsi="Times New Roman" w:cs="Times New Roman"/>
          <w:sz w:val="24"/>
          <w:szCs w:val="24"/>
        </w:rPr>
        <w:t>ые валы</w:t>
      </w:r>
      <w:r w:rsidRPr="006E7336">
        <w:rPr>
          <w:rFonts w:ascii="Times New Roman" w:eastAsia="TimesNewRomanPSMT" w:hAnsi="Times New Roman" w:cs="Times New Roman"/>
          <w:sz w:val="24"/>
          <w:szCs w:val="24"/>
        </w:rPr>
        <w:t xml:space="preserve"> должны отвечать техническим</w:t>
      </w:r>
      <w:r>
        <w:rPr>
          <w:rFonts w:ascii="Times New Roman" w:eastAsia="TimesNewRomanPSMT" w:hAnsi="Times New Roman" w:cs="Times New Roman"/>
          <w:sz w:val="24"/>
          <w:szCs w:val="24"/>
        </w:rPr>
        <w:t xml:space="preserve"> </w:t>
      </w:r>
      <w:r w:rsidRPr="006E7336">
        <w:rPr>
          <w:rFonts w:ascii="Times New Roman" w:eastAsia="TimesNewRomanPSMT" w:hAnsi="Times New Roman" w:cs="Times New Roman"/>
          <w:sz w:val="24"/>
          <w:szCs w:val="24"/>
        </w:rPr>
        <w:t>условиям:</w:t>
      </w:r>
    </w:p>
    <w:p w:rsidR="004E6CCA" w:rsidRPr="006E7336" w:rsidRDefault="004E6CCA" w:rsidP="004E6CCA">
      <w:pPr>
        <w:autoSpaceDE w:val="0"/>
        <w:autoSpaceDN w:val="0"/>
        <w:adjustRightInd w:val="0"/>
        <w:spacing w:after="0" w:line="240" w:lineRule="auto"/>
        <w:ind w:firstLine="426"/>
        <w:rPr>
          <w:rFonts w:ascii="Times New Roman" w:eastAsia="TimesNewRomanPSMT" w:hAnsi="Times New Roman" w:cs="Times New Roman"/>
          <w:sz w:val="24"/>
          <w:szCs w:val="24"/>
        </w:rPr>
      </w:pPr>
      <w:r>
        <w:rPr>
          <w:rFonts w:ascii="Times New Roman" w:eastAsia="SymbolMT" w:hAnsi="Times New Roman" w:cs="Times New Roman"/>
          <w:sz w:val="24"/>
          <w:szCs w:val="24"/>
        </w:rPr>
        <w:t>-</w:t>
      </w:r>
      <w:r w:rsidRPr="006E7336">
        <w:rPr>
          <w:rFonts w:ascii="Times New Roman" w:eastAsia="TimesNewRomanPSMT" w:hAnsi="Times New Roman" w:cs="Times New Roman"/>
          <w:sz w:val="24"/>
          <w:szCs w:val="24"/>
        </w:rPr>
        <w:t>овальность и конусность коренных и шатунных шеек не должна</w:t>
      </w:r>
      <w:r>
        <w:rPr>
          <w:rFonts w:ascii="Times New Roman" w:eastAsia="TimesNewRomanPSMT" w:hAnsi="Times New Roman" w:cs="Times New Roman"/>
          <w:sz w:val="24"/>
          <w:szCs w:val="24"/>
        </w:rPr>
        <w:t xml:space="preserve"> </w:t>
      </w:r>
      <w:r w:rsidRPr="006E7336">
        <w:rPr>
          <w:rFonts w:ascii="Times New Roman" w:eastAsia="TimesNewRomanPSMT" w:hAnsi="Times New Roman" w:cs="Times New Roman"/>
          <w:sz w:val="24"/>
          <w:szCs w:val="24"/>
        </w:rPr>
        <w:t xml:space="preserve">превышать по длине шейки </w:t>
      </w:r>
      <w:r>
        <w:rPr>
          <w:rFonts w:ascii="Times New Roman" w:eastAsia="TimesNewRomanPSMT" w:hAnsi="Times New Roman" w:cs="Times New Roman"/>
          <w:sz w:val="24"/>
          <w:szCs w:val="24"/>
        </w:rPr>
        <w:t>0,0</w:t>
      </w:r>
      <w:r w:rsidRPr="006E7336">
        <w:rPr>
          <w:rFonts w:ascii="Times New Roman" w:eastAsia="TimesNewRomanPSMT" w:hAnsi="Times New Roman" w:cs="Times New Roman"/>
          <w:sz w:val="24"/>
          <w:szCs w:val="24"/>
        </w:rPr>
        <w:t>2 мм</w:t>
      </w:r>
      <w:r w:rsidR="00E56356">
        <w:rPr>
          <w:rFonts w:ascii="Times New Roman" w:eastAsia="TimesNewRomanPSMT" w:hAnsi="Times New Roman" w:cs="Times New Roman"/>
          <w:sz w:val="24"/>
          <w:szCs w:val="24"/>
        </w:rPr>
        <w:t xml:space="preserve"> (в некоторых случаях после ремонта допускается до 0,03 мм)</w:t>
      </w:r>
      <w:r>
        <w:rPr>
          <w:rFonts w:ascii="Times New Roman" w:eastAsia="TimesNewRomanPSMT" w:hAnsi="Times New Roman" w:cs="Times New Roman"/>
          <w:sz w:val="24"/>
          <w:szCs w:val="24"/>
        </w:rPr>
        <w:t>;</w:t>
      </w:r>
    </w:p>
    <w:p w:rsidR="004E6CCA" w:rsidRPr="006E7336" w:rsidRDefault="004E6CCA" w:rsidP="004E6CCA">
      <w:pPr>
        <w:autoSpaceDE w:val="0"/>
        <w:autoSpaceDN w:val="0"/>
        <w:adjustRightInd w:val="0"/>
        <w:spacing w:after="0" w:line="240" w:lineRule="auto"/>
        <w:ind w:firstLine="426"/>
        <w:rPr>
          <w:rFonts w:ascii="Times New Roman" w:eastAsia="TimesNewRomanPSMT" w:hAnsi="Times New Roman" w:cs="Times New Roman"/>
          <w:sz w:val="24"/>
          <w:szCs w:val="24"/>
        </w:rPr>
      </w:pPr>
      <w:r>
        <w:rPr>
          <w:rFonts w:ascii="Times New Roman" w:eastAsia="SymbolMT" w:hAnsi="Times New Roman" w:cs="Times New Roman"/>
          <w:sz w:val="24"/>
          <w:szCs w:val="24"/>
        </w:rPr>
        <w:t>-</w:t>
      </w:r>
      <w:r w:rsidRPr="006E7336">
        <w:rPr>
          <w:rFonts w:ascii="Times New Roman" w:eastAsia="TimesNewRomanPSMT" w:hAnsi="Times New Roman" w:cs="Times New Roman"/>
          <w:sz w:val="24"/>
          <w:szCs w:val="24"/>
        </w:rPr>
        <w:t>биение вала по средней шейке должно быть не более 0,0</w:t>
      </w:r>
      <w:r w:rsidR="00E56356">
        <w:rPr>
          <w:rFonts w:ascii="Times New Roman" w:eastAsia="TimesNewRomanPSMT" w:hAnsi="Times New Roman" w:cs="Times New Roman"/>
          <w:sz w:val="24"/>
          <w:szCs w:val="24"/>
        </w:rPr>
        <w:t>4</w:t>
      </w:r>
      <w:r w:rsidRPr="006E7336">
        <w:rPr>
          <w:rFonts w:ascii="Times New Roman" w:eastAsia="TimesNewRomanPSMT" w:hAnsi="Times New Roman" w:cs="Times New Roman"/>
          <w:sz w:val="24"/>
          <w:szCs w:val="24"/>
        </w:rPr>
        <w:t xml:space="preserve"> мм</w:t>
      </w:r>
      <w:r>
        <w:rPr>
          <w:rFonts w:ascii="Times New Roman" w:eastAsia="TimesNewRomanPSMT" w:hAnsi="Times New Roman" w:cs="Times New Roman"/>
          <w:sz w:val="24"/>
          <w:szCs w:val="24"/>
        </w:rPr>
        <w:t>;</w:t>
      </w:r>
    </w:p>
    <w:p w:rsidR="004E6CCA" w:rsidRDefault="004E6CCA" w:rsidP="004E6CCA">
      <w:pPr>
        <w:autoSpaceDE w:val="0"/>
        <w:autoSpaceDN w:val="0"/>
        <w:adjustRightInd w:val="0"/>
        <w:spacing w:after="0" w:line="240" w:lineRule="auto"/>
        <w:ind w:firstLine="426"/>
        <w:rPr>
          <w:rFonts w:ascii="Times New Roman" w:eastAsia="TimesNewRomanPSMT" w:hAnsi="Times New Roman" w:cs="Times New Roman"/>
          <w:sz w:val="24"/>
          <w:szCs w:val="24"/>
        </w:rPr>
      </w:pPr>
      <w:r>
        <w:rPr>
          <w:rFonts w:ascii="Times New Roman" w:eastAsia="SymbolMT" w:hAnsi="Times New Roman" w:cs="Times New Roman"/>
          <w:sz w:val="24"/>
          <w:szCs w:val="24"/>
        </w:rPr>
        <w:t>-</w:t>
      </w:r>
      <w:r w:rsidRPr="006E7336">
        <w:rPr>
          <w:rFonts w:ascii="Times New Roman" w:eastAsia="TimesNewRomanPSMT" w:hAnsi="Times New Roman" w:cs="Times New Roman"/>
          <w:sz w:val="24"/>
          <w:szCs w:val="24"/>
        </w:rPr>
        <w:t xml:space="preserve">шероховатость поверхностей </w:t>
      </w:r>
      <w:r w:rsidR="008F1182">
        <w:rPr>
          <w:rFonts w:ascii="Times New Roman" w:eastAsia="TimesNewRomanPSMT" w:hAnsi="Times New Roman" w:cs="Times New Roman"/>
          <w:sz w:val="24"/>
          <w:szCs w:val="24"/>
        </w:rPr>
        <w:t xml:space="preserve">опорных </w:t>
      </w:r>
      <w:r w:rsidRPr="006E7336">
        <w:rPr>
          <w:rFonts w:ascii="Times New Roman" w:eastAsia="TimesNewRomanPSMT" w:hAnsi="Times New Roman" w:cs="Times New Roman"/>
          <w:sz w:val="24"/>
          <w:szCs w:val="24"/>
        </w:rPr>
        <w:t xml:space="preserve">шеек должна </w:t>
      </w:r>
      <w:r w:rsidR="008F1182">
        <w:rPr>
          <w:rFonts w:ascii="Times New Roman" w:eastAsia="TimesNewRomanPSMT" w:hAnsi="Times New Roman" w:cs="Times New Roman"/>
          <w:sz w:val="24"/>
          <w:szCs w:val="24"/>
        </w:rPr>
        <w:t>не более -0,63</w:t>
      </w:r>
      <w:r>
        <w:rPr>
          <w:rFonts w:ascii="Times New Roman" w:eastAsia="TimesNewRomanPSMT" w:hAnsi="Times New Roman" w:cs="Times New Roman"/>
          <w:sz w:val="24"/>
          <w:szCs w:val="24"/>
        </w:rPr>
        <w:t>;</w:t>
      </w:r>
    </w:p>
    <w:p w:rsidR="008F1182" w:rsidRDefault="008F1182" w:rsidP="004E6CCA">
      <w:pPr>
        <w:autoSpaceDE w:val="0"/>
        <w:autoSpaceDN w:val="0"/>
        <w:adjustRightInd w:val="0"/>
        <w:spacing w:after="0" w:line="240" w:lineRule="auto"/>
        <w:ind w:firstLine="426"/>
        <w:rPr>
          <w:rFonts w:ascii="Times New Roman" w:hAnsi="Times New Roman" w:cs="Times New Roman"/>
          <w:color w:val="0E0E0E"/>
          <w:sz w:val="24"/>
          <w:szCs w:val="24"/>
          <w:shd w:val="clear" w:color="auto" w:fill="FFFFFF" w:themeFill="background1"/>
        </w:rPr>
      </w:pPr>
      <w:r>
        <w:rPr>
          <w:rFonts w:ascii="Times New Roman" w:eastAsia="TimesNewRomanPSMT" w:hAnsi="Times New Roman" w:cs="Times New Roman"/>
          <w:sz w:val="24"/>
          <w:szCs w:val="24"/>
        </w:rPr>
        <w:t>-</w:t>
      </w:r>
      <w:r w:rsidRPr="00E56356">
        <w:rPr>
          <w:rFonts w:ascii="Arial" w:hAnsi="Arial" w:cs="Arial"/>
          <w:color w:val="0E0E0E"/>
          <w:shd w:val="clear" w:color="auto" w:fill="FFFFFF" w:themeFill="background1"/>
        </w:rPr>
        <w:t xml:space="preserve"> </w:t>
      </w:r>
      <w:r w:rsidRPr="008F1182">
        <w:rPr>
          <w:rFonts w:ascii="Times New Roman" w:hAnsi="Times New Roman" w:cs="Times New Roman"/>
          <w:color w:val="0E0E0E"/>
          <w:sz w:val="24"/>
          <w:szCs w:val="24"/>
          <w:shd w:val="clear" w:color="auto" w:fill="FFFFFF" w:themeFill="background1"/>
        </w:rPr>
        <w:t>смещение шпоночной канавки относительно диаметральной плоскости не должно превышать 0,1 мм</w:t>
      </w:r>
      <w:r>
        <w:rPr>
          <w:rFonts w:ascii="Times New Roman" w:hAnsi="Times New Roman" w:cs="Times New Roman"/>
          <w:color w:val="0E0E0E"/>
          <w:sz w:val="24"/>
          <w:szCs w:val="24"/>
          <w:shd w:val="clear" w:color="auto" w:fill="FFFFFF" w:themeFill="background1"/>
        </w:rPr>
        <w:t>;</w:t>
      </w:r>
    </w:p>
    <w:p w:rsidR="00E56356" w:rsidRDefault="00E56356" w:rsidP="004E6CCA">
      <w:pPr>
        <w:autoSpaceDE w:val="0"/>
        <w:autoSpaceDN w:val="0"/>
        <w:adjustRightInd w:val="0"/>
        <w:spacing w:after="0" w:line="240" w:lineRule="auto"/>
        <w:ind w:firstLine="426"/>
        <w:rPr>
          <w:rFonts w:ascii="Times New Roman" w:eastAsia="TimesNewRomanPSMT" w:hAnsi="Times New Roman" w:cs="Times New Roman"/>
          <w:sz w:val="24"/>
          <w:szCs w:val="24"/>
        </w:rPr>
      </w:pPr>
      <w:r>
        <w:rPr>
          <w:rFonts w:ascii="Times New Roman" w:hAnsi="Times New Roman" w:cs="Times New Roman"/>
          <w:color w:val="0E0E0E"/>
          <w:sz w:val="24"/>
          <w:szCs w:val="24"/>
          <w:shd w:val="clear" w:color="auto" w:fill="FFFFFF" w:themeFill="background1"/>
        </w:rPr>
        <w:t>-</w:t>
      </w:r>
      <w:r w:rsidRPr="00E56356">
        <w:rPr>
          <w:rFonts w:ascii="Arial" w:hAnsi="Arial" w:cs="Arial"/>
          <w:color w:val="0E0E0E"/>
          <w:shd w:val="clear" w:color="auto" w:fill="FFFFFF" w:themeFill="background1"/>
        </w:rPr>
        <w:t xml:space="preserve"> </w:t>
      </w:r>
      <w:r>
        <w:rPr>
          <w:rFonts w:ascii="Times New Roman" w:hAnsi="Times New Roman" w:cs="Times New Roman"/>
          <w:color w:val="0E0E0E"/>
          <w:sz w:val="24"/>
          <w:szCs w:val="24"/>
          <w:shd w:val="clear" w:color="auto" w:fill="FFFFFF" w:themeFill="background1"/>
        </w:rPr>
        <w:t>о</w:t>
      </w:r>
      <w:r w:rsidRPr="00E56356">
        <w:rPr>
          <w:rFonts w:ascii="Times New Roman" w:hAnsi="Times New Roman" w:cs="Times New Roman"/>
          <w:color w:val="0E0E0E"/>
          <w:sz w:val="24"/>
          <w:szCs w:val="24"/>
          <w:shd w:val="clear" w:color="auto" w:fill="FFFFFF" w:themeFill="background1"/>
        </w:rPr>
        <w:t>бразующие поверхности кулачков, не обрабатываемых на конус, должны быть параллельны</w:t>
      </w:r>
      <w:r>
        <w:rPr>
          <w:rFonts w:ascii="Times New Roman" w:hAnsi="Times New Roman" w:cs="Times New Roman"/>
          <w:color w:val="0E0E0E"/>
          <w:sz w:val="24"/>
          <w:szCs w:val="24"/>
          <w:shd w:val="clear" w:color="auto" w:fill="FFFFFF" w:themeFill="background1"/>
        </w:rPr>
        <w:t xml:space="preserve"> образующим опорных шеек вала, о</w:t>
      </w:r>
      <w:r w:rsidRPr="00E56356">
        <w:rPr>
          <w:rFonts w:ascii="Times New Roman" w:hAnsi="Times New Roman" w:cs="Times New Roman"/>
          <w:color w:val="0E0E0E"/>
          <w:sz w:val="24"/>
          <w:szCs w:val="24"/>
          <w:shd w:val="clear" w:color="auto" w:fill="FFFFFF" w:themeFill="background1"/>
        </w:rPr>
        <w:t>тклонение от параллельности не должно превышать 0,008 мм на длине кулачка;</w:t>
      </w:r>
    </w:p>
    <w:p w:rsidR="004E6CCA" w:rsidRPr="006E7336" w:rsidRDefault="004E6CCA" w:rsidP="004E6CCA">
      <w:pPr>
        <w:autoSpaceDE w:val="0"/>
        <w:autoSpaceDN w:val="0"/>
        <w:adjustRightInd w:val="0"/>
        <w:spacing w:after="0" w:line="240" w:lineRule="auto"/>
        <w:ind w:firstLine="426"/>
        <w:rPr>
          <w:rFonts w:ascii="Times New Roman" w:eastAsia="TimesNewRomanPSMT" w:hAnsi="Times New Roman" w:cs="Times New Roman"/>
          <w:sz w:val="24"/>
          <w:szCs w:val="24"/>
        </w:rPr>
      </w:pPr>
      <w:r>
        <w:rPr>
          <w:rFonts w:ascii="Times New Roman" w:eastAsia="SymbolMT" w:hAnsi="Times New Roman" w:cs="Times New Roman"/>
          <w:sz w:val="24"/>
          <w:szCs w:val="24"/>
        </w:rPr>
        <w:lastRenderedPageBreak/>
        <w:t>-</w:t>
      </w:r>
      <w:r w:rsidRPr="006E7336">
        <w:rPr>
          <w:rFonts w:ascii="Times New Roman" w:eastAsia="TimesNewRomanPSMT" w:hAnsi="Times New Roman" w:cs="Times New Roman"/>
          <w:sz w:val="24"/>
          <w:szCs w:val="24"/>
        </w:rPr>
        <w:t>одноименные шейки должны быть прошлифованы под один ремонтный</w:t>
      </w:r>
      <w:r>
        <w:rPr>
          <w:rFonts w:ascii="Times New Roman" w:eastAsia="TimesNewRomanPSMT" w:hAnsi="Times New Roman" w:cs="Times New Roman"/>
          <w:sz w:val="24"/>
          <w:szCs w:val="24"/>
        </w:rPr>
        <w:t xml:space="preserve"> </w:t>
      </w:r>
      <w:r w:rsidRPr="006E7336">
        <w:rPr>
          <w:rFonts w:ascii="Times New Roman" w:eastAsia="TimesNewRomanPSMT" w:hAnsi="Times New Roman" w:cs="Times New Roman"/>
          <w:sz w:val="24"/>
          <w:szCs w:val="24"/>
        </w:rPr>
        <w:t>размер</w:t>
      </w:r>
      <w:r>
        <w:rPr>
          <w:rFonts w:ascii="Times New Roman" w:eastAsia="TimesNewRomanPSMT" w:hAnsi="Times New Roman" w:cs="Times New Roman"/>
          <w:sz w:val="24"/>
          <w:szCs w:val="24"/>
        </w:rPr>
        <w:t>.</w:t>
      </w:r>
    </w:p>
    <w:p w:rsidR="004E6CCA" w:rsidRDefault="004E6CCA" w:rsidP="004E6CCA">
      <w:pPr>
        <w:autoSpaceDE w:val="0"/>
        <w:autoSpaceDN w:val="0"/>
        <w:adjustRightInd w:val="0"/>
        <w:spacing w:after="0" w:line="240" w:lineRule="auto"/>
        <w:ind w:firstLine="425"/>
        <w:contextualSpacing/>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В процессе дефектации необходимы измерительные приборы и устройства:</w:t>
      </w:r>
    </w:p>
    <w:p w:rsidR="004E6CCA" w:rsidRDefault="004E6CCA" w:rsidP="004E6CCA">
      <w:pPr>
        <w:autoSpaceDE w:val="0"/>
        <w:autoSpaceDN w:val="0"/>
        <w:adjustRightInd w:val="0"/>
        <w:spacing w:after="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w:t>
      </w:r>
      <w:r w:rsidRPr="009B4048">
        <w:rPr>
          <w:rFonts w:ascii="Times New Roman" w:eastAsia="TimesNewRomanPSMT" w:hAnsi="Times New Roman" w:cs="Times New Roman"/>
          <w:sz w:val="24"/>
          <w:szCs w:val="24"/>
        </w:rPr>
        <w:t>прибор для установки</w:t>
      </w:r>
      <w:r>
        <w:rPr>
          <w:rFonts w:ascii="Times New Roman" w:eastAsia="TimesNewRomanPSMT" w:hAnsi="Times New Roman" w:cs="Times New Roman"/>
          <w:sz w:val="24"/>
          <w:szCs w:val="24"/>
        </w:rPr>
        <w:t xml:space="preserve"> </w:t>
      </w:r>
      <w:r w:rsidRPr="009B4048">
        <w:rPr>
          <w:rFonts w:ascii="Times New Roman" w:eastAsia="TimesNewRomanPSMT" w:hAnsi="Times New Roman" w:cs="Times New Roman"/>
          <w:sz w:val="24"/>
          <w:szCs w:val="24"/>
        </w:rPr>
        <w:t>деталей в центрах и измерения биения модели ПБМ500;</w:t>
      </w:r>
    </w:p>
    <w:p w:rsidR="004E6CCA" w:rsidRPr="009B4048" w:rsidRDefault="004E6CCA" w:rsidP="004E6CCA">
      <w:pPr>
        <w:autoSpaceDE w:val="0"/>
        <w:autoSpaceDN w:val="0"/>
        <w:adjustRightInd w:val="0"/>
        <w:spacing w:after="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w:t>
      </w:r>
      <w:r w:rsidRPr="009B4048">
        <w:rPr>
          <w:rFonts w:ascii="Times New Roman" w:eastAsia="TimesNewRomanPSMT" w:hAnsi="Times New Roman" w:cs="Times New Roman"/>
          <w:sz w:val="24"/>
          <w:szCs w:val="24"/>
        </w:rPr>
        <w:t xml:space="preserve"> штатив Ш</w:t>
      </w:r>
      <w:r>
        <w:rPr>
          <w:rFonts w:ascii="Times New Roman" w:eastAsia="SymbolMT" w:hAnsi="Times New Roman" w:cs="Times New Roman"/>
          <w:sz w:val="24"/>
          <w:szCs w:val="24"/>
        </w:rPr>
        <w:t>-</w:t>
      </w:r>
      <w:r w:rsidRPr="009B4048">
        <w:rPr>
          <w:rFonts w:ascii="Times New Roman" w:eastAsia="TimesNewRomanPSMT" w:hAnsi="Times New Roman" w:cs="Times New Roman"/>
          <w:sz w:val="24"/>
          <w:szCs w:val="24"/>
        </w:rPr>
        <w:t>П</w:t>
      </w:r>
      <w:r>
        <w:rPr>
          <w:rFonts w:ascii="Times New Roman" w:eastAsia="SymbolMT" w:hAnsi="Times New Roman" w:cs="Times New Roman"/>
          <w:sz w:val="24"/>
          <w:szCs w:val="24"/>
        </w:rPr>
        <w:t>-</w:t>
      </w:r>
      <w:r w:rsidRPr="009B4048">
        <w:rPr>
          <w:rFonts w:ascii="Times New Roman" w:eastAsia="TimesNewRomanPSMT" w:hAnsi="Times New Roman" w:cs="Times New Roman"/>
          <w:sz w:val="24"/>
          <w:szCs w:val="24"/>
        </w:rPr>
        <w:t>Н</w:t>
      </w:r>
      <w:r>
        <w:rPr>
          <w:rFonts w:ascii="Times New Roman" w:eastAsia="TimesNewRomanPSMT" w:hAnsi="Times New Roman" w:cs="Times New Roman"/>
          <w:sz w:val="24"/>
          <w:szCs w:val="24"/>
        </w:rPr>
        <w:t>;</w:t>
      </w:r>
    </w:p>
    <w:p w:rsidR="004E6CCA" w:rsidRDefault="004E6CCA" w:rsidP="004E6CCA">
      <w:pPr>
        <w:autoSpaceDE w:val="0"/>
        <w:autoSpaceDN w:val="0"/>
        <w:adjustRightInd w:val="0"/>
        <w:spacing w:after="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w:t>
      </w:r>
      <w:r w:rsidRPr="009B4048">
        <w:rPr>
          <w:rFonts w:ascii="Times New Roman" w:eastAsia="TimesNewRomanPSMT" w:hAnsi="Times New Roman" w:cs="Times New Roman"/>
          <w:sz w:val="24"/>
          <w:szCs w:val="24"/>
        </w:rPr>
        <w:t xml:space="preserve"> лупа четырехкратного увеличения; </w:t>
      </w:r>
    </w:p>
    <w:p w:rsidR="004E6CCA" w:rsidRPr="009B4048" w:rsidRDefault="004E6CCA" w:rsidP="004E6CCA">
      <w:pPr>
        <w:autoSpaceDE w:val="0"/>
        <w:autoSpaceDN w:val="0"/>
        <w:adjustRightInd w:val="0"/>
        <w:spacing w:after="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w:t>
      </w:r>
      <w:r w:rsidRPr="009B4048">
        <w:rPr>
          <w:rFonts w:ascii="Times New Roman" w:eastAsia="TimesNewRomanPSMT" w:hAnsi="Times New Roman" w:cs="Times New Roman"/>
          <w:sz w:val="24"/>
          <w:szCs w:val="24"/>
        </w:rPr>
        <w:t xml:space="preserve"> штангенциркуль ШЦ</w:t>
      </w:r>
      <w:r>
        <w:rPr>
          <w:rFonts w:ascii="Times New Roman" w:eastAsia="SymbolMT" w:hAnsi="Times New Roman" w:cs="Times New Roman"/>
          <w:sz w:val="24"/>
          <w:szCs w:val="24"/>
        </w:rPr>
        <w:t>-</w:t>
      </w:r>
      <w:r w:rsidRPr="009B4048">
        <w:rPr>
          <w:rFonts w:ascii="Times New Roman" w:eastAsia="TimesNewRomanPSMT" w:hAnsi="Times New Roman" w:cs="Times New Roman"/>
          <w:sz w:val="24"/>
          <w:szCs w:val="24"/>
        </w:rPr>
        <w:t>1</w:t>
      </w:r>
      <w:r>
        <w:rPr>
          <w:rFonts w:ascii="Times New Roman" w:eastAsia="SymbolMT" w:hAnsi="Times New Roman" w:cs="Times New Roman"/>
          <w:sz w:val="24"/>
          <w:szCs w:val="24"/>
        </w:rPr>
        <w:t>-</w:t>
      </w:r>
      <w:r w:rsidRPr="009B4048">
        <w:rPr>
          <w:rFonts w:ascii="Times New Roman" w:eastAsia="TimesNewRomanPSMT" w:hAnsi="Times New Roman" w:cs="Times New Roman"/>
          <w:sz w:val="24"/>
          <w:szCs w:val="24"/>
        </w:rPr>
        <w:t>160</w:t>
      </w:r>
      <w:r>
        <w:rPr>
          <w:rFonts w:ascii="Times New Roman" w:eastAsia="SymbolMT" w:hAnsi="Times New Roman" w:cs="Times New Roman"/>
          <w:sz w:val="24"/>
          <w:szCs w:val="24"/>
        </w:rPr>
        <w:t>-</w:t>
      </w:r>
      <w:r w:rsidRPr="009B4048">
        <w:rPr>
          <w:rFonts w:ascii="Times New Roman" w:eastAsia="TimesNewRomanPSMT" w:hAnsi="Times New Roman" w:cs="Times New Roman"/>
          <w:sz w:val="24"/>
          <w:szCs w:val="24"/>
        </w:rPr>
        <w:t>0,1</w:t>
      </w:r>
      <w:r>
        <w:rPr>
          <w:rFonts w:ascii="Times New Roman" w:eastAsia="TimesNewRomanPSMT" w:hAnsi="Times New Roman" w:cs="Times New Roman"/>
          <w:sz w:val="24"/>
          <w:szCs w:val="24"/>
        </w:rPr>
        <w:t>;</w:t>
      </w:r>
    </w:p>
    <w:p w:rsidR="004E6CCA" w:rsidRPr="009B4048" w:rsidRDefault="004E6CCA" w:rsidP="004E6CCA">
      <w:pPr>
        <w:autoSpaceDE w:val="0"/>
        <w:autoSpaceDN w:val="0"/>
        <w:adjustRightInd w:val="0"/>
        <w:spacing w:after="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w:t>
      </w:r>
      <w:r w:rsidRPr="009B4048">
        <w:rPr>
          <w:rFonts w:ascii="Times New Roman" w:eastAsia="TimesNewRomanPSMT" w:hAnsi="Times New Roman" w:cs="Times New Roman"/>
          <w:sz w:val="24"/>
          <w:szCs w:val="24"/>
        </w:rPr>
        <w:t xml:space="preserve"> микрометры МК 50, МК 75, МК 100</w:t>
      </w:r>
      <w:r>
        <w:rPr>
          <w:rFonts w:ascii="Times New Roman" w:eastAsia="TimesNewRomanPSMT" w:hAnsi="Times New Roman" w:cs="Times New Roman"/>
          <w:sz w:val="24"/>
          <w:szCs w:val="24"/>
        </w:rPr>
        <w:t>;</w:t>
      </w:r>
    </w:p>
    <w:p w:rsidR="004E6CCA" w:rsidRPr="009B4048" w:rsidRDefault="004E6CCA" w:rsidP="004E6CCA">
      <w:pPr>
        <w:autoSpaceDE w:val="0"/>
        <w:autoSpaceDN w:val="0"/>
        <w:adjustRightInd w:val="0"/>
        <w:spacing w:after="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w:t>
      </w:r>
      <w:r w:rsidRPr="009B4048">
        <w:rPr>
          <w:rFonts w:ascii="Times New Roman" w:eastAsia="TimesNewRomanPSMT" w:hAnsi="Times New Roman" w:cs="Times New Roman"/>
          <w:sz w:val="24"/>
          <w:szCs w:val="24"/>
        </w:rPr>
        <w:t>индикатор</w:t>
      </w:r>
      <w:r>
        <w:rPr>
          <w:rFonts w:ascii="Times New Roman" w:eastAsia="TimesNewRomanPSMT" w:hAnsi="Times New Roman" w:cs="Times New Roman"/>
          <w:sz w:val="24"/>
          <w:szCs w:val="24"/>
        </w:rPr>
        <w:t xml:space="preserve"> </w:t>
      </w:r>
      <w:r w:rsidRPr="009B4048">
        <w:rPr>
          <w:rFonts w:ascii="Times New Roman" w:eastAsia="TimesNewRomanPSMT" w:hAnsi="Times New Roman" w:cs="Times New Roman"/>
          <w:sz w:val="24"/>
          <w:szCs w:val="24"/>
        </w:rPr>
        <w:t>часового типа НЧ</w:t>
      </w:r>
      <w:r>
        <w:rPr>
          <w:rFonts w:ascii="Times New Roman" w:eastAsia="TimesNewRomanPSMT" w:hAnsi="Times New Roman" w:cs="Times New Roman"/>
          <w:sz w:val="24"/>
          <w:szCs w:val="24"/>
        </w:rPr>
        <w:t xml:space="preserve"> </w:t>
      </w:r>
      <w:r w:rsidRPr="009B4048">
        <w:rPr>
          <w:rFonts w:ascii="Times New Roman" w:eastAsia="TimesNewRomanPSMT" w:hAnsi="Times New Roman" w:cs="Times New Roman"/>
          <w:sz w:val="24"/>
          <w:szCs w:val="24"/>
        </w:rPr>
        <w:t>на штативе.</w:t>
      </w:r>
    </w:p>
    <w:p w:rsidR="004E6CCA" w:rsidRDefault="004E6CCA" w:rsidP="004E6CCA">
      <w:pPr>
        <w:autoSpaceDE w:val="0"/>
        <w:autoSpaceDN w:val="0"/>
        <w:adjustRightInd w:val="0"/>
        <w:spacing w:after="0" w:line="240" w:lineRule="auto"/>
        <w:ind w:firstLine="425"/>
        <w:contextualSpacing/>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Перед дефектацией </w:t>
      </w:r>
      <w:r w:rsidRPr="001017D9">
        <w:rPr>
          <w:rFonts w:ascii="Times New Roman" w:eastAsia="TimesNewRomanPSMT" w:hAnsi="Times New Roman" w:cs="Times New Roman"/>
          <w:sz w:val="24"/>
          <w:szCs w:val="24"/>
        </w:rPr>
        <w:t>распределительного вала</w:t>
      </w:r>
      <w:r>
        <w:rPr>
          <w:rFonts w:ascii="Times New Roman" w:eastAsia="TimesNewRomanPSMT" w:hAnsi="Times New Roman" w:cs="Times New Roman"/>
          <w:sz w:val="24"/>
          <w:szCs w:val="24"/>
        </w:rPr>
        <w:t>, деталь необходимо тщательно осмотреть, визуально исследовав каждый элемент – оценив состояние поверхностей, наличие трещин или изломов, состояние всех отверстий.</w:t>
      </w:r>
    </w:p>
    <w:p w:rsidR="004E6CCA" w:rsidRPr="00D22E11" w:rsidRDefault="004E6CCA" w:rsidP="004E6CCA">
      <w:pPr>
        <w:autoSpaceDE w:val="0"/>
        <w:autoSpaceDN w:val="0"/>
        <w:adjustRightInd w:val="0"/>
        <w:spacing w:after="0" w:line="240" w:lineRule="auto"/>
        <w:ind w:firstLine="425"/>
        <w:contextualSpacing/>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Изучив визуально состояние элементов </w:t>
      </w:r>
      <w:r w:rsidRPr="001017D9">
        <w:rPr>
          <w:rFonts w:ascii="Times New Roman" w:eastAsia="TimesNewRomanPSMT" w:hAnsi="Times New Roman" w:cs="Times New Roman"/>
          <w:sz w:val="24"/>
          <w:szCs w:val="24"/>
        </w:rPr>
        <w:t>распределительного вала</w:t>
      </w:r>
      <w:r>
        <w:rPr>
          <w:rFonts w:ascii="Times New Roman" w:eastAsia="TimesNewRomanPSMT" w:hAnsi="Times New Roman" w:cs="Times New Roman"/>
          <w:sz w:val="24"/>
          <w:szCs w:val="24"/>
        </w:rPr>
        <w:t xml:space="preserve"> необходимо провести замеры опорных шеек. </w:t>
      </w:r>
      <w:r w:rsidRPr="00D22E11">
        <w:rPr>
          <w:rFonts w:ascii="Times New Roman" w:eastAsia="TimesNewRomanPSMT" w:hAnsi="Times New Roman" w:cs="Times New Roman"/>
          <w:sz w:val="24"/>
          <w:szCs w:val="24"/>
        </w:rPr>
        <w:t xml:space="preserve">Измерение каждой шейки провести в поясах </w:t>
      </w:r>
      <w:r>
        <w:rPr>
          <w:rFonts w:ascii="Times New Roman" w:eastAsia="TimesNewRomanPSMT" w:hAnsi="Times New Roman" w:cs="Times New Roman"/>
          <w:sz w:val="24"/>
          <w:szCs w:val="24"/>
          <w:lang w:val="en-US"/>
        </w:rPr>
        <w:t>I</w:t>
      </w:r>
      <w:r w:rsidRPr="00D22E11">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lang w:val="en-US"/>
        </w:rPr>
        <w:t>I</w:t>
      </w:r>
      <w:r w:rsidRPr="00D22E11">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lang w:val="en-US"/>
        </w:rPr>
        <w:t>II</w:t>
      </w:r>
      <w:r w:rsidRPr="00D22E11">
        <w:rPr>
          <w:rFonts w:ascii="Times New Roman" w:eastAsia="TimesNewRomanPSMT" w:hAnsi="Times New Roman" w:cs="Times New Roman"/>
          <w:sz w:val="24"/>
          <w:szCs w:val="24"/>
        </w:rPr>
        <w:t>-</w:t>
      </w:r>
      <w:r>
        <w:rPr>
          <w:rFonts w:ascii="Times New Roman" w:eastAsia="TimesNewRomanPSMT" w:hAnsi="Times New Roman" w:cs="Times New Roman"/>
          <w:sz w:val="24"/>
          <w:szCs w:val="24"/>
          <w:lang w:val="en-US"/>
        </w:rPr>
        <w:t>II</w:t>
      </w:r>
      <w:r w:rsidRPr="00D22E11">
        <w:rPr>
          <w:rFonts w:ascii="Times New Roman" w:eastAsia="TimesNewRomanPSMT" w:hAnsi="Times New Roman" w:cs="Times New Roman"/>
          <w:sz w:val="24"/>
          <w:szCs w:val="24"/>
        </w:rPr>
        <w:t xml:space="preserve"> и двух взаимно перпендикулярных плоскостях </w:t>
      </w:r>
      <w:r>
        <w:rPr>
          <w:rFonts w:ascii="Times New Roman" w:eastAsia="TimesNewRomanPSMT" w:hAnsi="Times New Roman" w:cs="Times New Roman"/>
          <w:sz w:val="24"/>
          <w:szCs w:val="24"/>
        </w:rPr>
        <w:t>А-А</w:t>
      </w:r>
      <w:r w:rsidRPr="00D22E11">
        <w:rPr>
          <w:rFonts w:ascii="Times New Roman" w:eastAsia="TimesNewRomanPSMT" w:hAnsi="Times New Roman" w:cs="Times New Roman"/>
          <w:sz w:val="24"/>
          <w:szCs w:val="24"/>
        </w:rPr>
        <w:t xml:space="preserve"> и </w:t>
      </w:r>
      <w:r>
        <w:rPr>
          <w:rFonts w:ascii="Times New Roman" w:eastAsia="TimesNewRomanPSMT" w:hAnsi="Times New Roman" w:cs="Times New Roman"/>
          <w:sz w:val="24"/>
          <w:szCs w:val="24"/>
        </w:rPr>
        <w:t>Б-Б</w:t>
      </w:r>
      <w:r w:rsidRPr="00D22E11">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плоскость А-А</w:t>
      </w:r>
      <w:r w:rsidRPr="00D22E11">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расположена в плоскости первого кулачка).</w:t>
      </w:r>
      <w:r w:rsidRPr="00D22E11">
        <w:rPr>
          <w:rFonts w:ascii="Times New Roman" w:eastAsia="TimesNewRomanPSMT" w:hAnsi="Times New Roman" w:cs="Times New Roman"/>
          <w:sz w:val="24"/>
          <w:szCs w:val="24"/>
        </w:rPr>
        <w:t xml:space="preserve"> </w:t>
      </w:r>
    </w:p>
    <w:p w:rsidR="004E6CCA" w:rsidRDefault="004E6CCA" w:rsidP="006E7336">
      <w:pPr>
        <w:autoSpaceDE w:val="0"/>
        <w:autoSpaceDN w:val="0"/>
        <w:adjustRightInd w:val="0"/>
        <w:spacing w:after="0" w:line="240" w:lineRule="auto"/>
        <w:ind w:firstLine="425"/>
        <w:contextualSpacing/>
        <w:jc w:val="both"/>
        <w:rPr>
          <w:rFonts w:ascii="Arial" w:hAnsi="Arial" w:cs="Arial"/>
          <w:color w:val="444444"/>
          <w:shd w:val="clear" w:color="auto" w:fill="FFFFFF"/>
        </w:rPr>
      </w:pPr>
      <w:r w:rsidRPr="004E6CCA">
        <w:rPr>
          <w:rFonts w:ascii="Arial" w:hAnsi="Arial" w:cs="Arial"/>
          <w:noProof/>
          <w:color w:val="444444"/>
          <w:shd w:val="clear" w:color="auto" w:fill="FFFFFF"/>
          <w:lang w:eastAsia="ru-RU"/>
        </w:rPr>
        <w:drawing>
          <wp:inline distT="0" distB="0" distL="0" distR="0">
            <wp:extent cx="4410075" cy="1743075"/>
            <wp:effectExtent l="19050" t="0" r="9525" b="0"/>
            <wp:docPr id="60"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cstate="print"/>
                    <a:srcRect l="10745" r="15005" b="14486"/>
                    <a:stretch>
                      <a:fillRect/>
                    </a:stretch>
                  </pic:blipFill>
                  <pic:spPr bwMode="auto">
                    <a:xfrm>
                      <a:off x="0" y="0"/>
                      <a:ext cx="4410075" cy="1743075"/>
                    </a:xfrm>
                    <a:prstGeom prst="rect">
                      <a:avLst/>
                    </a:prstGeom>
                    <a:noFill/>
                    <a:ln w="9525">
                      <a:noFill/>
                      <a:miter lim="800000"/>
                      <a:headEnd/>
                      <a:tailEnd/>
                    </a:ln>
                  </pic:spPr>
                </pic:pic>
              </a:graphicData>
            </a:graphic>
          </wp:inline>
        </w:drawing>
      </w:r>
    </w:p>
    <w:p w:rsidR="00433993" w:rsidRPr="00082E1F" w:rsidRDefault="00433993" w:rsidP="00433993">
      <w:pPr>
        <w:autoSpaceDE w:val="0"/>
        <w:autoSpaceDN w:val="0"/>
        <w:adjustRightInd w:val="0"/>
        <w:spacing w:after="0" w:line="240" w:lineRule="auto"/>
        <w:ind w:firstLine="426"/>
        <w:contextualSpacing/>
        <w:rPr>
          <w:rFonts w:ascii="Times New Roman" w:eastAsia="Times New Roman" w:hAnsi="Times New Roman" w:cs="Times New Roman"/>
          <w:b/>
          <w:color w:val="000000"/>
          <w:sz w:val="24"/>
          <w:szCs w:val="24"/>
          <w:lang w:eastAsia="ru-RU"/>
        </w:rPr>
      </w:pPr>
      <w:r w:rsidRPr="00082E1F">
        <w:rPr>
          <w:rFonts w:ascii="Times New Roman" w:eastAsia="Times New Roman" w:hAnsi="Times New Roman" w:cs="Times New Roman"/>
          <w:color w:val="000000"/>
          <w:sz w:val="24"/>
          <w:szCs w:val="24"/>
          <w:lang w:eastAsia="ru-RU"/>
        </w:rPr>
        <w:t>По результатам измерений определяется овальность</w:t>
      </w:r>
      <w:r>
        <w:rPr>
          <w:rFonts w:ascii="Times New Roman" w:eastAsia="Times New Roman" w:hAnsi="Times New Roman" w:cs="Times New Roman"/>
          <w:color w:val="000000"/>
          <w:sz w:val="24"/>
          <w:szCs w:val="24"/>
          <w:lang w:eastAsia="ru-RU"/>
        </w:rPr>
        <w:t>,</w:t>
      </w:r>
      <w:r w:rsidRPr="00082E1F">
        <w:rPr>
          <w:rFonts w:ascii="Times New Roman" w:eastAsia="Times New Roman" w:hAnsi="Times New Roman" w:cs="Times New Roman"/>
          <w:color w:val="000000"/>
          <w:sz w:val="24"/>
          <w:szCs w:val="24"/>
          <w:lang w:eastAsia="ru-RU"/>
        </w:rPr>
        <w:t xml:space="preserve"> конусность</w:t>
      </w:r>
      <w:r>
        <w:rPr>
          <w:rFonts w:ascii="Times New Roman" w:eastAsia="Times New Roman" w:hAnsi="Times New Roman" w:cs="Times New Roman"/>
          <w:color w:val="000000"/>
          <w:sz w:val="24"/>
          <w:szCs w:val="24"/>
          <w:lang w:eastAsia="ru-RU"/>
        </w:rPr>
        <w:t>.</w:t>
      </w:r>
      <w:r w:rsidRPr="00082E1F">
        <w:rPr>
          <w:rFonts w:ascii="Times New Roman" w:eastAsia="Times New Roman" w:hAnsi="Times New Roman" w:cs="Times New Roman"/>
          <w:b/>
          <w:color w:val="000000"/>
          <w:sz w:val="24"/>
          <w:szCs w:val="24"/>
          <w:lang w:eastAsia="ru-RU"/>
        </w:rPr>
        <w:t xml:space="preserve"> </w:t>
      </w:r>
    </w:p>
    <w:p w:rsidR="00433993" w:rsidRPr="00C26BE8" w:rsidRDefault="00433993" w:rsidP="00433993">
      <w:pPr>
        <w:autoSpaceDE w:val="0"/>
        <w:autoSpaceDN w:val="0"/>
        <w:adjustRightInd w:val="0"/>
        <w:spacing w:after="0" w:line="240" w:lineRule="auto"/>
        <w:ind w:firstLine="426"/>
        <w:contextualSpacing/>
        <w:jc w:val="center"/>
        <w:rPr>
          <w:rFonts w:ascii="Trebuchet MS" w:eastAsia="Times New Roman" w:hAnsi="Trebuchet MS" w:cs="Times New Roman"/>
          <w:b/>
          <w:color w:val="000000"/>
          <w:lang w:eastAsia="ru-RU"/>
        </w:rPr>
      </w:pPr>
      <w:r>
        <w:rPr>
          <w:rFonts w:ascii="Trebuchet MS" w:eastAsia="Times New Roman" w:hAnsi="Trebuchet MS" w:cs="Times New Roman"/>
          <w:b/>
          <w:color w:val="000000"/>
          <w:lang w:eastAsia="ru-RU"/>
        </w:rPr>
        <w:t>Признаки овальность</w:t>
      </w:r>
    </w:p>
    <w:p w:rsidR="00433993" w:rsidRDefault="00433993" w:rsidP="00433993">
      <w:pPr>
        <w:autoSpaceDE w:val="0"/>
        <w:autoSpaceDN w:val="0"/>
        <w:adjustRightInd w:val="0"/>
        <w:spacing w:after="0" w:line="240" w:lineRule="auto"/>
        <w:ind w:firstLine="426"/>
        <w:contextualSpacing/>
        <w:rPr>
          <w:rFonts w:ascii="Trebuchet MS" w:eastAsia="Times New Roman" w:hAnsi="Trebuchet MS" w:cs="Times New Roman"/>
          <w:color w:val="000000"/>
          <w:lang w:eastAsia="ru-RU"/>
        </w:rPr>
      </w:pPr>
      <w:r w:rsidRPr="00C26BE8">
        <w:rPr>
          <w:rFonts w:ascii="Trebuchet MS" w:eastAsia="Times New Roman" w:hAnsi="Trebuchet MS" w:cs="Times New Roman"/>
          <w:b/>
          <w:color w:val="000000"/>
          <w:lang w:val="en-US" w:eastAsia="ru-RU"/>
        </w:rPr>
        <w:t>D</w:t>
      </w:r>
      <w:r>
        <w:rPr>
          <w:rFonts w:ascii="Trebuchet MS" w:eastAsia="Times New Roman" w:hAnsi="Trebuchet MS" w:cs="Times New Roman"/>
          <w:b/>
          <w:color w:val="000000"/>
          <w:lang w:eastAsia="ru-RU"/>
        </w:rPr>
        <w:t>А</w:t>
      </w:r>
      <w:r w:rsidRPr="00C26BE8">
        <w:rPr>
          <w:rFonts w:ascii="Trebuchet MS" w:eastAsia="Times New Roman" w:hAnsi="Trebuchet MS" w:cs="Times New Roman"/>
          <w:b/>
          <w:color w:val="000000"/>
          <w:lang w:eastAsia="ru-RU"/>
        </w:rPr>
        <w:t>-</w:t>
      </w:r>
      <w:r w:rsidRPr="00C26BE8">
        <w:rPr>
          <w:rFonts w:ascii="Trebuchet MS" w:eastAsia="Times New Roman" w:hAnsi="Trebuchet MS" w:cs="Times New Roman"/>
          <w:b/>
          <w:color w:val="000000"/>
          <w:lang w:val="en-US" w:eastAsia="ru-RU"/>
        </w:rPr>
        <w:t>D</w:t>
      </w:r>
      <w:r>
        <w:rPr>
          <w:rFonts w:ascii="Trebuchet MS" w:eastAsia="Times New Roman" w:hAnsi="Trebuchet MS" w:cs="Times New Roman"/>
          <w:b/>
          <w:color w:val="000000"/>
          <w:lang w:eastAsia="ru-RU"/>
        </w:rPr>
        <w:t>Б</w:t>
      </w:r>
      <w:r w:rsidRPr="00C26BE8">
        <w:rPr>
          <w:rFonts w:ascii="Trebuchet MS" w:eastAsia="Times New Roman" w:hAnsi="Trebuchet MS" w:cs="Times New Roman"/>
          <w:b/>
          <w:color w:val="000000"/>
          <w:lang w:eastAsia="ru-RU"/>
        </w:rPr>
        <w:t>&gt;0,02мм</w:t>
      </w:r>
      <w:r>
        <w:rPr>
          <w:rFonts w:ascii="Trebuchet MS" w:eastAsia="Times New Roman" w:hAnsi="Trebuchet MS" w:cs="Times New Roman"/>
          <w:color w:val="000000"/>
          <w:lang w:eastAsia="ru-RU"/>
        </w:rPr>
        <w:t>, сечению окружности опорной шейки характерна овальность. Причем значение овальности выше допустимого значения –0,02 мм.</w:t>
      </w:r>
      <w:r w:rsidRPr="0080596C">
        <w:rPr>
          <w:rFonts w:ascii="Trebuchet MS" w:eastAsia="Times New Roman" w:hAnsi="Trebuchet MS" w:cs="Times New Roman"/>
          <w:color w:val="000000"/>
          <w:lang w:eastAsia="ru-RU"/>
        </w:rPr>
        <w:t xml:space="preserve"> </w:t>
      </w:r>
      <w:r>
        <w:rPr>
          <w:rFonts w:ascii="Trebuchet MS" w:eastAsia="Times New Roman" w:hAnsi="Trebuchet MS" w:cs="Times New Roman"/>
          <w:color w:val="000000"/>
          <w:lang w:eastAsia="ru-RU"/>
        </w:rPr>
        <w:t xml:space="preserve"> </w:t>
      </w:r>
    </w:p>
    <w:p w:rsidR="00433993" w:rsidRPr="0080596C" w:rsidRDefault="00433993" w:rsidP="00433993">
      <w:pPr>
        <w:autoSpaceDE w:val="0"/>
        <w:autoSpaceDN w:val="0"/>
        <w:adjustRightInd w:val="0"/>
        <w:spacing w:after="0" w:line="240" w:lineRule="auto"/>
        <w:ind w:firstLine="426"/>
        <w:contextualSpacing/>
        <w:jc w:val="both"/>
        <w:rPr>
          <w:rFonts w:ascii="Trebuchet MS" w:eastAsia="Times New Roman" w:hAnsi="Trebuchet MS" w:cs="Times New Roman"/>
          <w:color w:val="000000"/>
          <w:lang w:eastAsia="ru-RU"/>
        </w:rPr>
      </w:pPr>
      <w:r w:rsidRPr="00C26BE8">
        <w:rPr>
          <w:rFonts w:ascii="Trebuchet MS" w:eastAsia="Times New Roman" w:hAnsi="Trebuchet MS" w:cs="Times New Roman"/>
          <w:b/>
          <w:color w:val="000000"/>
          <w:lang w:val="en-US" w:eastAsia="ru-RU"/>
        </w:rPr>
        <w:t>D</w:t>
      </w:r>
      <w:r>
        <w:rPr>
          <w:rFonts w:ascii="Trebuchet MS" w:eastAsia="Times New Roman" w:hAnsi="Trebuchet MS" w:cs="Times New Roman"/>
          <w:b/>
          <w:color w:val="000000"/>
          <w:lang w:eastAsia="ru-RU"/>
        </w:rPr>
        <w:t>А</w:t>
      </w:r>
      <w:r w:rsidRPr="00C26BE8">
        <w:rPr>
          <w:rFonts w:ascii="Trebuchet MS" w:eastAsia="Times New Roman" w:hAnsi="Trebuchet MS" w:cs="Times New Roman"/>
          <w:b/>
          <w:color w:val="000000"/>
          <w:lang w:eastAsia="ru-RU"/>
        </w:rPr>
        <w:t>-</w:t>
      </w:r>
      <w:r w:rsidRPr="00C26BE8">
        <w:rPr>
          <w:rFonts w:ascii="Trebuchet MS" w:eastAsia="Times New Roman" w:hAnsi="Trebuchet MS" w:cs="Times New Roman"/>
          <w:b/>
          <w:color w:val="000000"/>
          <w:lang w:val="en-US" w:eastAsia="ru-RU"/>
        </w:rPr>
        <w:t>D</w:t>
      </w:r>
      <w:r>
        <w:rPr>
          <w:rFonts w:ascii="Trebuchet MS" w:eastAsia="Times New Roman" w:hAnsi="Trebuchet MS" w:cs="Times New Roman"/>
          <w:b/>
          <w:color w:val="000000"/>
          <w:lang w:eastAsia="ru-RU"/>
        </w:rPr>
        <w:t>Б</w:t>
      </w:r>
      <w:r w:rsidRPr="00C26BE8">
        <w:rPr>
          <w:rFonts w:ascii="Trebuchet MS" w:eastAsia="Times New Roman" w:hAnsi="Trebuchet MS" w:cs="Times New Roman"/>
          <w:b/>
          <w:color w:val="000000"/>
          <w:lang w:eastAsia="ru-RU"/>
        </w:rPr>
        <w:t xml:space="preserve"> =0…0,02</w:t>
      </w:r>
      <w:r>
        <w:rPr>
          <w:rFonts w:ascii="Trebuchet MS" w:eastAsia="Times New Roman" w:hAnsi="Trebuchet MS" w:cs="Times New Roman"/>
          <w:color w:val="000000"/>
          <w:lang w:eastAsia="ru-RU"/>
        </w:rPr>
        <w:t xml:space="preserve"> мм, овальности в сечении окружности шейки нет.</w:t>
      </w:r>
    </w:p>
    <w:p w:rsidR="00433993" w:rsidRPr="00C26BE8" w:rsidRDefault="00433993" w:rsidP="00433993">
      <w:pPr>
        <w:autoSpaceDE w:val="0"/>
        <w:autoSpaceDN w:val="0"/>
        <w:adjustRightInd w:val="0"/>
        <w:spacing w:after="0" w:line="240" w:lineRule="auto"/>
        <w:ind w:firstLine="426"/>
        <w:contextualSpacing/>
        <w:jc w:val="center"/>
        <w:rPr>
          <w:rFonts w:ascii="Trebuchet MS" w:eastAsia="Times New Roman" w:hAnsi="Trebuchet MS" w:cs="Times New Roman"/>
          <w:b/>
          <w:color w:val="000000"/>
          <w:lang w:eastAsia="ru-RU"/>
        </w:rPr>
      </w:pPr>
      <w:r w:rsidRPr="00C26BE8">
        <w:rPr>
          <w:rFonts w:ascii="Trebuchet MS" w:eastAsia="Times New Roman" w:hAnsi="Trebuchet MS" w:cs="Times New Roman"/>
          <w:b/>
          <w:color w:val="000000"/>
          <w:lang w:eastAsia="ru-RU"/>
        </w:rPr>
        <w:t>Признаки конусности</w:t>
      </w:r>
    </w:p>
    <w:p w:rsidR="00433993" w:rsidRDefault="00433993" w:rsidP="00433993">
      <w:pPr>
        <w:autoSpaceDE w:val="0"/>
        <w:autoSpaceDN w:val="0"/>
        <w:adjustRightInd w:val="0"/>
        <w:spacing w:after="0" w:line="240" w:lineRule="auto"/>
        <w:ind w:firstLine="426"/>
        <w:contextualSpacing/>
        <w:jc w:val="both"/>
        <w:rPr>
          <w:rFonts w:ascii="Trebuchet MS" w:eastAsia="Times New Roman" w:hAnsi="Trebuchet MS" w:cs="Times New Roman"/>
          <w:color w:val="000000"/>
          <w:lang w:eastAsia="ru-RU"/>
        </w:rPr>
      </w:pPr>
      <w:r w:rsidRPr="00C26BE8">
        <w:rPr>
          <w:rFonts w:ascii="Trebuchet MS" w:eastAsia="Times New Roman" w:hAnsi="Trebuchet MS" w:cs="Times New Roman"/>
          <w:b/>
          <w:color w:val="000000"/>
          <w:lang w:val="en-US" w:eastAsia="ru-RU"/>
        </w:rPr>
        <w:t>D</w:t>
      </w:r>
      <w:r>
        <w:rPr>
          <w:rFonts w:ascii="Trebuchet MS" w:eastAsia="Times New Roman" w:hAnsi="Trebuchet MS" w:cs="Times New Roman"/>
          <w:b/>
          <w:color w:val="000000"/>
          <w:lang w:val="en-US" w:eastAsia="ru-RU"/>
        </w:rPr>
        <w:t>I</w:t>
      </w:r>
      <w:r w:rsidRPr="00C26BE8">
        <w:rPr>
          <w:rFonts w:ascii="Trebuchet MS" w:eastAsia="Times New Roman" w:hAnsi="Trebuchet MS" w:cs="Times New Roman"/>
          <w:b/>
          <w:color w:val="000000"/>
          <w:lang w:eastAsia="ru-RU"/>
        </w:rPr>
        <w:t>-</w:t>
      </w:r>
      <w:r w:rsidRPr="00C26BE8">
        <w:rPr>
          <w:rFonts w:ascii="Trebuchet MS" w:eastAsia="Times New Roman" w:hAnsi="Trebuchet MS" w:cs="Times New Roman"/>
          <w:b/>
          <w:color w:val="000000"/>
          <w:lang w:val="en-US" w:eastAsia="ru-RU"/>
        </w:rPr>
        <w:t>D</w:t>
      </w:r>
      <w:r>
        <w:rPr>
          <w:rFonts w:ascii="Trebuchet MS" w:eastAsia="Times New Roman" w:hAnsi="Trebuchet MS" w:cs="Times New Roman"/>
          <w:b/>
          <w:color w:val="000000"/>
          <w:lang w:val="en-US" w:eastAsia="ru-RU"/>
        </w:rPr>
        <w:t>II</w:t>
      </w:r>
      <w:r w:rsidRPr="00C26BE8">
        <w:rPr>
          <w:rFonts w:ascii="Trebuchet MS" w:eastAsia="Times New Roman" w:hAnsi="Trebuchet MS" w:cs="Times New Roman"/>
          <w:b/>
          <w:color w:val="000000"/>
          <w:lang w:eastAsia="ru-RU"/>
        </w:rPr>
        <w:t>&gt;0,02мм</w:t>
      </w:r>
      <w:r>
        <w:rPr>
          <w:rFonts w:ascii="Trebuchet MS" w:eastAsia="Times New Roman" w:hAnsi="Trebuchet MS" w:cs="Times New Roman"/>
          <w:color w:val="000000"/>
          <w:lang w:eastAsia="ru-RU"/>
        </w:rPr>
        <w:t>, опорным шейкам характерна конусность. Причем значение конусности выше допустимого значения –0,02 мм.</w:t>
      </w:r>
      <w:r w:rsidRPr="0080596C">
        <w:rPr>
          <w:rFonts w:ascii="Trebuchet MS" w:eastAsia="Times New Roman" w:hAnsi="Trebuchet MS" w:cs="Times New Roman"/>
          <w:color w:val="000000"/>
          <w:lang w:eastAsia="ru-RU"/>
        </w:rPr>
        <w:t xml:space="preserve"> </w:t>
      </w:r>
      <w:r>
        <w:rPr>
          <w:rFonts w:ascii="Trebuchet MS" w:eastAsia="Times New Roman" w:hAnsi="Trebuchet MS" w:cs="Times New Roman"/>
          <w:color w:val="000000"/>
          <w:lang w:eastAsia="ru-RU"/>
        </w:rPr>
        <w:t xml:space="preserve"> </w:t>
      </w:r>
    </w:p>
    <w:p w:rsidR="00433993" w:rsidRPr="0080596C" w:rsidRDefault="00433993" w:rsidP="00433993">
      <w:pPr>
        <w:autoSpaceDE w:val="0"/>
        <w:autoSpaceDN w:val="0"/>
        <w:adjustRightInd w:val="0"/>
        <w:spacing w:after="0" w:line="240" w:lineRule="auto"/>
        <w:ind w:firstLine="426"/>
        <w:contextualSpacing/>
        <w:jc w:val="both"/>
        <w:rPr>
          <w:rFonts w:ascii="Trebuchet MS" w:eastAsia="Times New Roman" w:hAnsi="Trebuchet MS" w:cs="Times New Roman"/>
          <w:color w:val="000000"/>
          <w:lang w:eastAsia="ru-RU"/>
        </w:rPr>
      </w:pPr>
      <w:r w:rsidRPr="00C26BE8">
        <w:rPr>
          <w:rFonts w:ascii="Trebuchet MS" w:eastAsia="Times New Roman" w:hAnsi="Trebuchet MS" w:cs="Times New Roman"/>
          <w:b/>
          <w:color w:val="000000"/>
          <w:lang w:val="en-US" w:eastAsia="ru-RU"/>
        </w:rPr>
        <w:t>D</w:t>
      </w:r>
      <w:r>
        <w:rPr>
          <w:rFonts w:ascii="Trebuchet MS" w:eastAsia="Times New Roman" w:hAnsi="Trebuchet MS" w:cs="Times New Roman"/>
          <w:b/>
          <w:color w:val="000000"/>
          <w:lang w:val="en-US" w:eastAsia="ru-RU"/>
        </w:rPr>
        <w:t>I</w:t>
      </w:r>
      <w:r w:rsidRPr="00C26BE8">
        <w:rPr>
          <w:rFonts w:ascii="Trebuchet MS" w:eastAsia="Times New Roman" w:hAnsi="Trebuchet MS" w:cs="Times New Roman"/>
          <w:b/>
          <w:color w:val="000000"/>
          <w:lang w:eastAsia="ru-RU"/>
        </w:rPr>
        <w:t>-</w:t>
      </w:r>
      <w:r w:rsidRPr="00C26BE8">
        <w:rPr>
          <w:rFonts w:ascii="Trebuchet MS" w:eastAsia="Times New Roman" w:hAnsi="Trebuchet MS" w:cs="Times New Roman"/>
          <w:b/>
          <w:color w:val="000000"/>
          <w:lang w:val="en-US" w:eastAsia="ru-RU"/>
        </w:rPr>
        <w:t>D</w:t>
      </w:r>
      <w:r>
        <w:rPr>
          <w:rFonts w:ascii="Trebuchet MS" w:eastAsia="Times New Roman" w:hAnsi="Trebuchet MS" w:cs="Times New Roman"/>
          <w:b/>
          <w:color w:val="000000"/>
          <w:lang w:val="en-US" w:eastAsia="ru-RU"/>
        </w:rPr>
        <w:t>II</w:t>
      </w:r>
      <w:r w:rsidRPr="00C26BE8">
        <w:rPr>
          <w:rFonts w:ascii="Trebuchet MS" w:eastAsia="Times New Roman" w:hAnsi="Trebuchet MS" w:cs="Times New Roman"/>
          <w:b/>
          <w:color w:val="000000"/>
          <w:lang w:eastAsia="ru-RU"/>
        </w:rPr>
        <w:t xml:space="preserve"> =0…0,02</w:t>
      </w:r>
      <w:r>
        <w:rPr>
          <w:rFonts w:ascii="Trebuchet MS" w:eastAsia="Times New Roman" w:hAnsi="Trebuchet MS" w:cs="Times New Roman"/>
          <w:color w:val="000000"/>
          <w:lang w:eastAsia="ru-RU"/>
        </w:rPr>
        <w:t xml:space="preserve"> мм, конусности шейки нет.</w:t>
      </w:r>
    </w:p>
    <w:p w:rsidR="00433993" w:rsidRDefault="00433993" w:rsidP="00433993">
      <w:pPr>
        <w:autoSpaceDE w:val="0"/>
        <w:autoSpaceDN w:val="0"/>
        <w:adjustRightInd w:val="0"/>
        <w:spacing w:after="0" w:line="240" w:lineRule="auto"/>
        <w:ind w:firstLine="426"/>
        <w:contextualSpacing/>
        <w:jc w:val="both"/>
        <w:rPr>
          <w:rFonts w:ascii="Times New Roman" w:eastAsia="Times New Roman" w:hAnsi="Times New Roman" w:cs="Times New Roman"/>
          <w:color w:val="000000"/>
          <w:sz w:val="24"/>
          <w:szCs w:val="24"/>
          <w:lang w:eastAsia="ru-RU"/>
        </w:rPr>
      </w:pPr>
      <w:r>
        <w:rPr>
          <w:rFonts w:ascii="Trebuchet MS" w:eastAsia="Times New Roman" w:hAnsi="Trebuchet MS" w:cs="Times New Roman"/>
          <w:color w:val="000000"/>
          <w:lang w:eastAsia="ru-RU"/>
        </w:rPr>
        <w:t xml:space="preserve">Значение </w:t>
      </w:r>
      <w:r w:rsidRPr="00C26BE8">
        <w:rPr>
          <w:rFonts w:ascii="Trebuchet MS" w:eastAsia="Times New Roman" w:hAnsi="Trebuchet MS" w:cs="Times New Roman"/>
          <w:b/>
          <w:color w:val="000000"/>
          <w:lang w:val="en-US" w:eastAsia="ru-RU"/>
        </w:rPr>
        <w:t>D</w:t>
      </w:r>
      <w:r>
        <w:rPr>
          <w:rFonts w:ascii="Trebuchet MS" w:eastAsia="Times New Roman" w:hAnsi="Trebuchet MS" w:cs="Times New Roman"/>
          <w:b/>
          <w:color w:val="000000"/>
          <w:lang w:eastAsia="ru-RU"/>
        </w:rPr>
        <w:t xml:space="preserve">А, </w:t>
      </w:r>
      <w:r w:rsidRPr="00C26BE8">
        <w:rPr>
          <w:rFonts w:ascii="Trebuchet MS" w:eastAsia="Times New Roman" w:hAnsi="Trebuchet MS" w:cs="Times New Roman"/>
          <w:b/>
          <w:color w:val="000000"/>
          <w:lang w:val="en-US" w:eastAsia="ru-RU"/>
        </w:rPr>
        <w:t>D</w:t>
      </w:r>
      <w:r>
        <w:rPr>
          <w:rFonts w:ascii="Trebuchet MS" w:eastAsia="Times New Roman" w:hAnsi="Trebuchet MS" w:cs="Times New Roman"/>
          <w:b/>
          <w:color w:val="000000"/>
          <w:lang w:eastAsia="ru-RU"/>
        </w:rPr>
        <w:t xml:space="preserve">Б, </w:t>
      </w:r>
      <w:r w:rsidRPr="00C26BE8">
        <w:rPr>
          <w:rFonts w:ascii="Trebuchet MS" w:eastAsia="Times New Roman" w:hAnsi="Trebuchet MS" w:cs="Times New Roman"/>
          <w:b/>
          <w:color w:val="000000"/>
          <w:lang w:val="en-US" w:eastAsia="ru-RU"/>
        </w:rPr>
        <w:t>D</w:t>
      </w:r>
      <w:r>
        <w:rPr>
          <w:rFonts w:ascii="Trebuchet MS" w:eastAsia="Times New Roman" w:hAnsi="Trebuchet MS" w:cs="Times New Roman"/>
          <w:b/>
          <w:color w:val="000000"/>
          <w:lang w:val="en-US" w:eastAsia="ru-RU"/>
        </w:rPr>
        <w:t>I</w:t>
      </w:r>
      <w:r>
        <w:rPr>
          <w:rFonts w:ascii="Trebuchet MS" w:eastAsia="Times New Roman" w:hAnsi="Trebuchet MS" w:cs="Times New Roman"/>
          <w:b/>
          <w:color w:val="000000"/>
          <w:lang w:eastAsia="ru-RU"/>
        </w:rPr>
        <w:t xml:space="preserve">, </w:t>
      </w:r>
      <w:r w:rsidRPr="00C26BE8">
        <w:rPr>
          <w:rFonts w:ascii="Trebuchet MS" w:eastAsia="Times New Roman" w:hAnsi="Trebuchet MS" w:cs="Times New Roman"/>
          <w:b/>
          <w:color w:val="000000"/>
          <w:lang w:val="en-US" w:eastAsia="ru-RU"/>
        </w:rPr>
        <w:t>D</w:t>
      </w:r>
      <w:r>
        <w:rPr>
          <w:rFonts w:ascii="Trebuchet MS" w:eastAsia="Times New Roman" w:hAnsi="Trebuchet MS" w:cs="Times New Roman"/>
          <w:b/>
          <w:color w:val="000000"/>
          <w:lang w:val="en-US" w:eastAsia="ru-RU"/>
        </w:rPr>
        <w:t>II</w:t>
      </w:r>
      <w:r>
        <w:rPr>
          <w:rFonts w:ascii="Trebuchet MS" w:eastAsia="Times New Roman" w:hAnsi="Trebuchet MS" w:cs="Times New Roman"/>
          <w:b/>
          <w:color w:val="000000"/>
          <w:lang w:eastAsia="ru-RU"/>
        </w:rPr>
        <w:t xml:space="preserve"> </w:t>
      </w:r>
      <w:r w:rsidRPr="00C26BE8">
        <w:rPr>
          <w:rFonts w:ascii="Times New Roman" w:eastAsia="Times New Roman" w:hAnsi="Times New Roman" w:cs="Times New Roman"/>
          <w:color w:val="000000"/>
          <w:sz w:val="24"/>
          <w:szCs w:val="24"/>
          <w:lang w:eastAsia="ru-RU"/>
        </w:rPr>
        <w:t xml:space="preserve">определяется строго по схеме, с помощью рабочего, поверенного </w:t>
      </w:r>
      <w:r>
        <w:rPr>
          <w:rFonts w:ascii="Times New Roman" w:eastAsia="Times New Roman" w:hAnsi="Times New Roman" w:cs="Times New Roman"/>
          <w:color w:val="000000"/>
          <w:sz w:val="24"/>
          <w:szCs w:val="24"/>
          <w:lang w:eastAsia="ru-RU"/>
        </w:rPr>
        <w:t>микрометра</w:t>
      </w:r>
      <w:r w:rsidRPr="00C26BE8">
        <w:rPr>
          <w:rFonts w:ascii="Times New Roman" w:eastAsia="Times New Roman" w:hAnsi="Times New Roman" w:cs="Times New Roman"/>
          <w:color w:val="000000"/>
          <w:sz w:val="24"/>
          <w:szCs w:val="24"/>
          <w:lang w:eastAsia="ru-RU"/>
        </w:rPr>
        <w:t>.</w:t>
      </w:r>
    </w:p>
    <w:p w:rsidR="00C37502" w:rsidRPr="00C37502" w:rsidRDefault="005E1F2D" w:rsidP="00C37502">
      <w:pPr>
        <w:autoSpaceDE w:val="0"/>
        <w:autoSpaceDN w:val="0"/>
        <w:adjustRightInd w:val="0"/>
        <w:spacing w:after="0" w:line="240" w:lineRule="auto"/>
        <w:ind w:firstLine="426"/>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После определения овальности и конусности опорных шеек, необходимо о</w:t>
      </w:r>
      <w:r w:rsidR="00C37502" w:rsidRPr="00C37502">
        <w:rPr>
          <w:rFonts w:ascii="Times New Roman" w:eastAsia="TimesNewRomanPSMT" w:hAnsi="Times New Roman" w:cs="Times New Roman"/>
          <w:sz w:val="24"/>
          <w:szCs w:val="24"/>
        </w:rPr>
        <w:t xml:space="preserve">пределить состояние кулачков. </w:t>
      </w:r>
      <w:r>
        <w:rPr>
          <w:rFonts w:ascii="Times New Roman" w:eastAsia="TimesNewRomanPSMT" w:hAnsi="Times New Roman" w:cs="Times New Roman"/>
          <w:sz w:val="24"/>
          <w:szCs w:val="24"/>
        </w:rPr>
        <w:t>Состояние определяется путем измерения</w:t>
      </w:r>
      <w:r w:rsidR="00C37502" w:rsidRPr="00C37502">
        <w:rPr>
          <w:rFonts w:ascii="Times New Roman" w:eastAsia="TimesNewRomanPSMT" w:hAnsi="Times New Roman" w:cs="Times New Roman"/>
          <w:sz w:val="24"/>
          <w:szCs w:val="24"/>
        </w:rPr>
        <w:t xml:space="preserve"> микрометром </w:t>
      </w:r>
      <w:r>
        <w:rPr>
          <w:rFonts w:ascii="Times New Roman" w:eastAsia="TimesNewRomanPSMT" w:hAnsi="Times New Roman" w:cs="Times New Roman"/>
          <w:sz w:val="24"/>
          <w:szCs w:val="24"/>
        </w:rPr>
        <w:t xml:space="preserve">диаметров </w:t>
      </w:r>
      <w:r w:rsidR="00C37502" w:rsidRPr="00C37502">
        <w:rPr>
          <w:rFonts w:ascii="Times New Roman" w:eastAsia="TimesNewRomanPSMT" w:hAnsi="Times New Roman" w:cs="Times New Roman"/>
          <w:sz w:val="24"/>
          <w:szCs w:val="24"/>
        </w:rPr>
        <w:t>цилиндрической части кулачков в двух поясах, отстоящих от торцов на 5 мм.</w:t>
      </w:r>
    </w:p>
    <w:p w:rsidR="005E1F2D" w:rsidRDefault="005E1F2D" w:rsidP="005E1F2D">
      <w:pPr>
        <w:autoSpaceDE w:val="0"/>
        <w:autoSpaceDN w:val="0"/>
        <w:adjustRightInd w:val="0"/>
        <w:spacing w:after="0" w:line="240" w:lineRule="auto"/>
        <w:ind w:firstLine="426"/>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Кроме этого необходимо и</w:t>
      </w:r>
      <w:r w:rsidR="00C37502" w:rsidRPr="00C37502">
        <w:rPr>
          <w:rFonts w:ascii="Times New Roman" w:eastAsia="TimesNewRomanPSMT" w:hAnsi="Times New Roman" w:cs="Times New Roman"/>
          <w:sz w:val="24"/>
          <w:szCs w:val="24"/>
        </w:rPr>
        <w:t>змерить микрометром диаметры цилиндрической части кулачков</w:t>
      </w:r>
      <w:r>
        <w:rPr>
          <w:rFonts w:ascii="Times New Roman" w:eastAsia="TimesNewRomanPSMT" w:hAnsi="Times New Roman" w:cs="Times New Roman"/>
          <w:sz w:val="24"/>
          <w:szCs w:val="24"/>
        </w:rPr>
        <w:t xml:space="preserve"> </w:t>
      </w:r>
      <w:r w:rsidR="00C37502" w:rsidRPr="00C37502">
        <w:rPr>
          <w:rFonts w:ascii="Times New Roman" w:eastAsia="TimesNewRomanPSMT" w:hAnsi="Times New Roman" w:cs="Times New Roman"/>
          <w:sz w:val="24"/>
          <w:szCs w:val="24"/>
        </w:rPr>
        <w:t>(размер b</w:t>
      </w:r>
      <w:r w:rsidR="00C37502" w:rsidRPr="00C37502">
        <w:rPr>
          <w:rFonts w:ascii="Times New Roman" w:eastAsia="TimesNewRomanPSMT" w:hAnsi="Times New Roman" w:cs="Times New Roman"/>
          <w:i/>
          <w:iCs/>
          <w:sz w:val="24"/>
          <w:szCs w:val="24"/>
        </w:rPr>
        <w:t xml:space="preserve">, </w:t>
      </w:r>
      <w:r w:rsidR="00C37502" w:rsidRPr="00C37502">
        <w:rPr>
          <w:rFonts w:ascii="Times New Roman" w:eastAsia="TimesNewRomanPSMT" w:hAnsi="Times New Roman" w:cs="Times New Roman"/>
          <w:sz w:val="24"/>
          <w:szCs w:val="24"/>
        </w:rPr>
        <w:t xml:space="preserve">рис. </w:t>
      </w:r>
      <w:r>
        <w:rPr>
          <w:rFonts w:ascii="Times New Roman" w:eastAsia="TimesNewRomanPSMT" w:hAnsi="Times New Roman" w:cs="Times New Roman"/>
          <w:sz w:val="24"/>
          <w:szCs w:val="24"/>
        </w:rPr>
        <w:t>3.1</w:t>
      </w:r>
      <w:r w:rsidR="00C37502" w:rsidRPr="00C37502">
        <w:rPr>
          <w:rFonts w:ascii="Times New Roman" w:eastAsia="TimesNewRomanPSMT" w:hAnsi="Times New Roman" w:cs="Times New Roman"/>
          <w:sz w:val="24"/>
          <w:szCs w:val="24"/>
        </w:rPr>
        <w:t>, б) в двух поясах, отстоящих от торцов на 5 мм</w:t>
      </w:r>
      <w:r>
        <w:rPr>
          <w:rFonts w:ascii="Times New Roman" w:eastAsia="TimesNewRomanPSMT" w:hAnsi="Times New Roman" w:cs="Times New Roman"/>
          <w:sz w:val="24"/>
          <w:szCs w:val="24"/>
        </w:rPr>
        <w:t xml:space="preserve">, а так же </w:t>
      </w:r>
      <w:r w:rsidR="00C37502" w:rsidRPr="00C37502">
        <w:rPr>
          <w:rFonts w:ascii="Times New Roman" w:eastAsia="TimesNewRomanPSMT" w:hAnsi="Times New Roman" w:cs="Times New Roman"/>
          <w:sz w:val="24"/>
          <w:szCs w:val="24"/>
        </w:rPr>
        <w:t>высоту кулачков (размер а, рис</w:t>
      </w:r>
      <w:r>
        <w:rPr>
          <w:rFonts w:ascii="Times New Roman" w:eastAsia="TimesNewRomanPSMT" w:hAnsi="Times New Roman" w:cs="Times New Roman"/>
          <w:sz w:val="24"/>
          <w:szCs w:val="24"/>
        </w:rPr>
        <w:t>. 3.1.,</w:t>
      </w:r>
      <w:r w:rsidR="00C37502" w:rsidRPr="00C37502">
        <w:rPr>
          <w:rFonts w:ascii="Times New Roman" w:eastAsia="TimesNewRomanPSMT" w:hAnsi="Times New Roman" w:cs="Times New Roman"/>
          <w:sz w:val="24"/>
          <w:szCs w:val="24"/>
        </w:rPr>
        <w:t xml:space="preserve"> б) в двух поясах.</w:t>
      </w:r>
    </w:p>
    <w:p w:rsidR="004E6CCA" w:rsidRPr="005E1F2D" w:rsidRDefault="005E1F2D" w:rsidP="005E1F2D">
      <w:pPr>
        <w:autoSpaceDE w:val="0"/>
        <w:autoSpaceDN w:val="0"/>
        <w:adjustRightInd w:val="0"/>
        <w:spacing w:after="0" w:line="240" w:lineRule="auto"/>
        <w:ind w:firstLine="426"/>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По результатам измерений ра</w:t>
      </w:r>
      <w:r w:rsidRPr="00C37502">
        <w:rPr>
          <w:rFonts w:ascii="Times New Roman" w:eastAsia="TimesNewRomanPSMT" w:hAnsi="Times New Roman" w:cs="Times New Roman"/>
          <w:sz w:val="24"/>
          <w:szCs w:val="24"/>
        </w:rPr>
        <w:t>ссчитать</w:t>
      </w:r>
      <w:r w:rsidR="00C37502" w:rsidRPr="00C37502">
        <w:rPr>
          <w:rFonts w:ascii="Times New Roman" w:eastAsia="TimesNewRomanPSMT" w:hAnsi="Times New Roman" w:cs="Times New Roman"/>
          <w:sz w:val="24"/>
          <w:szCs w:val="24"/>
        </w:rPr>
        <w:t xml:space="preserve"> высоту подъема</w:t>
      </w:r>
      <w:r>
        <w:rPr>
          <w:rFonts w:ascii="Times New Roman" w:eastAsia="TimesNewRomanPSMT" w:hAnsi="Times New Roman" w:cs="Times New Roman"/>
          <w:sz w:val="24"/>
          <w:szCs w:val="24"/>
        </w:rPr>
        <w:t xml:space="preserve"> </w:t>
      </w:r>
      <w:r w:rsidR="00C37502" w:rsidRPr="00C37502">
        <w:rPr>
          <w:rFonts w:ascii="Times New Roman" w:eastAsia="TimesNewRomanPSMT" w:hAnsi="Times New Roman" w:cs="Times New Roman"/>
          <w:sz w:val="24"/>
          <w:szCs w:val="24"/>
        </w:rPr>
        <w:t xml:space="preserve">каждого клапана </w:t>
      </w:r>
      <w:r w:rsidR="00C37502" w:rsidRPr="005E1F2D">
        <w:rPr>
          <w:rFonts w:ascii="Times New Roman" w:eastAsia="TimesNewRomanPSMT" w:hAnsi="Times New Roman" w:cs="Times New Roman"/>
          <w:iCs/>
          <w:sz w:val="24"/>
          <w:szCs w:val="24"/>
        </w:rPr>
        <w:t>h = а –</w:t>
      </w:r>
      <w:r w:rsidRPr="005E1F2D">
        <w:rPr>
          <w:rFonts w:ascii="Times New Roman" w:eastAsia="TimesNewRomanPSMT" w:hAnsi="Times New Roman" w:cs="Times New Roman"/>
          <w:iCs/>
          <w:sz w:val="24"/>
          <w:szCs w:val="24"/>
        </w:rPr>
        <w:t xml:space="preserve"> b и конусности.</w:t>
      </w:r>
      <w:r w:rsidR="00C37502" w:rsidRPr="005E1F2D">
        <w:rPr>
          <w:rFonts w:ascii="Times New Roman" w:eastAsia="TimesNewRomanPSMT" w:hAnsi="Times New Roman" w:cs="Times New Roman"/>
          <w:iCs/>
          <w:sz w:val="24"/>
          <w:szCs w:val="24"/>
        </w:rPr>
        <w:t xml:space="preserve"> </w:t>
      </w:r>
    </w:p>
    <w:p w:rsidR="000B7F91" w:rsidRPr="002C08E9" w:rsidRDefault="000B7F91" w:rsidP="000B7F91">
      <w:pPr>
        <w:autoSpaceDE w:val="0"/>
        <w:autoSpaceDN w:val="0"/>
        <w:adjustRightInd w:val="0"/>
        <w:spacing w:after="0" w:line="240" w:lineRule="auto"/>
        <w:ind w:firstLine="426"/>
        <w:jc w:val="both"/>
        <w:rPr>
          <w:rFonts w:ascii="Times New Roman" w:eastAsia="TimesNewRomanPSMT" w:hAnsi="Times New Roman" w:cs="Times New Roman"/>
          <w:sz w:val="24"/>
          <w:szCs w:val="24"/>
        </w:rPr>
      </w:pPr>
      <w:r w:rsidRPr="002C08E9">
        <w:rPr>
          <w:rFonts w:ascii="Times New Roman" w:eastAsia="TimesNewRomanPSMT" w:hAnsi="Times New Roman" w:cs="Times New Roman"/>
          <w:sz w:val="24"/>
          <w:szCs w:val="24"/>
        </w:rPr>
        <w:t xml:space="preserve">Радиальное биение </w:t>
      </w:r>
      <w:r>
        <w:rPr>
          <w:rFonts w:ascii="Times New Roman" w:eastAsia="TimesNewRomanPSMT" w:hAnsi="Times New Roman" w:cs="Times New Roman"/>
          <w:sz w:val="24"/>
          <w:szCs w:val="24"/>
        </w:rPr>
        <w:t>распределительн</w:t>
      </w:r>
      <w:r w:rsidRPr="002C08E9">
        <w:rPr>
          <w:rFonts w:ascii="Times New Roman" w:eastAsia="TimesNewRomanPSMT" w:hAnsi="Times New Roman" w:cs="Times New Roman"/>
          <w:sz w:val="24"/>
          <w:szCs w:val="24"/>
        </w:rPr>
        <w:t>ого вала определяют по средней шейке. Для</w:t>
      </w:r>
      <w:r>
        <w:rPr>
          <w:rFonts w:ascii="Times New Roman" w:eastAsia="TimesNewRomanPSMT" w:hAnsi="Times New Roman" w:cs="Times New Roman"/>
          <w:sz w:val="24"/>
          <w:szCs w:val="24"/>
        </w:rPr>
        <w:t xml:space="preserve"> </w:t>
      </w:r>
      <w:r w:rsidRPr="002C08E9">
        <w:rPr>
          <w:rFonts w:ascii="Times New Roman" w:eastAsia="TimesNewRomanPSMT" w:hAnsi="Times New Roman" w:cs="Times New Roman"/>
          <w:sz w:val="24"/>
          <w:szCs w:val="24"/>
        </w:rPr>
        <w:t xml:space="preserve">этого стержень </w:t>
      </w:r>
      <w:r>
        <w:rPr>
          <w:rFonts w:ascii="Times New Roman" w:eastAsia="TimesNewRomanPSMT" w:hAnsi="Times New Roman" w:cs="Times New Roman"/>
          <w:sz w:val="24"/>
          <w:szCs w:val="24"/>
        </w:rPr>
        <w:t>и</w:t>
      </w:r>
      <w:r w:rsidRPr="002C08E9">
        <w:rPr>
          <w:rFonts w:ascii="Times New Roman" w:eastAsia="TimesNewRomanPSMT" w:hAnsi="Times New Roman" w:cs="Times New Roman"/>
          <w:sz w:val="24"/>
          <w:szCs w:val="24"/>
        </w:rPr>
        <w:t xml:space="preserve">ндикатора упирают в среднюю </w:t>
      </w:r>
      <w:r>
        <w:rPr>
          <w:rFonts w:ascii="Times New Roman" w:eastAsia="TimesNewRomanPSMT" w:hAnsi="Times New Roman" w:cs="Times New Roman"/>
          <w:sz w:val="24"/>
          <w:szCs w:val="24"/>
        </w:rPr>
        <w:t>опорную</w:t>
      </w:r>
      <w:r w:rsidRPr="002C08E9">
        <w:rPr>
          <w:rFonts w:ascii="Times New Roman" w:eastAsia="TimesNewRomanPSMT" w:hAnsi="Times New Roman" w:cs="Times New Roman"/>
          <w:sz w:val="24"/>
          <w:szCs w:val="24"/>
        </w:rPr>
        <w:t xml:space="preserve"> шейку. Обеспечив</w:t>
      </w:r>
      <w:r>
        <w:rPr>
          <w:rFonts w:ascii="Times New Roman" w:eastAsia="TimesNewRomanPSMT" w:hAnsi="Times New Roman" w:cs="Times New Roman"/>
          <w:sz w:val="24"/>
          <w:szCs w:val="24"/>
        </w:rPr>
        <w:t xml:space="preserve"> </w:t>
      </w:r>
      <w:r w:rsidRPr="002C08E9">
        <w:rPr>
          <w:rFonts w:ascii="Times New Roman" w:eastAsia="TimesNewRomanPSMT" w:hAnsi="Times New Roman" w:cs="Times New Roman"/>
          <w:sz w:val="24"/>
          <w:szCs w:val="24"/>
        </w:rPr>
        <w:t>натяг 2</w:t>
      </w:r>
      <w:r>
        <w:rPr>
          <w:rFonts w:ascii="Times New Roman" w:eastAsia="TimesNewRomanPSMT" w:hAnsi="Times New Roman" w:cs="Times New Roman"/>
          <w:sz w:val="24"/>
          <w:szCs w:val="24"/>
        </w:rPr>
        <w:t>-</w:t>
      </w:r>
      <w:r>
        <w:rPr>
          <w:rFonts w:ascii="Times New Roman" w:eastAsia="SymbolMT" w:hAnsi="Times New Roman" w:cs="Times New Roman"/>
          <w:sz w:val="24"/>
          <w:szCs w:val="24"/>
        </w:rPr>
        <w:t>3</w:t>
      </w:r>
      <w:r w:rsidRPr="002C08E9">
        <w:rPr>
          <w:rFonts w:ascii="Times New Roman" w:eastAsia="TimesNewRomanPSMT" w:hAnsi="Times New Roman" w:cs="Times New Roman"/>
          <w:sz w:val="24"/>
          <w:szCs w:val="24"/>
        </w:rPr>
        <w:t xml:space="preserve"> мм, поворачивают коленчатый вал, пока стрелка не займет одно из</w:t>
      </w:r>
      <w:r>
        <w:rPr>
          <w:rFonts w:ascii="Times New Roman" w:eastAsia="TimesNewRomanPSMT" w:hAnsi="Times New Roman" w:cs="Times New Roman"/>
          <w:sz w:val="24"/>
          <w:szCs w:val="24"/>
        </w:rPr>
        <w:t xml:space="preserve"> </w:t>
      </w:r>
      <w:r w:rsidRPr="002C08E9">
        <w:rPr>
          <w:rFonts w:ascii="Times New Roman" w:eastAsia="TimesNewRomanPSMT" w:hAnsi="Times New Roman" w:cs="Times New Roman"/>
          <w:sz w:val="24"/>
          <w:szCs w:val="24"/>
        </w:rPr>
        <w:t>крайних положений, затем поворачивают вал на 180° и определяют новое</w:t>
      </w:r>
      <w:r>
        <w:rPr>
          <w:rFonts w:ascii="Times New Roman" w:eastAsia="TimesNewRomanPSMT" w:hAnsi="Times New Roman" w:cs="Times New Roman"/>
          <w:sz w:val="24"/>
          <w:szCs w:val="24"/>
        </w:rPr>
        <w:t xml:space="preserve"> </w:t>
      </w:r>
      <w:r w:rsidRPr="002C08E9">
        <w:rPr>
          <w:rFonts w:ascii="Times New Roman" w:eastAsia="TimesNewRomanPSMT" w:hAnsi="Times New Roman" w:cs="Times New Roman"/>
          <w:sz w:val="24"/>
          <w:szCs w:val="24"/>
        </w:rPr>
        <w:t>положение стрелки. Разность между двумя показаниями определит биение вала.</w:t>
      </w:r>
      <w:r>
        <w:rPr>
          <w:rFonts w:ascii="Times New Roman" w:eastAsia="TimesNewRomanPSMT" w:hAnsi="Times New Roman" w:cs="Times New Roman"/>
          <w:sz w:val="24"/>
          <w:szCs w:val="24"/>
        </w:rPr>
        <w:t xml:space="preserve"> </w:t>
      </w:r>
      <w:r w:rsidRPr="002C08E9">
        <w:rPr>
          <w:rFonts w:ascii="Times New Roman" w:eastAsia="TimesNewRomanPSMT" w:hAnsi="Times New Roman" w:cs="Times New Roman"/>
          <w:sz w:val="24"/>
          <w:szCs w:val="24"/>
        </w:rPr>
        <w:t>Величина прогиба вала равна половине величины его биения.</w:t>
      </w:r>
    </w:p>
    <w:p w:rsidR="004E6CCA" w:rsidRDefault="00F3082C" w:rsidP="006E7336">
      <w:pPr>
        <w:autoSpaceDE w:val="0"/>
        <w:autoSpaceDN w:val="0"/>
        <w:adjustRightInd w:val="0"/>
        <w:spacing w:after="0" w:line="240" w:lineRule="auto"/>
        <w:ind w:firstLine="425"/>
        <w:contextualSpacing/>
        <w:jc w:val="both"/>
        <w:rPr>
          <w:rFonts w:ascii="Times New Roman" w:eastAsia="Times New Roman" w:hAnsi="Times New Roman" w:cs="Times New Roman"/>
          <w:color w:val="000000"/>
          <w:sz w:val="24"/>
          <w:szCs w:val="24"/>
          <w:lang w:eastAsia="ru-RU"/>
        </w:rPr>
      </w:pPr>
      <w:r w:rsidRPr="00F3082C">
        <w:rPr>
          <w:rFonts w:ascii="Times New Roman" w:eastAsia="Times New Roman" w:hAnsi="Times New Roman" w:cs="Times New Roman"/>
          <w:color w:val="000000"/>
          <w:sz w:val="24"/>
          <w:szCs w:val="24"/>
          <w:lang w:eastAsia="ru-RU"/>
        </w:rPr>
        <w:t xml:space="preserve">При наличии трещин, крупных и глубоких царапин, большого прогиба, </w:t>
      </w:r>
      <w:r w:rsidRPr="00F3082C">
        <w:rPr>
          <w:rFonts w:ascii="Times New Roman" w:eastAsia="Times New Roman" w:hAnsi="Times New Roman" w:cs="Times New Roman"/>
          <w:bCs/>
          <w:color w:val="000000"/>
          <w:sz w:val="24"/>
          <w:szCs w:val="24"/>
          <w:lang w:eastAsia="ru-RU"/>
        </w:rPr>
        <w:t>р</w:t>
      </w:r>
      <w:r>
        <w:rPr>
          <w:rFonts w:ascii="Times New Roman" w:eastAsia="Times New Roman" w:hAnsi="Times New Roman" w:cs="Times New Roman"/>
          <w:bCs/>
          <w:color w:val="000000"/>
          <w:sz w:val="24"/>
          <w:szCs w:val="24"/>
          <w:lang w:eastAsia="ru-RU"/>
        </w:rPr>
        <w:t>азрушения</w:t>
      </w:r>
      <w:r w:rsidRPr="00F3082C">
        <w:rPr>
          <w:rFonts w:ascii="Times New Roman" w:eastAsia="Times New Roman" w:hAnsi="Times New Roman" w:cs="Times New Roman"/>
          <w:bCs/>
          <w:color w:val="000000"/>
          <w:sz w:val="24"/>
          <w:szCs w:val="24"/>
          <w:lang w:eastAsia="ru-RU"/>
        </w:rPr>
        <w:t xml:space="preserve"> шпоночных пазов и посадочных мест под установочные штифты</w:t>
      </w:r>
      <w:r>
        <w:rPr>
          <w:rFonts w:ascii="Times New Roman" w:eastAsia="Times New Roman" w:hAnsi="Times New Roman" w:cs="Times New Roman"/>
          <w:bCs/>
          <w:color w:val="000000"/>
          <w:sz w:val="24"/>
          <w:szCs w:val="24"/>
          <w:lang w:eastAsia="ru-RU"/>
        </w:rPr>
        <w:t>, а также под шкивы или шестерней</w:t>
      </w:r>
      <w:r w:rsidRPr="00F3082C">
        <w:rPr>
          <w:rFonts w:ascii="Times New Roman" w:eastAsia="Times New Roman" w:hAnsi="Times New Roman" w:cs="Times New Roman"/>
          <w:bCs/>
          <w:color w:val="000000"/>
          <w:sz w:val="24"/>
          <w:szCs w:val="24"/>
          <w:lang w:eastAsia="ru-RU"/>
        </w:rPr>
        <w:t xml:space="preserve"> привода, разрушение резьбы в крепёжных отверстиях, значительных отклонений </w:t>
      </w:r>
      <w:r w:rsidRPr="00F3082C">
        <w:rPr>
          <w:rFonts w:ascii="Times New Roman" w:eastAsia="Times New Roman" w:hAnsi="Times New Roman" w:cs="Times New Roman"/>
          <w:bCs/>
          <w:color w:val="000000"/>
          <w:sz w:val="24"/>
          <w:szCs w:val="24"/>
          <w:lang w:eastAsia="ru-RU"/>
        </w:rPr>
        <w:lastRenderedPageBreak/>
        <w:t>конусности и овальности опорных шеек и кулачков</w:t>
      </w:r>
      <w:r w:rsidRPr="00F3082C">
        <w:rPr>
          <w:rFonts w:ascii="Times New Roman" w:eastAsia="Times New Roman" w:hAnsi="Times New Roman" w:cs="Times New Roman"/>
          <w:color w:val="000000"/>
          <w:sz w:val="24"/>
          <w:szCs w:val="24"/>
          <w:lang w:eastAsia="ru-RU"/>
        </w:rPr>
        <w:t xml:space="preserve"> распределительный вал ремонту не подлежит, а подлежит выбраковыванию, то есть замене.</w:t>
      </w:r>
    </w:p>
    <w:p w:rsidR="00F3082C" w:rsidRPr="00F3082C" w:rsidRDefault="00F3082C" w:rsidP="006E7336">
      <w:pPr>
        <w:autoSpaceDE w:val="0"/>
        <w:autoSpaceDN w:val="0"/>
        <w:adjustRightInd w:val="0"/>
        <w:spacing w:after="0" w:line="240" w:lineRule="auto"/>
        <w:ind w:firstLine="425"/>
        <w:contextualSpacing/>
        <w:jc w:val="both"/>
        <w:rPr>
          <w:rFonts w:ascii="Times New Roman" w:hAnsi="Times New Roman" w:cs="Times New Roman"/>
          <w:color w:val="444444"/>
          <w:sz w:val="24"/>
          <w:szCs w:val="24"/>
          <w:shd w:val="clear" w:color="auto" w:fill="FFFFFF"/>
        </w:rPr>
      </w:pPr>
      <w:r>
        <w:rPr>
          <w:rFonts w:ascii="Times New Roman" w:eastAsia="Times New Roman" w:hAnsi="Times New Roman" w:cs="Times New Roman"/>
          <w:color w:val="000000"/>
          <w:sz w:val="24"/>
          <w:szCs w:val="24"/>
          <w:lang w:eastAsia="ru-RU"/>
        </w:rPr>
        <w:t xml:space="preserve">Если износ шеек, задиры и царапины на них не критичны, то распределительный вал подлежит шлифованию опорных шеек. </w:t>
      </w:r>
    </w:p>
    <w:p w:rsidR="00F3082C" w:rsidRPr="00F3082C" w:rsidRDefault="00A8689F" w:rsidP="00F3082C">
      <w:pPr>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A8689F">
        <w:rPr>
          <w:rFonts w:ascii="Times New Roman" w:eastAsia="Times New Roman" w:hAnsi="Times New Roman" w:cs="Times New Roman"/>
          <w:color w:val="000000"/>
          <w:sz w:val="24"/>
          <w:szCs w:val="24"/>
          <w:lang w:eastAsia="ru-RU"/>
        </w:rPr>
        <w:t>Т</w:t>
      </w:r>
      <w:r w:rsidR="00F3082C" w:rsidRPr="00F3082C">
        <w:rPr>
          <w:rFonts w:ascii="Times New Roman" w:eastAsia="Times New Roman" w:hAnsi="Times New Roman" w:cs="Times New Roman"/>
          <w:color w:val="000000"/>
          <w:sz w:val="24"/>
          <w:szCs w:val="24"/>
          <w:lang w:eastAsia="ru-RU"/>
        </w:rPr>
        <w:t>ехнологический процесс</w:t>
      </w:r>
      <w:r w:rsidR="00F3082C" w:rsidRPr="00A8689F">
        <w:rPr>
          <w:rFonts w:ascii="Times New Roman" w:eastAsia="Times New Roman" w:hAnsi="Times New Roman" w:cs="Times New Roman"/>
          <w:color w:val="000000"/>
          <w:sz w:val="24"/>
          <w:szCs w:val="24"/>
          <w:lang w:eastAsia="ru-RU"/>
        </w:rPr>
        <w:t> </w:t>
      </w:r>
      <w:r w:rsidR="00F3082C" w:rsidRPr="00F3082C">
        <w:rPr>
          <w:rFonts w:ascii="Times New Roman" w:eastAsia="Times New Roman" w:hAnsi="Times New Roman" w:cs="Times New Roman"/>
          <w:bCs/>
          <w:color w:val="000000"/>
          <w:sz w:val="24"/>
          <w:szCs w:val="24"/>
          <w:lang w:eastAsia="ru-RU"/>
        </w:rPr>
        <w:t>ремонта распределительного вала</w:t>
      </w:r>
      <w:r w:rsidR="00F3082C" w:rsidRPr="00A8689F">
        <w:rPr>
          <w:rFonts w:ascii="Times New Roman" w:eastAsia="Times New Roman" w:hAnsi="Times New Roman" w:cs="Times New Roman"/>
          <w:color w:val="000000"/>
          <w:sz w:val="24"/>
          <w:szCs w:val="24"/>
          <w:lang w:eastAsia="ru-RU"/>
        </w:rPr>
        <w:t> </w:t>
      </w:r>
      <w:r w:rsidR="00F3082C" w:rsidRPr="00F3082C">
        <w:rPr>
          <w:rFonts w:ascii="Times New Roman" w:eastAsia="Times New Roman" w:hAnsi="Times New Roman" w:cs="Times New Roman"/>
          <w:color w:val="000000"/>
          <w:sz w:val="24"/>
          <w:szCs w:val="24"/>
          <w:lang w:eastAsia="ru-RU"/>
        </w:rPr>
        <w:t>состоит из таких операций:</w:t>
      </w:r>
    </w:p>
    <w:p w:rsidR="00F3082C" w:rsidRPr="00F3082C" w:rsidRDefault="00F3082C" w:rsidP="00AE6986">
      <w:pPr>
        <w:numPr>
          <w:ilvl w:val="0"/>
          <w:numId w:val="3"/>
        </w:numPr>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F3082C">
        <w:rPr>
          <w:rFonts w:ascii="Times New Roman" w:eastAsia="Times New Roman" w:hAnsi="Times New Roman" w:cs="Times New Roman"/>
          <w:color w:val="000000"/>
          <w:sz w:val="24"/>
          <w:szCs w:val="24"/>
          <w:lang w:eastAsia="ru-RU"/>
        </w:rPr>
        <w:t>шлифования вершин кулачков;</w:t>
      </w:r>
    </w:p>
    <w:p w:rsidR="00F3082C" w:rsidRPr="00F3082C" w:rsidRDefault="00F3082C" w:rsidP="00AE6986">
      <w:pPr>
        <w:numPr>
          <w:ilvl w:val="0"/>
          <w:numId w:val="3"/>
        </w:numPr>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F3082C">
        <w:rPr>
          <w:rFonts w:ascii="Times New Roman" w:eastAsia="Times New Roman" w:hAnsi="Times New Roman" w:cs="Times New Roman"/>
          <w:color w:val="000000"/>
          <w:sz w:val="24"/>
          <w:szCs w:val="24"/>
          <w:lang w:eastAsia="ru-RU"/>
        </w:rPr>
        <w:t>наплавки кулачков;</w:t>
      </w:r>
    </w:p>
    <w:p w:rsidR="00F3082C" w:rsidRPr="00F3082C" w:rsidRDefault="00F3082C" w:rsidP="00AE6986">
      <w:pPr>
        <w:numPr>
          <w:ilvl w:val="0"/>
          <w:numId w:val="3"/>
        </w:numPr>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F3082C">
        <w:rPr>
          <w:rFonts w:ascii="Times New Roman" w:eastAsia="Times New Roman" w:hAnsi="Times New Roman" w:cs="Times New Roman"/>
          <w:color w:val="000000"/>
          <w:sz w:val="24"/>
          <w:szCs w:val="24"/>
          <w:lang w:eastAsia="ru-RU"/>
        </w:rPr>
        <w:t>шлифования торцов и профилей кулачков, правки вала;</w:t>
      </w:r>
    </w:p>
    <w:p w:rsidR="00F3082C" w:rsidRPr="00F3082C" w:rsidRDefault="00F3082C" w:rsidP="00AE6986">
      <w:pPr>
        <w:numPr>
          <w:ilvl w:val="0"/>
          <w:numId w:val="3"/>
        </w:numPr>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F3082C">
        <w:rPr>
          <w:rFonts w:ascii="Times New Roman" w:eastAsia="Times New Roman" w:hAnsi="Times New Roman" w:cs="Times New Roman"/>
          <w:color w:val="000000"/>
          <w:sz w:val="24"/>
          <w:szCs w:val="24"/>
          <w:lang w:eastAsia="ru-RU"/>
        </w:rPr>
        <w:t>шлифования шеек под хромирование;</w:t>
      </w:r>
    </w:p>
    <w:p w:rsidR="00F3082C" w:rsidRPr="00F3082C" w:rsidRDefault="00F3082C" w:rsidP="00AE6986">
      <w:pPr>
        <w:numPr>
          <w:ilvl w:val="0"/>
          <w:numId w:val="3"/>
        </w:numPr>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F3082C">
        <w:rPr>
          <w:rFonts w:ascii="Times New Roman" w:eastAsia="Times New Roman" w:hAnsi="Times New Roman" w:cs="Times New Roman"/>
          <w:color w:val="000000"/>
          <w:sz w:val="24"/>
          <w:szCs w:val="24"/>
          <w:lang w:eastAsia="ru-RU"/>
        </w:rPr>
        <w:t>хромирования шеек и буртиков;</w:t>
      </w:r>
    </w:p>
    <w:p w:rsidR="00F3082C" w:rsidRPr="00F3082C" w:rsidRDefault="00F3082C" w:rsidP="00AE6986">
      <w:pPr>
        <w:numPr>
          <w:ilvl w:val="0"/>
          <w:numId w:val="3"/>
        </w:numPr>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F3082C">
        <w:rPr>
          <w:rFonts w:ascii="Times New Roman" w:eastAsia="Times New Roman" w:hAnsi="Times New Roman" w:cs="Times New Roman"/>
          <w:color w:val="000000"/>
          <w:sz w:val="24"/>
          <w:szCs w:val="24"/>
          <w:lang w:eastAsia="ru-RU"/>
        </w:rPr>
        <w:t>шлифования шеек после хромирования;</w:t>
      </w:r>
    </w:p>
    <w:p w:rsidR="00F3082C" w:rsidRPr="00F3082C" w:rsidRDefault="00F3082C" w:rsidP="00AE6986">
      <w:pPr>
        <w:numPr>
          <w:ilvl w:val="0"/>
          <w:numId w:val="3"/>
        </w:numPr>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F3082C">
        <w:rPr>
          <w:rFonts w:ascii="Times New Roman" w:eastAsia="Times New Roman" w:hAnsi="Times New Roman" w:cs="Times New Roman"/>
          <w:color w:val="000000"/>
          <w:sz w:val="24"/>
          <w:szCs w:val="24"/>
          <w:lang w:eastAsia="ru-RU"/>
        </w:rPr>
        <w:t>полирования;</w:t>
      </w:r>
    </w:p>
    <w:p w:rsidR="00F3082C" w:rsidRPr="00F3082C" w:rsidRDefault="00F3082C" w:rsidP="00AE6986">
      <w:pPr>
        <w:numPr>
          <w:ilvl w:val="0"/>
          <w:numId w:val="3"/>
        </w:numPr>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F3082C">
        <w:rPr>
          <w:rFonts w:ascii="Times New Roman" w:eastAsia="Times New Roman" w:hAnsi="Times New Roman" w:cs="Times New Roman"/>
          <w:color w:val="000000"/>
          <w:sz w:val="24"/>
          <w:szCs w:val="24"/>
          <w:lang w:eastAsia="ru-RU"/>
        </w:rPr>
        <w:t>оксидирования.</w:t>
      </w:r>
    </w:p>
    <w:p w:rsidR="006E7336" w:rsidRPr="00A8689F" w:rsidRDefault="00A8689F" w:rsidP="006E7336">
      <w:pPr>
        <w:autoSpaceDE w:val="0"/>
        <w:autoSpaceDN w:val="0"/>
        <w:adjustRightInd w:val="0"/>
        <w:spacing w:after="0" w:line="240" w:lineRule="auto"/>
        <w:ind w:firstLine="425"/>
        <w:contextualSpacing/>
        <w:jc w:val="both"/>
        <w:rPr>
          <w:rFonts w:ascii="Times New Roman" w:hAnsi="Times New Roman" w:cs="Times New Roman"/>
          <w:color w:val="000000"/>
          <w:sz w:val="24"/>
          <w:szCs w:val="24"/>
        </w:rPr>
      </w:pPr>
      <w:r w:rsidRPr="00A8689F">
        <w:rPr>
          <w:rFonts w:ascii="Times New Roman" w:hAnsi="Times New Roman" w:cs="Times New Roman"/>
          <w:color w:val="000000"/>
          <w:sz w:val="24"/>
          <w:szCs w:val="24"/>
        </w:rPr>
        <w:t>Кулачки высотой менее 50 мм наплавляют твердым сплавом. Перед наплавкой вершину кулачка срезают шлифовальным кругом до размера h = 48 мм. Затем деталь укладывают в призмы специальной ванны так, чтобы подлежащий наплавке кулачок выступал над поверхностью зеркала проточной воды на 7— 8 мм. Температура воды должна быть 30—45° С. После этого вершину кулачка подогревают ацетилено - кислородным науглероживающим пламенем с помощью горелки.</w:t>
      </w:r>
    </w:p>
    <w:p w:rsidR="00A8689F" w:rsidRPr="00A8689F" w:rsidRDefault="00A8689F" w:rsidP="006E7336">
      <w:pPr>
        <w:autoSpaceDE w:val="0"/>
        <w:autoSpaceDN w:val="0"/>
        <w:adjustRightInd w:val="0"/>
        <w:spacing w:after="0" w:line="240" w:lineRule="auto"/>
        <w:ind w:firstLine="425"/>
        <w:contextualSpacing/>
        <w:jc w:val="both"/>
        <w:rPr>
          <w:rFonts w:ascii="Times New Roman" w:hAnsi="Times New Roman" w:cs="Times New Roman"/>
          <w:color w:val="000000"/>
          <w:sz w:val="24"/>
          <w:szCs w:val="24"/>
        </w:rPr>
      </w:pPr>
      <w:r w:rsidRPr="00A8689F">
        <w:rPr>
          <w:rFonts w:ascii="Times New Roman" w:hAnsi="Times New Roman" w:cs="Times New Roman"/>
          <w:color w:val="000000"/>
          <w:sz w:val="24"/>
          <w:szCs w:val="24"/>
        </w:rPr>
        <w:t>После наплавки кулачков вал подвергают отпуску при температуре 200—220° С в течение 30 мин. Затем его правят на призмах под реечным прессом.</w:t>
      </w:r>
    </w:p>
    <w:p w:rsidR="00A8689F" w:rsidRPr="00A8689F" w:rsidRDefault="00A8689F" w:rsidP="006E7336">
      <w:pPr>
        <w:autoSpaceDE w:val="0"/>
        <w:autoSpaceDN w:val="0"/>
        <w:adjustRightInd w:val="0"/>
        <w:spacing w:after="0" w:line="240" w:lineRule="auto"/>
        <w:ind w:firstLine="425"/>
        <w:contextualSpacing/>
        <w:jc w:val="both"/>
        <w:rPr>
          <w:rFonts w:ascii="Times New Roman" w:hAnsi="Times New Roman" w:cs="Times New Roman"/>
          <w:color w:val="000000"/>
          <w:sz w:val="24"/>
          <w:szCs w:val="24"/>
        </w:rPr>
      </w:pPr>
      <w:r w:rsidRPr="00A8689F">
        <w:rPr>
          <w:rFonts w:ascii="Times New Roman" w:hAnsi="Times New Roman" w:cs="Times New Roman"/>
          <w:color w:val="000000"/>
          <w:sz w:val="24"/>
          <w:szCs w:val="24"/>
        </w:rPr>
        <w:t>Изношенные шейки вала восстанавливают хромированием. Для того чтобы шейкам придать правильную геометрическую форму, их предварительно шлифуют. Диаметр шеек после шлифования должен с; овальностью и конусностью не более 0,04 мм. Хромированные шейки шлифуют.</w:t>
      </w:r>
    </w:p>
    <w:p w:rsidR="00A8689F" w:rsidRPr="00A8689F" w:rsidRDefault="00A8689F" w:rsidP="006E7336">
      <w:pPr>
        <w:autoSpaceDE w:val="0"/>
        <w:autoSpaceDN w:val="0"/>
        <w:adjustRightInd w:val="0"/>
        <w:spacing w:after="0" w:line="240" w:lineRule="auto"/>
        <w:ind w:firstLine="425"/>
        <w:contextualSpacing/>
        <w:jc w:val="both"/>
        <w:rPr>
          <w:rFonts w:ascii="Times New Roman" w:hAnsi="Times New Roman" w:cs="Times New Roman"/>
          <w:color w:val="000000"/>
          <w:sz w:val="24"/>
          <w:szCs w:val="24"/>
        </w:rPr>
      </w:pPr>
      <w:r w:rsidRPr="00A8689F">
        <w:rPr>
          <w:rFonts w:ascii="Times New Roman" w:hAnsi="Times New Roman" w:cs="Times New Roman"/>
          <w:color w:val="000000"/>
          <w:sz w:val="24"/>
          <w:szCs w:val="24"/>
        </w:rPr>
        <w:t>Кроме гальванического осаждения можно использовать напыление или металлизацию.</w:t>
      </w:r>
    </w:p>
    <w:p w:rsidR="00A8689F" w:rsidRPr="00A8689F" w:rsidRDefault="00A8689F" w:rsidP="006E7336">
      <w:pPr>
        <w:autoSpaceDE w:val="0"/>
        <w:autoSpaceDN w:val="0"/>
        <w:adjustRightInd w:val="0"/>
        <w:spacing w:after="0" w:line="240" w:lineRule="auto"/>
        <w:ind w:firstLine="425"/>
        <w:contextualSpacing/>
        <w:jc w:val="both"/>
        <w:rPr>
          <w:rFonts w:ascii="Times New Roman" w:hAnsi="Times New Roman" w:cs="Times New Roman"/>
          <w:color w:val="000000"/>
          <w:sz w:val="24"/>
          <w:szCs w:val="24"/>
        </w:rPr>
      </w:pPr>
      <w:r w:rsidRPr="00A8689F">
        <w:rPr>
          <w:rFonts w:ascii="Times New Roman" w:hAnsi="Times New Roman" w:cs="Times New Roman"/>
          <w:color w:val="000000"/>
          <w:sz w:val="24"/>
          <w:szCs w:val="24"/>
        </w:rPr>
        <w:t>При срыве не более двух ниток резьбу в отверстии распределительного вала исправляют метчиком.</w:t>
      </w:r>
    </w:p>
    <w:p w:rsidR="00A8689F" w:rsidRDefault="00A8689F" w:rsidP="006E7336">
      <w:pPr>
        <w:autoSpaceDE w:val="0"/>
        <w:autoSpaceDN w:val="0"/>
        <w:adjustRightInd w:val="0"/>
        <w:spacing w:after="0" w:line="240" w:lineRule="auto"/>
        <w:ind w:firstLine="425"/>
        <w:contextualSpacing/>
        <w:jc w:val="both"/>
        <w:rPr>
          <w:rFonts w:ascii="Times New Roman" w:hAnsi="Times New Roman" w:cs="Times New Roman"/>
          <w:color w:val="000000"/>
          <w:sz w:val="24"/>
          <w:szCs w:val="24"/>
        </w:rPr>
      </w:pPr>
      <w:r w:rsidRPr="00A8689F">
        <w:rPr>
          <w:rFonts w:ascii="Times New Roman" w:hAnsi="Times New Roman" w:cs="Times New Roman"/>
          <w:color w:val="000000"/>
          <w:sz w:val="24"/>
          <w:szCs w:val="24"/>
        </w:rPr>
        <w:t>Следы коррозии на нерабочих поверхностях вала удаляют полированием войлочным кругом, накатанным корундовым порошком зернистостью 100—120. Для отделки рабочих поверхностей детали до металлического блеска применяют мягкий круг и пасту ГОИ. Отремонтированный вал для предохранения от коррозии оксидируют.</w:t>
      </w:r>
    </w:p>
    <w:p w:rsidR="00A8689F" w:rsidRDefault="00A8689F" w:rsidP="00A8689F">
      <w:pPr>
        <w:autoSpaceDE w:val="0"/>
        <w:autoSpaceDN w:val="0"/>
        <w:adjustRightInd w:val="0"/>
        <w:spacing w:after="0" w:line="240" w:lineRule="auto"/>
        <w:ind w:firstLine="426"/>
        <w:contextualSpacing/>
        <w:jc w:val="center"/>
        <w:rPr>
          <w:rFonts w:ascii="Times New Roman" w:eastAsia="TimesNewRomanPSMT" w:hAnsi="Times New Roman" w:cs="Times New Roman"/>
          <w:b/>
          <w:sz w:val="24"/>
          <w:szCs w:val="24"/>
        </w:rPr>
      </w:pPr>
      <w:r w:rsidRPr="00A30FA1">
        <w:rPr>
          <w:rFonts w:ascii="Times New Roman" w:eastAsia="TimesNewRomanPSMT" w:hAnsi="Times New Roman" w:cs="Times New Roman"/>
          <w:b/>
          <w:sz w:val="24"/>
          <w:szCs w:val="24"/>
        </w:rPr>
        <w:t xml:space="preserve">Порядок проведения работы – дефектация </w:t>
      </w:r>
      <w:r>
        <w:rPr>
          <w:rFonts w:ascii="Times New Roman" w:eastAsia="TimesNewRomanPSMT" w:hAnsi="Times New Roman" w:cs="Times New Roman"/>
          <w:b/>
          <w:sz w:val="24"/>
          <w:szCs w:val="24"/>
        </w:rPr>
        <w:t>распределительного вала</w:t>
      </w:r>
      <w:r w:rsidRPr="00A30FA1">
        <w:rPr>
          <w:rFonts w:ascii="Times New Roman" w:eastAsia="TimesNewRomanPSMT" w:hAnsi="Times New Roman" w:cs="Times New Roman"/>
          <w:b/>
          <w:sz w:val="24"/>
          <w:szCs w:val="24"/>
        </w:rPr>
        <w:t>.</w:t>
      </w:r>
    </w:p>
    <w:p w:rsidR="00A8689F" w:rsidRDefault="00A8689F" w:rsidP="00AE6986">
      <w:pPr>
        <w:pStyle w:val="a7"/>
        <w:numPr>
          <w:ilvl w:val="0"/>
          <w:numId w:val="4"/>
        </w:num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Изучить представленный образец, определить его модификацию.</w:t>
      </w:r>
    </w:p>
    <w:p w:rsidR="00A8689F" w:rsidRDefault="00A8689F" w:rsidP="00AE6986">
      <w:pPr>
        <w:pStyle w:val="a7"/>
        <w:numPr>
          <w:ilvl w:val="0"/>
          <w:numId w:val="4"/>
        </w:numPr>
        <w:autoSpaceDE w:val="0"/>
        <w:autoSpaceDN w:val="0"/>
        <w:adjustRightInd w:val="0"/>
        <w:spacing w:after="0" w:line="240" w:lineRule="auto"/>
        <w:ind w:left="284" w:hanging="284"/>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На основе предложенной модели определить рабочие параметры элементов распределительного вала.</w:t>
      </w:r>
    </w:p>
    <w:p w:rsidR="00A8689F" w:rsidRDefault="00A8689F" w:rsidP="00AE6986">
      <w:pPr>
        <w:pStyle w:val="a7"/>
        <w:numPr>
          <w:ilvl w:val="0"/>
          <w:numId w:val="4"/>
        </w:numPr>
        <w:autoSpaceDE w:val="0"/>
        <w:autoSpaceDN w:val="0"/>
        <w:adjustRightInd w:val="0"/>
        <w:spacing w:after="0" w:line="240" w:lineRule="auto"/>
        <w:ind w:left="284" w:hanging="284"/>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Провести внешний осмотр состояния всех элементов распределительного вала.</w:t>
      </w:r>
    </w:p>
    <w:p w:rsidR="00A8689F" w:rsidRDefault="00A8689F" w:rsidP="00AE6986">
      <w:pPr>
        <w:pStyle w:val="a7"/>
        <w:numPr>
          <w:ilvl w:val="0"/>
          <w:numId w:val="4"/>
        </w:numPr>
        <w:autoSpaceDE w:val="0"/>
        <w:autoSpaceDN w:val="0"/>
        <w:adjustRightInd w:val="0"/>
        <w:spacing w:after="0" w:line="240" w:lineRule="auto"/>
        <w:ind w:left="284" w:hanging="284"/>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Результаты осмотра занести в рабочую тетрадь.</w:t>
      </w:r>
    </w:p>
    <w:p w:rsidR="00A8689F" w:rsidRDefault="00A8689F" w:rsidP="00AE6986">
      <w:pPr>
        <w:pStyle w:val="a7"/>
        <w:numPr>
          <w:ilvl w:val="0"/>
          <w:numId w:val="4"/>
        </w:numPr>
        <w:autoSpaceDE w:val="0"/>
        <w:autoSpaceDN w:val="0"/>
        <w:adjustRightInd w:val="0"/>
        <w:spacing w:after="0" w:line="240" w:lineRule="auto"/>
        <w:ind w:left="284" w:hanging="284"/>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Провести замеры элементов распределительного вала с помощью измерительных приборов.</w:t>
      </w:r>
    </w:p>
    <w:p w:rsidR="00A8689F" w:rsidRDefault="00A8689F" w:rsidP="00AE6986">
      <w:pPr>
        <w:pStyle w:val="a7"/>
        <w:numPr>
          <w:ilvl w:val="0"/>
          <w:numId w:val="4"/>
        </w:numPr>
        <w:autoSpaceDE w:val="0"/>
        <w:autoSpaceDN w:val="0"/>
        <w:adjustRightInd w:val="0"/>
        <w:spacing w:after="0" w:line="240" w:lineRule="auto"/>
        <w:ind w:left="284" w:hanging="284"/>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Результаты замеров занести в рабочую тетрадь.</w:t>
      </w:r>
    </w:p>
    <w:p w:rsidR="00A8689F" w:rsidRDefault="00A8689F" w:rsidP="00AE6986">
      <w:pPr>
        <w:pStyle w:val="a7"/>
        <w:numPr>
          <w:ilvl w:val="0"/>
          <w:numId w:val="4"/>
        </w:numPr>
        <w:autoSpaceDE w:val="0"/>
        <w:autoSpaceDN w:val="0"/>
        <w:adjustRightInd w:val="0"/>
        <w:spacing w:after="0" w:line="240" w:lineRule="auto"/>
        <w:ind w:left="284" w:hanging="284"/>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На основании требований к рабочим параметрам элементов распределительного вала, а так же фактического их состояния (по результатам визуального осмотра и фактических замеров), определить фактическое отклонение от рабочей нормы.</w:t>
      </w:r>
    </w:p>
    <w:p w:rsidR="00A8689F" w:rsidRDefault="00A8689F" w:rsidP="00AE6986">
      <w:pPr>
        <w:pStyle w:val="a7"/>
        <w:numPr>
          <w:ilvl w:val="0"/>
          <w:numId w:val="4"/>
        </w:numPr>
        <w:autoSpaceDE w:val="0"/>
        <w:autoSpaceDN w:val="0"/>
        <w:adjustRightInd w:val="0"/>
        <w:spacing w:after="0" w:line="240" w:lineRule="auto"/>
        <w:ind w:left="284" w:hanging="284"/>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По полученным фактическим отклонениям рабочего состояния элементов распределительного вала определить их допустимое или недопустимое отклонение (норма, допустимое отклонение, брак), по каждому показателю.</w:t>
      </w:r>
    </w:p>
    <w:p w:rsidR="00A8689F" w:rsidRDefault="00A8689F" w:rsidP="00AE6986">
      <w:pPr>
        <w:pStyle w:val="a7"/>
        <w:numPr>
          <w:ilvl w:val="0"/>
          <w:numId w:val="4"/>
        </w:numPr>
        <w:autoSpaceDE w:val="0"/>
        <w:autoSpaceDN w:val="0"/>
        <w:adjustRightInd w:val="0"/>
        <w:spacing w:after="0" w:line="240" w:lineRule="auto"/>
        <w:ind w:left="284" w:hanging="284"/>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На основании состояния каждого элемента (норма, допустимое отклонение, подлежит к ремонту, брак) сделать  выводы о состоянии предложенного распределительного вала в целом.</w:t>
      </w:r>
    </w:p>
    <w:p w:rsidR="00A8689F" w:rsidRDefault="00A8689F" w:rsidP="00AE6986">
      <w:pPr>
        <w:pStyle w:val="a7"/>
        <w:numPr>
          <w:ilvl w:val="0"/>
          <w:numId w:val="4"/>
        </w:num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Результаты занести в рабочую тетрадь.</w:t>
      </w:r>
    </w:p>
    <w:p w:rsidR="00A8689F" w:rsidRDefault="00A8689F" w:rsidP="00AE6986">
      <w:pPr>
        <w:pStyle w:val="a7"/>
        <w:numPr>
          <w:ilvl w:val="0"/>
          <w:numId w:val="4"/>
        </w:numPr>
        <w:tabs>
          <w:tab w:val="left" w:pos="426"/>
        </w:tabs>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Сделать выводы по всей работе.</w:t>
      </w:r>
    </w:p>
    <w:p w:rsidR="00A8689F" w:rsidRDefault="00A8689F" w:rsidP="00AE6986">
      <w:pPr>
        <w:pStyle w:val="a7"/>
        <w:numPr>
          <w:ilvl w:val="0"/>
          <w:numId w:val="4"/>
        </w:numPr>
        <w:tabs>
          <w:tab w:val="left" w:pos="426"/>
        </w:tabs>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Ответить на контрольные вопросы в рабочей тетради.</w:t>
      </w:r>
    </w:p>
    <w:p w:rsidR="00A8689F" w:rsidRDefault="00A8689F" w:rsidP="00AE6986">
      <w:pPr>
        <w:pStyle w:val="a7"/>
        <w:numPr>
          <w:ilvl w:val="0"/>
          <w:numId w:val="4"/>
        </w:numPr>
        <w:tabs>
          <w:tab w:val="left" w:pos="426"/>
        </w:tabs>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Защитить работу у преподавателя.</w:t>
      </w:r>
    </w:p>
    <w:p w:rsidR="003E2531" w:rsidRDefault="003E2531" w:rsidP="003E2531">
      <w:pPr>
        <w:ind w:firstLine="426"/>
        <w:contextualSpacing/>
        <w:jc w:val="center"/>
        <w:rPr>
          <w:rFonts w:ascii="Times New Roman" w:hAnsi="Times New Roman" w:cs="Times New Roman"/>
          <w:b/>
          <w:sz w:val="28"/>
          <w:szCs w:val="28"/>
        </w:rPr>
      </w:pPr>
      <w:r w:rsidRPr="003E2531">
        <w:rPr>
          <w:rFonts w:ascii="Times New Roman" w:hAnsi="Times New Roman" w:cs="Times New Roman"/>
          <w:b/>
          <w:sz w:val="28"/>
          <w:szCs w:val="28"/>
        </w:rPr>
        <w:lastRenderedPageBreak/>
        <w:t>Лабораторная работа № 4</w:t>
      </w:r>
    </w:p>
    <w:p w:rsidR="003E2531" w:rsidRPr="004B4B94" w:rsidRDefault="003E2531" w:rsidP="003E2531">
      <w:pPr>
        <w:ind w:firstLine="426"/>
        <w:contextualSpacing/>
        <w:jc w:val="center"/>
        <w:rPr>
          <w:rFonts w:ascii="Times New Roman" w:hAnsi="Times New Roman" w:cs="Times New Roman"/>
          <w:b/>
          <w:sz w:val="18"/>
          <w:szCs w:val="18"/>
        </w:rPr>
      </w:pPr>
    </w:p>
    <w:p w:rsidR="003E2531" w:rsidRDefault="003E2531" w:rsidP="003E2531">
      <w:pPr>
        <w:ind w:firstLine="426"/>
        <w:contextualSpacing/>
        <w:jc w:val="center"/>
        <w:rPr>
          <w:rFonts w:ascii="Times New Roman" w:hAnsi="Times New Roman" w:cs="Times New Roman"/>
          <w:b/>
        </w:rPr>
      </w:pPr>
      <w:r w:rsidRPr="003E2531">
        <w:rPr>
          <w:rFonts w:ascii="Times New Roman" w:hAnsi="Times New Roman" w:cs="Times New Roman"/>
          <w:b/>
        </w:rPr>
        <w:t>ДЕФЕКТАЦИЯ ШАТУНА ДВИГАТЕЛЯ</w:t>
      </w:r>
    </w:p>
    <w:p w:rsidR="003E2531" w:rsidRPr="004B4B94" w:rsidRDefault="003E2531" w:rsidP="003E2531">
      <w:pPr>
        <w:ind w:firstLine="426"/>
        <w:contextualSpacing/>
        <w:jc w:val="center"/>
        <w:rPr>
          <w:rFonts w:ascii="Times New Roman" w:hAnsi="Times New Roman" w:cs="Times New Roman"/>
          <w:b/>
          <w:sz w:val="18"/>
          <w:szCs w:val="18"/>
        </w:rPr>
      </w:pPr>
    </w:p>
    <w:p w:rsidR="003E2531" w:rsidRDefault="003E2531" w:rsidP="003E2531">
      <w:pPr>
        <w:ind w:firstLine="142"/>
        <w:contextualSpacing/>
        <w:jc w:val="center"/>
        <w:rPr>
          <w:rFonts w:ascii="Times New Roman" w:hAnsi="Times New Roman" w:cs="Times New Roman"/>
          <w:b/>
        </w:rPr>
      </w:pPr>
      <w:r w:rsidRPr="003E2531">
        <w:rPr>
          <w:rFonts w:ascii="Times New Roman" w:hAnsi="Times New Roman" w:cs="Times New Roman"/>
          <w:b/>
        </w:rPr>
        <w:t>Коды формируемых компетенций в результате изучения работы</w:t>
      </w:r>
      <w:r w:rsidRPr="003E2531">
        <w:rPr>
          <w:rFonts w:ascii="Times New Roman" w:hAnsi="Times New Roman" w:cs="Times New Roman"/>
        </w:rPr>
        <w:t>:</w:t>
      </w:r>
      <w:r w:rsidRPr="003E2531">
        <w:rPr>
          <w:rFonts w:ascii="Times New Roman" w:hAnsi="Times New Roman" w:cs="Times New Roman"/>
          <w:b/>
        </w:rPr>
        <w:t xml:space="preserve"> ПК 2.1-2.4, ОК 1- ОК 10.</w:t>
      </w:r>
    </w:p>
    <w:p w:rsidR="003E2531" w:rsidRPr="004B4B94" w:rsidRDefault="003E2531" w:rsidP="003E2531">
      <w:pPr>
        <w:ind w:firstLine="142"/>
        <w:contextualSpacing/>
        <w:jc w:val="center"/>
        <w:rPr>
          <w:rFonts w:ascii="Times New Roman" w:hAnsi="Times New Roman" w:cs="Times New Roman"/>
          <w:b/>
          <w:sz w:val="18"/>
          <w:szCs w:val="18"/>
        </w:rPr>
      </w:pPr>
    </w:p>
    <w:p w:rsidR="003E2531" w:rsidRPr="003E2531" w:rsidRDefault="003E2531" w:rsidP="003E2531">
      <w:pPr>
        <w:autoSpaceDE w:val="0"/>
        <w:autoSpaceDN w:val="0"/>
        <w:adjustRightInd w:val="0"/>
        <w:contextualSpacing/>
        <w:jc w:val="both"/>
        <w:rPr>
          <w:rFonts w:ascii="Times New Roman" w:eastAsia="TimesNewRoman" w:hAnsi="Times New Roman" w:cs="Times New Roman"/>
        </w:rPr>
      </w:pPr>
      <w:r w:rsidRPr="003E2531">
        <w:rPr>
          <w:rFonts w:ascii="Times New Roman" w:hAnsi="Times New Roman" w:cs="Times New Roman"/>
          <w:b/>
        </w:rPr>
        <w:t>Цель работы:</w:t>
      </w:r>
      <w:r w:rsidRPr="003E2531">
        <w:rPr>
          <w:rFonts w:ascii="Times New Roman" w:eastAsia="TimesNewRoman" w:hAnsi="Times New Roman" w:cs="Times New Roman"/>
        </w:rPr>
        <w:t xml:space="preserve"> закрепление и развитие знания, способов, средств и техники дефектации шатуна, приобретение практических навыков определения дефектов и их сочетаний, использования средств контроля и руководства по капитальному ремонту автомобилей, уяснение характера работ, выполняемых дефектовщиком.</w:t>
      </w:r>
    </w:p>
    <w:p w:rsidR="00A8689F" w:rsidRPr="004B4B94" w:rsidRDefault="00A8689F" w:rsidP="006E7336">
      <w:pPr>
        <w:autoSpaceDE w:val="0"/>
        <w:autoSpaceDN w:val="0"/>
        <w:adjustRightInd w:val="0"/>
        <w:spacing w:after="0" w:line="240" w:lineRule="auto"/>
        <w:ind w:firstLine="425"/>
        <w:contextualSpacing/>
        <w:jc w:val="both"/>
        <w:rPr>
          <w:rFonts w:ascii="Times New Roman" w:eastAsia="TimesNewRomanPSMT" w:hAnsi="Times New Roman" w:cs="Times New Roman"/>
          <w:sz w:val="18"/>
          <w:szCs w:val="18"/>
        </w:rPr>
      </w:pPr>
    </w:p>
    <w:p w:rsidR="0087184B" w:rsidRPr="004B4B94" w:rsidRDefault="008B08F8" w:rsidP="008B08F8">
      <w:pPr>
        <w:autoSpaceDE w:val="0"/>
        <w:autoSpaceDN w:val="0"/>
        <w:adjustRightInd w:val="0"/>
        <w:spacing w:after="0" w:line="240" w:lineRule="auto"/>
        <w:ind w:firstLine="425"/>
        <w:contextualSpacing/>
        <w:jc w:val="both"/>
        <w:rPr>
          <w:rFonts w:ascii="Times New Roman" w:hAnsi="Times New Roman" w:cs="Times New Roman"/>
          <w:color w:val="000000"/>
          <w:sz w:val="24"/>
          <w:szCs w:val="24"/>
          <w:shd w:val="clear" w:color="auto" w:fill="FFFFFF"/>
        </w:rPr>
      </w:pPr>
      <w:r w:rsidRPr="004B4B94">
        <w:rPr>
          <w:rFonts w:ascii="Times New Roman" w:hAnsi="Times New Roman" w:cs="Times New Roman"/>
          <w:color w:val="000000"/>
          <w:sz w:val="24"/>
          <w:szCs w:val="24"/>
          <w:shd w:val="clear" w:color="auto" w:fill="F9F9F9"/>
        </w:rPr>
        <w:t>Шатун служит для соединения поршня с коленом вала и для передачи усилия от поршня т коленчатому валу.</w:t>
      </w:r>
      <w:r w:rsidR="0087184B" w:rsidRPr="004B4B94">
        <w:rPr>
          <w:rFonts w:ascii="Times New Roman" w:hAnsi="Times New Roman" w:cs="Times New Roman"/>
          <w:color w:val="000000"/>
          <w:sz w:val="24"/>
          <w:szCs w:val="24"/>
          <w:shd w:val="clear" w:color="auto" w:fill="FFFFFF"/>
        </w:rPr>
        <w:t xml:space="preserve"> </w:t>
      </w:r>
      <w:r w:rsidR="0087184B" w:rsidRPr="004B4B94">
        <w:rPr>
          <w:rStyle w:val="fontstyle34"/>
          <w:rFonts w:ascii="Times New Roman" w:hAnsi="Times New Roman" w:cs="Times New Roman"/>
          <w:color w:val="000000"/>
          <w:sz w:val="24"/>
          <w:szCs w:val="24"/>
          <w:shd w:val="clear" w:color="auto" w:fill="FFFFFF"/>
        </w:rPr>
        <w:t>Шатуны</w:t>
      </w:r>
      <w:r w:rsidR="0087184B" w:rsidRPr="004B4B94">
        <w:rPr>
          <w:rStyle w:val="apple-converted-space"/>
          <w:rFonts w:ascii="Times New Roman" w:hAnsi="Times New Roman" w:cs="Times New Roman"/>
          <w:color w:val="000000"/>
          <w:sz w:val="24"/>
          <w:szCs w:val="24"/>
          <w:shd w:val="clear" w:color="auto" w:fill="FFFFFF"/>
        </w:rPr>
        <w:t> </w:t>
      </w:r>
      <w:r w:rsidR="0087184B" w:rsidRPr="004B4B94">
        <w:rPr>
          <w:rStyle w:val="fontstyle29"/>
          <w:rFonts w:ascii="Times New Roman" w:hAnsi="Times New Roman" w:cs="Times New Roman"/>
          <w:color w:val="000000"/>
          <w:sz w:val="24"/>
          <w:szCs w:val="24"/>
          <w:shd w:val="clear" w:color="auto" w:fill="FFFFFF"/>
        </w:rPr>
        <w:t>шарнирно соединяют поршни с коленчатым валом. При работе двигателя шатун передает усилия от поршня к коленчатому валу и, наоборот, от коленчатого вала к поршню, в зависимости от соотношения сил, дей</w:t>
      </w:r>
      <w:r w:rsidR="0087184B" w:rsidRPr="004B4B94">
        <w:rPr>
          <w:rStyle w:val="fontstyle29"/>
          <w:rFonts w:ascii="Times New Roman" w:hAnsi="Times New Roman" w:cs="Times New Roman"/>
          <w:color w:val="000000"/>
          <w:sz w:val="24"/>
          <w:szCs w:val="24"/>
          <w:shd w:val="clear" w:color="auto" w:fill="FFFFFF"/>
        </w:rPr>
        <w:softHyphen/>
        <w:t>ствующих в данный момент со стороны поршня и коленча</w:t>
      </w:r>
      <w:r w:rsidR="0087184B" w:rsidRPr="004B4B94">
        <w:rPr>
          <w:rStyle w:val="fontstyle29"/>
          <w:rFonts w:ascii="Times New Roman" w:hAnsi="Times New Roman" w:cs="Times New Roman"/>
          <w:color w:val="000000"/>
          <w:sz w:val="24"/>
          <w:szCs w:val="24"/>
          <w:shd w:val="clear" w:color="auto" w:fill="FFFFFF"/>
        </w:rPr>
        <w:softHyphen/>
        <w:t>того вала.</w:t>
      </w:r>
      <w:r w:rsidR="0087184B" w:rsidRPr="004B4B94">
        <w:rPr>
          <w:rFonts w:ascii="Times New Roman" w:hAnsi="Times New Roman" w:cs="Times New Roman"/>
          <w:color w:val="000000"/>
          <w:sz w:val="24"/>
          <w:szCs w:val="24"/>
          <w:shd w:val="clear" w:color="auto" w:fill="FFFFFF"/>
        </w:rPr>
        <w:t xml:space="preserve"> В процессе работы верхняя головка шатуна вместе с  поршнем движется  возвратно-поступательно,  нижняя вращается вместе с коленчатым валом. Стержень совер</w:t>
      </w:r>
      <w:r w:rsidR="0087184B" w:rsidRPr="004B4B94">
        <w:rPr>
          <w:rFonts w:ascii="Times New Roman" w:hAnsi="Times New Roman" w:cs="Times New Roman"/>
          <w:color w:val="000000"/>
          <w:sz w:val="24"/>
          <w:szCs w:val="24"/>
          <w:shd w:val="clear" w:color="auto" w:fill="FFFFFF"/>
        </w:rPr>
        <w:softHyphen/>
        <w:t>шает сложное колебательное движение, преобразуя посту</w:t>
      </w:r>
      <w:r w:rsidR="0087184B" w:rsidRPr="004B4B94">
        <w:rPr>
          <w:rFonts w:ascii="Times New Roman" w:hAnsi="Times New Roman" w:cs="Times New Roman"/>
          <w:color w:val="000000"/>
          <w:sz w:val="24"/>
          <w:szCs w:val="24"/>
          <w:shd w:val="clear" w:color="auto" w:fill="FFFFFF"/>
        </w:rPr>
        <w:softHyphen/>
        <w:t>пательное движение поршня во вращательное коленчатого вала, и, наоборот, вращатель</w:t>
      </w:r>
      <w:r w:rsidR="0087184B" w:rsidRPr="004B4B94">
        <w:rPr>
          <w:rFonts w:ascii="Times New Roman" w:hAnsi="Times New Roman" w:cs="Times New Roman"/>
          <w:color w:val="000000"/>
          <w:sz w:val="24"/>
          <w:szCs w:val="24"/>
          <w:shd w:val="clear" w:color="auto" w:fill="FFFFFF"/>
        </w:rPr>
        <w:softHyphen/>
        <w:t>ное   движение   коленчатого вала в возвратно-поступатель</w:t>
      </w:r>
      <w:r w:rsidR="0087184B" w:rsidRPr="004B4B94">
        <w:rPr>
          <w:rFonts w:ascii="Times New Roman" w:hAnsi="Times New Roman" w:cs="Times New Roman"/>
          <w:color w:val="000000"/>
          <w:sz w:val="24"/>
          <w:szCs w:val="24"/>
          <w:shd w:val="clear" w:color="auto" w:fill="FFFFFF"/>
        </w:rPr>
        <w:softHyphen/>
        <w:t>ное движение поршня.</w:t>
      </w:r>
    </w:p>
    <w:p w:rsidR="0087184B" w:rsidRPr="004B4B94" w:rsidRDefault="0087184B" w:rsidP="008B08F8">
      <w:pPr>
        <w:autoSpaceDE w:val="0"/>
        <w:autoSpaceDN w:val="0"/>
        <w:adjustRightInd w:val="0"/>
        <w:spacing w:after="0" w:line="240" w:lineRule="auto"/>
        <w:ind w:firstLine="425"/>
        <w:contextualSpacing/>
        <w:jc w:val="both"/>
        <w:rPr>
          <w:rFonts w:ascii="Times New Roman" w:hAnsi="Times New Roman" w:cs="Times New Roman"/>
          <w:color w:val="000000"/>
          <w:sz w:val="24"/>
          <w:szCs w:val="24"/>
          <w:shd w:val="clear" w:color="auto" w:fill="FFFFFF"/>
        </w:rPr>
      </w:pPr>
      <w:r w:rsidRPr="004B4B94">
        <w:rPr>
          <w:rFonts w:ascii="Times New Roman" w:hAnsi="Times New Roman" w:cs="Times New Roman"/>
          <w:color w:val="000000"/>
          <w:sz w:val="24"/>
          <w:szCs w:val="24"/>
          <w:shd w:val="clear" w:color="auto" w:fill="FFFFFF"/>
        </w:rPr>
        <w:t>Силы давления газов и силы инерции, действующие на детали кривошипно-шатунного механизма, сжимают, из</w:t>
      </w:r>
      <w:r w:rsidRPr="004B4B94">
        <w:rPr>
          <w:rFonts w:ascii="Times New Roman" w:hAnsi="Times New Roman" w:cs="Times New Roman"/>
          <w:color w:val="000000"/>
          <w:sz w:val="24"/>
          <w:szCs w:val="24"/>
          <w:shd w:val="clear" w:color="auto" w:fill="FFFFFF"/>
        </w:rPr>
        <w:softHyphen/>
        <w:t>гибают в продольном и по</w:t>
      </w:r>
      <w:r w:rsidRPr="004B4B94">
        <w:rPr>
          <w:rFonts w:ascii="Times New Roman" w:hAnsi="Times New Roman" w:cs="Times New Roman"/>
          <w:color w:val="000000"/>
          <w:sz w:val="24"/>
          <w:szCs w:val="24"/>
          <w:shd w:val="clear" w:color="auto" w:fill="FFFFFF"/>
        </w:rPr>
        <w:softHyphen/>
        <w:t>перечном направлениях и рас</w:t>
      </w:r>
      <w:r w:rsidRPr="004B4B94">
        <w:rPr>
          <w:rFonts w:ascii="Times New Roman" w:hAnsi="Times New Roman" w:cs="Times New Roman"/>
          <w:color w:val="000000"/>
          <w:sz w:val="24"/>
          <w:szCs w:val="24"/>
          <w:shd w:val="clear" w:color="auto" w:fill="FFFFFF"/>
        </w:rPr>
        <w:softHyphen/>
        <w:t>тягивают шатун. Поэтому конструкция и материал ша</w:t>
      </w:r>
      <w:r w:rsidRPr="004B4B94">
        <w:rPr>
          <w:rFonts w:ascii="Times New Roman" w:hAnsi="Times New Roman" w:cs="Times New Roman"/>
          <w:color w:val="000000"/>
          <w:sz w:val="24"/>
          <w:szCs w:val="24"/>
          <w:shd w:val="clear" w:color="auto" w:fill="FFFFFF"/>
        </w:rPr>
        <w:softHyphen/>
        <w:t>туна должны обеспечивать его прочность, жесткость и легкость.</w:t>
      </w:r>
    </w:p>
    <w:p w:rsidR="0087184B" w:rsidRPr="004B4B94" w:rsidRDefault="0087184B" w:rsidP="008B08F8">
      <w:pPr>
        <w:autoSpaceDE w:val="0"/>
        <w:autoSpaceDN w:val="0"/>
        <w:adjustRightInd w:val="0"/>
        <w:spacing w:after="0" w:line="240" w:lineRule="auto"/>
        <w:ind w:firstLine="425"/>
        <w:contextualSpacing/>
        <w:jc w:val="both"/>
        <w:rPr>
          <w:rFonts w:ascii="Times New Roman" w:hAnsi="Times New Roman" w:cs="Times New Roman"/>
          <w:color w:val="000000"/>
          <w:sz w:val="24"/>
          <w:szCs w:val="24"/>
          <w:shd w:val="clear" w:color="auto" w:fill="FFFFFF"/>
        </w:rPr>
      </w:pPr>
      <w:r w:rsidRPr="004B4B94">
        <w:rPr>
          <w:rFonts w:ascii="Times New Roman" w:hAnsi="Times New Roman" w:cs="Times New Roman"/>
          <w:color w:val="000000"/>
          <w:sz w:val="24"/>
          <w:szCs w:val="24"/>
          <w:shd w:val="clear" w:color="auto" w:fill="FFFFFF"/>
        </w:rPr>
        <w:t>Шатунные болты и их гайки изготовляют из легирован</w:t>
      </w:r>
      <w:r w:rsidRPr="004B4B94">
        <w:rPr>
          <w:rFonts w:ascii="Times New Roman" w:hAnsi="Times New Roman" w:cs="Times New Roman"/>
          <w:color w:val="000000"/>
          <w:sz w:val="24"/>
          <w:szCs w:val="24"/>
          <w:shd w:val="clear" w:color="auto" w:fill="FFFFFF"/>
        </w:rPr>
        <w:softHyphen/>
        <w:t>ной стали и термически обрабатывают.</w:t>
      </w:r>
    </w:p>
    <w:p w:rsidR="008B08F8" w:rsidRDefault="008B08F8" w:rsidP="008B08F8">
      <w:pPr>
        <w:autoSpaceDE w:val="0"/>
        <w:autoSpaceDN w:val="0"/>
        <w:adjustRightInd w:val="0"/>
        <w:spacing w:after="0" w:line="240" w:lineRule="auto"/>
        <w:ind w:firstLine="425"/>
        <w:contextualSpacing/>
        <w:jc w:val="both"/>
        <w:rPr>
          <w:rFonts w:ascii="Times New Roman" w:hAnsi="Times New Roman" w:cs="Times New Roman"/>
          <w:color w:val="000000"/>
          <w:sz w:val="24"/>
          <w:szCs w:val="24"/>
          <w:shd w:val="clear" w:color="auto" w:fill="F9F9F9"/>
        </w:rPr>
      </w:pPr>
      <w:r w:rsidRPr="004B4B94">
        <w:rPr>
          <w:rFonts w:ascii="Times New Roman" w:hAnsi="Times New Roman" w:cs="Times New Roman"/>
          <w:color w:val="000000"/>
          <w:sz w:val="24"/>
          <w:szCs w:val="24"/>
          <w:shd w:val="clear" w:color="auto" w:fill="F9F9F9"/>
        </w:rPr>
        <w:t>В качестве антифрикционного материала вкладышей подшипников карбюраторных двигателей применяют свинцовые и оловян</w:t>
      </w:r>
      <w:r w:rsidR="004B4B94">
        <w:rPr>
          <w:rFonts w:ascii="Times New Roman" w:hAnsi="Times New Roman" w:cs="Times New Roman"/>
          <w:color w:val="000000"/>
          <w:sz w:val="24"/>
          <w:szCs w:val="24"/>
          <w:shd w:val="clear" w:color="auto" w:fill="F9F9F9"/>
        </w:rPr>
        <w:t>н</w:t>
      </w:r>
      <w:r w:rsidRPr="004B4B94">
        <w:rPr>
          <w:rFonts w:ascii="Times New Roman" w:hAnsi="Times New Roman" w:cs="Times New Roman"/>
          <w:color w:val="000000"/>
          <w:sz w:val="24"/>
          <w:szCs w:val="24"/>
          <w:shd w:val="clear" w:color="auto" w:fill="F9F9F9"/>
        </w:rPr>
        <w:t>истые баббиты, алюминиевые сплавы АСМ-НАТИ, а для дизелей — свинцовистую бронзу БрС-30 или сплав из алюминия, сурьмы и магния</w:t>
      </w:r>
      <w:r w:rsidR="004B4B94">
        <w:rPr>
          <w:rFonts w:ascii="Times New Roman" w:hAnsi="Times New Roman" w:cs="Times New Roman"/>
          <w:color w:val="000000"/>
          <w:sz w:val="24"/>
          <w:szCs w:val="24"/>
          <w:shd w:val="clear" w:color="auto" w:fill="F9F9F9"/>
        </w:rPr>
        <w:t xml:space="preserve"> </w:t>
      </w:r>
      <w:r w:rsidRPr="004B4B94">
        <w:rPr>
          <w:rFonts w:ascii="Times New Roman" w:hAnsi="Times New Roman" w:cs="Times New Roman"/>
          <w:color w:val="000000"/>
          <w:sz w:val="24"/>
          <w:szCs w:val="24"/>
          <w:shd w:val="clear" w:color="auto" w:fill="F9F9F9"/>
        </w:rPr>
        <w:t>(АСМ).</w:t>
      </w:r>
    </w:p>
    <w:p w:rsidR="004B4B94" w:rsidRDefault="004B4B94" w:rsidP="004B4B94">
      <w:pPr>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r w:rsidRPr="004B4B94">
        <w:rPr>
          <w:rFonts w:ascii="Times New Roman" w:eastAsia="TimesNewRomanPSMT" w:hAnsi="Times New Roman" w:cs="Times New Roman"/>
          <w:sz w:val="24"/>
          <w:szCs w:val="24"/>
        </w:rPr>
        <w:t>Основные дефекты шатунов (рис</w:t>
      </w:r>
      <w:r>
        <w:rPr>
          <w:rFonts w:ascii="Times New Roman" w:eastAsia="TimesNewRomanPSMT" w:hAnsi="Times New Roman" w:cs="Times New Roman"/>
          <w:sz w:val="24"/>
          <w:szCs w:val="24"/>
        </w:rPr>
        <w:t>. 4.1.</w:t>
      </w:r>
      <w:r w:rsidRPr="004B4B94">
        <w:rPr>
          <w:rFonts w:ascii="Times New Roman" w:eastAsia="TimesNewRomanPSMT" w:hAnsi="Times New Roman" w:cs="Times New Roman"/>
          <w:sz w:val="24"/>
          <w:szCs w:val="24"/>
        </w:rPr>
        <w:t>): изгиб и скручивание стержня, износ</w:t>
      </w:r>
      <w:r>
        <w:rPr>
          <w:rFonts w:ascii="Times New Roman" w:eastAsia="TimesNewRomanPSMT" w:hAnsi="Times New Roman" w:cs="Times New Roman"/>
          <w:sz w:val="24"/>
          <w:szCs w:val="24"/>
        </w:rPr>
        <w:t xml:space="preserve"> </w:t>
      </w:r>
      <w:r w:rsidRPr="004B4B94">
        <w:rPr>
          <w:rFonts w:ascii="Times New Roman" w:eastAsia="TimesNewRomanPSMT" w:hAnsi="Times New Roman" w:cs="Times New Roman"/>
          <w:sz w:val="24"/>
          <w:szCs w:val="24"/>
        </w:rPr>
        <w:t>отверстий нижней головки шатуна, отверстия под втулку и самой втулки</w:t>
      </w:r>
      <w:r>
        <w:rPr>
          <w:rFonts w:ascii="Times New Roman" w:eastAsia="TimesNewRomanPSMT" w:hAnsi="Times New Roman" w:cs="Times New Roman"/>
          <w:sz w:val="24"/>
          <w:szCs w:val="24"/>
        </w:rPr>
        <w:t xml:space="preserve"> </w:t>
      </w:r>
      <w:r w:rsidRPr="004B4B94">
        <w:rPr>
          <w:rFonts w:ascii="Times New Roman" w:eastAsia="TimesNewRomanPSMT" w:hAnsi="Times New Roman" w:cs="Times New Roman"/>
          <w:sz w:val="24"/>
          <w:szCs w:val="24"/>
        </w:rPr>
        <w:t>верхней головки шатуна, износ и смятие плоскостей разъема торцов плоскостей</w:t>
      </w:r>
      <w:r>
        <w:rPr>
          <w:rFonts w:ascii="Times New Roman" w:eastAsia="TimesNewRomanPSMT" w:hAnsi="Times New Roman" w:cs="Times New Roman"/>
          <w:sz w:val="24"/>
          <w:szCs w:val="24"/>
        </w:rPr>
        <w:t xml:space="preserve"> </w:t>
      </w:r>
      <w:r w:rsidRPr="004B4B94">
        <w:rPr>
          <w:rFonts w:ascii="Times New Roman" w:eastAsia="TimesNewRomanPSMT" w:hAnsi="Times New Roman" w:cs="Times New Roman"/>
          <w:sz w:val="24"/>
          <w:szCs w:val="24"/>
        </w:rPr>
        <w:t>под болты в нижней головке шатуна. Шатуны с погнутостью и скрученностью</w:t>
      </w:r>
      <w:r>
        <w:rPr>
          <w:rFonts w:ascii="Times New Roman" w:eastAsia="TimesNewRomanPSMT" w:hAnsi="Times New Roman" w:cs="Times New Roman"/>
          <w:sz w:val="24"/>
          <w:szCs w:val="24"/>
        </w:rPr>
        <w:t xml:space="preserve"> </w:t>
      </w:r>
      <w:r w:rsidRPr="004B4B94">
        <w:rPr>
          <w:rFonts w:ascii="Times New Roman" w:eastAsia="TimesNewRomanPSMT" w:hAnsi="Times New Roman" w:cs="Times New Roman"/>
          <w:sz w:val="24"/>
          <w:szCs w:val="24"/>
        </w:rPr>
        <w:t>более допустимой по техническим условиям (</w:t>
      </w:r>
      <w:r>
        <w:rPr>
          <w:rFonts w:ascii="Times New Roman" w:eastAsia="SymbolMT" w:hAnsi="Times New Roman" w:cs="Times New Roman"/>
          <w:sz w:val="24"/>
          <w:szCs w:val="24"/>
        </w:rPr>
        <w:t>Δ</w:t>
      </w:r>
      <w:r w:rsidRPr="004B4B94">
        <w:rPr>
          <w:rFonts w:ascii="Times New Roman" w:eastAsia="TimesNewRomanPSMT" w:hAnsi="Times New Roman" w:cs="Times New Roman"/>
          <w:sz w:val="24"/>
          <w:szCs w:val="24"/>
        </w:rPr>
        <w:t>изг = 0,020 мм на длине 100 мм)</w:t>
      </w:r>
      <w:r>
        <w:rPr>
          <w:rFonts w:ascii="Times New Roman" w:eastAsia="TimesNewRomanPSMT" w:hAnsi="Times New Roman" w:cs="Times New Roman"/>
          <w:sz w:val="24"/>
          <w:szCs w:val="24"/>
        </w:rPr>
        <w:t xml:space="preserve"> </w:t>
      </w:r>
      <w:r w:rsidRPr="004B4B94">
        <w:rPr>
          <w:rFonts w:ascii="Times New Roman" w:eastAsia="TimesNewRomanPSMT" w:hAnsi="Times New Roman" w:cs="Times New Roman"/>
          <w:sz w:val="24"/>
          <w:szCs w:val="24"/>
        </w:rPr>
        <w:t>подвергаются правке на приспособлениях.</w:t>
      </w:r>
    </w:p>
    <w:p w:rsidR="004B4B94" w:rsidRDefault="004B4B94" w:rsidP="004B4B94">
      <w:pPr>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r w:rsidRPr="004B4B94">
        <w:rPr>
          <w:rFonts w:ascii="Times New Roman" w:eastAsia="TimesNewRomanPSMT" w:hAnsi="Times New Roman" w:cs="Times New Roman"/>
          <w:sz w:val="24"/>
          <w:szCs w:val="24"/>
        </w:rPr>
        <w:t>Шатуны выбраковываются при аварийных изгибах, обломах и трещинах.</w:t>
      </w:r>
      <w:r>
        <w:rPr>
          <w:rFonts w:ascii="Times New Roman" w:eastAsia="TimesNewRomanPSMT" w:hAnsi="Times New Roman" w:cs="Times New Roman"/>
          <w:sz w:val="24"/>
          <w:szCs w:val="24"/>
        </w:rPr>
        <w:t xml:space="preserve"> </w:t>
      </w:r>
      <w:r w:rsidRPr="004B4B94">
        <w:rPr>
          <w:rFonts w:ascii="Times New Roman" w:eastAsia="TimesNewRomanPSMT" w:hAnsi="Times New Roman" w:cs="Times New Roman"/>
          <w:sz w:val="24"/>
          <w:szCs w:val="24"/>
        </w:rPr>
        <w:t>Шатуны двигателей выбраковывают,</w:t>
      </w:r>
      <w:r>
        <w:rPr>
          <w:rFonts w:ascii="Times New Roman" w:eastAsia="TimesNewRomanPSMT" w:hAnsi="Times New Roman" w:cs="Times New Roman"/>
          <w:sz w:val="24"/>
          <w:szCs w:val="24"/>
        </w:rPr>
        <w:t xml:space="preserve"> </w:t>
      </w:r>
      <w:r w:rsidRPr="004B4B94">
        <w:rPr>
          <w:rFonts w:ascii="Times New Roman" w:eastAsia="TimesNewRomanPSMT" w:hAnsi="Times New Roman" w:cs="Times New Roman"/>
          <w:sz w:val="24"/>
          <w:szCs w:val="24"/>
        </w:rPr>
        <w:t>если сильно изношены плоскости разъема нижней головки шатуна.</w:t>
      </w:r>
    </w:p>
    <w:p w:rsidR="004B4B94" w:rsidRDefault="004B4B94" w:rsidP="004B4B94">
      <w:pPr>
        <w:autoSpaceDE w:val="0"/>
        <w:autoSpaceDN w:val="0"/>
        <w:adjustRightInd w:val="0"/>
        <w:spacing w:after="0" w:line="240" w:lineRule="auto"/>
        <w:ind w:firstLine="426"/>
        <w:contextualSpacing/>
        <w:jc w:val="center"/>
        <w:rPr>
          <w:rFonts w:ascii="Times New Roman" w:eastAsia="TimesNewRomanPSMT" w:hAnsi="Times New Roman" w:cs="Times New Roman"/>
          <w:sz w:val="24"/>
          <w:szCs w:val="24"/>
        </w:rPr>
      </w:pPr>
      <w:r w:rsidRPr="004B4B94">
        <w:rPr>
          <w:rFonts w:ascii="Times New Roman" w:eastAsia="TimesNewRomanPSMT" w:hAnsi="Times New Roman" w:cs="Times New Roman"/>
          <w:noProof/>
          <w:sz w:val="24"/>
          <w:szCs w:val="24"/>
          <w:lang w:eastAsia="ru-RU"/>
        </w:rPr>
        <w:drawing>
          <wp:inline distT="0" distB="0" distL="0" distR="0">
            <wp:extent cx="3022324" cy="2358188"/>
            <wp:effectExtent l="19050" t="0" r="6626" b="0"/>
            <wp:docPr id="6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srcRect l="20048" r="17242" b="19077"/>
                    <a:stretch>
                      <a:fillRect/>
                    </a:stretch>
                  </pic:blipFill>
                  <pic:spPr bwMode="auto">
                    <a:xfrm>
                      <a:off x="0" y="0"/>
                      <a:ext cx="3026139" cy="2361164"/>
                    </a:xfrm>
                    <a:prstGeom prst="rect">
                      <a:avLst/>
                    </a:prstGeom>
                    <a:noFill/>
                    <a:ln w="9525">
                      <a:noFill/>
                      <a:miter lim="800000"/>
                      <a:headEnd/>
                      <a:tailEnd/>
                    </a:ln>
                  </pic:spPr>
                </pic:pic>
              </a:graphicData>
            </a:graphic>
          </wp:inline>
        </w:drawing>
      </w:r>
    </w:p>
    <w:p w:rsidR="004B4B94" w:rsidRPr="004B4B94" w:rsidRDefault="004B4B94" w:rsidP="004B4B94">
      <w:pPr>
        <w:autoSpaceDE w:val="0"/>
        <w:autoSpaceDN w:val="0"/>
        <w:adjustRightInd w:val="0"/>
        <w:spacing w:after="0" w:line="240" w:lineRule="auto"/>
        <w:jc w:val="center"/>
        <w:rPr>
          <w:rFonts w:ascii="Times New Roman" w:eastAsia="TimesNewRomanPSMT" w:hAnsi="Times New Roman" w:cs="Times New Roman"/>
          <w:b/>
          <w:sz w:val="24"/>
          <w:szCs w:val="24"/>
        </w:rPr>
      </w:pPr>
      <w:r w:rsidRPr="004B4B94">
        <w:rPr>
          <w:rFonts w:ascii="Times New Roman" w:eastAsia="TimesNewRomanPSMT" w:hAnsi="Times New Roman" w:cs="Times New Roman"/>
          <w:b/>
          <w:sz w:val="24"/>
          <w:szCs w:val="24"/>
        </w:rPr>
        <w:t>Рис. 4.1. Основные дефекты шатуна.</w:t>
      </w:r>
    </w:p>
    <w:p w:rsidR="004B4B94" w:rsidRPr="004B4B94" w:rsidRDefault="004B4B94" w:rsidP="004B4B94">
      <w:pPr>
        <w:autoSpaceDE w:val="0"/>
        <w:autoSpaceDN w:val="0"/>
        <w:adjustRightInd w:val="0"/>
        <w:spacing w:after="0" w:line="240" w:lineRule="auto"/>
        <w:jc w:val="center"/>
        <w:rPr>
          <w:rFonts w:ascii="Times New Roman" w:eastAsia="TimesNewRomanPSMT" w:hAnsi="Times New Roman" w:cs="Times New Roman"/>
          <w:sz w:val="24"/>
          <w:szCs w:val="24"/>
        </w:rPr>
      </w:pPr>
      <w:r w:rsidRPr="004B4B94">
        <w:rPr>
          <w:rFonts w:ascii="Times New Roman" w:eastAsia="TimesNewRomanPSMT" w:hAnsi="Times New Roman" w:cs="Times New Roman"/>
          <w:sz w:val="24"/>
          <w:szCs w:val="24"/>
        </w:rPr>
        <w:t xml:space="preserve">1 </w:t>
      </w:r>
      <w:r>
        <w:rPr>
          <w:rFonts w:ascii="Times New Roman" w:eastAsia="SymbolMT" w:hAnsi="Times New Roman" w:cs="Times New Roman"/>
          <w:sz w:val="24"/>
          <w:szCs w:val="24"/>
        </w:rPr>
        <w:t xml:space="preserve">- </w:t>
      </w:r>
      <w:r w:rsidRPr="004B4B94">
        <w:rPr>
          <w:rFonts w:ascii="Times New Roman" w:eastAsia="TimesNewRomanPSMT" w:hAnsi="Times New Roman" w:cs="Times New Roman"/>
          <w:sz w:val="24"/>
          <w:szCs w:val="24"/>
        </w:rPr>
        <w:t xml:space="preserve">изгиб или скручивание; 2 </w:t>
      </w:r>
      <w:r>
        <w:rPr>
          <w:rFonts w:ascii="Times New Roman" w:eastAsia="SymbolMT" w:hAnsi="Times New Roman" w:cs="Times New Roman"/>
          <w:sz w:val="24"/>
          <w:szCs w:val="24"/>
        </w:rPr>
        <w:t xml:space="preserve">- </w:t>
      </w:r>
      <w:r w:rsidRPr="004B4B94">
        <w:rPr>
          <w:rFonts w:ascii="Times New Roman" w:eastAsia="TimesNewRomanPSMT" w:hAnsi="Times New Roman" w:cs="Times New Roman"/>
          <w:sz w:val="24"/>
          <w:szCs w:val="24"/>
        </w:rPr>
        <w:t xml:space="preserve">износ отверстия в нижней головке; 3 </w:t>
      </w:r>
      <w:r>
        <w:rPr>
          <w:rFonts w:ascii="Times New Roman" w:eastAsia="SymbolMT" w:hAnsi="Times New Roman" w:cs="Times New Roman"/>
          <w:sz w:val="24"/>
          <w:szCs w:val="24"/>
        </w:rPr>
        <w:t xml:space="preserve">- </w:t>
      </w:r>
      <w:r w:rsidRPr="004B4B94">
        <w:rPr>
          <w:rFonts w:ascii="Times New Roman" w:eastAsia="TimesNewRomanPSMT" w:hAnsi="Times New Roman" w:cs="Times New Roman"/>
          <w:sz w:val="24"/>
          <w:szCs w:val="24"/>
        </w:rPr>
        <w:t>износ отверстия под</w:t>
      </w:r>
    </w:p>
    <w:p w:rsidR="004B4B94" w:rsidRDefault="004B4B94" w:rsidP="004B4B94">
      <w:pPr>
        <w:autoSpaceDE w:val="0"/>
        <w:autoSpaceDN w:val="0"/>
        <w:adjustRightInd w:val="0"/>
        <w:spacing w:after="0" w:line="240" w:lineRule="auto"/>
        <w:jc w:val="center"/>
        <w:rPr>
          <w:rFonts w:ascii="Times New Roman" w:eastAsia="TimesNewRomanPSMT" w:hAnsi="Times New Roman" w:cs="Times New Roman"/>
          <w:sz w:val="24"/>
          <w:szCs w:val="24"/>
        </w:rPr>
      </w:pPr>
      <w:r w:rsidRPr="004B4B94">
        <w:rPr>
          <w:rFonts w:ascii="Times New Roman" w:eastAsia="TimesNewRomanPSMT" w:hAnsi="Times New Roman" w:cs="Times New Roman"/>
          <w:sz w:val="24"/>
          <w:szCs w:val="24"/>
        </w:rPr>
        <w:t xml:space="preserve">втулку в верхней головке; 4 </w:t>
      </w:r>
      <w:r>
        <w:rPr>
          <w:rFonts w:ascii="Times New Roman" w:eastAsia="SymbolMT" w:hAnsi="Times New Roman" w:cs="Times New Roman"/>
          <w:sz w:val="24"/>
          <w:szCs w:val="24"/>
        </w:rPr>
        <w:t xml:space="preserve">- </w:t>
      </w:r>
      <w:r w:rsidRPr="004B4B94">
        <w:rPr>
          <w:rFonts w:ascii="Times New Roman" w:eastAsia="TimesNewRomanPSMT" w:hAnsi="Times New Roman" w:cs="Times New Roman"/>
          <w:sz w:val="24"/>
          <w:szCs w:val="24"/>
        </w:rPr>
        <w:t xml:space="preserve">износ отверстия во втулке верхней головки; </w:t>
      </w:r>
    </w:p>
    <w:p w:rsidR="004B4B94" w:rsidRDefault="004B4B94" w:rsidP="004B4B94">
      <w:pPr>
        <w:autoSpaceDE w:val="0"/>
        <w:autoSpaceDN w:val="0"/>
        <w:adjustRightInd w:val="0"/>
        <w:spacing w:after="0" w:line="240" w:lineRule="auto"/>
        <w:jc w:val="center"/>
        <w:rPr>
          <w:rFonts w:ascii="Times New Roman" w:eastAsia="TimesNewRomanPSMT" w:hAnsi="Times New Roman" w:cs="Times New Roman"/>
          <w:sz w:val="24"/>
          <w:szCs w:val="24"/>
        </w:rPr>
      </w:pPr>
      <w:r w:rsidRPr="004B4B94">
        <w:rPr>
          <w:rFonts w:ascii="Times New Roman" w:eastAsia="TimesNewRomanPSMT" w:hAnsi="Times New Roman" w:cs="Times New Roman"/>
          <w:sz w:val="24"/>
          <w:szCs w:val="24"/>
        </w:rPr>
        <w:t xml:space="preserve">5 </w:t>
      </w:r>
      <w:r>
        <w:rPr>
          <w:rFonts w:ascii="Times New Roman" w:eastAsia="SymbolMT" w:hAnsi="Times New Roman" w:cs="Times New Roman"/>
          <w:sz w:val="24"/>
          <w:szCs w:val="24"/>
        </w:rPr>
        <w:t xml:space="preserve">– </w:t>
      </w:r>
      <w:r w:rsidRPr="004B4B94">
        <w:rPr>
          <w:rFonts w:ascii="Times New Roman" w:eastAsia="TimesNewRomanPSMT" w:hAnsi="Times New Roman" w:cs="Times New Roman"/>
          <w:sz w:val="24"/>
          <w:szCs w:val="24"/>
        </w:rPr>
        <w:t>уменьшение</w:t>
      </w:r>
      <w:r>
        <w:rPr>
          <w:rFonts w:ascii="Times New Roman" w:eastAsia="TimesNewRomanPSMT" w:hAnsi="Times New Roman" w:cs="Times New Roman"/>
          <w:sz w:val="24"/>
          <w:szCs w:val="24"/>
        </w:rPr>
        <w:t xml:space="preserve"> </w:t>
      </w:r>
      <w:r w:rsidRPr="004B4B94">
        <w:rPr>
          <w:rFonts w:ascii="Times New Roman" w:eastAsia="TimesNewRomanPSMT" w:hAnsi="Times New Roman" w:cs="Times New Roman"/>
          <w:sz w:val="24"/>
          <w:szCs w:val="24"/>
        </w:rPr>
        <w:t>расстояния между осями верхней и нижней головок</w:t>
      </w:r>
    </w:p>
    <w:p w:rsidR="00C616EC" w:rsidRDefault="00C616EC" w:rsidP="00C616EC">
      <w:pPr>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lastRenderedPageBreak/>
        <w:t>Рабочие</w:t>
      </w:r>
      <w:r w:rsidRPr="006E7336">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шатуны</w:t>
      </w:r>
      <w:r w:rsidRPr="006E7336">
        <w:rPr>
          <w:rFonts w:ascii="Times New Roman" w:eastAsia="TimesNewRomanPSMT" w:hAnsi="Times New Roman" w:cs="Times New Roman"/>
          <w:sz w:val="24"/>
          <w:szCs w:val="24"/>
        </w:rPr>
        <w:t xml:space="preserve"> должны отвечать техническим</w:t>
      </w:r>
      <w:r>
        <w:rPr>
          <w:rFonts w:ascii="Times New Roman" w:eastAsia="TimesNewRomanPSMT" w:hAnsi="Times New Roman" w:cs="Times New Roman"/>
          <w:sz w:val="24"/>
          <w:szCs w:val="24"/>
        </w:rPr>
        <w:t xml:space="preserve"> </w:t>
      </w:r>
      <w:r w:rsidRPr="006E7336">
        <w:rPr>
          <w:rFonts w:ascii="Times New Roman" w:eastAsia="TimesNewRomanPSMT" w:hAnsi="Times New Roman" w:cs="Times New Roman"/>
          <w:sz w:val="24"/>
          <w:szCs w:val="24"/>
        </w:rPr>
        <w:t>условиям:</w:t>
      </w:r>
    </w:p>
    <w:p w:rsidR="00C616EC" w:rsidRDefault="00C616EC" w:rsidP="00C616EC">
      <w:pPr>
        <w:autoSpaceDE w:val="0"/>
        <w:autoSpaceDN w:val="0"/>
        <w:adjustRightInd w:val="0"/>
        <w:spacing w:after="0" w:line="240" w:lineRule="auto"/>
        <w:ind w:firstLine="426"/>
        <w:contextualSpacing/>
        <w:jc w:val="both"/>
        <w:rPr>
          <w:rFonts w:ascii="Times New Roman" w:hAnsi="Times New Roman" w:cs="Times New Roman"/>
          <w:sz w:val="24"/>
          <w:szCs w:val="24"/>
        </w:rPr>
      </w:pPr>
      <w:r>
        <w:rPr>
          <w:rFonts w:ascii="Times New Roman" w:eastAsia="TimesNewRomanPSMT" w:hAnsi="Times New Roman" w:cs="Times New Roman"/>
          <w:sz w:val="24"/>
          <w:szCs w:val="24"/>
        </w:rPr>
        <w:t>-</w:t>
      </w:r>
      <w:r w:rsidRPr="00C616EC">
        <w:rPr>
          <w:rFonts w:ascii="Verdana" w:hAnsi="Verdana"/>
          <w:sz w:val="20"/>
          <w:szCs w:val="20"/>
        </w:rPr>
        <w:t> </w:t>
      </w:r>
      <w:r w:rsidRPr="00C616EC">
        <w:rPr>
          <w:rFonts w:ascii="Times New Roman" w:hAnsi="Times New Roman" w:cs="Times New Roman"/>
          <w:sz w:val="24"/>
          <w:szCs w:val="24"/>
        </w:rPr>
        <w:t>точность обработки отверстия нижней головки шатуна должна быть не ниже 1 класса, а отверстия верхней головки — не ниже 2 класса точности; шероховатость обеих отверстий — не ниже 8-го класса;</w:t>
      </w:r>
    </w:p>
    <w:p w:rsidR="00A57753" w:rsidRPr="00A57753" w:rsidRDefault="00A57753" w:rsidP="00C616EC">
      <w:pPr>
        <w:autoSpaceDE w:val="0"/>
        <w:autoSpaceDN w:val="0"/>
        <w:adjustRightInd w:val="0"/>
        <w:spacing w:after="0" w:line="240" w:lineRule="auto"/>
        <w:ind w:firstLine="426"/>
        <w:contextualSpacing/>
        <w:jc w:val="both"/>
        <w:rPr>
          <w:rFonts w:ascii="Times New Roman" w:hAnsi="Times New Roman" w:cs="Times New Roman"/>
          <w:sz w:val="24"/>
          <w:szCs w:val="24"/>
        </w:rPr>
      </w:pPr>
      <w:r w:rsidRPr="00A57753">
        <w:rPr>
          <w:rFonts w:ascii="Times New Roman" w:hAnsi="Times New Roman" w:cs="Times New Roman"/>
          <w:color w:val="000000"/>
          <w:sz w:val="24"/>
          <w:szCs w:val="24"/>
        </w:rPr>
        <w:t>-не</w:t>
      </w:r>
      <w:r w:rsidR="009674AF">
        <w:rPr>
          <w:rFonts w:ascii="Times New Roman" w:hAnsi="Times New Roman" w:cs="Times New Roman"/>
          <w:color w:val="000000"/>
          <w:sz w:val="24"/>
          <w:szCs w:val="24"/>
        </w:rPr>
        <w:t xml:space="preserve"> </w:t>
      </w:r>
      <w:r w:rsidRPr="00A57753">
        <w:rPr>
          <w:rFonts w:ascii="Times New Roman" w:hAnsi="Times New Roman" w:cs="Times New Roman"/>
          <w:color w:val="000000"/>
          <w:sz w:val="24"/>
          <w:szCs w:val="24"/>
        </w:rPr>
        <w:t>соосность внутренних поверхностей вкладышей коренных подшипников не должна превышать 0,03 мм;</w:t>
      </w:r>
    </w:p>
    <w:p w:rsidR="00C616EC" w:rsidRPr="00A57753" w:rsidRDefault="00C616EC" w:rsidP="00C616EC">
      <w:pPr>
        <w:autoSpaceDE w:val="0"/>
        <w:autoSpaceDN w:val="0"/>
        <w:adjustRightInd w:val="0"/>
        <w:spacing w:after="0" w:line="240" w:lineRule="auto"/>
        <w:ind w:firstLine="426"/>
        <w:contextualSpacing/>
        <w:jc w:val="both"/>
        <w:rPr>
          <w:rFonts w:ascii="Times New Roman" w:hAnsi="Times New Roman" w:cs="Times New Roman"/>
          <w:sz w:val="24"/>
          <w:szCs w:val="24"/>
        </w:rPr>
      </w:pPr>
      <w:r w:rsidRPr="00A57753">
        <w:rPr>
          <w:rFonts w:ascii="Times New Roman" w:hAnsi="Times New Roman" w:cs="Times New Roman"/>
          <w:color w:val="000000"/>
          <w:sz w:val="24"/>
          <w:szCs w:val="24"/>
        </w:rPr>
        <w:t>-</w:t>
      </w:r>
      <w:r w:rsidR="00A57753">
        <w:rPr>
          <w:rFonts w:ascii="Times New Roman" w:hAnsi="Times New Roman" w:cs="Times New Roman"/>
          <w:color w:val="000000"/>
          <w:sz w:val="24"/>
          <w:szCs w:val="24"/>
        </w:rPr>
        <w:t>о</w:t>
      </w:r>
      <w:r w:rsidRPr="00A57753">
        <w:rPr>
          <w:rFonts w:ascii="Times New Roman" w:hAnsi="Times New Roman" w:cs="Times New Roman"/>
          <w:color w:val="000000"/>
          <w:sz w:val="24"/>
          <w:szCs w:val="24"/>
        </w:rPr>
        <w:t>вальность и конусность втулок верхних головок шатунов – 0,01 мм</w:t>
      </w:r>
      <w:r w:rsidR="00A57753">
        <w:rPr>
          <w:rFonts w:ascii="Times New Roman" w:hAnsi="Times New Roman" w:cs="Times New Roman"/>
          <w:color w:val="000000"/>
          <w:sz w:val="24"/>
          <w:szCs w:val="24"/>
        </w:rPr>
        <w:t>;</w:t>
      </w:r>
    </w:p>
    <w:p w:rsidR="00C616EC" w:rsidRPr="00C616EC" w:rsidRDefault="00C616EC" w:rsidP="00C616EC">
      <w:pPr>
        <w:autoSpaceDE w:val="0"/>
        <w:autoSpaceDN w:val="0"/>
        <w:adjustRightInd w:val="0"/>
        <w:spacing w:after="0" w:line="240" w:lineRule="auto"/>
        <w:ind w:firstLine="426"/>
        <w:contextualSpacing/>
        <w:jc w:val="both"/>
        <w:rPr>
          <w:rFonts w:ascii="Times New Roman" w:hAnsi="Times New Roman" w:cs="Times New Roman"/>
          <w:sz w:val="24"/>
          <w:szCs w:val="24"/>
        </w:rPr>
      </w:pPr>
      <w:r w:rsidRPr="00A57753">
        <w:rPr>
          <w:rFonts w:ascii="Times New Roman" w:hAnsi="Times New Roman" w:cs="Times New Roman"/>
          <w:sz w:val="24"/>
          <w:szCs w:val="24"/>
        </w:rPr>
        <w:t>-   допуск на овальнос</w:t>
      </w:r>
      <w:r w:rsidR="00A57753">
        <w:rPr>
          <w:rFonts w:ascii="Times New Roman" w:hAnsi="Times New Roman" w:cs="Times New Roman"/>
          <w:sz w:val="24"/>
          <w:szCs w:val="24"/>
        </w:rPr>
        <w:t>ть и конусность отверстий верх</w:t>
      </w:r>
      <w:r w:rsidRPr="00A57753">
        <w:rPr>
          <w:rFonts w:ascii="Times New Roman" w:hAnsi="Times New Roman" w:cs="Times New Roman"/>
          <w:sz w:val="24"/>
          <w:szCs w:val="24"/>
        </w:rPr>
        <w:t>ней и нижней головок шатуна должен</w:t>
      </w:r>
      <w:r w:rsidRPr="00C616EC">
        <w:rPr>
          <w:rFonts w:ascii="Times New Roman" w:hAnsi="Times New Roman" w:cs="Times New Roman"/>
          <w:sz w:val="24"/>
          <w:szCs w:val="24"/>
        </w:rPr>
        <w:t xml:space="preserve"> быть меньше допуска на их размер; допуск на овальность и конусность отверстия во втулке, запрессованной в верхнюю головку шатуна, не должен превышать половины допуска на его размер;</w:t>
      </w:r>
    </w:p>
    <w:p w:rsidR="00C616EC" w:rsidRPr="00C616EC" w:rsidRDefault="00C616EC" w:rsidP="00C616EC">
      <w:pPr>
        <w:autoSpaceDE w:val="0"/>
        <w:autoSpaceDN w:val="0"/>
        <w:adjustRightInd w:val="0"/>
        <w:spacing w:after="0" w:line="240" w:lineRule="auto"/>
        <w:ind w:firstLine="426"/>
        <w:contextualSpacing/>
        <w:jc w:val="both"/>
        <w:rPr>
          <w:rFonts w:ascii="Times New Roman" w:hAnsi="Times New Roman" w:cs="Times New Roman"/>
          <w:sz w:val="24"/>
          <w:szCs w:val="24"/>
        </w:rPr>
      </w:pPr>
      <w:r w:rsidRPr="00C616EC">
        <w:rPr>
          <w:rFonts w:ascii="Times New Roman" w:hAnsi="Times New Roman" w:cs="Times New Roman"/>
          <w:sz w:val="24"/>
          <w:szCs w:val="24"/>
        </w:rPr>
        <w:t>-  ось отверстия верхней головки шатуна или ось отверстия запрессованной в нем втулки должна лежать в одной плоскости с осью отверстия нижней головки, отклонение не должно превышать 0,06 мм на длине 100 мм;</w:t>
      </w:r>
    </w:p>
    <w:p w:rsidR="00A57753" w:rsidRDefault="00C616EC" w:rsidP="00C616EC">
      <w:pPr>
        <w:autoSpaceDE w:val="0"/>
        <w:autoSpaceDN w:val="0"/>
        <w:adjustRightInd w:val="0"/>
        <w:spacing w:after="0" w:line="240" w:lineRule="auto"/>
        <w:ind w:firstLine="426"/>
        <w:contextualSpacing/>
        <w:jc w:val="both"/>
        <w:rPr>
          <w:rFonts w:ascii="Times New Roman" w:hAnsi="Times New Roman" w:cs="Times New Roman"/>
          <w:sz w:val="24"/>
          <w:szCs w:val="24"/>
        </w:rPr>
      </w:pPr>
      <w:r w:rsidRPr="00C616EC">
        <w:rPr>
          <w:rFonts w:ascii="Times New Roman" w:hAnsi="Times New Roman" w:cs="Times New Roman"/>
          <w:sz w:val="24"/>
          <w:szCs w:val="24"/>
        </w:rPr>
        <w:t xml:space="preserve">-  ось отверстия верхней головки шатуна или ось отверстия запрессованной в нем втулки должна быть параллельна оси отверстия нижней головки; </w:t>
      </w:r>
    </w:p>
    <w:p w:rsidR="00C616EC" w:rsidRDefault="00A57753" w:rsidP="00C616EC">
      <w:pPr>
        <w:autoSpaceDE w:val="0"/>
        <w:autoSpaceDN w:val="0"/>
        <w:adjustRightInd w:val="0"/>
        <w:spacing w:after="0" w:line="240" w:lineRule="auto"/>
        <w:ind w:firstLine="426"/>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C616EC" w:rsidRPr="00C616EC">
        <w:rPr>
          <w:rFonts w:ascii="Times New Roman" w:hAnsi="Times New Roman" w:cs="Times New Roman"/>
          <w:sz w:val="24"/>
          <w:szCs w:val="24"/>
        </w:rPr>
        <w:t>отклонение от параллельности</w:t>
      </w:r>
      <w:r>
        <w:rPr>
          <w:rFonts w:ascii="Times New Roman" w:hAnsi="Times New Roman" w:cs="Times New Roman"/>
          <w:sz w:val="24"/>
          <w:szCs w:val="24"/>
        </w:rPr>
        <w:t xml:space="preserve"> (изгиб)</w:t>
      </w:r>
      <w:r w:rsidR="00C616EC" w:rsidRPr="00C616EC">
        <w:rPr>
          <w:rFonts w:ascii="Times New Roman" w:hAnsi="Times New Roman" w:cs="Times New Roman"/>
          <w:sz w:val="24"/>
          <w:szCs w:val="24"/>
        </w:rPr>
        <w:t xml:space="preserve"> не должно пр</w:t>
      </w:r>
      <w:r>
        <w:rPr>
          <w:rFonts w:ascii="Times New Roman" w:hAnsi="Times New Roman" w:cs="Times New Roman"/>
          <w:sz w:val="24"/>
          <w:szCs w:val="24"/>
        </w:rPr>
        <w:t>евышать 0,04 мм на длине 100 мм;</w:t>
      </w:r>
    </w:p>
    <w:p w:rsidR="00A57753" w:rsidRPr="00781141" w:rsidRDefault="00A57753" w:rsidP="00C616EC">
      <w:pPr>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r w:rsidRPr="00781141">
        <w:rPr>
          <w:rFonts w:ascii="Times New Roman" w:eastAsia="TimesNewRomanPSMT" w:hAnsi="Times New Roman" w:cs="Times New Roman"/>
          <w:sz w:val="24"/>
          <w:szCs w:val="24"/>
        </w:rPr>
        <w:t xml:space="preserve">- </w:t>
      </w:r>
      <w:r w:rsidRPr="00781141">
        <w:rPr>
          <w:rFonts w:ascii="Times New Roman" w:hAnsi="Times New Roman" w:cs="Times New Roman"/>
          <w:color w:val="000000"/>
          <w:sz w:val="24"/>
          <w:szCs w:val="24"/>
        </w:rPr>
        <w:t>отклонение оси отверстия верхней головки шатуна или втулки от плоскости, проходящей через ось отверстия нижней головки или подшипника (скручивание), –-не более 0,06 мм на длине 100 мм</w:t>
      </w:r>
      <w:r w:rsidR="00781141">
        <w:rPr>
          <w:rFonts w:ascii="Times New Roman" w:hAnsi="Times New Roman" w:cs="Times New Roman"/>
          <w:color w:val="000000"/>
          <w:sz w:val="24"/>
          <w:szCs w:val="24"/>
        </w:rPr>
        <w:t>.</w:t>
      </w:r>
    </w:p>
    <w:p w:rsidR="00C616EC" w:rsidRDefault="00C616EC" w:rsidP="00C616EC">
      <w:pPr>
        <w:autoSpaceDE w:val="0"/>
        <w:autoSpaceDN w:val="0"/>
        <w:adjustRightInd w:val="0"/>
        <w:spacing w:after="0" w:line="240" w:lineRule="auto"/>
        <w:ind w:firstLine="425"/>
        <w:contextualSpacing/>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В процессе дефектации необходимы измерительные приборы и устройства:</w:t>
      </w:r>
    </w:p>
    <w:p w:rsidR="00781141" w:rsidRDefault="00781141" w:rsidP="00781141">
      <w:pPr>
        <w:autoSpaceDE w:val="0"/>
        <w:autoSpaceDN w:val="0"/>
        <w:adjustRightInd w:val="0"/>
        <w:spacing w:after="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 с</w:t>
      </w:r>
      <w:r w:rsidRPr="00781141">
        <w:rPr>
          <w:rFonts w:ascii="Times New Roman" w:eastAsia="TimesNewRomanPSMT" w:hAnsi="Times New Roman" w:cs="Times New Roman"/>
          <w:sz w:val="24"/>
          <w:szCs w:val="24"/>
        </w:rPr>
        <w:t>лесарные тиски;</w:t>
      </w:r>
    </w:p>
    <w:p w:rsidR="00781141" w:rsidRDefault="00781141" w:rsidP="00781141">
      <w:pPr>
        <w:autoSpaceDE w:val="0"/>
        <w:autoSpaceDN w:val="0"/>
        <w:adjustRightInd w:val="0"/>
        <w:spacing w:after="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Pr="00781141">
        <w:rPr>
          <w:rFonts w:ascii="Times New Roman" w:eastAsia="TimesNewRomanPSMT" w:hAnsi="Times New Roman" w:cs="Times New Roman"/>
          <w:sz w:val="24"/>
          <w:szCs w:val="24"/>
        </w:rPr>
        <w:t xml:space="preserve"> приспособление для контроля</w:t>
      </w:r>
      <w:r>
        <w:rPr>
          <w:rFonts w:ascii="Times New Roman" w:eastAsia="TimesNewRomanPSMT" w:hAnsi="Times New Roman" w:cs="Times New Roman"/>
          <w:sz w:val="24"/>
          <w:szCs w:val="24"/>
        </w:rPr>
        <w:t xml:space="preserve"> </w:t>
      </w:r>
      <w:r w:rsidRPr="00781141">
        <w:rPr>
          <w:rFonts w:ascii="Times New Roman" w:eastAsia="TimesNewRomanPSMT" w:hAnsi="Times New Roman" w:cs="Times New Roman"/>
          <w:sz w:val="24"/>
          <w:szCs w:val="24"/>
        </w:rPr>
        <w:t>шатунов на изгиб и скручивание КИ</w:t>
      </w:r>
      <w:r>
        <w:rPr>
          <w:rFonts w:ascii="Times New Roman" w:eastAsia="SymbolMT" w:hAnsi="Times New Roman" w:cs="Times New Roman"/>
          <w:sz w:val="24"/>
          <w:szCs w:val="24"/>
        </w:rPr>
        <w:t>-</w:t>
      </w:r>
      <w:r w:rsidRPr="00781141">
        <w:rPr>
          <w:rFonts w:ascii="Times New Roman" w:eastAsia="TimesNewRomanPSMT" w:hAnsi="Times New Roman" w:cs="Times New Roman"/>
          <w:sz w:val="24"/>
          <w:szCs w:val="24"/>
        </w:rPr>
        <w:t>724;</w:t>
      </w:r>
    </w:p>
    <w:p w:rsidR="00781141" w:rsidRPr="00781141" w:rsidRDefault="00781141" w:rsidP="00781141">
      <w:pPr>
        <w:autoSpaceDE w:val="0"/>
        <w:autoSpaceDN w:val="0"/>
        <w:adjustRightInd w:val="0"/>
        <w:spacing w:after="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Pr="00781141">
        <w:rPr>
          <w:rFonts w:ascii="Times New Roman" w:eastAsia="TimesNewRomanPSMT" w:hAnsi="Times New Roman" w:cs="Times New Roman"/>
          <w:sz w:val="24"/>
          <w:szCs w:val="24"/>
        </w:rPr>
        <w:t xml:space="preserve"> динамометрический ключ с</w:t>
      </w:r>
      <w:r>
        <w:rPr>
          <w:rFonts w:ascii="Times New Roman" w:eastAsia="TimesNewRomanPSMT" w:hAnsi="Times New Roman" w:cs="Times New Roman"/>
          <w:sz w:val="24"/>
          <w:szCs w:val="24"/>
        </w:rPr>
        <w:t xml:space="preserve"> </w:t>
      </w:r>
      <w:r w:rsidRPr="00781141">
        <w:rPr>
          <w:rFonts w:ascii="Times New Roman" w:eastAsia="TimesNewRomanPSMT" w:hAnsi="Times New Roman" w:cs="Times New Roman"/>
          <w:sz w:val="24"/>
          <w:szCs w:val="24"/>
        </w:rPr>
        <w:t>головками, индикаторные нутромеры НИ 18</w:t>
      </w:r>
      <w:r>
        <w:rPr>
          <w:rFonts w:ascii="Times New Roman" w:eastAsia="TimesNewRomanPSMT" w:hAnsi="Times New Roman" w:cs="Times New Roman"/>
          <w:sz w:val="24"/>
          <w:szCs w:val="24"/>
        </w:rPr>
        <w:t>-</w:t>
      </w:r>
      <w:r w:rsidRPr="00781141">
        <w:rPr>
          <w:rFonts w:ascii="Times New Roman" w:eastAsia="TimesNewRomanPSMT" w:hAnsi="Times New Roman" w:cs="Times New Roman"/>
          <w:sz w:val="24"/>
          <w:szCs w:val="24"/>
        </w:rPr>
        <w:t>50, НИ 50</w:t>
      </w:r>
      <w:r>
        <w:rPr>
          <w:rFonts w:ascii="Times New Roman" w:eastAsia="SymbolMT" w:hAnsi="Times New Roman" w:cs="Times New Roman"/>
          <w:sz w:val="24"/>
          <w:szCs w:val="24"/>
        </w:rPr>
        <w:t>-</w:t>
      </w:r>
      <w:r w:rsidRPr="00781141">
        <w:rPr>
          <w:rFonts w:ascii="Times New Roman" w:eastAsia="TimesNewRomanPSMT" w:hAnsi="Times New Roman" w:cs="Times New Roman"/>
          <w:sz w:val="24"/>
          <w:szCs w:val="24"/>
        </w:rPr>
        <w:t>100;</w:t>
      </w:r>
    </w:p>
    <w:p w:rsidR="00781141" w:rsidRPr="00781141" w:rsidRDefault="00781141" w:rsidP="00781141">
      <w:pPr>
        <w:autoSpaceDE w:val="0"/>
        <w:autoSpaceDN w:val="0"/>
        <w:adjustRightInd w:val="0"/>
        <w:spacing w:after="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Pr="00781141">
        <w:rPr>
          <w:rFonts w:ascii="Times New Roman" w:eastAsia="TimesNewRomanPSMT" w:hAnsi="Times New Roman" w:cs="Times New Roman"/>
          <w:sz w:val="24"/>
          <w:szCs w:val="24"/>
        </w:rPr>
        <w:t>рычажные микрометры МР</w:t>
      </w:r>
      <w:r>
        <w:rPr>
          <w:rFonts w:ascii="Times New Roman" w:eastAsia="SymbolMT" w:hAnsi="Times New Roman" w:cs="Times New Roman"/>
          <w:sz w:val="24"/>
          <w:szCs w:val="24"/>
        </w:rPr>
        <w:t>-</w:t>
      </w:r>
      <w:r w:rsidRPr="00781141">
        <w:rPr>
          <w:rFonts w:ascii="Times New Roman" w:eastAsia="TimesNewRomanPSMT" w:hAnsi="Times New Roman" w:cs="Times New Roman"/>
          <w:sz w:val="24"/>
          <w:szCs w:val="24"/>
        </w:rPr>
        <w:t>50, МР</w:t>
      </w:r>
      <w:r>
        <w:rPr>
          <w:rFonts w:ascii="Times New Roman" w:eastAsia="SymbolMT" w:hAnsi="Times New Roman" w:cs="Times New Roman"/>
          <w:sz w:val="24"/>
          <w:szCs w:val="24"/>
        </w:rPr>
        <w:t>-</w:t>
      </w:r>
      <w:r w:rsidRPr="00781141">
        <w:rPr>
          <w:rFonts w:ascii="Times New Roman" w:eastAsia="TimesNewRomanPSMT" w:hAnsi="Times New Roman" w:cs="Times New Roman"/>
          <w:sz w:val="24"/>
          <w:szCs w:val="24"/>
        </w:rPr>
        <w:t>100 и МР</w:t>
      </w:r>
      <w:r>
        <w:rPr>
          <w:rFonts w:ascii="Times New Roman" w:eastAsia="SymbolMT" w:hAnsi="Times New Roman" w:cs="Times New Roman"/>
          <w:sz w:val="24"/>
          <w:szCs w:val="24"/>
        </w:rPr>
        <w:t>-</w:t>
      </w:r>
      <w:r w:rsidRPr="00781141">
        <w:rPr>
          <w:rFonts w:ascii="Times New Roman" w:eastAsia="TimesNewRomanPSMT" w:hAnsi="Times New Roman" w:cs="Times New Roman"/>
          <w:sz w:val="24"/>
          <w:szCs w:val="24"/>
        </w:rPr>
        <w:t>150;</w:t>
      </w:r>
    </w:p>
    <w:p w:rsidR="00781141" w:rsidRDefault="00781141" w:rsidP="00781141">
      <w:pPr>
        <w:autoSpaceDE w:val="0"/>
        <w:autoSpaceDN w:val="0"/>
        <w:adjustRightInd w:val="0"/>
        <w:spacing w:after="0" w:line="240" w:lineRule="auto"/>
        <w:contextualSpacing/>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Pr="00781141">
        <w:rPr>
          <w:rFonts w:ascii="Times New Roman" w:eastAsia="TimesNewRomanPSMT" w:hAnsi="Times New Roman" w:cs="Times New Roman"/>
          <w:sz w:val="24"/>
          <w:szCs w:val="24"/>
        </w:rPr>
        <w:t>штангенциркуль ЩЦ</w:t>
      </w:r>
      <w:r>
        <w:rPr>
          <w:rFonts w:ascii="Times New Roman" w:eastAsia="SymbolMT" w:hAnsi="Times New Roman" w:cs="Times New Roman"/>
          <w:sz w:val="24"/>
          <w:szCs w:val="24"/>
        </w:rPr>
        <w:t>-</w:t>
      </w:r>
      <w:r w:rsidRPr="00781141">
        <w:rPr>
          <w:rFonts w:ascii="Times New Roman" w:eastAsia="TimesNewRomanPSMT" w:hAnsi="Times New Roman" w:cs="Times New Roman"/>
          <w:sz w:val="24"/>
          <w:szCs w:val="24"/>
        </w:rPr>
        <w:t>И</w:t>
      </w:r>
      <w:r>
        <w:rPr>
          <w:rFonts w:ascii="Times New Roman" w:eastAsia="SymbolMT" w:hAnsi="Times New Roman" w:cs="Times New Roman"/>
          <w:sz w:val="24"/>
          <w:szCs w:val="24"/>
        </w:rPr>
        <w:t>-</w:t>
      </w:r>
      <w:r w:rsidRPr="00781141">
        <w:rPr>
          <w:rFonts w:ascii="Times New Roman" w:eastAsia="TimesNewRomanPSMT" w:hAnsi="Times New Roman" w:cs="Times New Roman"/>
          <w:sz w:val="24"/>
          <w:szCs w:val="24"/>
        </w:rPr>
        <w:t>160</w:t>
      </w:r>
      <w:r>
        <w:rPr>
          <w:rFonts w:ascii="Times New Roman" w:eastAsia="SymbolMT" w:hAnsi="Times New Roman" w:cs="Times New Roman"/>
          <w:sz w:val="24"/>
          <w:szCs w:val="24"/>
        </w:rPr>
        <w:t>-</w:t>
      </w:r>
      <w:r w:rsidRPr="00781141">
        <w:rPr>
          <w:rFonts w:ascii="Times New Roman" w:eastAsia="TimesNewRomanPSMT" w:hAnsi="Times New Roman" w:cs="Times New Roman"/>
          <w:sz w:val="24"/>
          <w:szCs w:val="24"/>
        </w:rPr>
        <w:t>0,05</w:t>
      </w:r>
      <w:r>
        <w:rPr>
          <w:rFonts w:ascii="Times New Roman" w:eastAsia="TimesNewRomanPSMT" w:hAnsi="Times New Roman" w:cs="Times New Roman"/>
          <w:sz w:val="24"/>
          <w:szCs w:val="24"/>
        </w:rPr>
        <w:t>;</w:t>
      </w:r>
    </w:p>
    <w:p w:rsidR="00781141" w:rsidRPr="00781141" w:rsidRDefault="00781141" w:rsidP="00781141">
      <w:pPr>
        <w:autoSpaceDE w:val="0"/>
        <w:autoSpaceDN w:val="0"/>
        <w:adjustRightInd w:val="0"/>
        <w:spacing w:after="0" w:line="240" w:lineRule="auto"/>
        <w:contextualSpacing/>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Pr="00781141">
        <w:rPr>
          <w:rFonts w:ascii="Times New Roman" w:eastAsia="TimesNewRomanPSMT" w:hAnsi="Times New Roman" w:cs="Times New Roman"/>
          <w:sz w:val="24"/>
          <w:szCs w:val="24"/>
        </w:rPr>
        <w:t>набор щупов, пальцы</w:t>
      </w:r>
      <w:r>
        <w:rPr>
          <w:rFonts w:ascii="Times New Roman" w:eastAsia="TimesNewRomanPSMT" w:hAnsi="Times New Roman" w:cs="Times New Roman"/>
          <w:sz w:val="24"/>
          <w:szCs w:val="24"/>
        </w:rPr>
        <w:t>.</w:t>
      </w:r>
    </w:p>
    <w:p w:rsidR="00C616EC" w:rsidRDefault="00C616EC" w:rsidP="00C616EC">
      <w:pPr>
        <w:autoSpaceDE w:val="0"/>
        <w:autoSpaceDN w:val="0"/>
        <w:adjustRightInd w:val="0"/>
        <w:spacing w:after="0" w:line="240" w:lineRule="auto"/>
        <w:ind w:firstLine="425"/>
        <w:contextualSpacing/>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Перед дефектацией </w:t>
      </w:r>
      <w:r w:rsidR="00781141">
        <w:rPr>
          <w:rFonts w:ascii="Times New Roman" w:eastAsia="TimesNewRomanPSMT" w:hAnsi="Times New Roman" w:cs="Times New Roman"/>
          <w:sz w:val="24"/>
          <w:szCs w:val="24"/>
        </w:rPr>
        <w:t>шатуна</w:t>
      </w:r>
      <w:r>
        <w:rPr>
          <w:rFonts w:ascii="Times New Roman" w:eastAsia="TimesNewRomanPSMT" w:hAnsi="Times New Roman" w:cs="Times New Roman"/>
          <w:sz w:val="24"/>
          <w:szCs w:val="24"/>
        </w:rPr>
        <w:t>, деталь необходимо тщательно осмотреть, визуально исследовав каждый элемент – оценив состояние поверхностей, наличие трещин или изломов, состояни</w:t>
      </w:r>
      <w:r w:rsidR="003001C4">
        <w:rPr>
          <w:rFonts w:ascii="Times New Roman" w:eastAsia="TimesNewRomanPSMT" w:hAnsi="Times New Roman" w:cs="Times New Roman"/>
          <w:sz w:val="24"/>
          <w:szCs w:val="24"/>
        </w:rPr>
        <w:t>е всех отверстий, резьбы, резьбовых соединений.</w:t>
      </w:r>
    </w:p>
    <w:p w:rsidR="000824F3" w:rsidRDefault="00C616EC" w:rsidP="000824F3">
      <w:pPr>
        <w:autoSpaceDE w:val="0"/>
        <w:autoSpaceDN w:val="0"/>
        <w:adjustRightInd w:val="0"/>
        <w:spacing w:after="0" w:line="240" w:lineRule="auto"/>
        <w:ind w:firstLine="425"/>
        <w:contextualSpacing/>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Изучив визуально состояние элементов </w:t>
      </w:r>
      <w:r w:rsidR="003001C4">
        <w:rPr>
          <w:rFonts w:ascii="Times New Roman" w:eastAsia="TimesNewRomanPSMT" w:hAnsi="Times New Roman" w:cs="Times New Roman"/>
          <w:sz w:val="24"/>
          <w:szCs w:val="24"/>
        </w:rPr>
        <w:t>шатуна</w:t>
      </w:r>
      <w:r>
        <w:rPr>
          <w:rFonts w:ascii="Times New Roman" w:eastAsia="TimesNewRomanPSMT" w:hAnsi="Times New Roman" w:cs="Times New Roman"/>
          <w:sz w:val="24"/>
          <w:szCs w:val="24"/>
        </w:rPr>
        <w:t xml:space="preserve"> необходимо провести замеры </w:t>
      </w:r>
      <w:r w:rsidR="00153FD1">
        <w:rPr>
          <w:rFonts w:ascii="Times New Roman" w:eastAsia="TimesNewRomanPSMT" w:hAnsi="Times New Roman" w:cs="Times New Roman"/>
          <w:sz w:val="24"/>
          <w:szCs w:val="24"/>
        </w:rPr>
        <w:t>отверстий в головках</w:t>
      </w:r>
      <w:r>
        <w:rPr>
          <w:rFonts w:ascii="Times New Roman" w:eastAsia="TimesNewRomanPSMT" w:hAnsi="Times New Roman" w:cs="Times New Roman"/>
          <w:sz w:val="24"/>
          <w:szCs w:val="24"/>
        </w:rPr>
        <w:t xml:space="preserve">. </w:t>
      </w:r>
      <w:r w:rsidR="00153FD1">
        <w:rPr>
          <w:rFonts w:ascii="Times New Roman" w:eastAsia="TimesNewRomanPSMT" w:hAnsi="Times New Roman" w:cs="Times New Roman"/>
          <w:sz w:val="24"/>
          <w:szCs w:val="24"/>
        </w:rPr>
        <w:t>Измерение каждой головки</w:t>
      </w:r>
      <w:r w:rsidRPr="00D22E11">
        <w:rPr>
          <w:rFonts w:ascii="Times New Roman" w:eastAsia="TimesNewRomanPSMT" w:hAnsi="Times New Roman" w:cs="Times New Roman"/>
          <w:sz w:val="24"/>
          <w:szCs w:val="24"/>
        </w:rPr>
        <w:t xml:space="preserve"> провести в поясах </w:t>
      </w:r>
      <w:r>
        <w:rPr>
          <w:rFonts w:ascii="Times New Roman" w:eastAsia="TimesNewRomanPSMT" w:hAnsi="Times New Roman" w:cs="Times New Roman"/>
          <w:sz w:val="24"/>
          <w:szCs w:val="24"/>
          <w:lang w:val="en-US"/>
        </w:rPr>
        <w:t>I</w:t>
      </w:r>
      <w:r w:rsidRPr="00D22E11">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lang w:val="en-US"/>
        </w:rPr>
        <w:t>I</w:t>
      </w:r>
      <w:r w:rsidRPr="00D22E11">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lang w:val="en-US"/>
        </w:rPr>
        <w:t>II</w:t>
      </w:r>
      <w:r w:rsidRPr="00D22E11">
        <w:rPr>
          <w:rFonts w:ascii="Times New Roman" w:eastAsia="TimesNewRomanPSMT" w:hAnsi="Times New Roman" w:cs="Times New Roman"/>
          <w:sz w:val="24"/>
          <w:szCs w:val="24"/>
        </w:rPr>
        <w:t>-</w:t>
      </w:r>
      <w:r>
        <w:rPr>
          <w:rFonts w:ascii="Times New Roman" w:eastAsia="TimesNewRomanPSMT" w:hAnsi="Times New Roman" w:cs="Times New Roman"/>
          <w:sz w:val="24"/>
          <w:szCs w:val="24"/>
          <w:lang w:val="en-US"/>
        </w:rPr>
        <w:t>II</w:t>
      </w:r>
      <w:r w:rsidRPr="00D22E11">
        <w:rPr>
          <w:rFonts w:ascii="Times New Roman" w:eastAsia="TimesNewRomanPSMT" w:hAnsi="Times New Roman" w:cs="Times New Roman"/>
          <w:sz w:val="24"/>
          <w:szCs w:val="24"/>
        </w:rPr>
        <w:t xml:space="preserve"> и двух взаимно перпендикулярных плоскостях </w:t>
      </w:r>
      <w:r>
        <w:rPr>
          <w:rFonts w:ascii="Times New Roman" w:eastAsia="TimesNewRomanPSMT" w:hAnsi="Times New Roman" w:cs="Times New Roman"/>
          <w:sz w:val="24"/>
          <w:szCs w:val="24"/>
        </w:rPr>
        <w:t>А-А</w:t>
      </w:r>
      <w:r w:rsidRPr="00D22E11">
        <w:rPr>
          <w:rFonts w:ascii="Times New Roman" w:eastAsia="TimesNewRomanPSMT" w:hAnsi="Times New Roman" w:cs="Times New Roman"/>
          <w:sz w:val="24"/>
          <w:szCs w:val="24"/>
        </w:rPr>
        <w:t xml:space="preserve"> и </w:t>
      </w:r>
      <w:r>
        <w:rPr>
          <w:rFonts w:ascii="Times New Roman" w:eastAsia="TimesNewRomanPSMT" w:hAnsi="Times New Roman" w:cs="Times New Roman"/>
          <w:sz w:val="24"/>
          <w:szCs w:val="24"/>
        </w:rPr>
        <w:t>Б-Б</w:t>
      </w:r>
      <w:r w:rsidR="00153FD1">
        <w:rPr>
          <w:rFonts w:ascii="Times New Roman" w:eastAsia="TimesNewRomanPSMT" w:hAnsi="Times New Roman" w:cs="Times New Roman"/>
          <w:sz w:val="24"/>
          <w:szCs w:val="24"/>
        </w:rPr>
        <w:t>.</w:t>
      </w:r>
      <w:r w:rsidRPr="00D22E11">
        <w:rPr>
          <w:rFonts w:ascii="Times New Roman" w:eastAsia="TimesNewRomanPSMT" w:hAnsi="Times New Roman" w:cs="Times New Roman"/>
          <w:sz w:val="24"/>
          <w:szCs w:val="24"/>
        </w:rPr>
        <w:t xml:space="preserve"> </w:t>
      </w:r>
    </w:p>
    <w:p w:rsidR="00C616EC" w:rsidRDefault="003001C4" w:rsidP="000824F3">
      <w:pPr>
        <w:autoSpaceDE w:val="0"/>
        <w:autoSpaceDN w:val="0"/>
        <w:adjustRightInd w:val="0"/>
        <w:spacing w:after="0" w:line="240" w:lineRule="auto"/>
        <w:ind w:firstLine="425"/>
        <w:contextualSpacing/>
        <w:jc w:val="center"/>
        <w:rPr>
          <w:rFonts w:ascii="Arial" w:hAnsi="Arial" w:cs="Arial"/>
          <w:color w:val="444444"/>
          <w:shd w:val="clear" w:color="auto" w:fill="FFFFFF"/>
        </w:rPr>
      </w:pPr>
      <w:r w:rsidRPr="003001C4">
        <w:rPr>
          <w:rFonts w:ascii="Arial" w:hAnsi="Arial" w:cs="Arial"/>
          <w:noProof/>
          <w:color w:val="444444"/>
          <w:shd w:val="clear" w:color="auto" w:fill="FFFFFF"/>
          <w:lang w:eastAsia="ru-RU"/>
        </w:rPr>
        <w:drawing>
          <wp:inline distT="0" distB="0" distL="0" distR="0">
            <wp:extent cx="4095750" cy="2028825"/>
            <wp:effectExtent l="19050" t="0" r="0" b="0"/>
            <wp:docPr id="6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srcRect l="13197" r="6877" b="27020"/>
                    <a:stretch>
                      <a:fillRect/>
                    </a:stretch>
                  </pic:blipFill>
                  <pic:spPr bwMode="auto">
                    <a:xfrm>
                      <a:off x="0" y="0"/>
                      <a:ext cx="4095750" cy="2028825"/>
                    </a:xfrm>
                    <a:prstGeom prst="rect">
                      <a:avLst/>
                    </a:prstGeom>
                    <a:noFill/>
                    <a:ln w="9525">
                      <a:noFill/>
                      <a:miter lim="800000"/>
                      <a:headEnd/>
                      <a:tailEnd/>
                    </a:ln>
                  </pic:spPr>
                </pic:pic>
              </a:graphicData>
            </a:graphic>
          </wp:inline>
        </w:drawing>
      </w:r>
    </w:p>
    <w:p w:rsidR="00C616EC" w:rsidRPr="00082E1F" w:rsidRDefault="00C616EC" w:rsidP="00C616EC">
      <w:pPr>
        <w:autoSpaceDE w:val="0"/>
        <w:autoSpaceDN w:val="0"/>
        <w:adjustRightInd w:val="0"/>
        <w:spacing w:after="0" w:line="240" w:lineRule="auto"/>
        <w:ind w:firstLine="426"/>
        <w:contextualSpacing/>
        <w:rPr>
          <w:rFonts w:ascii="Times New Roman" w:eastAsia="Times New Roman" w:hAnsi="Times New Roman" w:cs="Times New Roman"/>
          <w:b/>
          <w:color w:val="000000"/>
          <w:sz w:val="24"/>
          <w:szCs w:val="24"/>
          <w:lang w:eastAsia="ru-RU"/>
        </w:rPr>
      </w:pPr>
      <w:r w:rsidRPr="00082E1F">
        <w:rPr>
          <w:rFonts w:ascii="Times New Roman" w:eastAsia="Times New Roman" w:hAnsi="Times New Roman" w:cs="Times New Roman"/>
          <w:color w:val="000000"/>
          <w:sz w:val="24"/>
          <w:szCs w:val="24"/>
          <w:lang w:eastAsia="ru-RU"/>
        </w:rPr>
        <w:t>По результатам измерений определяется овальность</w:t>
      </w:r>
      <w:r>
        <w:rPr>
          <w:rFonts w:ascii="Times New Roman" w:eastAsia="Times New Roman" w:hAnsi="Times New Roman" w:cs="Times New Roman"/>
          <w:color w:val="000000"/>
          <w:sz w:val="24"/>
          <w:szCs w:val="24"/>
          <w:lang w:eastAsia="ru-RU"/>
        </w:rPr>
        <w:t>,</w:t>
      </w:r>
      <w:r w:rsidRPr="00082E1F">
        <w:rPr>
          <w:rFonts w:ascii="Times New Roman" w:eastAsia="Times New Roman" w:hAnsi="Times New Roman" w:cs="Times New Roman"/>
          <w:color w:val="000000"/>
          <w:sz w:val="24"/>
          <w:szCs w:val="24"/>
          <w:lang w:eastAsia="ru-RU"/>
        </w:rPr>
        <w:t xml:space="preserve"> конусность</w:t>
      </w:r>
      <w:r>
        <w:rPr>
          <w:rFonts w:ascii="Times New Roman" w:eastAsia="Times New Roman" w:hAnsi="Times New Roman" w:cs="Times New Roman"/>
          <w:color w:val="000000"/>
          <w:sz w:val="24"/>
          <w:szCs w:val="24"/>
          <w:lang w:eastAsia="ru-RU"/>
        </w:rPr>
        <w:t>.</w:t>
      </w:r>
      <w:r w:rsidRPr="00082E1F">
        <w:rPr>
          <w:rFonts w:ascii="Times New Roman" w:eastAsia="Times New Roman" w:hAnsi="Times New Roman" w:cs="Times New Roman"/>
          <w:b/>
          <w:color w:val="000000"/>
          <w:sz w:val="24"/>
          <w:szCs w:val="24"/>
          <w:lang w:eastAsia="ru-RU"/>
        </w:rPr>
        <w:t xml:space="preserve"> </w:t>
      </w:r>
    </w:p>
    <w:p w:rsidR="00C616EC" w:rsidRPr="00C26BE8" w:rsidRDefault="00C616EC" w:rsidP="00C616EC">
      <w:pPr>
        <w:autoSpaceDE w:val="0"/>
        <w:autoSpaceDN w:val="0"/>
        <w:adjustRightInd w:val="0"/>
        <w:spacing w:after="0" w:line="240" w:lineRule="auto"/>
        <w:ind w:firstLine="426"/>
        <w:contextualSpacing/>
        <w:jc w:val="center"/>
        <w:rPr>
          <w:rFonts w:ascii="Trebuchet MS" w:eastAsia="Times New Roman" w:hAnsi="Trebuchet MS" w:cs="Times New Roman"/>
          <w:b/>
          <w:color w:val="000000"/>
          <w:lang w:eastAsia="ru-RU"/>
        </w:rPr>
      </w:pPr>
      <w:r>
        <w:rPr>
          <w:rFonts w:ascii="Trebuchet MS" w:eastAsia="Times New Roman" w:hAnsi="Trebuchet MS" w:cs="Times New Roman"/>
          <w:b/>
          <w:color w:val="000000"/>
          <w:lang w:eastAsia="ru-RU"/>
        </w:rPr>
        <w:t>Признаки овальность</w:t>
      </w:r>
    </w:p>
    <w:p w:rsidR="00C616EC" w:rsidRDefault="00C616EC" w:rsidP="00C616EC">
      <w:pPr>
        <w:autoSpaceDE w:val="0"/>
        <w:autoSpaceDN w:val="0"/>
        <w:adjustRightInd w:val="0"/>
        <w:spacing w:after="0" w:line="240" w:lineRule="auto"/>
        <w:ind w:firstLine="426"/>
        <w:contextualSpacing/>
        <w:rPr>
          <w:rFonts w:ascii="Trebuchet MS" w:eastAsia="Times New Roman" w:hAnsi="Trebuchet MS" w:cs="Times New Roman"/>
          <w:color w:val="000000"/>
          <w:lang w:eastAsia="ru-RU"/>
        </w:rPr>
      </w:pPr>
      <w:r w:rsidRPr="00C26BE8">
        <w:rPr>
          <w:rFonts w:ascii="Trebuchet MS" w:eastAsia="Times New Roman" w:hAnsi="Trebuchet MS" w:cs="Times New Roman"/>
          <w:b/>
          <w:color w:val="000000"/>
          <w:lang w:val="en-US" w:eastAsia="ru-RU"/>
        </w:rPr>
        <w:t>D</w:t>
      </w:r>
      <w:r>
        <w:rPr>
          <w:rFonts w:ascii="Trebuchet MS" w:eastAsia="Times New Roman" w:hAnsi="Trebuchet MS" w:cs="Times New Roman"/>
          <w:b/>
          <w:color w:val="000000"/>
          <w:lang w:eastAsia="ru-RU"/>
        </w:rPr>
        <w:t>А</w:t>
      </w:r>
      <w:r w:rsidRPr="00C26BE8">
        <w:rPr>
          <w:rFonts w:ascii="Trebuchet MS" w:eastAsia="Times New Roman" w:hAnsi="Trebuchet MS" w:cs="Times New Roman"/>
          <w:b/>
          <w:color w:val="000000"/>
          <w:lang w:eastAsia="ru-RU"/>
        </w:rPr>
        <w:t>-</w:t>
      </w:r>
      <w:r w:rsidRPr="00C26BE8">
        <w:rPr>
          <w:rFonts w:ascii="Trebuchet MS" w:eastAsia="Times New Roman" w:hAnsi="Trebuchet MS" w:cs="Times New Roman"/>
          <w:b/>
          <w:color w:val="000000"/>
          <w:lang w:val="en-US" w:eastAsia="ru-RU"/>
        </w:rPr>
        <w:t>D</w:t>
      </w:r>
      <w:r>
        <w:rPr>
          <w:rFonts w:ascii="Trebuchet MS" w:eastAsia="Times New Roman" w:hAnsi="Trebuchet MS" w:cs="Times New Roman"/>
          <w:b/>
          <w:color w:val="000000"/>
          <w:lang w:eastAsia="ru-RU"/>
        </w:rPr>
        <w:t>Б</w:t>
      </w:r>
      <w:r w:rsidR="00153FD1">
        <w:rPr>
          <w:rFonts w:ascii="Trebuchet MS" w:eastAsia="Times New Roman" w:hAnsi="Trebuchet MS" w:cs="Times New Roman"/>
          <w:b/>
          <w:color w:val="000000"/>
          <w:lang w:eastAsia="ru-RU"/>
        </w:rPr>
        <w:t>&gt;0,01</w:t>
      </w:r>
      <w:r w:rsidRPr="00C26BE8">
        <w:rPr>
          <w:rFonts w:ascii="Trebuchet MS" w:eastAsia="Times New Roman" w:hAnsi="Trebuchet MS" w:cs="Times New Roman"/>
          <w:b/>
          <w:color w:val="000000"/>
          <w:lang w:eastAsia="ru-RU"/>
        </w:rPr>
        <w:t>мм</w:t>
      </w:r>
      <w:r>
        <w:rPr>
          <w:rFonts w:ascii="Trebuchet MS" w:eastAsia="Times New Roman" w:hAnsi="Trebuchet MS" w:cs="Times New Roman"/>
          <w:color w:val="000000"/>
          <w:lang w:eastAsia="ru-RU"/>
        </w:rPr>
        <w:t>, сечению окружности характерна овальность. Причем значение овальности</w:t>
      </w:r>
      <w:r w:rsidR="00153FD1">
        <w:rPr>
          <w:rFonts w:ascii="Trebuchet MS" w:eastAsia="Times New Roman" w:hAnsi="Trebuchet MS" w:cs="Times New Roman"/>
          <w:color w:val="000000"/>
          <w:lang w:eastAsia="ru-RU"/>
        </w:rPr>
        <w:t xml:space="preserve"> выше допустимого значения –0,01</w:t>
      </w:r>
      <w:r>
        <w:rPr>
          <w:rFonts w:ascii="Trebuchet MS" w:eastAsia="Times New Roman" w:hAnsi="Trebuchet MS" w:cs="Times New Roman"/>
          <w:color w:val="000000"/>
          <w:lang w:eastAsia="ru-RU"/>
        </w:rPr>
        <w:t xml:space="preserve"> мм.</w:t>
      </w:r>
      <w:r w:rsidRPr="0080596C">
        <w:rPr>
          <w:rFonts w:ascii="Trebuchet MS" w:eastAsia="Times New Roman" w:hAnsi="Trebuchet MS" w:cs="Times New Roman"/>
          <w:color w:val="000000"/>
          <w:lang w:eastAsia="ru-RU"/>
        </w:rPr>
        <w:t xml:space="preserve"> </w:t>
      </w:r>
      <w:r>
        <w:rPr>
          <w:rFonts w:ascii="Trebuchet MS" w:eastAsia="Times New Roman" w:hAnsi="Trebuchet MS" w:cs="Times New Roman"/>
          <w:color w:val="000000"/>
          <w:lang w:eastAsia="ru-RU"/>
        </w:rPr>
        <w:t xml:space="preserve"> </w:t>
      </w:r>
    </w:p>
    <w:p w:rsidR="00C616EC" w:rsidRPr="0080596C" w:rsidRDefault="00C616EC" w:rsidP="00C616EC">
      <w:pPr>
        <w:autoSpaceDE w:val="0"/>
        <w:autoSpaceDN w:val="0"/>
        <w:adjustRightInd w:val="0"/>
        <w:spacing w:after="0" w:line="240" w:lineRule="auto"/>
        <w:ind w:firstLine="426"/>
        <w:contextualSpacing/>
        <w:jc w:val="both"/>
        <w:rPr>
          <w:rFonts w:ascii="Trebuchet MS" w:eastAsia="Times New Roman" w:hAnsi="Trebuchet MS" w:cs="Times New Roman"/>
          <w:color w:val="000000"/>
          <w:lang w:eastAsia="ru-RU"/>
        </w:rPr>
      </w:pPr>
      <w:r w:rsidRPr="00C26BE8">
        <w:rPr>
          <w:rFonts w:ascii="Trebuchet MS" w:eastAsia="Times New Roman" w:hAnsi="Trebuchet MS" w:cs="Times New Roman"/>
          <w:b/>
          <w:color w:val="000000"/>
          <w:lang w:val="en-US" w:eastAsia="ru-RU"/>
        </w:rPr>
        <w:t>D</w:t>
      </w:r>
      <w:r>
        <w:rPr>
          <w:rFonts w:ascii="Trebuchet MS" w:eastAsia="Times New Roman" w:hAnsi="Trebuchet MS" w:cs="Times New Roman"/>
          <w:b/>
          <w:color w:val="000000"/>
          <w:lang w:eastAsia="ru-RU"/>
        </w:rPr>
        <w:t>А</w:t>
      </w:r>
      <w:r w:rsidRPr="00C26BE8">
        <w:rPr>
          <w:rFonts w:ascii="Trebuchet MS" w:eastAsia="Times New Roman" w:hAnsi="Trebuchet MS" w:cs="Times New Roman"/>
          <w:b/>
          <w:color w:val="000000"/>
          <w:lang w:eastAsia="ru-RU"/>
        </w:rPr>
        <w:t>-</w:t>
      </w:r>
      <w:r w:rsidRPr="00C26BE8">
        <w:rPr>
          <w:rFonts w:ascii="Trebuchet MS" w:eastAsia="Times New Roman" w:hAnsi="Trebuchet MS" w:cs="Times New Roman"/>
          <w:b/>
          <w:color w:val="000000"/>
          <w:lang w:val="en-US" w:eastAsia="ru-RU"/>
        </w:rPr>
        <w:t>D</w:t>
      </w:r>
      <w:r>
        <w:rPr>
          <w:rFonts w:ascii="Trebuchet MS" w:eastAsia="Times New Roman" w:hAnsi="Trebuchet MS" w:cs="Times New Roman"/>
          <w:b/>
          <w:color w:val="000000"/>
          <w:lang w:eastAsia="ru-RU"/>
        </w:rPr>
        <w:t>Б</w:t>
      </w:r>
      <w:r w:rsidRPr="00C26BE8">
        <w:rPr>
          <w:rFonts w:ascii="Trebuchet MS" w:eastAsia="Times New Roman" w:hAnsi="Trebuchet MS" w:cs="Times New Roman"/>
          <w:b/>
          <w:color w:val="000000"/>
          <w:lang w:eastAsia="ru-RU"/>
        </w:rPr>
        <w:t xml:space="preserve"> =0…0,0</w:t>
      </w:r>
      <w:r w:rsidR="00153FD1">
        <w:rPr>
          <w:rFonts w:ascii="Trebuchet MS" w:eastAsia="Times New Roman" w:hAnsi="Trebuchet MS" w:cs="Times New Roman"/>
          <w:b/>
          <w:color w:val="000000"/>
          <w:lang w:eastAsia="ru-RU"/>
        </w:rPr>
        <w:t>1</w:t>
      </w:r>
      <w:r>
        <w:rPr>
          <w:rFonts w:ascii="Trebuchet MS" w:eastAsia="Times New Roman" w:hAnsi="Trebuchet MS" w:cs="Times New Roman"/>
          <w:color w:val="000000"/>
          <w:lang w:eastAsia="ru-RU"/>
        </w:rPr>
        <w:t xml:space="preserve"> мм, овальности окружности нет.</w:t>
      </w:r>
    </w:p>
    <w:p w:rsidR="00C616EC" w:rsidRPr="00C26BE8" w:rsidRDefault="00C616EC" w:rsidP="00C616EC">
      <w:pPr>
        <w:autoSpaceDE w:val="0"/>
        <w:autoSpaceDN w:val="0"/>
        <w:adjustRightInd w:val="0"/>
        <w:spacing w:after="0" w:line="240" w:lineRule="auto"/>
        <w:ind w:firstLine="426"/>
        <w:contextualSpacing/>
        <w:jc w:val="center"/>
        <w:rPr>
          <w:rFonts w:ascii="Trebuchet MS" w:eastAsia="Times New Roman" w:hAnsi="Trebuchet MS" w:cs="Times New Roman"/>
          <w:b/>
          <w:color w:val="000000"/>
          <w:lang w:eastAsia="ru-RU"/>
        </w:rPr>
      </w:pPr>
      <w:r w:rsidRPr="00C26BE8">
        <w:rPr>
          <w:rFonts w:ascii="Trebuchet MS" w:eastAsia="Times New Roman" w:hAnsi="Trebuchet MS" w:cs="Times New Roman"/>
          <w:b/>
          <w:color w:val="000000"/>
          <w:lang w:eastAsia="ru-RU"/>
        </w:rPr>
        <w:t>Признаки конусности</w:t>
      </w:r>
    </w:p>
    <w:p w:rsidR="00C616EC" w:rsidRDefault="00C616EC" w:rsidP="00C616EC">
      <w:pPr>
        <w:autoSpaceDE w:val="0"/>
        <w:autoSpaceDN w:val="0"/>
        <w:adjustRightInd w:val="0"/>
        <w:spacing w:after="0" w:line="240" w:lineRule="auto"/>
        <w:ind w:firstLine="426"/>
        <w:contextualSpacing/>
        <w:jc w:val="both"/>
        <w:rPr>
          <w:rFonts w:ascii="Trebuchet MS" w:eastAsia="Times New Roman" w:hAnsi="Trebuchet MS" w:cs="Times New Roman"/>
          <w:color w:val="000000"/>
          <w:lang w:eastAsia="ru-RU"/>
        </w:rPr>
      </w:pPr>
      <w:r w:rsidRPr="00C26BE8">
        <w:rPr>
          <w:rFonts w:ascii="Trebuchet MS" w:eastAsia="Times New Roman" w:hAnsi="Trebuchet MS" w:cs="Times New Roman"/>
          <w:b/>
          <w:color w:val="000000"/>
          <w:lang w:val="en-US" w:eastAsia="ru-RU"/>
        </w:rPr>
        <w:t>D</w:t>
      </w:r>
      <w:r>
        <w:rPr>
          <w:rFonts w:ascii="Trebuchet MS" w:eastAsia="Times New Roman" w:hAnsi="Trebuchet MS" w:cs="Times New Roman"/>
          <w:b/>
          <w:color w:val="000000"/>
          <w:lang w:val="en-US" w:eastAsia="ru-RU"/>
        </w:rPr>
        <w:t>I</w:t>
      </w:r>
      <w:r w:rsidRPr="00C26BE8">
        <w:rPr>
          <w:rFonts w:ascii="Trebuchet MS" w:eastAsia="Times New Roman" w:hAnsi="Trebuchet MS" w:cs="Times New Roman"/>
          <w:b/>
          <w:color w:val="000000"/>
          <w:lang w:eastAsia="ru-RU"/>
        </w:rPr>
        <w:t>-</w:t>
      </w:r>
      <w:r w:rsidRPr="00C26BE8">
        <w:rPr>
          <w:rFonts w:ascii="Trebuchet MS" w:eastAsia="Times New Roman" w:hAnsi="Trebuchet MS" w:cs="Times New Roman"/>
          <w:b/>
          <w:color w:val="000000"/>
          <w:lang w:val="en-US" w:eastAsia="ru-RU"/>
        </w:rPr>
        <w:t>D</w:t>
      </w:r>
      <w:r>
        <w:rPr>
          <w:rFonts w:ascii="Trebuchet MS" w:eastAsia="Times New Roman" w:hAnsi="Trebuchet MS" w:cs="Times New Roman"/>
          <w:b/>
          <w:color w:val="000000"/>
          <w:lang w:val="en-US" w:eastAsia="ru-RU"/>
        </w:rPr>
        <w:t>II</w:t>
      </w:r>
      <w:r w:rsidR="00153FD1">
        <w:rPr>
          <w:rFonts w:ascii="Trebuchet MS" w:eastAsia="Times New Roman" w:hAnsi="Trebuchet MS" w:cs="Times New Roman"/>
          <w:b/>
          <w:color w:val="000000"/>
          <w:lang w:eastAsia="ru-RU"/>
        </w:rPr>
        <w:t xml:space="preserve">&gt;0,01 </w:t>
      </w:r>
      <w:r w:rsidRPr="00C26BE8">
        <w:rPr>
          <w:rFonts w:ascii="Trebuchet MS" w:eastAsia="Times New Roman" w:hAnsi="Trebuchet MS" w:cs="Times New Roman"/>
          <w:b/>
          <w:color w:val="000000"/>
          <w:lang w:eastAsia="ru-RU"/>
        </w:rPr>
        <w:t>мм</w:t>
      </w:r>
      <w:r>
        <w:rPr>
          <w:rFonts w:ascii="Trebuchet MS" w:eastAsia="Times New Roman" w:hAnsi="Trebuchet MS" w:cs="Times New Roman"/>
          <w:color w:val="000000"/>
          <w:lang w:eastAsia="ru-RU"/>
        </w:rPr>
        <w:t xml:space="preserve">, </w:t>
      </w:r>
      <w:r w:rsidR="00153FD1">
        <w:rPr>
          <w:rFonts w:ascii="Trebuchet MS" w:eastAsia="Times New Roman" w:hAnsi="Trebuchet MS" w:cs="Times New Roman"/>
          <w:color w:val="000000"/>
          <w:lang w:eastAsia="ru-RU"/>
        </w:rPr>
        <w:t>отверстиям головки шатуна</w:t>
      </w:r>
      <w:r>
        <w:rPr>
          <w:rFonts w:ascii="Trebuchet MS" w:eastAsia="Times New Roman" w:hAnsi="Trebuchet MS" w:cs="Times New Roman"/>
          <w:color w:val="000000"/>
          <w:lang w:eastAsia="ru-RU"/>
        </w:rPr>
        <w:t xml:space="preserve"> характерна конусность. Причем значение конусности</w:t>
      </w:r>
      <w:r w:rsidR="00153FD1">
        <w:rPr>
          <w:rFonts w:ascii="Trebuchet MS" w:eastAsia="Times New Roman" w:hAnsi="Trebuchet MS" w:cs="Times New Roman"/>
          <w:color w:val="000000"/>
          <w:lang w:eastAsia="ru-RU"/>
        </w:rPr>
        <w:t xml:space="preserve"> выше допустимого значения –0,01</w:t>
      </w:r>
      <w:r>
        <w:rPr>
          <w:rFonts w:ascii="Trebuchet MS" w:eastAsia="Times New Roman" w:hAnsi="Trebuchet MS" w:cs="Times New Roman"/>
          <w:color w:val="000000"/>
          <w:lang w:eastAsia="ru-RU"/>
        </w:rPr>
        <w:t xml:space="preserve"> мм.</w:t>
      </w:r>
      <w:r w:rsidRPr="0080596C">
        <w:rPr>
          <w:rFonts w:ascii="Trebuchet MS" w:eastAsia="Times New Roman" w:hAnsi="Trebuchet MS" w:cs="Times New Roman"/>
          <w:color w:val="000000"/>
          <w:lang w:eastAsia="ru-RU"/>
        </w:rPr>
        <w:t xml:space="preserve"> </w:t>
      </w:r>
      <w:r>
        <w:rPr>
          <w:rFonts w:ascii="Trebuchet MS" w:eastAsia="Times New Roman" w:hAnsi="Trebuchet MS" w:cs="Times New Roman"/>
          <w:color w:val="000000"/>
          <w:lang w:eastAsia="ru-RU"/>
        </w:rPr>
        <w:t xml:space="preserve"> </w:t>
      </w:r>
    </w:p>
    <w:p w:rsidR="00C616EC" w:rsidRPr="0080596C" w:rsidRDefault="00C616EC" w:rsidP="00C616EC">
      <w:pPr>
        <w:autoSpaceDE w:val="0"/>
        <w:autoSpaceDN w:val="0"/>
        <w:adjustRightInd w:val="0"/>
        <w:spacing w:after="0" w:line="240" w:lineRule="auto"/>
        <w:ind w:firstLine="426"/>
        <w:contextualSpacing/>
        <w:jc w:val="both"/>
        <w:rPr>
          <w:rFonts w:ascii="Trebuchet MS" w:eastAsia="Times New Roman" w:hAnsi="Trebuchet MS" w:cs="Times New Roman"/>
          <w:color w:val="000000"/>
          <w:lang w:eastAsia="ru-RU"/>
        </w:rPr>
      </w:pPr>
      <w:r w:rsidRPr="00C26BE8">
        <w:rPr>
          <w:rFonts w:ascii="Trebuchet MS" w:eastAsia="Times New Roman" w:hAnsi="Trebuchet MS" w:cs="Times New Roman"/>
          <w:b/>
          <w:color w:val="000000"/>
          <w:lang w:val="en-US" w:eastAsia="ru-RU"/>
        </w:rPr>
        <w:lastRenderedPageBreak/>
        <w:t>D</w:t>
      </w:r>
      <w:r>
        <w:rPr>
          <w:rFonts w:ascii="Trebuchet MS" w:eastAsia="Times New Roman" w:hAnsi="Trebuchet MS" w:cs="Times New Roman"/>
          <w:b/>
          <w:color w:val="000000"/>
          <w:lang w:val="en-US" w:eastAsia="ru-RU"/>
        </w:rPr>
        <w:t>I</w:t>
      </w:r>
      <w:r w:rsidRPr="00C26BE8">
        <w:rPr>
          <w:rFonts w:ascii="Trebuchet MS" w:eastAsia="Times New Roman" w:hAnsi="Trebuchet MS" w:cs="Times New Roman"/>
          <w:b/>
          <w:color w:val="000000"/>
          <w:lang w:eastAsia="ru-RU"/>
        </w:rPr>
        <w:t>-</w:t>
      </w:r>
      <w:r w:rsidRPr="00C26BE8">
        <w:rPr>
          <w:rFonts w:ascii="Trebuchet MS" w:eastAsia="Times New Roman" w:hAnsi="Trebuchet MS" w:cs="Times New Roman"/>
          <w:b/>
          <w:color w:val="000000"/>
          <w:lang w:val="en-US" w:eastAsia="ru-RU"/>
        </w:rPr>
        <w:t>D</w:t>
      </w:r>
      <w:r>
        <w:rPr>
          <w:rFonts w:ascii="Trebuchet MS" w:eastAsia="Times New Roman" w:hAnsi="Trebuchet MS" w:cs="Times New Roman"/>
          <w:b/>
          <w:color w:val="000000"/>
          <w:lang w:val="en-US" w:eastAsia="ru-RU"/>
        </w:rPr>
        <w:t>II</w:t>
      </w:r>
      <w:r w:rsidRPr="00C26BE8">
        <w:rPr>
          <w:rFonts w:ascii="Trebuchet MS" w:eastAsia="Times New Roman" w:hAnsi="Trebuchet MS" w:cs="Times New Roman"/>
          <w:b/>
          <w:color w:val="000000"/>
          <w:lang w:eastAsia="ru-RU"/>
        </w:rPr>
        <w:t xml:space="preserve"> =0…0,0</w:t>
      </w:r>
      <w:r w:rsidR="00153FD1">
        <w:rPr>
          <w:rFonts w:ascii="Trebuchet MS" w:eastAsia="Times New Roman" w:hAnsi="Trebuchet MS" w:cs="Times New Roman"/>
          <w:b/>
          <w:color w:val="000000"/>
          <w:lang w:eastAsia="ru-RU"/>
        </w:rPr>
        <w:t>1</w:t>
      </w:r>
      <w:r>
        <w:rPr>
          <w:rFonts w:ascii="Trebuchet MS" w:eastAsia="Times New Roman" w:hAnsi="Trebuchet MS" w:cs="Times New Roman"/>
          <w:color w:val="000000"/>
          <w:lang w:eastAsia="ru-RU"/>
        </w:rPr>
        <w:t xml:space="preserve"> мм, конусности нет.</w:t>
      </w:r>
    </w:p>
    <w:p w:rsidR="00C616EC" w:rsidRDefault="00C616EC" w:rsidP="00C616EC">
      <w:pPr>
        <w:autoSpaceDE w:val="0"/>
        <w:autoSpaceDN w:val="0"/>
        <w:adjustRightInd w:val="0"/>
        <w:spacing w:after="0" w:line="240" w:lineRule="auto"/>
        <w:ind w:firstLine="426"/>
        <w:contextualSpacing/>
        <w:jc w:val="both"/>
        <w:rPr>
          <w:rFonts w:ascii="Times New Roman" w:eastAsia="Times New Roman" w:hAnsi="Times New Roman" w:cs="Times New Roman"/>
          <w:color w:val="000000"/>
          <w:sz w:val="24"/>
          <w:szCs w:val="24"/>
          <w:lang w:eastAsia="ru-RU"/>
        </w:rPr>
      </w:pPr>
      <w:r>
        <w:rPr>
          <w:rFonts w:ascii="Trebuchet MS" w:eastAsia="Times New Roman" w:hAnsi="Trebuchet MS" w:cs="Times New Roman"/>
          <w:color w:val="000000"/>
          <w:lang w:eastAsia="ru-RU"/>
        </w:rPr>
        <w:t xml:space="preserve">Значение </w:t>
      </w:r>
      <w:r w:rsidRPr="00C26BE8">
        <w:rPr>
          <w:rFonts w:ascii="Trebuchet MS" w:eastAsia="Times New Roman" w:hAnsi="Trebuchet MS" w:cs="Times New Roman"/>
          <w:b/>
          <w:color w:val="000000"/>
          <w:lang w:val="en-US" w:eastAsia="ru-RU"/>
        </w:rPr>
        <w:t>D</w:t>
      </w:r>
      <w:r>
        <w:rPr>
          <w:rFonts w:ascii="Trebuchet MS" w:eastAsia="Times New Roman" w:hAnsi="Trebuchet MS" w:cs="Times New Roman"/>
          <w:b/>
          <w:color w:val="000000"/>
          <w:lang w:eastAsia="ru-RU"/>
        </w:rPr>
        <w:t xml:space="preserve">А, </w:t>
      </w:r>
      <w:r w:rsidRPr="00C26BE8">
        <w:rPr>
          <w:rFonts w:ascii="Trebuchet MS" w:eastAsia="Times New Roman" w:hAnsi="Trebuchet MS" w:cs="Times New Roman"/>
          <w:b/>
          <w:color w:val="000000"/>
          <w:lang w:val="en-US" w:eastAsia="ru-RU"/>
        </w:rPr>
        <w:t>D</w:t>
      </w:r>
      <w:r>
        <w:rPr>
          <w:rFonts w:ascii="Trebuchet MS" w:eastAsia="Times New Roman" w:hAnsi="Trebuchet MS" w:cs="Times New Roman"/>
          <w:b/>
          <w:color w:val="000000"/>
          <w:lang w:eastAsia="ru-RU"/>
        </w:rPr>
        <w:t xml:space="preserve">Б, </w:t>
      </w:r>
      <w:r w:rsidRPr="00C26BE8">
        <w:rPr>
          <w:rFonts w:ascii="Trebuchet MS" w:eastAsia="Times New Roman" w:hAnsi="Trebuchet MS" w:cs="Times New Roman"/>
          <w:b/>
          <w:color w:val="000000"/>
          <w:lang w:val="en-US" w:eastAsia="ru-RU"/>
        </w:rPr>
        <w:t>D</w:t>
      </w:r>
      <w:r>
        <w:rPr>
          <w:rFonts w:ascii="Trebuchet MS" w:eastAsia="Times New Roman" w:hAnsi="Trebuchet MS" w:cs="Times New Roman"/>
          <w:b/>
          <w:color w:val="000000"/>
          <w:lang w:val="en-US" w:eastAsia="ru-RU"/>
        </w:rPr>
        <w:t>I</w:t>
      </w:r>
      <w:r>
        <w:rPr>
          <w:rFonts w:ascii="Trebuchet MS" w:eastAsia="Times New Roman" w:hAnsi="Trebuchet MS" w:cs="Times New Roman"/>
          <w:b/>
          <w:color w:val="000000"/>
          <w:lang w:eastAsia="ru-RU"/>
        </w:rPr>
        <w:t xml:space="preserve">, </w:t>
      </w:r>
      <w:r w:rsidRPr="00C26BE8">
        <w:rPr>
          <w:rFonts w:ascii="Trebuchet MS" w:eastAsia="Times New Roman" w:hAnsi="Trebuchet MS" w:cs="Times New Roman"/>
          <w:b/>
          <w:color w:val="000000"/>
          <w:lang w:val="en-US" w:eastAsia="ru-RU"/>
        </w:rPr>
        <w:t>D</w:t>
      </w:r>
      <w:r>
        <w:rPr>
          <w:rFonts w:ascii="Trebuchet MS" w:eastAsia="Times New Roman" w:hAnsi="Trebuchet MS" w:cs="Times New Roman"/>
          <w:b/>
          <w:color w:val="000000"/>
          <w:lang w:val="en-US" w:eastAsia="ru-RU"/>
        </w:rPr>
        <w:t>II</w:t>
      </w:r>
      <w:r>
        <w:rPr>
          <w:rFonts w:ascii="Trebuchet MS" w:eastAsia="Times New Roman" w:hAnsi="Trebuchet MS" w:cs="Times New Roman"/>
          <w:b/>
          <w:color w:val="000000"/>
          <w:lang w:eastAsia="ru-RU"/>
        </w:rPr>
        <w:t xml:space="preserve"> </w:t>
      </w:r>
      <w:r w:rsidRPr="00C26BE8">
        <w:rPr>
          <w:rFonts w:ascii="Times New Roman" w:eastAsia="Times New Roman" w:hAnsi="Times New Roman" w:cs="Times New Roman"/>
          <w:color w:val="000000"/>
          <w:sz w:val="24"/>
          <w:szCs w:val="24"/>
          <w:lang w:eastAsia="ru-RU"/>
        </w:rPr>
        <w:t xml:space="preserve">определяется строго по схеме, с помощью рабочего, поверенного </w:t>
      </w:r>
      <w:r>
        <w:rPr>
          <w:rFonts w:ascii="Times New Roman" w:eastAsia="Times New Roman" w:hAnsi="Times New Roman" w:cs="Times New Roman"/>
          <w:color w:val="000000"/>
          <w:sz w:val="24"/>
          <w:szCs w:val="24"/>
          <w:lang w:eastAsia="ru-RU"/>
        </w:rPr>
        <w:t>микрометра</w:t>
      </w:r>
      <w:r w:rsidRPr="00C26BE8">
        <w:rPr>
          <w:rFonts w:ascii="Times New Roman" w:eastAsia="Times New Roman" w:hAnsi="Times New Roman" w:cs="Times New Roman"/>
          <w:color w:val="000000"/>
          <w:sz w:val="24"/>
          <w:szCs w:val="24"/>
          <w:lang w:eastAsia="ru-RU"/>
        </w:rPr>
        <w:t>.</w:t>
      </w:r>
    </w:p>
    <w:p w:rsidR="000824F3" w:rsidRDefault="00153FD1" w:rsidP="000824F3">
      <w:pPr>
        <w:autoSpaceDE w:val="0"/>
        <w:autoSpaceDN w:val="0"/>
        <w:adjustRightInd w:val="0"/>
        <w:spacing w:after="0" w:line="240" w:lineRule="auto"/>
        <w:ind w:firstLine="426"/>
        <w:jc w:val="both"/>
        <w:rPr>
          <w:rFonts w:ascii="Times New Roman" w:eastAsia="TimesNewRomanPSMT" w:hAnsi="Times New Roman" w:cs="Times New Roman"/>
          <w:sz w:val="24"/>
          <w:szCs w:val="24"/>
        </w:rPr>
      </w:pPr>
      <w:r w:rsidRPr="00153FD1">
        <w:rPr>
          <w:rFonts w:ascii="Times New Roman" w:eastAsia="TimesNewRomanPSMT" w:hAnsi="Times New Roman" w:cs="Times New Roman"/>
          <w:sz w:val="24"/>
          <w:szCs w:val="24"/>
        </w:rPr>
        <w:t>Для проверки шатунов на изгиб и скручивание используют индикаторное</w:t>
      </w:r>
      <w:r w:rsidR="000824F3">
        <w:rPr>
          <w:rFonts w:ascii="Times New Roman" w:eastAsia="TimesNewRomanPSMT" w:hAnsi="Times New Roman" w:cs="Times New Roman"/>
          <w:sz w:val="24"/>
          <w:szCs w:val="24"/>
        </w:rPr>
        <w:t xml:space="preserve"> </w:t>
      </w:r>
      <w:r w:rsidRPr="00153FD1">
        <w:rPr>
          <w:rFonts w:ascii="Times New Roman" w:eastAsia="TimesNewRomanPSMT" w:hAnsi="Times New Roman" w:cs="Times New Roman"/>
          <w:sz w:val="24"/>
          <w:szCs w:val="24"/>
        </w:rPr>
        <w:t>приспособление типа КИ</w:t>
      </w:r>
      <w:r w:rsidR="000824F3">
        <w:rPr>
          <w:rFonts w:ascii="Times New Roman" w:eastAsia="TimesNewRomanPSMT" w:hAnsi="Times New Roman" w:cs="Times New Roman"/>
          <w:sz w:val="24"/>
          <w:szCs w:val="24"/>
        </w:rPr>
        <w:t xml:space="preserve"> </w:t>
      </w:r>
      <w:r w:rsidR="000824F3">
        <w:rPr>
          <w:rFonts w:ascii="Times New Roman" w:eastAsia="SymbolMT" w:hAnsi="Times New Roman" w:cs="Times New Roman"/>
          <w:sz w:val="24"/>
          <w:szCs w:val="24"/>
        </w:rPr>
        <w:t xml:space="preserve">- </w:t>
      </w:r>
      <w:r w:rsidRPr="00153FD1">
        <w:rPr>
          <w:rFonts w:ascii="Times New Roman" w:eastAsia="TimesNewRomanPSMT" w:hAnsi="Times New Roman" w:cs="Times New Roman"/>
          <w:sz w:val="24"/>
          <w:szCs w:val="24"/>
        </w:rPr>
        <w:t xml:space="preserve">724 (рис. </w:t>
      </w:r>
      <w:r w:rsidR="000824F3">
        <w:rPr>
          <w:rFonts w:ascii="Times New Roman" w:eastAsia="TimesNewRomanPSMT" w:hAnsi="Times New Roman" w:cs="Times New Roman"/>
          <w:sz w:val="24"/>
          <w:szCs w:val="24"/>
        </w:rPr>
        <w:t>4.2.</w:t>
      </w:r>
      <w:r w:rsidRPr="00153FD1">
        <w:rPr>
          <w:rFonts w:ascii="Times New Roman" w:eastAsia="TimesNewRomanPSMT" w:hAnsi="Times New Roman" w:cs="Times New Roman"/>
          <w:sz w:val="24"/>
          <w:szCs w:val="24"/>
        </w:rPr>
        <w:t>). Это приспособление универсальное, оно</w:t>
      </w:r>
      <w:r w:rsidR="000824F3">
        <w:rPr>
          <w:rFonts w:ascii="Times New Roman" w:eastAsia="TimesNewRomanPSMT" w:hAnsi="Times New Roman" w:cs="Times New Roman"/>
          <w:sz w:val="24"/>
          <w:szCs w:val="24"/>
        </w:rPr>
        <w:t xml:space="preserve"> </w:t>
      </w:r>
      <w:r w:rsidRPr="00153FD1">
        <w:rPr>
          <w:rFonts w:ascii="Times New Roman" w:eastAsia="TimesNewRomanPSMT" w:hAnsi="Times New Roman" w:cs="Times New Roman"/>
          <w:sz w:val="24"/>
          <w:szCs w:val="24"/>
        </w:rPr>
        <w:t>позволяет контролировать шатуны двигателей разных марок.</w:t>
      </w:r>
      <w:r w:rsidR="000824F3">
        <w:rPr>
          <w:rFonts w:ascii="Times New Roman" w:eastAsia="TimesNewRomanPSMT" w:hAnsi="Times New Roman" w:cs="Times New Roman"/>
          <w:sz w:val="24"/>
          <w:szCs w:val="24"/>
        </w:rPr>
        <w:t xml:space="preserve"> </w:t>
      </w:r>
    </w:p>
    <w:p w:rsidR="00153FD1" w:rsidRPr="00153FD1" w:rsidRDefault="00153FD1" w:rsidP="000824F3">
      <w:pPr>
        <w:autoSpaceDE w:val="0"/>
        <w:autoSpaceDN w:val="0"/>
        <w:adjustRightInd w:val="0"/>
        <w:spacing w:after="0" w:line="240" w:lineRule="auto"/>
        <w:ind w:firstLine="426"/>
        <w:jc w:val="both"/>
        <w:rPr>
          <w:rFonts w:ascii="Times New Roman" w:eastAsia="TimesNewRomanPSMT" w:hAnsi="Times New Roman" w:cs="Times New Roman"/>
          <w:sz w:val="24"/>
          <w:szCs w:val="24"/>
        </w:rPr>
      </w:pPr>
      <w:r w:rsidRPr="00153FD1">
        <w:rPr>
          <w:rFonts w:ascii="Times New Roman" w:eastAsia="TimesNewRomanPSMT" w:hAnsi="Times New Roman" w:cs="Times New Roman"/>
          <w:sz w:val="24"/>
          <w:szCs w:val="24"/>
        </w:rPr>
        <w:t>Призму 7 с индикаторами часового типа устанавливают на оправку 1</w:t>
      </w:r>
      <w:r w:rsidR="000824F3">
        <w:rPr>
          <w:rFonts w:ascii="Times New Roman" w:eastAsia="TimesNewRomanPSMT" w:hAnsi="Times New Roman" w:cs="Times New Roman"/>
          <w:sz w:val="24"/>
          <w:szCs w:val="24"/>
        </w:rPr>
        <w:t xml:space="preserve"> </w:t>
      </w:r>
      <w:r w:rsidRPr="00153FD1">
        <w:rPr>
          <w:rFonts w:ascii="Times New Roman" w:eastAsia="TimesNewRomanPSMT" w:hAnsi="Times New Roman" w:cs="Times New Roman"/>
          <w:sz w:val="24"/>
          <w:szCs w:val="24"/>
        </w:rPr>
        <w:t>(рис</w:t>
      </w:r>
      <w:r w:rsidR="000824F3">
        <w:rPr>
          <w:rFonts w:ascii="Times New Roman" w:eastAsia="TimesNewRomanPSMT" w:hAnsi="Times New Roman" w:cs="Times New Roman"/>
          <w:sz w:val="24"/>
          <w:szCs w:val="24"/>
        </w:rPr>
        <w:t>. 4.2.</w:t>
      </w:r>
      <w:r w:rsidRPr="00153FD1">
        <w:rPr>
          <w:rFonts w:ascii="Times New Roman" w:eastAsia="TimesNewRomanPSMT" w:hAnsi="Times New Roman" w:cs="Times New Roman"/>
          <w:sz w:val="24"/>
          <w:szCs w:val="24"/>
        </w:rPr>
        <w:t>, а) и передвигают ее до соприкосновения упора 4 призмы с</w:t>
      </w:r>
      <w:r w:rsidR="000824F3">
        <w:rPr>
          <w:rFonts w:ascii="Times New Roman" w:eastAsia="TimesNewRomanPSMT" w:hAnsi="Times New Roman" w:cs="Times New Roman"/>
          <w:sz w:val="24"/>
          <w:szCs w:val="24"/>
        </w:rPr>
        <w:t xml:space="preserve"> </w:t>
      </w:r>
      <w:r w:rsidRPr="00153FD1">
        <w:rPr>
          <w:rFonts w:ascii="Times New Roman" w:eastAsia="TimesNewRomanPSMT" w:hAnsi="Times New Roman" w:cs="Times New Roman"/>
          <w:sz w:val="24"/>
          <w:szCs w:val="24"/>
        </w:rPr>
        <w:t>плоскостью плиты 3 приспособления. В этом положении перемещают</w:t>
      </w:r>
      <w:r w:rsidR="000824F3">
        <w:rPr>
          <w:rFonts w:ascii="Times New Roman" w:eastAsia="TimesNewRomanPSMT" w:hAnsi="Times New Roman" w:cs="Times New Roman"/>
          <w:sz w:val="24"/>
          <w:szCs w:val="24"/>
        </w:rPr>
        <w:t xml:space="preserve"> </w:t>
      </w:r>
      <w:r w:rsidRPr="00153FD1">
        <w:rPr>
          <w:rFonts w:ascii="Times New Roman" w:eastAsia="TimesNewRomanPSMT" w:hAnsi="Times New Roman" w:cs="Times New Roman"/>
          <w:sz w:val="24"/>
          <w:szCs w:val="24"/>
        </w:rPr>
        <w:t>индикатор 2 до получения натяга на измерительном стержне в пределах</w:t>
      </w:r>
      <w:r w:rsidR="000824F3">
        <w:rPr>
          <w:rFonts w:ascii="Times New Roman" w:eastAsia="TimesNewRomanPSMT" w:hAnsi="Times New Roman" w:cs="Times New Roman"/>
          <w:sz w:val="24"/>
          <w:szCs w:val="24"/>
        </w:rPr>
        <w:t xml:space="preserve"> </w:t>
      </w:r>
      <w:r w:rsidRPr="00153FD1">
        <w:rPr>
          <w:rFonts w:ascii="Times New Roman" w:eastAsia="TimesNewRomanPSMT" w:hAnsi="Times New Roman" w:cs="Times New Roman"/>
          <w:sz w:val="24"/>
          <w:szCs w:val="24"/>
        </w:rPr>
        <w:t>1,0</w:t>
      </w:r>
      <w:r w:rsidR="000824F3">
        <w:rPr>
          <w:rFonts w:ascii="Times New Roman" w:eastAsia="SymbolMT" w:hAnsi="Times New Roman" w:cs="Times New Roman"/>
          <w:sz w:val="24"/>
          <w:szCs w:val="24"/>
        </w:rPr>
        <w:t xml:space="preserve"> - </w:t>
      </w:r>
      <w:r w:rsidRPr="00153FD1">
        <w:rPr>
          <w:rFonts w:ascii="Times New Roman" w:eastAsia="TimesNewRomanPSMT" w:hAnsi="Times New Roman" w:cs="Times New Roman"/>
          <w:sz w:val="24"/>
          <w:szCs w:val="24"/>
        </w:rPr>
        <w:t>1,5 оборота стрелки. Закрепляют индикатор и совмещают нулевое деление</w:t>
      </w:r>
      <w:r w:rsidR="000824F3">
        <w:rPr>
          <w:rFonts w:ascii="Times New Roman" w:eastAsia="TimesNewRomanPSMT" w:hAnsi="Times New Roman" w:cs="Times New Roman"/>
          <w:sz w:val="24"/>
          <w:szCs w:val="24"/>
        </w:rPr>
        <w:t xml:space="preserve"> </w:t>
      </w:r>
      <w:r w:rsidRPr="00153FD1">
        <w:rPr>
          <w:rFonts w:ascii="Times New Roman" w:eastAsia="TimesNewRomanPSMT" w:hAnsi="Times New Roman" w:cs="Times New Roman"/>
          <w:sz w:val="24"/>
          <w:szCs w:val="24"/>
        </w:rPr>
        <w:t>шкалы со стрелкой. Поворачивают призму на 180° и также устанавливают</w:t>
      </w:r>
      <w:r w:rsidR="000824F3">
        <w:rPr>
          <w:rFonts w:ascii="Times New Roman" w:eastAsia="TimesNewRomanPSMT" w:hAnsi="Times New Roman" w:cs="Times New Roman"/>
          <w:sz w:val="24"/>
          <w:szCs w:val="24"/>
        </w:rPr>
        <w:t xml:space="preserve"> </w:t>
      </w:r>
      <w:r w:rsidRPr="00153FD1">
        <w:rPr>
          <w:rFonts w:ascii="Times New Roman" w:eastAsia="TimesNewRomanPSMT" w:hAnsi="Times New Roman" w:cs="Times New Roman"/>
          <w:sz w:val="24"/>
          <w:szCs w:val="24"/>
        </w:rPr>
        <w:t>индикатор 5.</w:t>
      </w:r>
    </w:p>
    <w:p w:rsidR="00153FD1" w:rsidRPr="00153FD1" w:rsidRDefault="00153FD1" w:rsidP="000824F3">
      <w:pPr>
        <w:autoSpaceDE w:val="0"/>
        <w:autoSpaceDN w:val="0"/>
        <w:adjustRightInd w:val="0"/>
        <w:spacing w:after="0" w:line="240" w:lineRule="auto"/>
        <w:ind w:firstLine="426"/>
        <w:jc w:val="both"/>
        <w:rPr>
          <w:rFonts w:ascii="Times New Roman" w:eastAsia="TimesNewRomanPSMT" w:hAnsi="Times New Roman" w:cs="Times New Roman"/>
          <w:sz w:val="24"/>
          <w:szCs w:val="24"/>
        </w:rPr>
      </w:pPr>
      <w:r w:rsidRPr="00153FD1">
        <w:rPr>
          <w:rFonts w:ascii="Times New Roman" w:eastAsia="TimesNewRomanPSMT" w:hAnsi="Times New Roman" w:cs="Times New Roman"/>
          <w:sz w:val="24"/>
          <w:szCs w:val="24"/>
        </w:rPr>
        <w:t>В отверстие верхней головки шатуна с выпрессованной втулкой вставляют</w:t>
      </w:r>
      <w:r w:rsidR="000824F3">
        <w:rPr>
          <w:rFonts w:ascii="Times New Roman" w:eastAsia="TimesNewRomanPSMT" w:hAnsi="Times New Roman" w:cs="Times New Roman"/>
          <w:sz w:val="24"/>
          <w:szCs w:val="24"/>
        </w:rPr>
        <w:t xml:space="preserve"> </w:t>
      </w:r>
      <w:r w:rsidRPr="00153FD1">
        <w:rPr>
          <w:rFonts w:ascii="Times New Roman" w:eastAsia="TimesNewRomanPSMT" w:hAnsi="Times New Roman" w:cs="Times New Roman"/>
          <w:sz w:val="24"/>
          <w:szCs w:val="24"/>
        </w:rPr>
        <w:t>разжимную втулку 9 (рис</w:t>
      </w:r>
      <w:r w:rsidR="000824F3">
        <w:rPr>
          <w:rFonts w:ascii="Times New Roman" w:eastAsia="TimesNewRomanPSMT" w:hAnsi="Times New Roman" w:cs="Times New Roman"/>
          <w:sz w:val="24"/>
          <w:szCs w:val="24"/>
        </w:rPr>
        <w:t>. 4.2.</w:t>
      </w:r>
      <w:r w:rsidRPr="00153FD1">
        <w:rPr>
          <w:rFonts w:ascii="Times New Roman" w:eastAsia="TimesNewRomanPSMT" w:hAnsi="Times New Roman" w:cs="Times New Roman"/>
          <w:sz w:val="24"/>
          <w:szCs w:val="24"/>
        </w:rPr>
        <w:t>, б) и закрепляют ее конусами 8 и 10. Шатун</w:t>
      </w:r>
      <w:r w:rsidR="000824F3">
        <w:rPr>
          <w:rFonts w:ascii="Times New Roman" w:eastAsia="TimesNewRomanPSMT" w:hAnsi="Times New Roman" w:cs="Times New Roman"/>
          <w:sz w:val="24"/>
          <w:szCs w:val="24"/>
        </w:rPr>
        <w:t xml:space="preserve"> </w:t>
      </w:r>
      <w:r w:rsidRPr="00153FD1">
        <w:rPr>
          <w:rFonts w:ascii="Times New Roman" w:eastAsia="TimesNewRomanPSMT" w:hAnsi="Times New Roman" w:cs="Times New Roman"/>
          <w:sz w:val="24"/>
          <w:szCs w:val="24"/>
        </w:rPr>
        <w:t>ставят на оправку 1 (рис</w:t>
      </w:r>
      <w:r w:rsidR="000824F3">
        <w:rPr>
          <w:rFonts w:ascii="Times New Roman" w:eastAsia="TimesNewRomanPSMT" w:hAnsi="Times New Roman" w:cs="Times New Roman"/>
          <w:sz w:val="24"/>
          <w:szCs w:val="24"/>
        </w:rPr>
        <w:t>. 4.2.</w:t>
      </w:r>
      <w:r w:rsidRPr="00153FD1">
        <w:rPr>
          <w:rFonts w:ascii="Times New Roman" w:eastAsia="TimesNewRomanPSMT" w:hAnsi="Times New Roman" w:cs="Times New Roman"/>
          <w:sz w:val="24"/>
          <w:szCs w:val="24"/>
        </w:rPr>
        <w:t>, в), перемещают его до упора оправки 7 в плиту 3</w:t>
      </w:r>
      <w:r w:rsidR="000824F3">
        <w:rPr>
          <w:rFonts w:ascii="Times New Roman" w:eastAsia="TimesNewRomanPSMT" w:hAnsi="Times New Roman" w:cs="Times New Roman"/>
          <w:sz w:val="24"/>
          <w:szCs w:val="24"/>
        </w:rPr>
        <w:t xml:space="preserve"> </w:t>
      </w:r>
      <w:r w:rsidRPr="00153FD1">
        <w:rPr>
          <w:rFonts w:ascii="Times New Roman" w:eastAsia="TimesNewRomanPSMT" w:hAnsi="Times New Roman" w:cs="Times New Roman"/>
          <w:sz w:val="24"/>
          <w:szCs w:val="24"/>
        </w:rPr>
        <w:t>и закрепляют на оправке. Призму ставят на оправку 6 и при соприкосновении</w:t>
      </w:r>
      <w:r w:rsidR="000824F3">
        <w:rPr>
          <w:rFonts w:ascii="Times New Roman" w:eastAsia="TimesNewRomanPSMT" w:hAnsi="Times New Roman" w:cs="Times New Roman"/>
          <w:sz w:val="24"/>
          <w:szCs w:val="24"/>
        </w:rPr>
        <w:t xml:space="preserve"> </w:t>
      </w:r>
      <w:r w:rsidRPr="00153FD1">
        <w:rPr>
          <w:rFonts w:ascii="Times New Roman" w:eastAsia="TimesNewRomanPSMT" w:hAnsi="Times New Roman" w:cs="Times New Roman"/>
          <w:sz w:val="24"/>
          <w:szCs w:val="24"/>
        </w:rPr>
        <w:t>ее упоров с плитой 3 поочередно по отклонению стрелки от нулевого</w:t>
      </w:r>
    </w:p>
    <w:p w:rsidR="00153FD1" w:rsidRPr="00153FD1" w:rsidRDefault="00153FD1" w:rsidP="000824F3">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153FD1">
        <w:rPr>
          <w:rFonts w:ascii="Times New Roman" w:eastAsia="TimesNewRomanPSMT" w:hAnsi="Times New Roman" w:cs="Times New Roman"/>
          <w:sz w:val="24"/>
          <w:szCs w:val="24"/>
        </w:rPr>
        <w:t>положения индикатора 2 определяют изгиб шатуна, а по отклонению стрелки</w:t>
      </w:r>
      <w:r w:rsidR="000824F3">
        <w:rPr>
          <w:rFonts w:ascii="Times New Roman" w:eastAsia="TimesNewRomanPSMT" w:hAnsi="Times New Roman" w:cs="Times New Roman"/>
          <w:sz w:val="24"/>
          <w:szCs w:val="24"/>
        </w:rPr>
        <w:t xml:space="preserve"> </w:t>
      </w:r>
      <w:r w:rsidRPr="00153FD1">
        <w:rPr>
          <w:rFonts w:ascii="Times New Roman" w:eastAsia="TimesNewRomanPSMT" w:hAnsi="Times New Roman" w:cs="Times New Roman"/>
          <w:sz w:val="24"/>
          <w:szCs w:val="24"/>
        </w:rPr>
        <w:t xml:space="preserve">индикатора 5 </w:t>
      </w:r>
      <w:r w:rsidR="000824F3">
        <w:rPr>
          <w:rFonts w:ascii="Times New Roman" w:eastAsia="TimesNewRomanPSMT" w:hAnsi="Times New Roman" w:cs="Times New Roman"/>
          <w:sz w:val="24"/>
          <w:szCs w:val="24"/>
        </w:rPr>
        <w:t xml:space="preserve">           </w:t>
      </w:r>
      <w:r w:rsidRPr="00153FD1">
        <w:rPr>
          <w:rFonts w:ascii="Times New Roman" w:eastAsia="TimesNewRomanPSMT" w:hAnsi="Times New Roman" w:cs="Times New Roman"/>
          <w:sz w:val="24"/>
          <w:szCs w:val="24"/>
        </w:rPr>
        <w:t>(рис</w:t>
      </w:r>
      <w:r w:rsidR="000824F3">
        <w:rPr>
          <w:rFonts w:ascii="Times New Roman" w:eastAsia="TimesNewRomanPSMT" w:hAnsi="Times New Roman" w:cs="Times New Roman"/>
          <w:sz w:val="24"/>
          <w:szCs w:val="24"/>
        </w:rPr>
        <w:t>. 4.2.</w:t>
      </w:r>
      <w:r w:rsidRPr="00153FD1">
        <w:rPr>
          <w:rFonts w:ascii="Times New Roman" w:eastAsia="TimesNewRomanPSMT" w:hAnsi="Times New Roman" w:cs="Times New Roman"/>
          <w:sz w:val="24"/>
          <w:szCs w:val="24"/>
        </w:rPr>
        <w:t xml:space="preserve">, г) </w:t>
      </w:r>
      <w:r w:rsidR="000824F3">
        <w:rPr>
          <w:rFonts w:ascii="Times New Roman" w:eastAsia="SymbolMT" w:hAnsi="Times New Roman" w:cs="Times New Roman"/>
          <w:sz w:val="24"/>
          <w:szCs w:val="24"/>
        </w:rPr>
        <w:t xml:space="preserve">- </w:t>
      </w:r>
      <w:r w:rsidRPr="00153FD1">
        <w:rPr>
          <w:rFonts w:ascii="Times New Roman" w:eastAsia="TimesNewRomanPSMT" w:hAnsi="Times New Roman" w:cs="Times New Roman"/>
          <w:sz w:val="24"/>
          <w:szCs w:val="24"/>
        </w:rPr>
        <w:t>скрученность.</w:t>
      </w:r>
    </w:p>
    <w:p w:rsidR="00153FD1" w:rsidRDefault="00153FD1" w:rsidP="000824F3">
      <w:pPr>
        <w:autoSpaceDE w:val="0"/>
        <w:autoSpaceDN w:val="0"/>
        <w:adjustRightInd w:val="0"/>
        <w:spacing w:after="0" w:line="240" w:lineRule="auto"/>
        <w:ind w:firstLine="426"/>
        <w:contextualSpacing/>
        <w:jc w:val="center"/>
        <w:rPr>
          <w:rFonts w:ascii="Times New Roman" w:eastAsia="Times New Roman" w:hAnsi="Times New Roman" w:cs="Times New Roman"/>
          <w:color w:val="000000"/>
          <w:sz w:val="24"/>
          <w:szCs w:val="24"/>
          <w:lang w:eastAsia="ru-RU"/>
        </w:rPr>
      </w:pPr>
      <w:r w:rsidRPr="00153FD1">
        <w:rPr>
          <w:rFonts w:ascii="Times New Roman" w:eastAsia="Times New Roman" w:hAnsi="Times New Roman" w:cs="Times New Roman"/>
          <w:noProof/>
          <w:color w:val="000000"/>
          <w:sz w:val="24"/>
          <w:szCs w:val="24"/>
          <w:lang w:eastAsia="ru-RU"/>
        </w:rPr>
        <w:drawing>
          <wp:inline distT="0" distB="0" distL="0" distR="0">
            <wp:extent cx="3552825" cy="2838450"/>
            <wp:effectExtent l="19050" t="0" r="9525" b="0"/>
            <wp:docPr id="67"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cstate="print"/>
                    <a:srcRect l="10297" r="12885" b="19459"/>
                    <a:stretch>
                      <a:fillRect/>
                    </a:stretch>
                  </pic:blipFill>
                  <pic:spPr bwMode="auto">
                    <a:xfrm>
                      <a:off x="0" y="0"/>
                      <a:ext cx="3552825" cy="2838450"/>
                    </a:xfrm>
                    <a:prstGeom prst="rect">
                      <a:avLst/>
                    </a:prstGeom>
                    <a:noFill/>
                    <a:ln w="9525">
                      <a:noFill/>
                      <a:miter lim="800000"/>
                      <a:headEnd/>
                      <a:tailEnd/>
                    </a:ln>
                  </pic:spPr>
                </pic:pic>
              </a:graphicData>
            </a:graphic>
          </wp:inline>
        </w:drawing>
      </w:r>
    </w:p>
    <w:p w:rsidR="00153FD1" w:rsidRPr="00153FD1" w:rsidRDefault="00153FD1" w:rsidP="00153FD1">
      <w:pPr>
        <w:autoSpaceDE w:val="0"/>
        <w:autoSpaceDN w:val="0"/>
        <w:adjustRightInd w:val="0"/>
        <w:spacing w:after="0" w:line="240" w:lineRule="auto"/>
        <w:jc w:val="center"/>
        <w:rPr>
          <w:rFonts w:ascii="Times New Roman" w:eastAsia="TimesNewRomanPSMT" w:hAnsi="Times New Roman" w:cs="Times New Roman"/>
          <w:b/>
          <w:sz w:val="24"/>
          <w:szCs w:val="24"/>
        </w:rPr>
      </w:pPr>
      <w:r w:rsidRPr="00153FD1">
        <w:rPr>
          <w:rFonts w:ascii="Times New Roman" w:eastAsia="TimesNewRomanPSMT" w:hAnsi="Times New Roman" w:cs="Times New Roman"/>
          <w:b/>
          <w:sz w:val="24"/>
          <w:szCs w:val="24"/>
        </w:rPr>
        <w:t>Рис. 4.2. Приспособление для проверки шатуна на скрученность и изгиб.</w:t>
      </w:r>
    </w:p>
    <w:p w:rsidR="00153FD1" w:rsidRPr="00153FD1" w:rsidRDefault="00153FD1" w:rsidP="00153FD1">
      <w:pPr>
        <w:autoSpaceDE w:val="0"/>
        <w:autoSpaceDN w:val="0"/>
        <w:adjustRightInd w:val="0"/>
        <w:spacing w:after="0" w:line="240" w:lineRule="auto"/>
        <w:jc w:val="center"/>
        <w:rPr>
          <w:rFonts w:ascii="Times New Roman" w:eastAsia="TimesNewRomanPSMT" w:hAnsi="Times New Roman" w:cs="Times New Roman"/>
          <w:sz w:val="24"/>
          <w:szCs w:val="24"/>
        </w:rPr>
      </w:pPr>
      <w:r w:rsidRPr="00153FD1">
        <w:rPr>
          <w:rFonts w:ascii="Times New Roman" w:eastAsia="TimesNewRomanPSMT" w:hAnsi="Times New Roman" w:cs="Times New Roman"/>
          <w:sz w:val="24"/>
          <w:szCs w:val="24"/>
        </w:rPr>
        <w:t xml:space="preserve">а </w:t>
      </w:r>
      <w:r>
        <w:rPr>
          <w:rFonts w:ascii="Times New Roman" w:eastAsia="SymbolMT" w:hAnsi="Times New Roman" w:cs="Times New Roman"/>
          <w:sz w:val="24"/>
          <w:szCs w:val="24"/>
        </w:rPr>
        <w:t xml:space="preserve">- </w:t>
      </w:r>
      <w:r w:rsidRPr="00153FD1">
        <w:rPr>
          <w:rFonts w:ascii="Times New Roman" w:eastAsia="TimesNewRomanPSMT" w:hAnsi="Times New Roman" w:cs="Times New Roman"/>
          <w:sz w:val="24"/>
          <w:szCs w:val="24"/>
        </w:rPr>
        <w:t xml:space="preserve">установка индикаторов; б </w:t>
      </w:r>
      <w:r>
        <w:rPr>
          <w:rFonts w:ascii="Times New Roman" w:eastAsia="SymbolMT" w:hAnsi="Times New Roman" w:cs="Times New Roman"/>
          <w:sz w:val="24"/>
          <w:szCs w:val="24"/>
        </w:rPr>
        <w:t xml:space="preserve">- </w:t>
      </w:r>
      <w:r w:rsidRPr="00153FD1">
        <w:rPr>
          <w:rFonts w:ascii="Times New Roman" w:eastAsia="TimesNewRomanPSMT" w:hAnsi="Times New Roman" w:cs="Times New Roman"/>
          <w:sz w:val="24"/>
          <w:szCs w:val="24"/>
        </w:rPr>
        <w:t xml:space="preserve">установка разжимной оправки; в </w:t>
      </w:r>
      <w:r>
        <w:rPr>
          <w:rFonts w:ascii="Times New Roman" w:eastAsia="SymbolMT" w:hAnsi="Times New Roman" w:cs="Times New Roman"/>
          <w:sz w:val="24"/>
          <w:szCs w:val="24"/>
        </w:rPr>
        <w:t xml:space="preserve">- </w:t>
      </w:r>
      <w:r w:rsidRPr="00153FD1">
        <w:rPr>
          <w:rFonts w:ascii="Times New Roman" w:eastAsia="TimesNewRomanPSMT" w:hAnsi="Times New Roman" w:cs="Times New Roman"/>
          <w:sz w:val="24"/>
          <w:szCs w:val="24"/>
        </w:rPr>
        <w:t>проверка шатуна на</w:t>
      </w:r>
    </w:p>
    <w:p w:rsidR="00153FD1" w:rsidRPr="00153FD1" w:rsidRDefault="00153FD1" w:rsidP="00153FD1">
      <w:pPr>
        <w:autoSpaceDE w:val="0"/>
        <w:autoSpaceDN w:val="0"/>
        <w:adjustRightInd w:val="0"/>
        <w:spacing w:after="0" w:line="240" w:lineRule="auto"/>
        <w:jc w:val="center"/>
        <w:rPr>
          <w:rFonts w:ascii="Times New Roman" w:eastAsia="TimesNewRomanPSMT" w:hAnsi="Times New Roman" w:cs="Times New Roman"/>
          <w:sz w:val="24"/>
          <w:szCs w:val="24"/>
        </w:rPr>
      </w:pPr>
      <w:r w:rsidRPr="00153FD1">
        <w:rPr>
          <w:rFonts w:ascii="Times New Roman" w:eastAsia="TimesNewRomanPSMT" w:hAnsi="Times New Roman" w:cs="Times New Roman"/>
          <w:sz w:val="24"/>
          <w:szCs w:val="24"/>
        </w:rPr>
        <w:t xml:space="preserve">изгиб; г </w:t>
      </w:r>
      <w:r>
        <w:rPr>
          <w:rFonts w:ascii="Times New Roman" w:eastAsia="SymbolMT" w:hAnsi="Times New Roman" w:cs="Times New Roman"/>
          <w:sz w:val="24"/>
          <w:szCs w:val="24"/>
        </w:rPr>
        <w:t xml:space="preserve">- </w:t>
      </w:r>
      <w:r w:rsidRPr="00153FD1">
        <w:rPr>
          <w:rFonts w:ascii="Times New Roman" w:eastAsia="TimesNewRomanPSMT" w:hAnsi="Times New Roman" w:cs="Times New Roman"/>
          <w:sz w:val="24"/>
          <w:szCs w:val="24"/>
        </w:rPr>
        <w:t xml:space="preserve">проверка шатуна на скрученность; 1 </w:t>
      </w:r>
      <w:r>
        <w:rPr>
          <w:rFonts w:ascii="Times New Roman" w:eastAsia="SymbolMT" w:hAnsi="Times New Roman" w:cs="Times New Roman"/>
          <w:sz w:val="24"/>
          <w:szCs w:val="24"/>
        </w:rPr>
        <w:t xml:space="preserve">- </w:t>
      </w:r>
      <w:r w:rsidRPr="00153FD1">
        <w:rPr>
          <w:rFonts w:ascii="Times New Roman" w:eastAsia="TimesNewRomanPSMT" w:hAnsi="Times New Roman" w:cs="Times New Roman"/>
          <w:sz w:val="24"/>
          <w:szCs w:val="24"/>
        </w:rPr>
        <w:t xml:space="preserve">оправка; 2 и 5 </w:t>
      </w:r>
      <w:r>
        <w:rPr>
          <w:rFonts w:ascii="Times New Roman" w:eastAsia="SymbolMT" w:hAnsi="Times New Roman" w:cs="Times New Roman"/>
          <w:sz w:val="24"/>
          <w:szCs w:val="24"/>
        </w:rPr>
        <w:t xml:space="preserve"> - </w:t>
      </w:r>
      <w:r w:rsidRPr="00153FD1">
        <w:rPr>
          <w:rFonts w:ascii="Times New Roman" w:eastAsia="TimesNewRomanPSMT" w:hAnsi="Times New Roman" w:cs="Times New Roman"/>
          <w:sz w:val="24"/>
          <w:szCs w:val="24"/>
        </w:rPr>
        <w:t xml:space="preserve">индикаторы; 3 </w:t>
      </w:r>
      <w:r>
        <w:rPr>
          <w:rFonts w:ascii="Times New Roman" w:eastAsia="SymbolMT" w:hAnsi="Times New Roman" w:cs="Times New Roman"/>
          <w:sz w:val="24"/>
          <w:szCs w:val="24"/>
        </w:rPr>
        <w:t xml:space="preserve">- </w:t>
      </w:r>
      <w:r w:rsidRPr="00153FD1">
        <w:rPr>
          <w:rFonts w:ascii="Times New Roman" w:eastAsia="TimesNewRomanPSMT" w:hAnsi="Times New Roman" w:cs="Times New Roman"/>
          <w:sz w:val="24"/>
          <w:szCs w:val="24"/>
        </w:rPr>
        <w:t>плита;</w:t>
      </w:r>
    </w:p>
    <w:p w:rsidR="00153FD1" w:rsidRDefault="00153FD1" w:rsidP="00153FD1">
      <w:pPr>
        <w:autoSpaceDE w:val="0"/>
        <w:autoSpaceDN w:val="0"/>
        <w:adjustRightInd w:val="0"/>
        <w:spacing w:after="0" w:line="240" w:lineRule="auto"/>
        <w:jc w:val="center"/>
        <w:rPr>
          <w:rFonts w:ascii="Times New Roman" w:eastAsia="TimesNewRomanPSMT" w:hAnsi="Times New Roman" w:cs="Times New Roman"/>
          <w:sz w:val="24"/>
          <w:szCs w:val="24"/>
        </w:rPr>
      </w:pPr>
      <w:r w:rsidRPr="00153FD1">
        <w:rPr>
          <w:rFonts w:ascii="Times New Roman" w:eastAsia="TimesNewRomanPSMT" w:hAnsi="Times New Roman" w:cs="Times New Roman"/>
          <w:sz w:val="24"/>
          <w:szCs w:val="24"/>
        </w:rPr>
        <w:t xml:space="preserve">4 </w:t>
      </w:r>
      <w:r>
        <w:rPr>
          <w:rFonts w:ascii="Times New Roman" w:eastAsia="SymbolMT" w:hAnsi="Times New Roman" w:cs="Times New Roman"/>
          <w:sz w:val="24"/>
          <w:szCs w:val="24"/>
        </w:rPr>
        <w:t xml:space="preserve">- </w:t>
      </w:r>
      <w:r w:rsidRPr="00153FD1">
        <w:rPr>
          <w:rFonts w:ascii="Times New Roman" w:eastAsia="TimesNewRomanPSMT" w:hAnsi="Times New Roman" w:cs="Times New Roman"/>
          <w:sz w:val="24"/>
          <w:szCs w:val="24"/>
        </w:rPr>
        <w:t xml:space="preserve">упор; 6 </w:t>
      </w:r>
      <w:r>
        <w:rPr>
          <w:rFonts w:ascii="Times New Roman" w:eastAsia="SymbolMT" w:hAnsi="Times New Roman" w:cs="Times New Roman"/>
          <w:sz w:val="24"/>
          <w:szCs w:val="24"/>
        </w:rPr>
        <w:t xml:space="preserve">- </w:t>
      </w:r>
      <w:r w:rsidRPr="00153FD1">
        <w:rPr>
          <w:rFonts w:ascii="Times New Roman" w:eastAsia="TimesNewRomanPSMT" w:hAnsi="Times New Roman" w:cs="Times New Roman"/>
          <w:sz w:val="24"/>
          <w:szCs w:val="24"/>
        </w:rPr>
        <w:t xml:space="preserve">разжимная оправка; 7 </w:t>
      </w:r>
      <w:r>
        <w:rPr>
          <w:rFonts w:ascii="Times New Roman" w:eastAsia="SymbolMT" w:hAnsi="Times New Roman" w:cs="Times New Roman"/>
          <w:sz w:val="24"/>
          <w:szCs w:val="24"/>
        </w:rPr>
        <w:t xml:space="preserve">- </w:t>
      </w:r>
      <w:r w:rsidRPr="00153FD1">
        <w:rPr>
          <w:rFonts w:ascii="Times New Roman" w:eastAsia="TimesNewRomanPSMT" w:hAnsi="Times New Roman" w:cs="Times New Roman"/>
          <w:sz w:val="24"/>
          <w:szCs w:val="24"/>
        </w:rPr>
        <w:t xml:space="preserve">призма; 8 и 10 </w:t>
      </w:r>
      <w:r>
        <w:rPr>
          <w:rFonts w:ascii="Times New Roman" w:eastAsia="SymbolMT" w:hAnsi="Times New Roman" w:cs="Times New Roman"/>
          <w:sz w:val="24"/>
          <w:szCs w:val="24"/>
        </w:rPr>
        <w:t xml:space="preserve">- </w:t>
      </w:r>
      <w:r w:rsidRPr="00153FD1">
        <w:rPr>
          <w:rFonts w:ascii="Times New Roman" w:eastAsia="TimesNewRomanPSMT" w:hAnsi="Times New Roman" w:cs="Times New Roman"/>
          <w:sz w:val="24"/>
          <w:szCs w:val="24"/>
        </w:rPr>
        <w:t xml:space="preserve">конуса оправки; </w:t>
      </w:r>
    </w:p>
    <w:p w:rsidR="00153FD1" w:rsidRPr="00153FD1" w:rsidRDefault="00153FD1" w:rsidP="00153FD1">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153FD1">
        <w:rPr>
          <w:rFonts w:ascii="Times New Roman" w:eastAsia="TimesNewRomanPSMT" w:hAnsi="Times New Roman" w:cs="Times New Roman"/>
          <w:sz w:val="24"/>
          <w:szCs w:val="24"/>
        </w:rPr>
        <w:t xml:space="preserve">9 </w:t>
      </w:r>
      <w:r>
        <w:rPr>
          <w:rFonts w:ascii="Times New Roman" w:eastAsia="SymbolMT" w:hAnsi="Times New Roman" w:cs="Times New Roman"/>
          <w:sz w:val="24"/>
          <w:szCs w:val="24"/>
        </w:rPr>
        <w:t xml:space="preserve">– </w:t>
      </w:r>
      <w:r w:rsidRPr="00153FD1">
        <w:rPr>
          <w:rFonts w:ascii="Times New Roman" w:eastAsia="TimesNewRomanPSMT" w:hAnsi="Times New Roman" w:cs="Times New Roman"/>
          <w:sz w:val="24"/>
          <w:szCs w:val="24"/>
        </w:rPr>
        <w:t>разжимная</w:t>
      </w:r>
      <w:r>
        <w:rPr>
          <w:rFonts w:ascii="Times New Roman" w:eastAsia="TimesNewRomanPSMT" w:hAnsi="Times New Roman" w:cs="Times New Roman"/>
          <w:sz w:val="24"/>
          <w:szCs w:val="24"/>
        </w:rPr>
        <w:t xml:space="preserve"> </w:t>
      </w:r>
      <w:r w:rsidRPr="00153FD1">
        <w:rPr>
          <w:rFonts w:ascii="Times New Roman" w:eastAsia="TimesNewRomanPSMT" w:hAnsi="Times New Roman" w:cs="Times New Roman"/>
          <w:sz w:val="24"/>
          <w:szCs w:val="24"/>
        </w:rPr>
        <w:t>втулка оправки</w:t>
      </w:r>
    </w:p>
    <w:p w:rsidR="00153FD1" w:rsidRDefault="00153FD1" w:rsidP="00C616EC">
      <w:pPr>
        <w:autoSpaceDE w:val="0"/>
        <w:autoSpaceDN w:val="0"/>
        <w:adjustRightInd w:val="0"/>
        <w:spacing w:after="0" w:line="240" w:lineRule="auto"/>
        <w:ind w:firstLine="426"/>
        <w:contextualSpacing/>
        <w:jc w:val="both"/>
        <w:rPr>
          <w:rFonts w:ascii="Times New Roman" w:eastAsia="Times New Roman" w:hAnsi="Times New Roman" w:cs="Times New Roman"/>
          <w:color w:val="000000"/>
          <w:sz w:val="24"/>
          <w:szCs w:val="24"/>
          <w:lang w:eastAsia="ru-RU"/>
        </w:rPr>
      </w:pPr>
    </w:p>
    <w:p w:rsidR="00A623A9" w:rsidRDefault="00A623A9" w:rsidP="00C616EC">
      <w:pPr>
        <w:autoSpaceDE w:val="0"/>
        <w:autoSpaceDN w:val="0"/>
        <w:adjustRightInd w:val="0"/>
        <w:spacing w:after="0" w:line="240" w:lineRule="auto"/>
        <w:ind w:firstLine="426"/>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Межосевое расстояние </w:t>
      </w:r>
      <w:r w:rsidR="00983FB5">
        <w:rPr>
          <w:rFonts w:ascii="Times New Roman" w:eastAsia="Times New Roman" w:hAnsi="Times New Roman" w:cs="Times New Roman"/>
          <w:color w:val="000000"/>
          <w:sz w:val="24"/>
          <w:szCs w:val="24"/>
          <w:lang w:eastAsia="ru-RU"/>
        </w:rPr>
        <w:t xml:space="preserve">– расстояние от центра верхней головки до центра нижней головки. Данная </w:t>
      </w:r>
      <w:r>
        <w:rPr>
          <w:rFonts w:ascii="Times New Roman" w:eastAsia="Times New Roman" w:hAnsi="Times New Roman" w:cs="Times New Roman"/>
          <w:color w:val="000000"/>
          <w:sz w:val="24"/>
          <w:szCs w:val="24"/>
          <w:lang w:eastAsia="ru-RU"/>
        </w:rPr>
        <w:t>величина определяемая с помощью расчета. Расчет ведется по формуле:</w:t>
      </w:r>
    </w:p>
    <w:p w:rsidR="00983FB5" w:rsidRPr="009674AF" w:rsidRDefault="00A623A9" w:rsidP="009674AF">
      <w:pPr>
        <w:autoSpaceDE w:val="0"/>
        <w:autoSpaceDN w:val="0"/>
        <w:adjustRightInd w:val="0"/>
        <w:spacing w:after="0" w:line="240" w:lineRule="auto"/>
        <w:ind w:firstLine="426"/>
        <w:contextualSpacing/>
        <w:jc w:val="center"/>
        <w:rPr>
          <w:rFonts w:ascii="Times New Roman" w:eastAsia="Times New Roman" w:hAnsi="Times New Roman" w:cs="Times New Roman"/>
          <w:b/>
          <w:color w:val="000000"/>
          <w:sz w:val="24"/>
          <w:szCs w:val="24"/>
          <w:lang w:eastAsia="ru-RU"/>
        </w:rPr>
      </w:pPr>
      <w:r w:rsidRPr="009674AF">
        <w:rPr>
          <w:rFonts w:ascii="Times New Roman" w:eastAsia="Times New Roman" w:hAnsi="Times New Roman" w:cs="Times New Roman"/>
          <w:b/>
          <w:color w:val="000000"/>
          <w:sz w:val="24"/>
          <w:szCs w:val="24"/>
          <w:lang w:val="en-US" w:eastAsia="ru-RU"/>
        </w:rPr>
        <w:t>L</w:t>
      </w:r>
      <w:r w:rsidRPr="009674AF">
        <w:rPr>
          <w:rFonts w:ascii="Times New Roman" w:eastAsia="Times New Roman" w:hAnsi="Times New Roman" w:cs="Times New Roman"/>
          <w:b/>
          <w:color w:val="000000"/>
          <w:sz w:val="24"/>
          <w:szCs w:val="24"/>
          <w:lang w:eastAsia="ru-RU"/>
        </w:rPr>
        <w:t>=</w:t>
      </w:r>
      <w:r w:rsidR="00983FB5" w:rsidRPr="009674AF">
        <w:rPr>
          <w:rFonts w:ascii="Times New Roman" w:eastAsia="Times New Roman" w:hAnsi="Times New Roman" w:cs="Times New Roman"/>
          <w:b/>
          <w:color w:val="000000"/>
          <w:sz w:val="24"/>
          <w:szCs w:val="24"/>
          <w:lang w:eastAsia="ru-RU"/>
        </w:rPr>
        <w:t>1\2 х(</w:t>
      </w:r>
      <w:r w:rsidR="00983FB5" w:rsidRPr="009674AF">
        <w:rPr>
          <w:rFonts w:ascii="Times New Roman" w:eastAsia="Times New Roman" w:hAnsi="Times New Roman" w:cs="Times New Roman"/>
          <w:b/>
          <w:color w:val="000000"/>
          <w:sz w:val="24"/>
          <w:szCs w:val="24"/>
          <w:lang w:val="en-US" w:eastAsia="ru-RU"/>
        </w:rPr>
        <w:t>D</w:t>
      </w:r>
      <w:r w:rsidR="00983FB5" w:rsidRPr="009674AF">
        <w:rPr>
          <w:rFonts w:ascii="Times New Roman" w:eastAsia="Times New Roman" w:hAnsi="Times New Roman" w:cs="Times New Roman"/>
          <w:b/>
          <w:color w:val="000000"/>
          <w:sz w:val="24"/>
          <w:szCs w:val="24"/>
          <w:lang w:eastAsia="ru-RU"/>
        </w:rPr>
        <w:t>в+</w:t>
      </w:r>
      <w:r w:rsidR="00983FB5" w:rsidRPr="009674AF">
        <w:rPr>
          <w:rFonts w:ascii="Times New Roman" w:eastAsia="Times New Roman" w:hAnsi="Times New Roman" w:cs="Times New Roman"/>
          <w:b/>
          <w:color w:val="000000"/>
          <w:sz w:val="24"/>
          <w:szCs w:val="24"/>
          <w:lang w:val="en-US" w:eastAsia="ru-RU"/>
        </w:rPr>
        <w:t>D</w:t>
      </w:r>
      <w:r w:rsidR="00983FB5" w:rsidRPr="009674AF">
        <w:rPr>
          <w:rFonts w:ascii="Times New Roman" w:eastAsia="Times New Roman" w:hAnsi="Times New Roman" w:cs="Times New Roman"/>
          <w:b/>
          <w:color w:val="000000"/>
          <w:sz w:val="24"/>
          <w:szCs w:val="24"/>
          <w:lang w:eastAsia="ru-RU"/>
        </w:rPr>
        <w:t>н)+</w:t>
      </w:r>
      <w:r w:rsidR="00983FB5" w:rsidRPr="009674AF">
        <w:rPr>
          <w:rFonts w:ascii="Times New Roman" w:eastAsia="Times New Roman" w:hAnsi="Times New Roman" w:cs="Times New Roman"/>
          <w:b/>
          <w:color w:val="000000"/>
          <w:sz w:val="24"/>
          <w:szCs w:val="24"/>
          <w:lang w:val="en-US" w:eastAsia="ru-RU"/>
        </w:rPr>
        <w:t>h</w:t>
      </w:r>
      <w:r w:rsidR="00983FB5" w:rsidRPr="009674AF">
        <w:rPr>
          <w:rFonts w:ascii="Times New Roman" w:eastAsia="Times New Roman" w:hAnsi="Times New Roman" w:cs="Times New Roman"/>
          <w:b/>
          <w:color w:val="000000"/>
          <w:sz w:val="24"/>
          <w:szCs w:val="24"/>
          <w:lang w:eastAsia="ru-RU"/>
        </w:rPr>
        <w:t>,</w:t>
      </w:r>
    </w:p>
    <w:p w:rsidR="00983FB5" w:rsidRPr="00983FB5" w:rsidRDefault="00983FB5" w:rsidP="00983FB5">
      <w:pPr>
        <w:autoSpaceDE w:val="0"/>
        <w:autoSpaceDN w:val="0"/>
        <w:adjustRightInd w:val="0"/>
        <w:spacing w:after="0" w:line="240" w:lineRule="auto"/>
        <w:ind w:firstLine="426"/>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где </w:t>
      </w:r>
      <w:r>
        <w:rPr>
          <w:rFonts w:ascii="Times New Roman" w:eastAsia="Times New Roman" w:hAnsi="Times New Roman" w:cs="Times New Roman"/>
          <w:color w:val="000000"/>
          <w:sz w:val="24"/>
          <w:szCs w:val="24"/>
          <w:lang w:val="en-US" w:eastAsia="ru-RU"/>
        </w:rPr>
        <w:t>L</w:t>
      </w:r>
      <w:r>
        <w:rPr>
          <w:rFonts w:ascii="Times New Roman" w:eastAsia="Times New Roman" w:hAnsi="Times New Roman" w:cs="Times New Roman"/>
          <w:color w:val="000000"/>
          <w:sz w:val="24"/>
          <w:szCs w:val="24"/>
          <w:lang w:eastAsia="ru-RU"/>
        </w:rPr>
        <w:t xml:space="preserve"> межосевое расстояние, мм</w:t>
      </w:r>
    </w:p>
    <w:p w:rsidR="00983FB5" w:rsidRDefault="00983FB5" w:rsidP="00983FB5">
      <w:pPr>
        <w:autoSpaceDE w:val="0"/>
        <w:autoSpaceDN w:val="0"/>
        <w:adjustRightInd w:val="0"/>
        <w:spacing w:after="0" w:line="240" w:lineRule="auto"/>
        <w:ind w:firstLine="426"/>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 – коэффициент перевода диаметра в радиус,</w:t>
      </w:r>
    </w:p>
    <w:p w:rsidR="00983FB5" w:rsidRDefault="00983FB5" w:rsidP="00983FB5">
      <w:pPr>
        <w:autoSpaceDE w:val="0"/>
        <w:autoSpaceDN w:val="0"/>
        <w:adjustRightInd w:val="0"/>
        <w:spacing w:after="0" w:line="240" w:lineRule="auto"/>
        <w:ind w:firstLine="426"/>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en-US" w:eastAsia="ru-RU"/>
        </w:rPr>
        <w:t>D</w:t>
      </w:r>
      <w:r>
        <w:rPr>
          <w:rFonts w:ascii="Times New Roman" w:eastAsia="Times New Roman" w:hAnsi="Times New Roman" w:cs="Times New Roman"/>
          <w:color w:val="000000"/>
          <w:sz w:val="24"/>
          <w:szCs w:val="24"/>
          <w:lang w:eastAsia="ru-RU"/>
        </w:rPr>
        <w:t>в – диаметр верхней головки шатуна, мм</w:t>
      </w:r>
    </w:p>
    <w:p w:rsidR="00983FB5" w:rsidRDefault="00983FB5" w:rsidP="00983FB5">
      <w:pPr>
        <w:autoSpaceDE w:val="0"/>
        <w:autoSpaceDN w:val="0"/>
        <w:adjustRightInd w:val="0"/>
        <w:spacing w:after="0" w:line="240" w:lineRule="auto"/>
        <w:ind w:firstLine="426"/>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en-US" w:eastAsia="ru-RU"/>
        </w:rPr>
        <w:t>D</w:t>
      </w:r>
      <w:r>
        <w:rPr>
          <w:rFonts w:ascii="Times New Roman" w:eastAsia="Times New Roman" w:hAnsi="Times New Roman" w:cs="Times New Roman"/>
          <w:color w:val="000000"/>
          <w:sz w:val="24"/>
          <w:szCs w:val="24"/>
          <w:lang w:eastAsia="ru-RU"/>
        </w:rPr>
        <w:t>н – диаметр нижней головки шатуна, мм</w:t>
      </w:r>
    </w:p>
    <w:p w:rsidR="00983FB5" w:rsidRPr="00983FB5" w:rsidRDefault="00983FB5" w:rsidP="00983FB5">
      <w:pPr>
        <w:autoSpaceDE w:val="0"/>
        <w:autoSpaceDN w:val="0"/>
        <w:adjustRightInd w:val="0"/>
        <w:spacing w:after="0" w:line="240" w:lineRule="auto"/>
        <w:ind w:firstLine="426"/>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en-US" w:eastAsia="ru-RU"/>
        </w:rPr>
        <w:t>h</w:t>
      </w:r>
      <w:r>
        <w:rPr>
          <w:rFonts w:ascii="Times New Roman" w:eastAsia="Times New Roman" w:hAnsi="Times New Roman" w:cs="Times New Roman"/>
          <w:color w:val="000000"/>
          <w:sz w:val="24"/>
          <w:szCs w:val="24"/>
          <w:lang w:eastAsia="ru-RU"/>
        </w:rPr>
        <w:t xml:space="preserve"> – минимальное расстояние от внутренней поверхности верхней головки шатуна до внутренней поверхности нижней головки, мм.</w:t>
      </w:r>
    </w:p>
    <w:p w:rsidR="00153FD1" w:rsidRDefault="00A623A9" w:rsidP="00C616EC">
      <w:pPr>
        <w:autoSpaceDE w:val="0"/>
        <w:autoSpaceDN w:val="0"/>
        <w:adjustRightInd w:val="0"/>
        <w:spacing w:after="0" w:line="240" w:lineRule="auto"/>
        <w:ind w:firstLine="426"/>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Толщина нижней головки шатуна измеряется с помощью микрометра.</w:t>
      </w:r>
    </w:p>
    <w:p w:rsidR="00153FD1" w:rsidRDefault="00983FB5" w:rsidP="00C616EC">
      <w:pPr>
        <w:autoSpaceDE w:val="0"/>
        <w:autoSpaceDN w:val="0"/>
        <w:adjustRightInd w:val="0"/>
        <w:spacing w:after="0" w:line="240" w:lineRule="auto"/>
        <w:ind w:firstLine="426"/>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Состояние резьбы и отверстий под резьбу проверяется с помощью калибра для отверстий и резьбовых отверстий.</w:t>
      </w:r>
    </w:p>
    <w:p w:rsidR="00C616EC" w:rsidRPr="008D5BBB" w:rsidRDefault="00C616EC" w:rsidP="008D5BBB">
      <w:pPr>
        <w:pStyle w:val="a6"/>
        <w:shd w:val="clear" w:color="auto" w:fill="FFFFFF" w:themeFill="background1"/>
        <w:spacing w:before="0" w:beforeAutospacing="0" w:after="0" w:afterAutospacing="0"/>
        <w:ind w:firstLine="313"/>
        <w:jc w:val="both"/>
        <w:rPr>
          <w:color w:val="000000"/>
        </w:rPr>
      </w:pPr>
      <w:r w:rsidRPr="008D5BBB">
        <w:rPr>
          <w:color w:val="000000"/>
          <w:shd w:val="clear" w:color="auto" w:fill="FFFFFF" w:themeFill="background1"/>
        </w:rPr>
        <w:lastRenderedPageBreak/>
        <w:t>Шатуны, имеющие не</w:t>
      </w:r>
      <w:r w:rsidR="009674AF">
        <w:rPr>
          <w:color w:val="000000"/>
          <w:shd w:val="clear" w:color="auto" w:fill="FFFFFF" w:themeFill="background1"/>
        </w:rPr>
        <w:t xml:space="preserve"> </w:t>
      </w:r>
      <w:r w:rsidRPr="008D5BBB">
        <w:rPr>
          <w:color w:val="000000"/>
          <w:shd w:val="clear" w:color="auto" w:fill="FFFFFF" w:themeFill="background1"/>
        </w:rPr>
        <w:t>параллельность, изгиб, или перекос, скручивание, верхней головки шатуна относительно нижней, выходящие за допустимые размеры, подлежат восстановлению или выбраковке. Править шатуны в холодном состоянии не рекомендуется, потому что такая правка не обеспечивает стабильных результатов. Допускается правка шатунов с подогревом стержня до температуры 450...600°С. Правку шатунов проводят</w:t>
      </w:r>
      <w:r w:rsidRPr="008D5BBB">
        <w:rPr>
          <w:color w:val="000000"/>
        </w:rPr>
        <w:t xml:space="preserve"> 2 раза.</w:t>
      </w:r>
    </w:p>
    <w:p w:rsidR="00C616EC" w:rsidRPr="008D5BBB" w:rsidRDefault="00C616EC" w:rsidP="008D5BBB">
      <w:pPr>
        <w:pStyle w:val="a6"/>
        <w:shd w:val="clear" w:color="auto" w:fill="FFFFFF" w:themeFill="background1"/>
        <w:spacing w:before="0" w:beforeAutospacing="0" w:after="0" w:afterAutospacing="0"/>
        <w:ind w:firstLine="313"/>
        <w:jc w:val="both"/>
        <w:rPr>
          <w:color w:val="000000"/>
        </w:rPr>
      </w:pPr>
      <w:r w:rsidRPr="008D5BBB">
        <w:rPr>
          <w:color w:val="000000"/>
        </w:rPr>
        <w:t>Первую правку выполняют после первой проверки, вторую правку - после второй проверки, но только в том случае, если погнутость или скрученность не будет превышать 0,3 мм на 100 мм длины шатуна. Если после второй проверки будет установлено отклонение более 0,3 мм, то в этом случае шатун не правят, а заменяют втулку.</w:t>
      </w:r>
    </w:p>
    <w:p w:rsidR="00C616EC" w:rsidRPr="008D5BBB" w:rsidRDefault="00C616EC" w:rsidP="008D5BBB">
      <w:pPr>
        <w:pStyle w:val="a6"/>
        <w:shd w:val="clear" w:color="auto" w:fill="FFFFFF" w:themeFill="background1"/>
        <w:spacing w:before="0" w:beforeAutospacing="0" w:after="0" w:afterAutospacing="0"/>
        <w:ind w:firstLine="313"/>
        <w:jc w:val="both"/>
        <w:rPr>
          <w:color w:val="000000"/>
        </w:rPr>
      </w:pPr>
      <w:r w:rsidRPr="008D5BBB">
        <w:rPr>
          <w:color w:val="000000"/>
        </w:rPr>
        <w:t>При исправлении погнутости или скрученности и для предохранения от повторной деформации шатуна во время работы его следует перегибать несколько больше, чем это необходимо, а затем уже доводить до нормы, изгибая его в обратную сторону.</w:t>
      </w:r>
    </w:p>
    <w:p w:rsidR="00C616EC" w:rsidRPr="008D5BBB" w:rsidRDefault="00C616EC" w:rsidP="008D5BBB">
      <w:pPr>
        <w:pStyle w:val="a6"/>
        <w:shd w:val="clear" w:color="auto" w:fill="FFFFFF" w:themeFill="background1"/>
        <w:spacing w:before="0" w:beforeAutospacing="0" w:after="0" w:afterAutospacing="0"/>
        <w:ind w:firstLine="313"/>
        <w:jc w:val="both"/>
        <w:rPr>
          <w:color w:val="000000"/>
        </w:rPr>
      </w:pPr>
      <w:r w:rsidRPr="008D5BBB">
        <w:rPr>
          <w:color w:val="000000"/>
        </w:rPr>
        <w:t>В процессе работы выправленные шатуны вновь несколько деформируются в результате внутренних напряжений, создавшихся при правки. Для снятия этих напряжений выправленный шатун следует нагреть до 150-200</w:t>
      </w:r>
      <w:r w:rsidRPr="008D5BBB">
        <w:rPr>
          <w:rStyle w:val="apple-converted-space"/>
          <w:color w:val="000000"/>
          <w:vertAlign w:val="superscript"/>
        </w:rPr>
        <w:t> </w:t>
      </w:r>
      <w:r w:rsidRPr="008D5BBB">
        <w:rPr>
          <w:color w:val="000000"/>
          <w:vertAlign w:val="superscript"/>
        </w:rPr>
        <w:t>о</w:t>
      </w:r>
      <w:r w:rsidRPr="008D5BBB">
        <w:rPr>
          <w:rStyle w:val="apple-converted-space"/>
          <w:color w:val="000000"/>
        </w:rPr>
        <w:t> </w:t>
      </w:r>
      <w:r w:rsidRPr="008D5BBB">
        <w:rPr>
          <w:color w:val="000000"/>
        </w:rPr>
        <w:t>С и выдержать его при этой температуре в течение 2-3 часов. В настоящей работе эта операция опущена.</w:t>
      </w:r>
    </w:p>
    <w:p w:rsidR="008D5BBB" w:rsidRPr="009B06A2" w:rsidRDefault="00E514A3" w:rsidP="009B06A2">
      <w:pPr>
        <w:pStyle w:val="a6"/>
        <w:spacing w:before="0" w:beforeAutospacing="0" w:after="0" w:afterAutospacing="0"/>
        <w:ind w:firstLine="425"/>
        <w:contextualSpacing/>
        <w:jc w:val="both"/>
        <w:textAlignment w:val="baseline"/>
      </w:pPr>
      <w:hyperlink r:id="rId23" w:history="1">
        <w:r w:rsidR="008D5BBB" w:rsidRPr="009B06A2">
          <w:rPr>
            <w:rStyle w:val="a5"/>
            <w:color w:val="auto"/>
            <w:u w:val="none"/>
            <w:bdr w:val="none" w:sz="0" w:space="0" w:color="auto" w:frame="1"/>
          </w:rPr>
          <w:t>Восстановление</w:t>
        </w:r>
      </w:hyperlink>
      <w:r w:rsidR="008D5BBB" w:rsidRPr="009B06A2">
        <w:rPr>
          <w:rStyle w:val="apple-converted-space"/>
        </w:rPr>
        <w:t> </w:t>
      </w:r>
      <w:r w:rsidR="008D5BBB" w:rsidRPr="009B06A2">
        <w:t>нижней головки шатуна. В ремонтной практике для восстановления нижней головки шатуна наибольшее распространение получило железнение. Восстановление нижней головки шатуна железнением производят в такой последовательности: предварительная механическая обработка, электрохимическая обработка, нанесение покрытия необходимой толщины, механическая обработка после железнения до нормального размера. При износе отверстия нижней головки шатуна более 0,1 мм предварительную механическую обработку производят шлифованием «как чисто» на внутришлифовальном станке ЗА228 с помощью приспособления. Режим шлифования: частота вращения</w:t>
      </w:r>
      <w:r w:rsidR="008D5BBB" w:rsidRPr="009B06A2">
        <w:rPr>
          <w:rStyle w:val="apple-converted-space"/>
        </w:rPr>
        <w:t> </w:t>
      </w:r>
      <w:hyperlink r:id="rId24" w:history="1">
        <w:r w:rsidR="008D5BBB" w:rsidRPr="009B06A2">
          <w:rPr>
            <w:rStyle w:val="a5"/>
            <w:color w:val="auto"/>
            <w:u w:val="none"/>
            <w:bdr w:val="none" w:sz="0" w:space="0" w:color="auto" w:frame="1"/>
          </w:rPr>
          <w:t>детали</w:t>
        </w:r>
      </w:hyperlink>
      <w:r w:rsidR="008D5BBB" w:rsidRPr="009B06A2">
        <w:rPr>
          <w:rStyle w:val="apple-converted-space"/>
        </w:rPr>
        <w:t> </w:t>
      </w:r>
      <w:r w:rsidR="008D5BBB" w:rsidRPr="009B06A2">
        <w:t>— 70 об/мин, подача— 0,02 мм/дв.х, число проходов—15, глубина обработки — 0,13... 0,15 мм.</w:t>
      </w:r>
    </w:p>
    <w:p w:rsidR="008D5BBB" w:rsidRPr="009B06A2" w:rsidRDefault="008D5BBB" w:rsidP="009B06A2">
      <w:pPr>
        <w:pStyle w:val="a6"/>
        <w:spacing w:before="0" w:beforeAutospacing="0" w:after="360" w:afterAutospacing="0"/>
        <w:ind w:firstLine="425"/>
        <w:contextualSpacing/>
        <w:jc w:val="both"/>
        <w:textAlignment w:val="baseline"/>
      </w:pPr>
      <w:r w:rsidRPr="009B06A2">
        <w:t>Нижнюю головку шатуна перед железнением обрабатывают на алмазно-расточном станке 2А78Н в специальном приспособлении при режиме: частота вращения шпинделя станка — 600 об/мин, подача— 0,1 мм/об. С помощью приспособления можно вести обработку шатуна с обеспечением параллельности осей верхней и нижней головок и заданного межцентрового расстояния. При износе менее 0,1 мм целесообразно с помощью трехместного приспособь ления хонинговать нижнюю головку шатуна специальными головками с алмазными брусками ACM 40/28 на вертикально-хонинго-вальном станке ЗГ-833. Алмазные бруски прирабатываются в сборе с головкой до площади контакта с обрабатываемой поверхностью 60... 70%. При хонинговании шатуны обрабатывают по схеме «жесткий хон — плавающая деталь» и не закрепляют относительно приспособления. Приспособление обеспечивает обработку без перекоса и с выдержкой параллельности осей верхней и нижней головок в допустимых пределах. Режим хонингования: частота вращения шпинделя станка—160 об/мин, подача — 0,02 мм, число двойных ходов— 10, глубина обработки — 0,02 мм.</w:t>
      </w:r>
    </w:p>
    <w:p w:rsidR="009B06A2" w:rsidRDefault="009B06A2" w:rsidP="009B06A2">
      <w:pPr>
        <w:autoSpaceDE w:val="0"/>
        <w:autoSpaceDN w:val="0"/>
        <w:adjustRightInd w:val="0"/>
        <w:spacing w:after="0" w:line="240" w:lineRule="auto"/>
        <w:ind w:firstLine="426"/>
        <w:contextualSpacing/>
        <w:jc w:val="center"/>
        <w:rPr>
          <w:rFonts w:ascii="Times New Roman" w:eastAsia="TimesNewRomanPSMT" w:hAnsi="Times New Roman" w:cs="Times New Roman"/>
          <w:b/>
          <w:sz w:val="24"/>
          <w:szCs w:val="24"/>
        </w:rPr>
      </w:pPr>
      <w:r w:rsidRPr="00A30FA1">
        <w:rPr>
          <w:rFonts w:ascii="Times New Roman" w:eastAsia="TimesNewRomanPSMT" w:hAnsi="Times New Roman" w:cs="Times New Roman"/>
          <w:b/>
          <w:sz w:val="24"/>
          <w:szCs w:val="24"/>
        </w:rPr>
        <w:t xml:space="preserve">Порядок проведения работы – дефектация </w:t>
      </w:r>
      <w:r>
        <w:rPr>
          <w:rFonts w:ascii="Times New Roman" w:eastAsia="TimesNewRomanPSMT" w:hAnsi="Times New Roman" w:cs="Times New Roman"/>
          <w:b/>
          <w:sz w:val="24"/>
          <w:szCs w:val="24"/>
        </w:rPr>
        <w:t>шатуна</w:t>
      </w:r>
      <w:r w:rsidRPr="00A30FA1">
        <w:rPr>
          <w:rFonts w:ascii="Times New Roman" w:eastAsia="TimesNewRomanPSMT" w:hAnsi="Times New Roman" w:cs="Times New Roman"/>
          <w:b/>
          <w:sz w:val="24"/>
          <w:szCs w:val="24"/>
        </w:rPr>
        <w:t>.</w:t>
      </w:r>
    </w:p>
    <w:p w:rsidR="009B06A2" w:rsidRDefault="009B06A2" w:rsidP="00AE6986">
      <w:pPr>
        <w:pStyle w:val="a7"/>
        <w:numPr>
          <w:ilvl w:val="0"/>
          <w:numId w:val="5"/>
        </w:num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Изучить представленный образец, определить его модификацию.</w:t>
      </w:r>
    </w:p>
    <w:p w:rsidR="009B06A2" w:rsidRDefault="009B06A2" w:rsidP="00AE6986">
      <w:pPr>
        <w:pStyle w:val="a7"/>
        <w:numPr>
          <w:ilvl w:val="0"/>
          <w:numId w:val="5"/>
        </w:numPr>
        <w:autoSpaceDE w:val="0"/>
        <w:autoSpaceDN w:val="0"/>
        <w:adjustRightInd w:val="0"/>
        <w:spacing w:after="0" w:line="240" w:lineRule="auto"/>
        <w:ind w:left="284" w:hanging="284"/>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На основе предложенной модели определить рабочие параметры элементов шатуна.</w:t>
      </w:r>
    </w:p>
    <w:p w:rsidR="009B06A2" w:rsidRDefault="009B06A2" w:rsidP="00AE6986">
      <w:pPr>
        <w:pStyle w:val="a7"/>
        <w:numPr>
          <w:ilvl w:val="0"/>
          <w:numId w:val="5"/>
        </w:numPr>
        <w:autoSpaceDE w:val="0"/>
        <w:autoSpaceDN w:val="0"/>
        <w:adjustRightInd w:val="0"/>
        <w:spacing w:after="0" w:line="240" w:lineRule="auto"/>
        <w:ind w:left="284" w:hanging="284"/>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Провести внешний осмотр состояния всех элементов шатуна.</w:t>
      </w:r>
    </w:p>
    <w:p w:rsidR="009B06A2" w:rsidRDefault="009B06A2" w:rsidP="00AE6986">
      <w:pPr>
        <w:pStyle w:val="a7"/>
        <w:numPr>
          <w:ilvl w:val="0"/>
          <w:numId w:val="5"/>
        </w:numPr>
        <w:autoSpaceDE w:val="0"/>
        <w:autoSpaceDN w:val="0"/>
        <w:adjustRightInd w:val="0"/>
        <w:spacing w:after="0" w:line="240" w:lineRule="auto"/>
        <w:ind w:left="284" w:hanging="284"/>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Результаты осмотра занести в рабочую тетрадь.</w:t>
      </w:r>
    </w:p>
    <w:p w:rsidR="009B06A2" w:rsidRDefault="009B06A2" w:rsidP="00AE6986">
      <w:pPr>
        <w:pStyle w:val="a7"/>
        <w:numPr>
          <w:ilvl w:val="0"/>
          <w:numId w:val="5"/>
        </w:numPr>
        <w:autoSpaceDE w:val="0"/>
        <w:autoSpaceDN w:val="0"/>
        <w:adjustRightInd w:val="0"/>
        <w:spacing w:after="0" w:line="240" w:lineRule="auto"/>
        <w:ind w:left="284" w:hanging="284"/>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Провести замеры элементов шатуна с помощью измерительных приборов.</w:t>
      </w:r>
    </w:p>
    <w:p w:rsidR="009B06A2" w:rsidRDefault="009B06A2" w:rsidP="00AE6986">
      <w:pPr>
        <w:pStyle w:val="a7"/>
        <w:numPr>
          <w:ilvl w:val="0"/>
          <w:numId w:val="5"/>
        </w:numPr>
        <w:autoSpaceDE w:val="0"/>
        <w:autoSpaceDN w:val="0"/>
        <w:adjustRightInd w:val="0"/>
        <w:spacing w:after="0" w:line="240" w:lineRule="auto"/>
        <w:ind w:left="284" w:hanging="284"/>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Результаты замеров занести в рабочую тетрадь.</w:t>
      </w:r>
    </w:p>
    <w:p w:rsidR="009B06A2" w:rsidRDefault="009B06A2" w:rsidP="00AE6986">
      <w:pPr>
        <w:pStyle w:val="a7"/>
        <w:numPr>
          <w:ilvl w:val="0"/>
          <w:numId w:val="5"/>
        </w:numPr>
        <w:autoSpaceDE w:val="0"/>
        <w:autoSpaceDN w:val="0"/>
        <w:adjustRightInd w:val="0"/>
        <w:spacing w:after="0" w:line="240" w:lineRule="auto"/>
        <w:ind w:left="284" w:hanging="284"/>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На основании требований к рабочим параметрам элементов шатуна, а так же фактического их состояния (по результатам визуального осмотра и фактических замеров), определить фактическое отклонение от рабочей нормы.</w:t>
      </w:r>
    </w:p>
    <w:p w:rsidR="009B06A2" w:rsidRDefault="009B06A2" w:rsidP="00AE6986">
      <w:pPr>
        <w:pStyle w:val="a7"/>
        <w:numPr>
          <w:ilvl w:val="0"/>
          <w:numId w:val="5"/>
        </w:numPr>
        <w:autoSpaceDE w:val="0"/>
        <w:autoSpaceDN w:val="0"/>
        <w:adjustRightInd w:val="0"/>
        <w:spacing w:after="0" w:line="240" w:lineRule="auto"/>
        <w:ind w:left="284" w:hanging="284"/>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По полученным фактическим отклонениям рабочего состояния элементов шатуна определить их допустимое или недопустимое отклонение (норма, допустимое отклонение, брак), по каждому показателю.</w:t>
      </w:r>
    </w:p>
    <w:p w:rsidR="009B06A2" w:rsidRDefault="009B06A2" w:rsidP="00AE6986">
      <w:pPr>
        <w:pStyle w:val="a7"/>
        <w:numPr>
          <w:ilvl w:val="0"/>
          <w:numId w:val="5"/>
        </w:numPr>
        <w:autoSpaceDE w:val="0"/>
        <w:autoSpaceDN w:val="0"/>
        <w:adjustRightInd w:val="0"/>
        <w:spacing w:after="0" w:line="240" w:lineRule="auto"/>
        <w:ind w:left="284" w:hanging="284"/>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lastRenderedPageBreak/>
        <w:t>На основании состояния каждого элемента (норма, допустимое отклонение, подлежит к ремонту, брак) сделать  выводы о состоянии предложенного шатуна в целом.</w:t>
      </w:r>
    </w:p>
    <w:p w:rsidR="009B06A2" w:rsidRDefault="009B06A2" w:rsidP="00AE6986">
      <w:pPr>
        <w:pStyle w:val="a7"/>
        <w:numPr>
          <w:ilvl w:val="0"/>
          <w:numId w:val="5"/>
        </w:num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Результаты занести в рабочую тетрадь.</w:t>
      </w:r>
    </w:p>
    <w:p w:rsidR="009B06A2" w:rsidRDefault="009B06A2" w:rsidP="00AE6986">
      <w:pPr>
        <w:pStyle w:val="a7"/>
        <w:numPr>
          <w:ilvl w:val="0"/>
          <w:numId w:val="5"/>
        </w:numPr>
        <w:tabs>
          <w:tab w:val="left" w:pos="426"/>
        </w:tabs>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Сделать выводы по всей работе.</w:t>
      </w:r>
    </w:p>
    <w:p w:rsidR="009B06A2" w:rsidRDefault="009B06A2" w:rsidP="00AE6986">
      <w:pPr>
        <w:pStyle w:val="a7"/>
        <w:numPr>
          <w:ilvl w:val="0"/>
          <w:numId w:val="5"/>
        </w:numPr>
        <w:tabs>
          <w:tab w:val="left" w:pos="426"/>
        </w:tabs>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Ответить на контрольные вопросы в рабочей тетради.</w:t>
      </w:r>
    </w:p>
    <w:p w:rsidR="009B06A2" w:rsidRDefault="009B06A2" w:rsidP="00AE6986">
      <w:pPr>
        <w:pStyle w:val="a7"/>
        <w:numPr>
          <w:ilvl w:val="0"/>
          <w:numId w:val="5"/>
        </w:numPr>
        <w:tabs>
          <w:tab w:val="left" w:pos="426"/>
        </w:tabs>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Защитить работу у преподавателя.</w:t>
      </w:r>
    </w:p>
    <w:p w:rsidR="004B4B94" w:rsidRDefault="004B4B94" w:rsidP="008D5BBB">
      <w:pPr>
        <w:shd w:val="clear" w:color="auto" w:fill="FFFFFF" w:themeFill="background1"/>
        <w:autoSpaceDE w:val="0"/>
        <w:autoSpaceDN w:val="0"/>
        <w:adjustRightInd w:val="0"/>
        <w:spacing w:after="0" w:line="240" w:lineRule="auto"/>
        <w:rPr>
          <w:rFonts w:ascii="Times New Roman" w:eastAsia="TimesNewRomanPSMT" w:hAnsi="Times New Roman" w:cs="Times New Roman"/>
          <w:sz w:val="24"/>
          <w:szCs w:val="24"/>
        </w:rPr>
      </w:pPr>
    </w:p>
    <w:p w:rsidR="00927AAF" w:rsidRDefault="00927AAF" w:rsidP="00927AAF">
      <w:pPr>
        <w:ind w:firstLine="426"/>
        <w:contextualSpacing/>
        <w:jc w:val="center"/>
        <w:rPr>
          <w:rFonts w:ascii="Times New Roman" w:hAnsi="Times New Roman" w:cs="Times New Roman"/>
          <w:b/>
          <w:sz w:val="28"/>
          <w:szCs w:val="28"/>
        </w:rPr>
      </w:pPr>
      <w:r w:rsidRPr="00927AAF">
        <w:rPr>
          <w:rFonts w:ascii="Times New Roman" w:hAnsi="Times New Roman" w:cs="Times New Roman"/>
          <w:b/>
          <w:sz w:val="28"/>
          <w:szCs w:val="28"/>
        </w:rPr>
        <w:t>Лабораторная работа № 5</w:t>
      </w:r>
    </w:p>
    <w:p w:rsidR="00927AAF" w:rsidRPr="00927AAF" w:rsidRDefault="00927AAF" w:rsidP="00927AAF">
      <w:pPr>
        <w:ind w:firstLine="426"/>
        <w:contextualSpacing/>
        <w:jc w:val="center"/>
        <w:rPr>
          <w:rFonts w:ascii="Times New Roman" w:hAnsi="Times New Roman" w:cs="Times New Roman"/>
          <w:b/>
          <w:sz w:val="28"/>
          <w:szCs w:val="28"/>
        </w:rPr>
      </w:pPr>
    </w:p>
    <w:p w:rsidR="00927AAF" w:rsidRDefault="00927AAF" w:rsidP="00927AAF">
      <w:pPr>
        <w:ind w:firstLine="426"/>
        <w:contextualSpacing/>
        <w:jc w:val="center"/>
        <w:rPr>
          <w:rFonts w:ascii="Times New Roman" w:hAnsi="Times New Roman" w:cs="Times New Roman"/>
          <w:b/>
        </w:rPr>
      </w:pPr>
      <w:r w:rsidRPr="00927AAF">
        <w:rPr>
          <w:rFonts w:ascii="Times New Roman" w:hAnsi="Times New Roman" w:cs="Times New Roman"/>
          <w:b/>
        </w:rPr>
        <w:t>ДЕФЕКТАЦИЯ ШАРИКОВЫХ ПОДШИПНИКОВ</w:t>
      </w:r>
    </w:p>
    <w:p w:rsidR="00927AAF" w:rsidRPr="00927AAF" w:rsidRDefault="00927AAF" w:rsidP="00927AAF">
      <w:pPr>
        <w:ind w:firstLine="426"/>
        <w:contextualSpacing/>
        <w:jc w:val="center"/>
        <w:rPr>
          <w:rFonts w:ascii="Times New Roman" w:hAnsi="Times New Roman" w:cs="Times New Roman"/>
          <w:b/>
        </w:rPr>
      </w:pPr>
    </w:p>
    <w:p w:rsidR="00927AAF" w:rsidRDefault="00927AAF" w:rsidP="00927AAF">
      <w:pPr>
        <w:ind w:firstLine="142"/>
        <w:contextualSpacing/>
        <w:jc w:val="center"/>
        <w:rPr>
          <w:rFonts w:ascii="Times New Roman" w:hAnsi="Times New Roman" w:cs="Times New Roman"/>
          <w:b/>
        </w:rPr>
      </w:pPr>
      <w:r w:rsidRPr="00927AAF">
        <w:rPr>
          <w:rFonts w:ascii="Times New Roman" w:hAnsi="Times New Roman" w:cs="Times New Roman"/>
          <w:b/>
        </w:rPr>
        <w:t>Коды формируемых компетенций в результате изучения работы</w:t>
      </w:r>
      <w:r w:rsidRPr="00927AAF">
        <w:rPr>
          <w:rFonts w:ascii="Times New Roman" w:hAnsi="Times New Roman" w:cs="Times New Roman"/>
        </w:rPr>
        <w:t>:</w:t>
      </w:r>
      <w:r w:rsidRPr="00927AAF">
        <w:rPr>
          <w:rFonts w:ascii="Times New Roman" w:hAnsi="Times New Roman" w:cs="Times New Roman"/>
          <w:b/>
        </w:rPr>
        <w:t xml:space="preserve"> ПК 2.1-2.4, ОК 1- ОК 10.</w:t>
      </w:r>
    </w:p>
    <w:p w:rsidR="00927AAF" w:rsidRPr="00927AAF" w:rsidRDefault="00927AAF" w:rsidP="00927AAF">
      <w:pPr>
        <w:ind w:firstLine="142"/>
        <w:contextualSpacing/>
        <w:jc w:val="center"/>
        <w:rPr>
          <w:rFonts w:ascii="Times New Roman" w:hAnsi="Times New Roman" w:cs="Times New Roman"/>
          <w:b/>
        </w:rPr>
      </w:pPr>
    </w:p>
    <w:p w:rsidR="00927AAF" w:rsidRPr="00927AAF" w:rsidRDefault="00927AAF" w:rsidP="00927AAF">
      <w:pPr>
        <w:autoSpaceDE w:val="0"/>
        <w:autoSpaceDN w:val="0"/>
        <w:adjustRightInd w:val="0"/>
        <w:contextualSpacing/>
        <w:jc w:val="both"/>
        <w:rPr>
          <w:rFonts w:ascii="Times New Roman" w:eastAsia="TimesNewRoman" w:hAnsi="Times New Roman" w:cs="Times New Roman"/>
        </w:rPr>
      </w:pPr>
      <w:r w:rsidRPr="00927AAF">
        <w:rPr>
          <w:rFonts w:ascii="Times New Roman" w:hAnsi="Times New Roman" w:cs="Times New Roman"/>
          <w:b/>
        </w:rPr>
        <w:t>Цель работы:</w:t>
      </w:r>
      <w:r w:rsidRPr="00927AAF">
        <w:rPr>
          <w:rFonts w:ascii="Times New Roman" w:eastAsia="TimesNewRoman" w:hAnsi="Times New Roman" w:cs="Times New Roman"/>
        </w:rPr>
        <w:t xml:space="preserve"> закрепление и развитие знания, способов, средств и техники дефектации шариковых подшипников, приобретение практических навыков определения дефектов и их сочетаний, использования средств контроля и руководства по капитальному ремонту автомобилей, уяснение характера работ, выполняемых дефектовщиком.</w:t>
      </w:r>
    </w:p>
    <w:p w:rsidR="00927AAF" w:rsidRDefault="00927AAF" w:rsidP="00927AAF">
      <w:pPr>
        <w:shd w:val="clear" w:color="auto" w:fill="FFFFFF" w:themeFill="background1"/>
        <w:autoSpaceDE w:val="0"/>
        <w:autoSpaceDN w:val="0"/>
        <w:adjustRightInd w:val="0"/>
        <w:spacing w:after="0" w:line="240" w:lineRule="auto"/>
        <w:rPr>
          <w:rFonts w:ascii="Times New Roman" w:eastAsia="TimesNewRomanPSMT" w:hAnsi="Times New Roman" w:cs="Times New Roman"/>
          <w:sz w:val="24"/>
          <w:szCs w:val="24"/>
        </w:rPr>
      </w:pPr>
    </w:p>
    <w:p w:rsidR="00927AAF" w:rsidRPr="00772E30" w:rsidRDefault="00BE06C2" w:rsidP="00772E30">
      <w:pPr>
        <w:shd w:val="clear" w:color="auto" w:fill="FFFFFF" w:themeFill="background1"/>
        <w:autoSpaceDE w:val="0"/>
        <w:autoSpaceDN w:val="0"/>
        <w:adjustRightInd w:val="0"/>
        <w:spacing w:after="0" w:line="240" w:lineRule="auto"/>
        <w:ind w:firstLine="284"/>
        <w:contextualSpacing/>
        <w:jc w:val="both"/>
        <w:rPr>
          <w:rFonts w:ascii="Times New Roman" w:hAnsi="Times New Roman" w:cs="Times New Roman"/>
          <w:sz w:val="24"/>
          <w:szCs w:val="24"/>
          <w:shd w:val="clear" w:color="auto" w:fill="FFFFFF"/>
        </w:rPr>
      </w:pPr>
      <w:r w:rsidRPr="00772E30">
        <w:rPr>
          <w:rFonts w:ascii="Times New Roman" w:hAnsi="Times New Roman" w:cs="Times New Roman"/>
          <w:sz w:val="24"/>
          <w:szCs w:val="24"/>
          <w:shd w:val="clear" w:color="auto" w:fill="FFFFFF"/>
        </w:rPr>
        <w:t xml:space="preserve">Современная механика практически не знает аналогов устройствам, более эффективно уменьшающим трение скольжения или качения, чем </w:t>
      </w:r>
      <w:r w:rsidRPr="00772E30">
        <w:rPr>
          <w:rStyle w:val="a8"/>
          <w:rFonts w:ascii="Times New Roman" w:hAnsi="Times New Roman" w:cs="Times New Roman"/>
          <w:b w:val="0"/>
          <w:bCs w:val="0"/>
          <w:sz w:val="24"/>
          <w:szCs w:val="24"/>
          <w:bdr w:val="none" w:sz="0" w:space="0" w:color="auto" w:frame="1"/>
          <w:shd w:val="clear" w:color="auto" w:fill="FFFFFF"/>
        </w:rPr>
        <w:t>подшипники</w:t>
      </w:r>
      <w:r w:rsidRPr="00772E30">
        <w:rPr>
          <w:rStyle w:val="apple-converted-space"/>
          <w:rFonts w:ascii="Times New Roman" w:hAnsi="Times New Roman" w:cs="Times New Roman"/>
          <w:sz w:val="24"/>
          <w:szCs w:val="24"/>
          <w:shd w:val="clear" w:color="auto" w:fill="FFFFFF"/>
        </w:rPr>
        <w:t> </w:t>
      </w:r>
      <w:r w:rsidRPr="00772E30">
        <w:rPr>
          <w:rFonts w:ascii="Times New Roman" w:hAnsi="Times New Roman" w:cs="Times New Roman"/>
          <w:sz w:val="24"/>
          <w:szCs w:val="24"/>
          <w:shd w:val="clear" w:color="auto" w:fill="FFFFFF"/>
        </w:rPr>
        <w:t>различных типов, конфигураций и размеров. Работа всевозможных машин и механизмов осуществляется при помощи этих неизменных помощников человека, знаменующих своим появлением важнейшую веху в развитии научно-технического прогресса.</w:t>
      </w:r>
    </w:p>
    <w:p w:rsidR="00BE06C2" w:rsidRPr="00772E30" w:rsidRDefault="00BE06C2" w:rsidP="00772E30">
      <w:pPr>
        <w:shd w:val="clear" w:color="auto" w:fill="FFFFFF"/>
        <w:spacing w:after="0" w:line="240" w:lineRule="auto"/>
        <w:ind w:firstLine="344"/>
        <w:contextualSpacing/>
        <w:jc w:val="both"/>
        <w:rPr>
          <w:rFonts w:ascii="Times New Roman" w:eastAsia="Times New Roman" w:hAnsi="Times New Roman" w:cs="Times New Roman"/>
          <w:sz w:val="24"/>
          <w:szCs w:val="24"/>
          <w:lang w:eastAsia="ru-RU"/>
        </w:rPr>
      </w:pPr>
      <w:r w:rsidRPr="00772E30">
        <w:rPr>
          <w:rFonts w:ascii="Times New Roman" w:eastAsia="Times New Roman" w:hAnsi="Times New Roman" w:cs="Times New Roman"/>
          <w:sz w:val="24"/>
          <w:szCs w:val="24"/>
          <w:lang w:eastAsia="ru-RU"/>
        </w:rPr>
        <w:t>Подшипник является опорным кинематическим механизмом, предназначенным для определения взаимного расположения подвижных частей механической конструкции и обеспечения их эффективного перемещения относительно друг друга.</w:t>
      </w:r>
    </w:p>
    <w:p w:rsidR="00BE06C2" w:rsidRPr="00772E30" w:rsidRDefault="00BE06C2" w:rsidP="00772E30">
      <w:pPr>
        <w:shd w:val="clear" w:color="auto" w:fill="FFFFFF"/>
        <w:spacing w:after="0" w:line="240" w:lineRule="auto"/>
        <w:ind w:firstLine="344"/>
        <w:contextualSpacing/>
        <w:jc w:val="both"/>
        <w:rPr>
          <w:rFonts w:ascii="Times New Roman" w:eastAsia="Times New Roman" w:hAnsi="Times New Roman" w:cs="Times New Roman"/>
          <w:sz w:val="24"/>
          <w:szCs w:val="24"/>
          <w:lang w:eastAsia="ru-RU"/>
        </w:rPr>
      </w:pPr>
      <w:r w:rsidRPr="00772E30">
        <w:rPr>
          <w:rFonts w:ascii="Times New Roman" w:eastAsia="Times New Roman" w:hAnsi="Times New Roman" w:cs="Times New Roman"/>
          <w:sz w:val="24"/>
          <w:szCs w:val="24"/>
          <w:lang w:eastAsia="ru-RU"/>
        </w:rPr>
        <w:t>Подшипники обеспечивают опорное положение вращающемуся валу механизма. Одновременно с этим, подшипники выполняют функцию восприятия и распределения радиальных и осевых нагрузок, являющихся следствием приложенных к валу механических усилий с последующей передачей их на корпус всей машины. Эти свойства подшипника позволяют валу быть зафиксированным в нужном положении с одновременным беспрепятственным вращением вокруг собственной оси.</w:t>
      </w:r>
    </w:p>
    <w:p w:rsidR="00BE06C2" w:rsidRPr="00772E30" w:rsidRDefault="00BE06C2" w:rsidP="00772E30">
      <w:pPr>
        <w:shd w:val="clear" w:color="auto" w:fill="FFFFFF"/>
        <w:spacing w:after="0" w:line="240" w:lineRule="auto"/>
        <w:ind w:firstLine="344"/>
        <w:contextualSpacing/>
        <w:jc w:val="both"/>
        <w:rPr>
          <w:rFonts w:ascii="Times New Roman" w:eastAsia="Times New Roman" w:hAnsi="Times New Roman" w:cs="Times New Roman"/>
          <w:sz w:val="24"/>
          <w:szCs w:val="24"/>
          <w:lang w:eastAsia="ru-RU"/>
        </w:rPr>
      </w:pPr>
      <w:r w:rsidRPr="00772E30">
        <w:rPr>
          <w:rFonts w:ascii="Times New Roman" w:eastAsia="Times New Roman" w:hAnsi="Times New Roman" w:cs="Times New Roman"/>
          <w:sz w:val="24"/>
          <w:szCs w:val="24"/>
          <w:lang w:eastAsia="ru-RU"/>
        </w:rPr>
        <w:t>На эффективность показателей КПД любого механизма в значительной степени влияют потери механической энергии в подшипниках, которые необходимо сводить к минимуму.</w:t>
      </w:r>
    </w:p>
    <w:p w:rsidR="00BE06C2" w:rsidRPr="00772E30" w:rsidRDefault="00BE06C2" w:rsidP="00772E30">
      <w:pPr>
        <w:shd w:val="clear" w:color="auto" w:fill="FFFFFF"/>
        <w:spacing w:after="0" w:line="240" w:lineRule="auto"/>
        <w:ind w:firstLine="344"/>
        <w:contextualSpacing/>
        <w:jc w:val="both"/>
        <w:rPr>
          <w:rFonts w:ascii="Times New Roman" w:eastAsia="Times New Roman" w:hAnsi="Times New Roman" w:cs="Times New Roman"/>
          <w:sz w:val="24"/>
          <w:szCs w:val="24"/>
          <w:lang w:eastAsia="ru-RU"/>
        </w:rPr>
      </w:pPr>
      <w:r w:rsidRPr="00772E30">
        <w:rPr>
          <w:rFonts w:ascii="Times New Roman" w:eastAsia="Times New Roman" w:hAnsi="Times New Roman" w:cs="Times New Roman"/>
          <w:sz w:val="24"/>
          <w:szCs w:val="24"/>
          <w:lang w:eastAsia="ru-RU"/>
        </w:rPr>
        <w:t>В зависимости от характера трения, подшипники подразделяются на два вида:</w:t>
      </w:r>
    </w:p>
    <w:p w:rsidR="00BE06C2" w:rsidRPr="00772E30" w:rsidRDefault="00BE06C2" w:rsidP="00AE6986">
      <w:pPr>
        <w:numPr>
          <w:ilvl w:val="0"/>
          <w:numId w:val="6"/>
        </w:numPr>
        <w:shd w:val="clear" w:color="auto" w:fill="FFFFFF"/>
        <w:spacing w:after="0" w:line="240" w:lineRule="auto"/>
        <w:ind w:left="751"/>
        <w:contextualSpacing/>
        <w:jc w:val="both"/>
        <w:rPr>
          <w:rFonts w:ascii="Times New Roman" w:eastAsia="Times New Roman" w:hAnsi="Times New Roman" w:cs="Times New Roman"/>
          <w:sz w:val="24"/>
          <w:szCs w:val="24"/>
          <w:lang w:eastAsia="ru-RU"/>
        </w:rPr>
      </w:pPr>
      <w:r w:rsidRPr="00772E30">
        <w:rPr>
          <w:rFonts w:ascii="Times New Roman" w:eastAsia="Times New Roman" w:hAnsi="Times New Roman" w:cs="Times New Roman"/>
          <w:sz w:val="24"/>
          <w:szCs w:val="24"/>
          <w:lang w:eastAsia="ru-RU"/>
        </w:rPr>
        <w:t>подшипники скольжения (снижающие трение при скольжении);</w:t>
      </w:r>
    </w:p>
    <w:p w:rsidR="00BE06C2" w:rsidRPr="00772E30" w:rsidRDefault="00BE06C2" w:rsidP="00AE6986">
      <w:pPr>
        <w:numPr>
          <w:ilvl w:val="0"/>
          <w:numId w:val="6"/>
        </w:numPr>
        <w:shd w:val="clear" w:color="auto" w:fill="FFFFFF"/>
        <w:spacing w:before="266" w:after="266" w:line="240" w:lineRule="auto"/>
        <w:ind w:left="751"/>
        <w:contextualSpacing/>
        <w:jc w:val="both"/>
        <w:rPr>
          <w:rFonts w:ascii="Times New Roman" w:eastAsia="Times New Roman" w:hAnsi="Times New Roman" w:cs="Times New Roman"/>
          <w:sz w:val="24"/>
          <w:szCs w:val="24"/>
          <w:lang w:eastAsia="ru-RU"/>
        </w:rPr>
      </w:pPr>
      <w:r w:rsidRPr="00772E30">
        <w:rPr>
          <w:rFonts w:ascii="Times New Roman" w:eastAsia="Times New Roman" w:hAnsi="Times New Roman" w:cs="Times New Roman"/>
          <w:sz w:val="24"/>
          <w:szCs w:val="24"/>
          <w:lang w:eastAsia="ru-RU"/>
        </w:rPr>
        <w:t>подшипники качения (снижающие трение при качении).</w:t>
      </w:r>
    </w:p>
    <w:p w:rsidR="00BE06C2" w:rsidRPr="00772E30" w:rsidRDefault="00BE06C2" w:rsidP="00772E30">
      <w:pPr>
        <w:shd w:val="clear" w:color="auto" w:fill="FFFFFF"/>
        <w:spacing w:before="266" w:after="266" w:line="240" w:lineRule="auto"/>
        <w:ind w:firstLine="426"/>
        <w:contextualSpacing/>
        <w:jc w:val="both"/>
        <w:rPr>
          <w:rFonts w:ascii="Times New Roman" w:eastAsia="Times New Roman" w:hAnsi="Times New Roman" w:cs="Times New Roman"/>
          <w:sz w:val="24"/>
          <w:szCs w:val="24"/>
          <w:lang w:eastAsia="ru-RU"/>
        </w:rPr>
      </w:pPr>
      <w:r w:rsidRPr="00772E30">
        <w:rPr>
          <w:rFonts w:ascii="Times New Roman" w:eastAsia="Times New Roman" w:hAnsi="Times New Roman" w:cs="Times New Roman"/>
          <w:sz w:val="24"/>
          <w:szCs w:val="24"/>
          <w:lang w:eastAsia="ru-RU"/>
        </w:rPr>
        <w:t>Подшипником скольжения называется механизм, обеспечивающий опорное положение вращающемуся валу.К основным частям подшипников скольжения относятся втулка (вкладыш) изготовленная из материала с антифрикционными свойствами, а также вал, выполненный из закаленной стали.</w:t>
      </w:r>
    </w:p>
    <w:p w:rsidR="000E722C" w:rsidRPr="00772E30" w:rsidRDefault="00BE06C2" w:rsidP="00772E30">
      <w:pPr>
        <w:shd w:val="clear" w:color="auto" w:fill="FFFFFF"/>
        <w:spacing w:before="266" w:after="266" w:line="240" w:lineRule="auto"/>
        <w:ind w:firstLine="426"/>
        <w:contextualSpacing/>
        <w:jc w:val="both"/>
        <w:rPr>
          <w:rFonts w:ascii="Times New Roman" w:eastAsia="Times New Roman" w:hAnsi="Times New Roman" w:cs="Times New Roman"/>
          <w:i/>
          <w:iCs/>
          <w:sz w:val="24"/>
          <w:szCs w:val="24"/>
          <w:lang w:eastAsia="ru-RU"/>
        </w:rPr>
      </w:pPr>
      <w:r w:rsidRPr="00772E30">
        <w:rPr>
          <w:rFonts w:ascii="Times New Roman" w:eastAsia="Times New Roman" w:hAnsi="Times New Roman" w:cs="Times New Roman"/>
          <w:sz w:val="24"/>
          <w:szCs w:val="24"/>
          <w:lang w:eastAsia="ru-RU"/>
        </w:rPr>
        <w:t>Отличные несущие свойства подшипника скольжения обусловлены наличием между валом и примыкающими к нему вкладышами поступающего под давлением тонкого слоя смазочного материала с вариантами различной консистенции: жидкой, газообразной, вязкой.</w:t>
      </w:r>
    </w:p>
    <w:p w:rsidR="000E722C" w:rsidRPr="00772E30" w:rsidRDefault="000E722C" w:rsidP="00772E30">
      <w:pPr>
        <w:shd w:val="clear" w:color="auto" w:fill="FFFFFF"/>
        <w:spacing w:before="266" w:after="266" w:line="240" w:lineRule="auto"/>
        <w:ind w:firstLine="426"/>
        <w:contextualSpacing/>
        <w:jc w:val="both"/>
        <w:rPr>
          <w:rFonts w:ascii="Times New Roman" w:eastAsia="Times New Roman" w:hAnsi="Times New Roman" w:cs="Times New Roman"/>
          <w:i/>
          <w:iCs/>
          <w:sz w:val="24"/>
          <w:szCs w:val="24"/>
          <w:lang w:eastAsia="ru-RU"/>
        </w:rPr>
      </w:pPr>
      <w:r w:rsidRPr="00772E30">
        <w:rPr>
          <w:rFonts w:ascii="Times New Roman" w:eastAsia="Times New Roman" w:hAnsi="Times New Roman" w:cs="Times New Roman"/>
          <w:sz w:val="24"/>
          <w:szCs w:val="24"/>
          <w:lang w:eastAsia="ru-RU"/>
        </w:rPr>
        <w:t xml:space="preserve"> </w:t>
      </w:r>
      <w:r w:rsidR="00BE06C2" w:rsidRPr="00772E30">
        <w:rPr>
          <w:rFonts w:ascii="Times New Roman" w:eastAsia="Times New Roman" w:hAnsi="Times New Roman" w:cs="Times New Roman"/>
          <w:sz w:val="24"/>
          <w:szCs w:val="24"/>
          <w:lang w:eastAsia="ru-RU"/>
        </w:rPr>
        <w:t>Подшипником качения называется механизм, входящий в состав опорной части вала. В конструкции такого подшипника присутствуют два кольца, между которыми располагается сепаратор, разделяющий подвижные шарики либо ролики.</w:t>
      </w:r>
    </w:p>
    <w:p w:rsidR="000E722C" w:rsidRPr="00772E30" w:rsidRDefault="00BE06C2" w:rsidP="00772E30">
      <w:pPr>
        <w:shd w:val="clear" w:color="auto" w:fill="FFFFFF"/>
        <w:spacing w:before="266" w:after="266" w:line="240" w:lineRule="auto"/>
        <w:ind w:firstLine="426"/>
        <w:contextualSpacing/>
        <w:jc w:val="both"/>
        <w:rPr>
          <w:rFonts w:ascii="Times New Roman" w:eastAsia="Times New Roman" w:hAnsi="Times New Roman" w:cs="Times New Roman"/>
          <w:i/>
          <w:iCs/>
          <w:sz w:val="24"/>
          <w:szCs w:val="24"/>
          <w:lang w:eastAsia="ru-RU"/>
        </w:rPr>
      </w:pPr>
      <w:r w:rsidRPr="00772E30">
        <w:rPr>
          <w:rFonts w:ascii="Times New Roman" w:eastAsia="Times New Roman" w:hAnsi="Times New Roman" w:cs="Times New Roman"/>
          <w:sz w:val="24"/>
          <w:szCs w:val="24"/>
          <w:lang w:eastAsia="ru-RU"/>
        </w:rPr>
        <w:t xml:space="preserve">Функционирование этого вида подшипников необходимо для сведения к минимуму трения при качении. Конструктивно подшипники качения представляют собой цельную систему, образованную двумя кольцами и расположенными между этими кольцами роликами или </w:t>
      </w:r>
      <w:r w:rsidRPr="00772E30">
        <w:rPr>
          <w:rFonts w:ascii="Times New Roman" w:eastAsia="Times New Roman" w:hAnsi="Times New Roman" w:cs="Times New Roman"/>
          <w:sz w:val="24"/>
          <w:szCs w:val="24"/>
          <w:lang w:eastAsia="ru-RU"/>
        </w:rPr>
        <w:lastRenderedPageBreak/>
        <w:t>шариками (тела качения) с разделяющим их сепаратором, наличие которого обуславливает равноудаленное местоположение тел качения, а также направление движения.</w:t>
      </w:r>
    </w:p>
    <w:p w:rsidR="000E722C" w:rsidRPr="00772E30" w:rsidRDefault="00BE06C2" w:rsidP="00772E30">
      <w:pPr>
        <w:shd w:val="clear" w:color="auto" w:fill="FFFFFF"/>
        <w:spacing w:before="266" w:after="266" w:line="240" w:lineRule="auto"/>
        <w:ind w:firstLine="426"/>
        <w:contextualSpacing/>
        <w:jc w:val="both"/>
        <w:rPr>
          <w:rFonts w:ascii="Times New Roman" w:eastAsia="Times New Roman" w:hAnsi="Times New Roman" w:cs="Times New Roman"/>
          <w:i/>
          <w:iCs/>
          <w:sz w:val="24"/>
          <w:szCs w:val="24"/>
          <w:lang w:eastAsia="ru-RU"/>
        </w:rPr>
      </w:pPr>
      <w:r w:rsidRPr="00772E30">
        <w:rPr>
          <w:rFonts w:ascii="Times New Roman" w:eastAsia="Times New Roman" w:hAnsi="Times New Roman" w:cs="Times New Roman"/>
          <w:sz w:val="24"/>
          <w:szCs w:val="24"/>
          <w:lang w:eastAsia="ru-RU"/>
        </w:rPr>
        <w:t>На кольцах подшипников различной конструкции, как правило, имеются желоба, которые ещё называют дорожками качения. По этим направляющим элементам шарики или ролики движутся при работе подшипника.</w:t>
      </w:r>
    </w:p>
    <w:p w:rsidR="00BE06C2" w:rsidRPr="00772E30" w:rsidRDefault="00BE06C2" w:rsidP="00772E30">
      <w:pPr>
        <w:shd w:val="clear" w:color="auto" w:fill="FFFFFF"/>
        <w:spacing w:before="266" w:after="266" w:line="240" w:lineRule="auto"/>
        <w:ind w:firstLine="426"/>
        <w:contextualSpacing/>
        <w:jc w:val="both"/>
        <w:rPr>
          <w:rFonts w:ascii="Times New Roman" w:eastAsia="Times New Roman" w:hAnsi="Times New Roman" w:cs="Times New Roman"/>
          <w:i/>
          <w:iCs/>
          <w:sz w:val="24"/>
          <w:szCs w:val="24"/>
          <w:lang w:eastAsia="ru-RU"/>
        </w:rPr>
      </w:pPr>
      <w:r w:rsidRPr="00772E30">
        <w:rPr>
          <w:rFonts w:ascii="Times New Roman" w:eastAsia="Times New Roman" w:hAnsi="Times New Roman" w:cs="Times New Roman"/>
          <w:sz w:val="24"/>
          <w:szCs w:val="24"/>
          <w:lang w:eastAsia="ru-RU"/>
        </w:rPr>
        <w:t>Подшипники скольжения подразделяются на несколько видов:</w:t>
      </w:r>
    </w:p>
    <w:p w:rsidR="00BE06C2" w:rsidRPr="00772E30" w:rsidRDefault="00BE06C2" w:rsidP="00772E30">
      <w:pPr>
        <w:shd w:val="clear" w:color="auto" w:fill="FFFFFF"/>
        <w:spacing w:after="0" w:line="240" w:lineRule="auto"/>
        <w:ind w:firstLine="426"/>
        <w:contextualSpacing/>
        <w:jc w:val="both"/>
        <w:rPr>
          <w:rFonts w:ascii="Times New Roman" w:eastAsia="Times New Roman" w:hAnsi="Times New Roman" w:cs="Times New Roman"/>
          <w:sz w:val="24"/>
          <w:szCs w:val="24"/>
          <w:lang w:eastAsia="ru-RU"/>
        </w:rPr>
      </w:pPr>
      <w:r w:rsidRPr="00772E30">
        <w:rPr>
          <w:rFonts w:ascii="Times New Roman" w:eastAsia="Times New Roman" w:hAnsi="Times New Roman" w:cs="Times New Roman"/>
          <w:b/>
          <w:i/>
          <w:sz w:val="24"/>
          <w:szCs w:val="24"/>
          <w:lang w:eastAsia="ru-RU"/>
        </w:rPr>
        <w:t>Радиальные</w:t>
      </w:r>
      <w:r w:rsidRPr="00772E30">
        <w:rPr>
          <w:rFonts w:ascii="Times New Roman" w:eastAsia="Times New Roman" w:hAnsi="Times New Roman" w:cs="Times New Roman"/>
          <w:sz w:val="24"/>
          <w:szCs w:val="24"/>
          <w:lang w:eastAsia="ru-RU"/>
        </w:rPr>
        <w:t> – воспринимают радиальную нагрузку. Отличительной особенностью этих подшипников является скольжение оси вала (цапфы) относительно поверхности самого подшипника.</w:t>
      </w:r>
    </w:p>
    <w:p w:rsidR="00D75694" w:rsidRPr="00772E30" w:rsidRDefault="00D75694" w:rsidP="00772E30">
      <w:pPr>
        <w:shd w:val="clear" w:color="auto" w:fill="FFFFFF"/>
        <w:spacing w:after="0" w:line="240" w:lineRule="auto"/>
        <w:ind w:firstLine="426"/>
        <w:contextualSpacing/>
        <w:jc w:val="center"/>
        <w:rPr>
          <w:rFonts w:ascii="Times New Roman" w:eastAsia="Times New Roman" w:hAnsi="Times New Roman" w:cs="Times New Roman"/>
          <w:sz w:val="24"/>
          <w:szCs w:val="24"/>
          <w:lang w:eastAsia="ru-RU"/>
        </w:rPr>
      </w:pPr>
      <w:r w:rsidRPr="00772E30">
        <w:rPr>
          <w:noProof/>
          <w:lang w:eastAsia="ru-RU"/>
        </w:rPr>
        <w:drawing>
          <wp:inline distT="0" distB="0" distL="0" distR="0">
            <wp:extent cx="2227194" cy="697936"/>
            <wp:effectExtent l="19050" t="0" r="1656" b="0"/>
            <wp:docPr id="5" name="Рисунок 1" descr="http://gk-drawing.ru/images/radial-bear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k-drawing.ru/images/radial-bearings.jpg"/>
                    <pic:cNvPicPr>
                      <a:picLocks noChangeAspect="1" noChangeArrowheads="1"/>
                    </pic:cNvPicPr>
                  </pic:nvPicPr>
                  <pic:blipFill>
                    <a:blip r:embed="rId25" cstate="print"/>
                    <a:srcRect/>
                    <a:stretch>
                      <a:fillRect/>
                    </a:stretch>
                  </pic:blipFill>
                  <pic:spPr bwMode="auto">
                    <a:xfrm>
                      <a:off x="0" y="0"/>
                      <a:ext cx="2229412" cy="698631"/>
                    </a:xfrm>
                    <a:prstGeom prst="rect">
                      <a:avLst/>
                    </a:prstGeom>
                    <a:noFill/>
                    <a:ln w="9525">
                      <a:noFill/>
                      <a:miter lim="800000"/>
                      <a:headEnd/>
                      <a:tailEnd/>
                    </a:ln>
                  </pic:spPr>
                </pic:pic>
              </a:graphicData>
            </a:graphic>
          </wp:inline>
        </w:drawing>
      </w:r>
    </w:p>
    <w:p w:rsidR="00772E30" w:rsidRPr="00772E30" w:rsidRDefault="00772E30" w:rsidP="00772E30">
      <w:pPr>
        <w:shd w:val="clear" w:color="auto" w:fill="FFFFFF"/>
        <w:spacing w:after="0" w:line="240" w:lineRule="auto"/>
        <w:ind w:firstLine="426"/>
        <w:contextualSpacing/>
        <w:jc w:val="center"/>
        <w:rPr>
          <w:rFonts w:ascii="Times New Roman" w:eastAsia="Times New Roman" w:hAnsi="Times New Roman" w:cs="Times New Roman"/>
          <w:b/>
          <w:sz w:val="24"/>
          <w:szCs w:val="24"/>
          <w:lang w:eastAsia="ru-RU"/>
        </w:rPr>
      </w:pPr>
      <w:r w:rsidRPr="00772E30">
        <w:rPr>
          <w:rFonts w:ascii="Times New Roman" w:eastAsia="Times New Roman" w:hAnsi="Times New Roman" w:cs="Times New Roman"/>
          <w:b/>
          <w:sz w:val="24"/>
          <w:szCs w:val="24"/>
          <w:lang w:eastAsia="ru-RU"/>
        </w:rPr>
        <w:t>Рис. 5.1. Схема радиального подшипника.</w:t>
      </w:r>
    </w:p>
    <w:p w:rsidR="00BE06C2" w:rsidRPr="00772E30" w:rsidRDefault="00BE06C2" w:rsidP="00772E30">
      <w:pPr>
        <w:shd w:val="clear" w:color="auto" w:fill="FFFFFF"/>
        <w:spacing w:after="0" w:line="240" w:lineRule="auto"/>
        <w:ind w:firstLine="426"/>
        <w:contextualSpacing/>
        <w:jc w:val="both"/>
        <w:rPr>
          <w:rFonts w:ascii="Times New Roman" w:eastAsia="Times New Roman" w:hAnsi="Times New Roman" w:cs="Times New Roman"/>
          <w:sz w:val="24"/>
          <w:szCs w:val="24"/>
          <w:lang w:eastAsia="ru-RU"/>
        </w:rPr>
      </w:pPr>
      <w:r w:rsidRPr="00772E30">
        <w:rPr>
          <w:rFonts w:ascii="Times New Roman" w:eastAsia="Times New Roman" w:hAnsi="Times New Roman" w:cs="Times New Roman"/>
          <w:b/>
          <w:i/>
          <w:sz w:val="24"/>
          <w:szCs w:val="24"/>
          <w:lang w:eastAsia="ru-RU"/>
        </w:rPr>
        <w:t>Самоустанавливающиеся </w:t>
      </w:r>
      <w:r w:rsidRPr="00772E30">
        <w:rPr>
          <w:rFonts w:ascii="Times New Roman" w:eastAsia="Times New Roman" w:hAnsi="Times New Roman" w:cs="Times New Roman"/>
          <w:sz w:val="24"/>
          <w:szCs w:val="24"/>
          <w:lang w:eastAsia="ru-RU"/>
        </w:rPr>
        <w:t>– изготавливаются с разъемной и неразъемной частью конструкции. Отличительной особенностью этого вида является наличие шаровой опорной поверхности у втулки (вкладыша).</w:t>
      </w:r>
    </w:p>
    <w:p w:rsidR="000E722C" w:rsidRPr="00772E30" w:rsidRDefault="00BE06C2" w:rsidP="00772E30">
      <w:pPr>
        <w:shd w:val="clear" w:color="auto" w:fill="FFFFFF"/>
        <w:spacing w:after="0" w:line="240" w:lineRule="auto"/>
        <w:ind w:firstLine="426"/>
        <w:contextualSpacing/>
        <w:jc w:val="both"/>
        <w:rPr>
          <w:rFonts w:ascii="Times New Roman" w:eastAsia="Times New Roman" w:hAnsi="Times New Roman" w:cs="Times New Roman"/>
          <w:sz w:val="24"/>
          <w:szCs w:val="24"/>
          <w:lang w:eastAsia="ru-RU"/>
        </w:rPr>
      </w:pPr>
      <w:r w:rsidRPr="00772E30">
        <w:rPr>
          <w:rFonts w:ascii="Times New Roman" w:eastAsia="Times New Roman" w:hAnsi="Times New Roman" w:cs="Times New Roman"/>
          <w:b/>
          <w:i/>
          <w:sz w:val="24"/>
          <w:szCs w:val="24"/>
          <w:lang w:eastAsia="ru-RU"/>
        </w:rPr>
        <w:t>Опорные</w:t>
      </w:r>
      <w:r w:rsidRPr="00772E30">
        <w:rPr>
          <w:rFonts w:ascii="Times New Roman" w:eastAsia="Times New Roman" w:hAnsi="Times New Roman" w:cs="Times New Roman"/>
          <w:sz w:val="24"/>
          <w:szCs w:val="24"/>
          <w:lang w:eastAsia="ru-RU"/>
        </w:rPr>
        <w:t> или как их ещё называют «подпятники» – предназначены для дополнительной поддержки осей и валов во время вращения при воздействии осевой нагрузки (направленной вдоль оси вращения). Конструкция пяты может быть плоской, кольцевой или гребенчатой.</w:t>
      </w:r>
    </w:p>
    <w:p w:rsidR="00BE06C2" w:rsidRPr="00772E30" w:rsidRDefault="00BE06C2" w:rsidP="00772E30">
      <w:pPr>
        <w:shd w:val="clear" w:color="auto" w:fill="FFFFFF"/>
        <w:spacing w:after="0" w:line="240" w:lineRule="auto"/>
        <w:ind w:firstLine="426"/>
        <w:contextualSpacing/>
        <w:jc w:val="both"/>
        <w:rPr>
          <w:rFonts w:ascii="Times New Roman" w:eastAsia="Times New Roman" w:hAnsi="Times New Roman" w:cs="Times New Roman"/>
          <w:sz w:val="24"/>
          <w:szCs w:val="24"/>
          <w:lang w:eastAsia="ru-RU"/>
        </w:rPr>
      </w:pPr>
      <w:r w:rsidRPr="00772E30">
        <w:rPr>
          <w:rFonts w:ascii="Times New Roman" w:eastAsia="Times New Roman" w:hAnsi="Times New Roman" w:cs="Times New Roman"/>
          <w:sz w:val="24"/>
          <w:szCs w:val="24"/>
          <w:lang w:eastAsia="ru-RU"/>
        </w:rPr>
        <w:t>Подшипники качения, в зависимости от способа восприятия нагрузки, бывают радиальными, упорными, радиально-упорными или упорно-радиальными.</w:t>
      </w:r>
    </w:p>
    <w:p w:rsidR="00BE06C2" w:rsidRPr="00772E30" w:rsidRDefault="00BE06C2" w:rsidP="00772E30">
      <w:pPr>
        <w:shd w:val="clear" w:color="auto" w:fill="FFFFFF"/>
        <w:spacing w:after="0" w:line="240" w:lineRule="auto"/>
        <w:ind w:firstLine="426"/>
        <w:contextualSpacing/>
        <w:jc w:val="both"/>
        <w:rPr>
          <w:rFonts w:ascii="Times New Roman" w:eastAsia="Times New Roman" w:hAnsi="Times New Roman" w:cs="Times New Roman"/>
          <w:sz w:val="24"/>
          <w:szCs w:val="24"/>
          <w:lang w:eastAsia="ru-RU"/>
        </w:rPr>
      </w:pPr>
      <w:r w:rsidRPr="00772E30">
        <w:rPr>
          <w:rFonts w:ascii="Times New Roman" w:eastAsia="Times New Roman" w:hAnsi="Times New Roman" w:cs="Times New Roman"/>
          <w:b/>
          <w:i/>
          <w:sz w:val="24"/>
          <w:szCs w:val="24"/>
          <w:lang w:eastAsia="ru-RU"/>
        </w:rPr>
        <w:t>Радиальные</w:t>
      </w:r>
      <w:r w:rsidRPr="00772E30">
        <w:rPr>
          <w:rFonts w:ascii="Times New Roman" w:eastAsia="Times New Roman" w:hAnsi="Times New Roman" w:cs="Times New Roman"/>
          <w:sz w:val="24"/>
          <w:szCs w:val="24"/>
          <w:lang w:eastAsia="ru-RU"/>
        </w:rPr>
        <w:t> – устойчивы к радиальной нагрузке. Вектор силы при радиальной нагрузке направлен перпендикулярно геометрической оси вращающегося вала.</w:t>
      </w:r>
    </w:p>
    <w:p w:rsidR="00BE06C2" w:rsidRPr="00772E30" w:rsidRDefault="00BE06C2" w:rsidP="00772E30">
      <w:pPr>
        <w:shd w:val="clear" w:color="auto" w:fill="FFFFFF"/>
        <w:spacing w:after="0" w:line="240" w:lineRule="auto"/>
        <w:ind w:firstLine="426"/>
        <w:contextualSpacing/>
        <w:jc w:val="both"/>
        <w:rPr>
          <w:rFonts w:ascii="Times New Roman" w:eastAsia="Times New Roman" w:hAnsi="Times New Roman" w:cs="Times New Roman"/>
          <w:sz w:val="24"/>
          <w:szCs w:val="24"/>
          <w:lang w:eastAsia="ru-RU"/>
        </w:rPr>
      </w:pPr>
      <w:r w:rsidRPr="00772E30">
        <w:rPr>
          <w:rFonts w:ascii="Times New Roman" w:eastAsia="Times New Roman" w:hAnsi="Times New Roman" w:cs="Times New Roman"/>
          <w:b/>
          <w:i/>
          <w:sz w:val="24"/>
          <w:szCs w:val="24"/>
          <w:lang w:eastAsia="ru-RU"/>
        </w:rPr>
        <w:t>Упорные</w:t>
      </w:r>
      <w:r w:rsidRPr="00772E30">
        <w:rPr>
          <w:rFonts w:ascii="Times New Roman" w:eastAsia="Times New Roman" w:hAnsi="Times New Roman" w:cs="Times New Roman"/>
          <w:sz w:val="24"/>
          <w:szCs w:val="24"/>
          <w:lang w:eastAsia="ru-RU"/>
        </w:rPr>
        <w:t> – предназначены для противодействия осевой нагрузке. Устанавливаются только на вертикальных валах, вращающихся с небольшими угловыми скоростями.</w:t>
      </w:r>
      <w:r w:rsidR="00D75694" w:rsidRPr="00772E30">
        <w:rPr>
          <w:rFonts w:ascii="Times New Roman" w:eastAsia="Times New Roman" w:hAnsi="Times New Roman" w:cs="Times New Roman"/>
          <w:sz w:val="24"/>
          <w:szCs w:val="24"/>
          <w:lang w:eastAsia="ru-RU"/>
        </w:rPr>
        <w:t xml:space="preserve"> Выпускают упорные однорядные и упорные двойные.</w:t>
      </w:r>
    </w:p>
    <w:p w:rsidR="00D75694" w:rsidRPr="000E722C" w:rsidRDefault="00D75694" w:rsidP="000E722C">
      <w:pPr>
        <w:shd w:val="clear" w:color="auto" w:fill="FFFFFF"/>
        <w:spacing w:after="0" w:line="240" w:lineRule="auto"/>
        <w:ind w:firstLine="426"/>
        <w:jc w:val="both"/>
        <w:rPr>
          <w:rFonts w:ascii="Times New Roman" w:eastAsia="Times New Roman" w:hAnsi="Times New Roman" w:cs="Times New Roman"/>
          <w:spacing w:val="16"/>
          <w:sz w:val="24"/>
          <w:szCs w:val="24"/>
          <w:lang w:eastAsia="ru-RU"/>
        </w:rPr>
      </w:pPr>
      <w:r>
        <w:rPr>
          <w:noProof/>
          <w:lang w:eastAsia="ru-RU"/>
        </w:rPr>
        <w:drawing>
          <wp:inline distT="0" distB="0" distL="0" distR="0">
            <wp:extent cx="2356402" cy="738426"/>
            <wp:effectExtent l="19050" t="0" r="5798" b="0"/>
            <wp:docPr id="9" name="Рисунок 7" descr="Подшипники шариковые упорные одноряд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дшипники шариковые упорные однорядные"/>
                    <pic:cNvPicPr>
                      <a:picLocks noChangeAspect="1" noChangeArrowheads="1"/>
                    </pic:cNvPicPr>
                  </pic:nvPicPr>
                  <pic:blipFill>
                    <a:blip r:embed="rId26" cstate="print"/>
                    <a:srcRect/>
                    <a:stretch>
                      <a:fillRect/>
                    </a:stretch>
                  </pic:blipFill>
                  <pic:spPr bwMode="auto">
                    <a:xfrm>
                      <a:off x="0" y="0"/>
                      <a:ext cx="2358749" cy="739162"/>
                    </a:xfrm>
                    <a:prstGeom prst="rect">
                      <a:avLst/>
                    </a:prstGeom>
                    <a:noFill/>
                    <a:ln w="9525">
                      <a:noFill/>
                      <a:miter lim="800000"/>
                      <a:headEnd/>
                      <a:tailEnd/>
                    </a:ln>
                  </pic:spPr>
                </pic:pic>
              </a:graphicData>
            </a:graphic>
          </wp:inline>
        </w:drawing>
      </w:r>
      <w:r w:rsidRPr="00D75694">
        <w:t xml:space="preserve"> </w:t>
      </w:r>
      <w:r>
        <w:rPr>
          <w:noProof/>
          <w:lang w:eastAsia="ru-RU"/>
        </w:rPr>
        <w:drawing>
          <wp:inline distT="0" distB="0" distL="0" distR="0">
            <wp:extent cx="1956297" cy="1121242"/>
            <wp:effectExtent l="19050" t="0" r="5853" b="0"/>
            <wp:docPr id="10" name="Рисунок 10" descr="Подшипники шариковые упорные двой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одшипники шариковые упорные двойные"/>
                    <pic:cNvPicPr>
                      <a:picLocks noChangeAspect="1" noChangeArrowheads="1"/>
                    </pic:cNvPicPr>
                  </pic:nvPicPr>
                  <pic:blipFill>
                    <a:blip r:embed="rId27" cstate="print"/>
                    <a:srcRect/>
                    <a:stretch>
                      <a:fillRect/>
                    </a:stretch>
                  </pic:blipFill>
                  <pic:spPr bwMode="auto">
                    <a:xfrm>
                      <a:off x="0" y="0"/>
                      <a:ext cx="1961529" cy="1124241"/>
                    </a:xfrm>
                    <a:prstGeom prst="rect">
                      <a:avLst/>
                    </a:prstGeom>
                    <a:noFill/>
                    <a:ln w="9525">
                      <a:noFill/>
                      <a:miter lim="800000"/>
                      <a:headEnd/>
                      <a:tailEnd/>
                    </a:ln>
                  </pic:spPr>
                </pic:pic>
              </a:graphicData>
            </a:graphic>
          </wp:inline>
        </w:drawing>
      </w:r>
    </w:p>
    <w:p w:rsidR="00772E30" w:rsidRPr="00772E30" w:rsidRDefault="00772E30" w:rsidP="00772E30">
      <w:pPr>
        <w:shd w:val="clear" w:color="auto" w:fill="FFFFFF"/>
        <w:spacing w:after="0" w:line="240" w:lineRule="auto"/>
        <w:ind w:firstLine="426"/>
        <w:contextualSpacing/>
        <w:jc w:val="center"/>
        <w:rPr>
          <w:rFonts w:ascii="Times New Roman" w:eastAsia="Times New Roman" w:hAnsi="Times New Roman" w:cs="Times New Roman"/>
          <w:b/>
          <w:sz w:val="24"/>
          <w:szCs w:val="24"/>
          <w:lang w:eastAsia="ru-RU"/>
        </w:rPr>
      </w:pPr>
      <w:r w:rsidRPr="00772E30">
        <w:rPr>
          <w:rFonts w:ascii="Times New Roman" w:eastAsia="Times New Roman" w:hAnsi="Times New Roman" w:cs="Times New Roman"/>
          <w:b/>
          <w:sz w:val="24"/>
          <w:szCs w:val="24"/>
          <w:lang w:eastAsia="ru-RU"/>
        </w:rPr>
        <w:t>Рис. 5.</w:t>
      </w:r>
      <w:r>
        <w:rPr>
          <w:rFonts w:ascii="Times New Roman" w:eastAsia="Times New Roman" w:hAnsi="Times New Roman" w:cs="Times New Roman"/>
          <w:b/>
          <w:sz w:val="24"/>
          <w:szCs w:val="24"/>
          <w:lang w:eastAsia="ru-RU"/>
        </w:rPr>
        <w:t>2. Схема упорных подшипников</w:t>
      </w:r>
      <w:r w:rsidRPr="00772E30">
        <w:rPr>
          <w:rFonts w:ascii="Times New Roman" w:eastAsia="Times New Roman" w:hAnsi="Times New Roman" w:cs="Times New Roman"/>
          <w:b/>
          <w:sz w:val="24"/>
          <w:szCs w:val="24"/>
          <w:lang w:eastAsia="ru-RU"/>
        </w:rPr>
        <w:t>.</w:t>
      </w:r>
    </w:p>
    <w:p w:rsidR="00BE06C2" w:rsidRDefault="00BE06C2" w:rsidP="000E722C">
      <w:pPr>
        <w:shd w:val="clear" w:color="auto" w:fill="FFFFFF"/>
        <w:spacing w:after="0" w:line="240" w:lineRule="auto"/>
        <w:ind w:firstLine="426"/>
        <w:jc w:val="both"/>
        <w:rPr>
          <w:rFonts w:ascii="Times New Roman" w:eastAsia="Times New Roman" w:hAnsi="Times New Roman" w:cs="Times New Roman"/>
          <w:spacing w:val="16"/>
          <w:sz w:val="24"/>
          <w:szCs w:val="24"/>
          <w:lang w:eastAsia="ru-RU"/>
        </w:rPr>
      </w:pPr>
      <w:r w:rsidRPr="000E722C">
        <w:rPr>
          <w:rFonts w:ascii="Times New Roman" w:eastAsia="Times New Roman" w:hAnsi="Times New Roman" w:cs="Times New Roman"/>
          <w:b/>
          <w:i/>
          <w:spacing w:val="16"/>
          <w:sz w:val="24"/>
          <w:szCs w:val="24"/>
          <w:lang w:eastAsia="ru-RU"/>
        </w:rPr>
        <w:t>Радиально-упорные</w:t>
      </w:r>
      <w:r w:rsidRPr="000E722C">
        <w:rPr>
          <w:rFonts w:ascii="Times New Roman" w:eastAsia="Times New Roman" w:hAnsi="Times New Roman" w:cs="Times New Roman"/>
          <w:spacing w:val="16"/>
          <w:sz w:val="24"/>
          <w:szCs w:val="24"/>
          <w:lang w:eastAsia="ru-RU"/>
        </w:rPr>
        <w:t> или </w:t>
      </w:r>
      <w:r w:rsidRPr="000E722C">
        <w:rPr>
          <w:rFonts w:ascii="Times New Roman" w:eastAsia="Times New Roman" w:hAnsi="Times New Roman" w:cs="Times New Roman"/>
          <w:b/>
          <w:i/>
          <w:spacing w:val="16"/>
          <w:sz w:val="24"/>
          <w:szCs w:val="24"/>
          <w:lang w:eastAsia="ru-RU"/>
        </w:rPr>
        <w:t>упорно-радиальные</w:t>
      </w:r>
      <w:r w:rsidRPr="000E722C">
        <w:rPr>
          <w:rFonts w:ascii="Times New Roman" w:eastAsia="Times New Roman" w:hAnsi="Times New Roman" w:cs="Times New Roman"/>
          <w:spacing w:val="16"/>
          <w:sz w:val="24"/>
          <w:szCs w:val="24"/>
          <w:lang w:eastAsia="ru-RU"/>
        </w:rPr>
        <w:t> – устанавливаются для снижения воздействующих одновременно радиальных и осевых нагрузок. Упорно-радиальные подшипники устанавливаются в случае, когда осевая нагрузка значительно больше радиальной.</w:t>
      </w:r>
    </w:p>
    <w:p w:rsidR="00D75694" w:rsidRPr="000E722C" w:rsidRDefault="00D75694" w:rsidP="00D75694">
      <w:pPr>
        <w:shd w:val="clear" w:color="auto" w:fill="FFFFFF"/>
        <w:spacing w:after="0" w:line="240" w:lineRule="auto"/>
        <w:ind w:firstLine="426"/>
        <w:jc w:val="center"/>
        <w:rPr>
          <w:rFonts w:ascii="Times New Roman" w:eastAsia="Times New Roman" w:hAnsi="Times New Roman" w:cs="Times New Roman"/>
          <w:spacing w:val="16"/>
          <w:sz w:val="24"/>
          <w:szCs w:val="24"/>
          <w:lang w:eastAsia="ru-RU"/>
        </w:rPr>
      </w:pPr>
      <w:r>
        <w:rPr>
          <w:noProof/>
          <w:lang w:eastAsia="ru-RU"/>
        </w:rPr>
        <w:drawing>
          <wp:inline distT="0" distB="0" distL="0" distR="0">
            <wp:extent cx="2247072" cy="704166"/>
            <wp:effectExtent l="19050" t="0" r="828" b="0"/>
            <wp:docPr id="8" name="Рисунок 4" descr="http://gk-drawing.ru/images/radial-thrust-bear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k-drawing.ru/images/radial-thrust-bearings.jpg"/>
                    <pic:cNvPicPr>
                      <a:picLocks noChangeAspect="1" noChangeArrowheads="1"/>
                    </pic:cNvPicPr>
                  </pic:nvPicPr>
                  <pic:blipFill>
                    <a:blip r:embed="rId28" cstate="print"/>
                    <a:srcRect/>
                    <a:stretch>
                      <a:fillRect/>
                    </a:stretch>
                  </pic:blipFill>
                  <pic:spPr bwMode="auto">
                    <a:xfrm>
                      <a:off x="0" y="0"/>
                      <a:ext cx="2263940" cy="709452"/>
                    </a:xfrm>
                    <a:prstGeom prst="rect">
                      <a:avLst/>
                    </a:prstGeom>
                    <a:noFill/>
                    <a:ln w="9525">
                      <a:noFill/>
                      <a:miter lim="800000"/>
                      <a:headEnd/>
                      <a:tailEnd/>
                    </a:ln>
                  </pic:spPr>
                </pic:pic>
              </a:graphicData>
            </a:graphic>
          </wp:inline>
        </w:drawing>
      </w:r>
    </w:p>
    <w:p w:rsidR="00772E30" w:rsidRPr="00772E30" w:rsidRDefault="00772E30" w:rsidP="00772E30">
      <w:pPr>
        <w:shd w:val="clear" w:color="auto" w:fill="FFFFFF"/>
        <w:spacing w:after="0" w:line="240" w:lineRule="auto"/>
        <w:ind w:firstLine="426"/>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Рис. 5.3. Схема радиально - упорного</w:t>
      </w:r>
      <w:r w:rsidRPr="00772E30">
        <w:rPr>
          <w:rFonts w:ascii="Times New Roman" w:eastAsia="Times New Roman" w:hAnsi="Times New Roman" w:cs="Times New Roman"/>
          <w:b/>
          <w:sz w:val="24"/>
          <w:szCs w:val="24"/>
          <w:lang w:eastAsia="ru-RU"/>
        </w:rPr>
        <w:t xml:space="preserve"> подшипника.</w:t>
      </w:r>
    </w:p>
    <w:p w:rsidR="00772E30" w:rsidRDefault="00772E30" w:rsidP="006069FD">
      <w:pPr>
        <w:shd w:val="clear" w:color="auto" w:fill="FFFFFF"/>
        <w:spacing w:after="0" w:line="240" w:lineRule="auto"/>
        <w:ind w:firstLine="426"/>
        <w:outlineLvl w:val="0"/>
        <w:rPr>
          <w:rFonts w:ascii="Times New Roman" w:eastAsia="TimesNewRomanPSMT" w:hAnsi="Times New Roman" w:cs="Times New Roman"/>
          <w:sz w:val="24"/>
          <w:szCs w:val="24"/>
        </w:rPr>
      </w:pPr>
    </w:p>
    <w:p w:rsidR="006069FD" w:rsidRPr="006069FD" w:rsidRDefault="006069FD" w:rsidP="006069FD">
      <w:pPr>
        <w:shd w:val="clear" w:color="auto" w:fill="FFFFFF"/>
        <w:spacing w:after="0" w:line="240" w:lineRule="auto"/>
        <w:ind w:firstLine="426"/>
        <w:outlineLvl w:val="0"/>
        <w:rPr>
          <w:rFonts w:ascii="Times New Roman" w:eastAsia="Times New Roman" w:hAnsi="Times New Roman" w:cs="Times New Roman"/>
          <w:bCs/>
          <w:kern w:val="36"/>
          <w:sz w:val="24"/>
          <w:szCs w:val="24"/>
          <w:lang w:eastAsia="ru-RU"/>
        </w:rPr>
      </w:pPr>
      <w:r>
        <w:rPr>
          <w:rFonts w:ascii="Times New Roman" w:eastAsia="TimesNewRomanPSMT" w:hAnsi="Times New Roman" w:cs="Times New Roman"/>
          <w:sz w:val="24"/>
          <w:szCs w:val="24"/>
        </w:rPr>
        <w:t xml:space="preserve">Подшипник как необходимый элемент узлов и агрегатов, кроме классификации имеет ряд параметров, характеризующий его конструктивные и рабочие параметры </w:t>
      </w:r>
    </w:p>
    <w:p w:rsidR="006069FD" w:rsidRPr="006069FD" w:rsidRDefault="006069FD" w:rsidP="006069FD">
      <w:pPr>
        <w:shd w:val="clear" w:color="auto" w:fill="FFFFFF"/>
        <w:spacing w:line="240" w:lineRule="auto"/>
        <w:jc w:val="center"/>
        <w:rPr>
          <w:rFonts w:ascii="Arial" w:eastAsia="Times New Roman" w:hAnsi="Arial" w:cs="Arial"/>
          <w:color w:val="333333"/>
          <w:sz w:val="25"/>
          <w:szCs w:val="25"/>
          <w:lang w:eastAsia="ru-RU"/>
        </w:rPr>
      </w:pPr>
      <w:r w:rsidRPr="006069FD">
        <w:rPr>
          <w:rFonts w:ascii="Arial" w:eastAsia="Times New Roman" w:hAnsi="Arial" w:cs="Arial"/>
          <w:noProof/>
          <w:color w:val="333333"/>
          <w:sz w:val="25"/>
          <w:szCs w:val="25"/>
          <w:lang w:eastAsia="ru-RU"/>
        </w:rPr>
        <w:lastRenderedPageBreak/>
        <w:drawing>
          <wp:inline distT="0" distB="0" distL="0" distR="0">
            <wp:extent cx="4652341" cy="1561790"/>
            <wp:effectExtent l="1905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l="24606" t="15625" r="13631" b="56696"/>
                    <a:stretch>
                      <a:fillRect/>
                    </a:stretch>
                  </pic:blipFill>
                  <pic:spPr bwMode="auto">
                    <a:xfrm>
                      <a:off x="0" y="0"/>
                      <a:ext cx="4659914" cy="1564332"/>
                    </a:xfrm>
                    <a:prstGeom prst="rect">
                      <a:avLst/>
                    </a:prstGeom>
                    <a:noFill/>
                    <a:ln w="9525">
                      <a:noFill/>
                      <a:miter lim="800000"/>
                      <a:headEnd/>
                      <a:tailEnd/>
                    </a:ln>
                  </pic:spPr>
                </pic:pic>
              </a:graphicData>
            </a:graphic>
          </wp:inline>
        </w:drawing>
      </w:r>
    </w:p>
    <w:p w:rsidR="0092798D" w:rsidRPr="0092798D" w:rsidRDefault="00772E30" w:rsidP="0092798D">
      <w:pPr>
        <w:shd w:val="clear" w:color="auto" w:fill="FFFFFF" w:themeFill="background1"/>
        <w:autoSpaceDE w:val="0"/>
        <w:autoSpaceDN w:val="0"/>
        <w:adjustRightInd w:val="0"/>
        <w:spacing w:after="0" w:line="240" w:lineRule="auto"/>
        <w:ind w:firstLine="284"/>
        <w:contextualSpacing/>
        <w:jc w:val="center"/>
        <w:rPr>
          <w:rFonts w:ascii="Times New Roman" w:eastAsia="TimesNewRomanPSMT" w:hAnsi="Times New Roman" w:cs="Times New Roman"/>
          <w:b/>
          <w:sz w:val="24"/>
          <w:szCs w:val="24"/>
        </w:rPr>
      </w:pPr>
      <w:r>
        <w:rPr>
          <w:rFonts w:ascii="Times New Roman" w:eastAsia="TimesNewRomanPSMT" w:hAnsi="Times New Roman" w:cs="Times New Roman"/>
          <w:b/>
          <w:sz w:val="24"/>
          <w:szCs w:val="24"/>
        </w:rPr>
        <w:t>Рис. 5.4</w:t>
      </w:r>
      <w:r w:rsidR="0092798D" w:rsidRPr="0092798D">
        <w:rPr>
          <w:rFonts w:ascii="Times New Roman" w:eastAsia="TimesNewRomanPSMT" w:hAnsi="Times New Roman" w:cs="Times New Roman"/>
          <w:b/>
          <w:sz w:val="24"/>
          <w:szCs w:val="24"/>
        </w:rPr>
        <w:t>. Конструктивные параметры подшипника.</w:t>
      </w:r>
    </w:p>
    <w:p w:rsidR="006069FD" w:rsidRDefault="006069FD" w:rsidP="00BE06C2">
      <w:pPr>
        <w:shd w:val="clear" w:color="auto" w:fill="FFFFFF" w:themeFill="background1"/>
        <w:autoSpaceDE w:val="0"/>
        <w:autoSpaceDN w:val="0"/>
        <w:adjustRightInd w:val="0"/>
        <w:spacing w:after="0" w:line="240" w:lineRule="auto"/>
        <w:ind w:firstLine="284"/>
        <w:contextualSpacing/>
        <w:rPr>
          <w:rFonts w:ascii="Times New Roman" w:eastAsia="TimesNewRomanPSMT" w:hAnsi="Times New Roman" w:cs="Times New Roman"/>
          <w:sz w:val="24"/>
          <w:szCs w:val="24"/>
        </w:rPr>
      </w:pPr>
      <w:r>
        <w:rPr>
          <w:rFonts w:ascii="Times New Roman" w:eastAsia="TimesNewRomanPSMT" w:hAnsi="Times New Roman" w:cs="Times New Roman"/>
          <w:sz w:val="24"/>
          <w:szCs w:val="24"/>
          <w:lang w:val="en-US"/>
        </w:rPr>
        <w:t>D</w:t>
      </w:r>
      <w:r>
        <w:rPr>
          <w:rFonts w:ascii="Times New Roman" w:eastAsia="TimesNewRomanPSMT" w:hAnsi="Times New Roman" w:cs="Times New Roman"/>
          <w:sz w:val="24"/>
          <w:szCs w:val="24"/>
        </w:rPr>
        <w:t xml:space="preserve"> – </w:t>
      </w:r>
      <w:r w:rsidR="00890E4F">
        <w:rPr>
          <w:rFonts w:ascii="Times New Roman" w:eastAsia="TimesNewRomanPSMT" w:hAnsi="Times New Roman" w:cs="Times New Roman"/>
          <w:sz w:val="24"/>
          <w:szCs w:val="24"/>
        </w:rPr>
        <w:t xml:space="preserve">номинальный </w:t>
      </w:r>
      <w:r>
        <w:rPr>
          <w:rFonts w:ascii="Times New Roman" w:eastAsia="TimesNewRomanPSMT" w:hAnsi="Times New Roman" w:cs="Times New Roman"/>
          <w:sz w:val="24"/>
          <w:szCs w:val="24"/>
        </w:rPr>
        <w:t>диаметр подшипника по наружной окружности, мм</w:t>
      </w:r>
    </w:p>
    <w:p w:rsidR="006069FD" w:rsidRDefault="006069FD" w:rsidP="00BE06C2">
      <w:pPr>
        <w:shd w:val="clear" w:color="auto" w:fill="FFFFFF" w:themeFill="background1"/>
        <w:autoSpaceDE w:val="0"/>
        <w:autoSpaceDN w:val="0"/>
        <w:adjustRightInd w:val="0"/>
        <w:spacing w:after="0" w:line="240" w:lineRule="auto"/>
        <w:ind w:firstLine="284"/>
        <w:contextualSpacing/>
        <w:rPr>
          <w:rFonts w:ascii="Times New Roman" w:eastAsia="TimesNewRomanPSMT" w:hAnsi="Times New Roman" w:cs="Times New Roman"/>
          <w:sz w:val="24"/>
          <w:szCs w:val="24"/>
        </w:rPr>
      </w:pPr>
      <w:r>
        <w:rPr>
          <w:rFonts w:ascii="Times New Roman" w:eastAsia="TimesNewRomanPSMT" w:hAnsi="Times New Roman" w:cs="Times New Roman"/>
          <w:sz w:val="24"/>
          <w:szCs w:val="24"/>
          <w:lang w:val="en-US"/>
        </w:rPr>
        <w:t>d</w:t>
      </w:r>
      <w:r w:rsidRPr="006069FD">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rPr>
        <w:t xml:space="preserve">– </w:t>
      </w:r>
      <w:r w:rsidR="00890E4F">
        <w:rPr>
          <w:rFonts w:ascii="Times New Roman" w:eastAsia="TimesNewRomanPSMT" w:hAnsi="Times New Roman" w:cs="Times New Roman"/>
          <w:sz w:val="24"/>
          <w:szCs w:val="24"/>
        </w:rPr>
        <w:t xml:space="preserve">номинальный </w:t>
      </w:r>
      <w:r>
        <w:rPr>
          <w:rFonts w:ascii="Times New Roman" w:eastAsia="TimesNewRomanPSMT" w:hAnsi="Times New Roman" w:cs="Times New Roman"/>
          <w:sz w:val="24"/>
          <w:szCs w:val="24"/>
        </w:rPr>
        <w:t>диаметр внутреннего отверстия подшипника</w:t>
      </w:r>
      <w:r w:rsidR="00890E4F">
        <w:rPr>
          <w:rFonts w:ascii="Times New Roman" w:eastAsia="TimesNewRomanPSMT" w:hAnsi="Times New Roman" w:cs="Times New Roman"/>
          <w:sz w:val="24"/>
          <w:szCs w:val="24"/>
        </w:rPr>
        <w:t>,</w:t>
      </w:r>
      <w:r>
        <w:rPr>
          <w:rFonts w:ascii="Times New Roman" w:eastAsia="TimesNewRomanPSMT" w:hAnsi="Times New Roman" w:cs="Times New Roman"/>
          <w:sz w:val="24"/>
          <w:szCs w:val="24"/>
        </w:rPr>
        <w:t>мм</w:t>
      </w:r>
    </w:p>
    <w:p w:rsidR="006069FD" w:rsidRDefault="006069FD" w:rsidP="00BE06C2">
      <w:pPr>
        <w:shd w:val="clear" w:color="auto" w:fill="FFFFFF" w:themeFill="background1"/>
        <w:autoSpaceDE w:val="0"/>
        <w:autoSpaceDN w:val="0"/>
        <w:adjustRightInd w:val="0"/>
        <w:spacing w:after="0" w:line="240" w:lineRule="auto"/>
        <w:ind w:firstLine="284"/>
        <w:contextualSpacing/>
        <w:rPr>
          <w:rFonts w:ascii="Times New Roman" w:eastAsia="TimesNewRomanPSMT" w:hAnsi="Times New Roman" w:cs="Times New Roman"/>
          <w:sz w:val="24"/>
          <w:szCs w:val="24"/>
        </w:rPr>
      </w:pPr>
      <w:r>
        <w:rPr>
          <w:rFonts w:ascii="Times New Roman" w:eastAsia="TimesNewRomanPSMT" w:hAnsi="Times New Roman" w:cs="Times New Roman"/>
          <w:sz w:val="24"/>
          <w:szCs w:val="24"/>
          <w:lang w:val="en-US"/>
        </w:rPr>
        <w:t>B</w:t>
      </w:r>
      <w:r>
        <w:rPr>
          <w:rFonts w:ascii="Times New Roman" w:eastAsia="TimesNewRomanPSMT" w:hAnsi="Times New Roman" w:cs="Times New Roman"/>
          <w:sz w:val="24"/>
          <w:szCs w:val="24"/>
        </w:rPr>
        <w:t xml:space="preserve"> – </w:t>
      </w:r>
      <w:r w:rsidR="00890E4F">
        <w:rPr>
          <w:rFonts w:ascii="Times New Roman" w:eastAsia="TimesNewRomanPSMT" w:hAnsi="Times New Roman" w:cs="Times New Roman"/>
          <w:sz w:val="24"/>
          <w:szCs w:val="24"/>
        </w:rPr>
        <w:t xml:space="preserve"> номинальная </w:t>
      </w:r>
      <w:r>
        <w:rPr>
          <w:rFonts w:ascii="Times New Roman" w:eastAsia="TimesNewRomanPSMT" w:hAnsi="Times New Roman" w:cs="Times New Roman"/>
          <w:sz w:val="24"/>
          <w:szCs w:val="24"/>
        </w:rPr>
        <w:t>толщина подшипника, по верхней и нижним плоскостям, мм</w:t>
      </w:r>
    </w:p>
    <w:p w:rsidR="00D75694" w:rsidRPr="00890E4F" w:rsidRDefault="006069FD" w:rsidP="00BE06C2">
      <w:pPr>
        <w:shd w:val="clear" w:color="auto" w:fill="FFFFFF" w:themeFill="background1"/>
        <w:autoSpaceDE w:val="0"/>
        <w:autoSpaceDN w:val="0"/>
        <w:adjustRightInd w:val="0"/>
        <w:spacing w:after="0" w:line="240" w:lineRule="auto"/>
        <w:ind w:firstLine="284"/>
        <w:contextualSpacing/>
        <w:rPr>
          <w:rFonts w:ascii="Times New Roman" w:eastAsia="TimesNewRomanPSMT" w:hAnsi="Times New Roman" w:cs="Times New Roman"/>
          <w:sz w:val="24"/>
          <w:szCs w:val="24"/>
        </w:rPr>
      </w:pPr>
      <w:r w:rsidRPr="006069FD">
        <w:rPr>
          <w:rFonts w:ascii="Times New Roman" w:eastAsia="TimesNewRomanPSMT" w:hAnsi="Times New Roman" w:cs="Times New Roman"/>
          <w:sz w:val="24"/>
          <w:szCs w:val="24"/>
        </w:rPr>
        <w:t xml:space="preserve"> </w:t>
      </w:r>
      <w:r>
        <w:rPr>
          <w:rFonts w:ascii="Times New Roman" w:eastAsia="TimesNewRomanPSMT" w:hAnsi="Times New Roman" w:cs="Times New Roman"/>
          <w:sz w:val="24"/>
          <w:szCs w:val="24"/>
          <w:lang w:val="en-US"/>
        </w:rPr>
        <w:t>R</w:t>
      </w:r>
      <w:r>
        <w:rPr>
          <w:rFonts w:ascii="Times New Roman" w:eastAsia="TimesNewRomanPSMT" w:hAnsi="Times New Roman" w:cs="Times New Roman"/>
          <w:sz w:val="24"/>
          <w:szCs w:val="24"/>
        </w:rPr>
        <w:t xml:space="preserve"> - </w:t>
      </w:r>
      <w:r w:rsidR="00890E4F" w:rsidRPr="00890E4F">
        <w:rPr>
          <w:rFonts w:ascii="Times New Roman" w:hAnsi="Times New Roman" w:cs="Times New Roman"/>
          <w:sz w:val="24"/>
          <w:szCs w:val="24"/>
          <w:shd w:val="clear" w:color="auto" w:fill="FFFFFF"/>
        </w:rPr>
        <w:t>номинальная координата монтажа фаски, мм.</w:t>
      </w:r>
    </w:p>
    <w:p w:rsidR="00D75694" w:rsidRDefault="00890E4F" w:rsidP="00BE06C2">
      <w:pPr>
        <w:shd w:val="clear" w:color="auto" w:fill="FFFFFF" w:themeFill="background1"/>
        <w:autoSpaceDE w:val="0"/>
        <w:autoSpaceDN w:val="0"/>
        <w:adjustRightInd w:val="0"/>
        <w:spacing w:after="0" w:line="240" w:lineRule="auto"/>
        <w:ind w:firstLine="284"/>
        <w:contextualSpacing/>
        <w:rPr>
          <w:rFonts w:ascii="Times New Roman" w:eastAsia="TimesNewRomanPSMT" w:hAnsi="Times New Roman" w:cs="Times New Roman"/>
          <w:sz w:val="24"/>
          <w:szCs w:val="24"/>
        </w:rPr>
      </w:pPr>
      <w:r>
        <w:rPr>
          <w:rFonts w:ascii="Times New Roman" w:eastAsia="TimesNewRomanPSMT" w:hAnsi="Times New Roman" w:cs="Times New Roman"/>
          <w:sz w:val="24"/>
          <w:szCs w:val="24"/>
        </w:rPr>
        <w:t>По указанным параметрам можно о</w:t>
      </w:r>
      <w:r w:rsidR="00B41047">
        <w:rPr>
          <w:rFonts w:ascii="Times New Roman" w:eastAsia="TimesNewRomanPSMT" w:hAnsi="Times New Roman" w:cs="Times New Roman"/>
          <w:sz w:val="24"/>
          <w:szCs w:val="24"/>
        </w:rPr>
        <w:t>пределить маркировку подшипника и его массу.</w:t>
      </w:r>
      <w:r>
        <w:rPr>
          <w:rFonts w:ascii="Times New Roman" w:eastAsia="TimesNewRomanPSMT" w:hAnsi="Times New Roman" w:cs="Times New Roman"/>
          <w:sz w:val="24"/>
          <w:szCs w:val="24"/>
        </w:rPr>
        <w:t xml:space="preserve"> </w:t>
      </w:r>
    </w:p>
    <w:p w:rsidR="006069FD" w:rsidRDefault="006069FD" w:rsidP="00BE06C2">
      <w:pPr>
        <w:shd w:val="clear" w:color="auto" w:fill="FFFFFF" w:themeFill="background1"/>
        <w:autoSpaceDE w:val="0"/>
        <w:autoSpaceDN w:val="0"/>
        <w:adjustRightInd w:val="0"/>
        <w:spacing w:after="0" w:line="240" w:lineRule="auto"/>
        <w:ind w:firstLine="284"/>
        <w:contextualSpacing/>
        <w:rPr>
          <w:rFonts w:ascii="Times New Roman" w:eastAsia="TimesNewRomanPSMT" w:hAnsi="Times New Roman" w:cs="Times New Roman"/>
          <w:sz w:val="24"/>
          <w:szCs w:val="24"/>
        </w:rPr>
      </w:pPr>
    </w:p>
    <w:p w:rsidR="006069FD" w:rsidRDefault="006069FD" w:rsidP="00BE06C2">
      <w:pPr>
        <w:shd w:val="clear" w:color="auto" w:fill="FFFFFF" w:themeFill="background1"/>
        <w:autoSpaceDE w:val="0"/>
        <w:autoSpaceDN w:val="0"/>
        <w:adjustRightInd w:val="0"/>
        <w:spacing w:after="0" w:line="240" w:lineRule="auto"/>
        <w:ind w:firstLine="284"/>
        <w:contextualSpacing/>
        <w:rPr>
          <w:rFonts w:ascii="Times New Roman" w:eastAsia="TimesNewRomanPSMT" w:hAnsi="Times New Roman" w:cs="Times New Roman"/>
          <w:sz w:val="24"/>
          <w:szCs w:val="24"/>
        </w:rPr>
      </w:pPr>
    </w:p>
    <w:p w:rsidR="006069FD" w:rsidRDefault="00B41047" w:rsidP="00BE06C2">
      <w:pPr>
        <w:shd w:val="clear" w:color="auto" w:fill="FFFFFF" w:themeFill="background1"/>
        <w:autoSpaceDE w:val="0"/>
        <w:autoSpaceDN w:val="0"/>
        <w:adjustRightInd w:val="0"/>
        <w:spacing w:after="0" w:line="240" w:lineRule="auto"/>
        <w:ind w:firstLine="284"/>
        <w:contextualSpacing/>
        <w:rPr>
          <w:rFonts w:ascii="Times New Roman" w:eastAsia="TimesNewRomanPSMT" w:hAnsi="Times New Roman" w:cs="Times New Roman"/>
          <w:sz w:val="24"/>
          <w:szCs w:val="24"/>
        </w:rPr>
      </w:pPr>
      <w:r>
        <w:rPr>
          <w:noProof/>
          <w:lang w:eastAsia="ru-RU"/>
        </w:rPr>
        <w:drawing>
          <wp:inline distT="0" distB="0" distL="0" distR="0">
            <wp:extent cx="2554230" cy="3409122"/>
            <wp:effectExtent l="19050" t="0" r="0" b="0"/>
            <wp:docPr id="12" name="Рисунок 15" descr="http://www.autoprospect.ru/peugeot/406/images/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autoprospect.ru/peugeot/406/images/6-44.jpg"/>
                    <pic:cNvPicPr>
                      <a:picLocks noChangeAspect="1" noChangeArrowheads="1"/>
                    </pic:cNvPicPr>
                  </pic:nvPicPr>
                  <pic:blipFill>
                    <a:blip r:embed="rId30" cstate="print"/>
                    <a:srcRect t="-993" r="3613"/>
                    <a:stretch>
                      <a:fillRect/>
                    </a:stretch>
                  </pic:blipFill>
                  <pic:spPr bwMode="auto">
                    <a:xfrm>
                      <a:off x="0" y="0"/>
                      <a:ext cx="2559079" cy="3415595"/>
                    </a:xfrm>
                    <a:prstGeom prst="rect">
                      <a:avLst/>
                    </a:prstGeom>
                    <a:noFill/>
                    <a:ln w="9525">
                      <a:noFill/>
                      <a:miter lim="800000"/>
                      <a:headEnd/>
                      <a:tailEnd/>
                    </a:ln>
                  </pic:spPr>
                </pic:pic>
              </a:graphicData>
            </a:graphic>
          </wp:inline>
        </w:drawing>
      </w:r>
      <w:r>
        <w:rPr>
          <w:noProof/>
          <w:lang w:eastAsia="ru-RU"/>
        </w:rPr>
        <w:drawing>
          <wp:inline distT="0" distB="0" distL="0" distR="0">
            <wp:extent cx="2775997" cy="3203091"/>
            <wp:effectExtent l="19050" t="0" r="5303" b="0"/>
            <wp:docPr id="18" name="Рисунок 18" descr="http://www.4x4klubs.lv/manual/jeep/Grand_Cherokee_93-99/jpg/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4x4klubs.lv/manual/jeep/Grand_Cherokee_93-99/jpg/81-4.jpg"/>
                    <pic:cNvPicPr>
                      <a:picLocks noChangeAspect="1" noChangeArrowheads="1"/>
                    </pic:cNvPicPr>
                  </pic:nvPicPr>
                  <pic:blipFill>
                    <a:blip r:embed="rId31" cstate="print">
                      <a:lum bright="-25000" contrast="51000"/>
                    </a:blip>
                    <a:srcRect/>
                    <a:stretch>
                      <a:fillRect/>
                    </a:stretch>
                  </pic:blipFill>
                  <pic:spPr bwMode="auto">
                    <a:xfrm>
                      <a:off x="0" y="0"/>
                      <a:ext cx="2785117" cy="3213615"/>
                    </a:xfrm>
                    <a:prstGeom prst="rect">
                      <a:avLst/>
                    </a:prstGeom>
                    <a:noFill/>
                    <a:ln w="9525">
                      <a:noFill/>
                      <a:miter lim="800000"/>
                      <a:headEnd/>
                      <a:tailEnd/>
                    </a:ln>
                  </pic:spPr>
                </pic:pic>
              </a:graphicData>
            </a:graphic>
          </wp:inline>
        </w:drawing>
      </w:r>
    </w:p>
    <w:p w:rsidR="00B41047" w:rsidRDefault="00772E30" w:rsidP="001C7DB5">
      <w:pPr>
        <w:shd w:val="clear" w:color="auto" w:fill="FFFFFF" w:themeFill="background1"/>
        <w:autoSpaceDE w:val="0"/>
        <w:autoSpaceDN w:val="0"/>
        <w:adjustRightInd w:val="0"/>
        <w:spacing w:after="0" w:line="240" w:lineRule="auto"/>
        <w:ind w:firstLine="284"/>
        <w:contextualSpacing/>
        <w:jc w:val="center"/>
        <w:rPr>
          <w:rFonts w:ascii="Times New Roman" w:eastAsia="TimesNewRomanPSMT" w:hAnsi="Times New Roman" w:cs="Times New Roman"/>
          <w:b/>
          <w:sz w:val="24"/>
          <w:szCs w:val="24"/>
        </w:rPr>
      </w:pPr>
      <w:r>
        <w:rPr>
          <w:rFonts w:ascii="Times New Roman" w:eastAsia="TimesNewRomanPSMT" w:hAnsi="Times New Roman" w:cs="Times New Roman"/>
          <w:b/>
          <w:sz w:val="24"/>
          <w:szCs w:val="24"/>
        </w:rPr>
        <w:t>Рис. 5.5</w:t>
      </w:r>
      <w:r w:rsidR="001C7DB5" w:rsidRPr="001C7DB5">
        <w:rPr>
          <w:rFonts w:ascii="Times New Roman" w:eastAsia="TimesNewRomanPSMT" w:hAnsi="Times New Roman" w:cs="Times New Roman"/>
          <w:b/>
          <w:sz w:val="24"/>
          <w:szCs w:val="24"/>
        </w:rPr>
        <w:t>. Дефекты подшипников</w:t>
      </w:r>
    </w:p>
    <w:p w:rsidR="001C7DB5" w:rsidRDefault="001C7DB5" w:rsidP="001C7DB5">
      <w:pPr>
        <w:shd w:val="clear" w:color="auto" w:fill="FFFFFF" w:themeFill="background1"/>
        <w:autoSpaceDE w:val="0"/>
        <w:autoSpaceDN w:val="0"/>
        <w:adjustRightInd w:val="0"/>
        <w:spacing w:after="0" w:line="240" w:lineRule="auto"/>
        <w:ind w:firstLine="284"/>
        <w:contextualSpacing/>
        <w:jc w:val="center"/>
        <w:rPr>
          <w:rFonts w:ascii="Times New Roman" w:eastAsia="TimesNewRomanPSMT" w:hAnsi="Times New Roman" w:cs="Times New Roman"/>
          <w:sz w:val="24"/>
          <w:szCs w:val="24"/>
        </w:rPr>
      </w:pPr>
    </w:p>
    <w:p w:rsidR="00692B18" w:rsidRPr="00692B18" w:rsidRDefault="00692B18" w:rsidP="00692B18">
      <w:pPr>
        <w:autoSpaceDE w:val="0"/>
        <w:autoSpaceDN w:val="0"/>
        <w:adjustRightInd w:val="0"/>
        <w:spacing w:after="0" w:line="240" w:lineRule="auto"/>
        <w:ind w:firstLine="426"/>
        <w:jc w:val="both"/>
        <w:rPr>
          <w:rFonts w:ascii="Times New Roman" w:eastAsia="TimesNewRoman" w:hAnsi="Times New Roman" w:cs="Times New Roman"/>
          <w:sz w:val="24"/>
          <w:szCs w:val="24"/>
        </w:rPr>
      </w:pPr>
      <w:r w:rsidRPr="00692B18">
        <w:rPr>
          <w:rFonts w:ascii="Times New Roman" w:eastAsia="TimesNewRoman" w:hAnsi="Times New Roman" w:cs="Times New Roman"/>
          <w:sz w:val="24"/>
          <w:szCs w:val="24"/>
        </w:rPr>
        <w:t>Условия работы подшипника зависят от типа и места</w:t>
      </w:r>
      <w:r>
        <w:rPr>
          <w:rFonts w:ascii="Times New Roman" w:eastAsia="TimesNewRoman" w:hAnsi="Times New Roman" w:cs="Times New Roman"/>
          <w:sz w:val="24"/>
          <w:szCs w:val="24"/>
        </w:rPr>
        <w:t xml:space="preserve"> </w:t>
      </w:r>
      <w:r w:rsidRPr="00692B18">
        <w:rPr>
          <w:rFonts w:ascii="Times New Roman" w:eastAsia="TimesNewRoman" w:hAnsi="Times New Roman" w:cs="Times New Roman"/>
          <w:sz w:val="24"/>
          <w:szCs w:val="24"/>
        </w:rPr>
        <w:t>установки. В общем случае условия работы определяются воздействием сил трения,</w:t>
      </w:r>
      <w:r>
        <w:rPr>
          <w:rFonts w:ascii="Times New Roman" w:eastAsia="TimesNewRoman" w:hAnsi="Times New Roman" w:cs="Times New Roman"/>
          <w:sz w:val="24"/>
          <w:szCs w:val="24"/>
        </w:rPr>
        <w:t xml:space="preserve"> </w:t>
      </w:r>
      <w:r w:rsidRPr="00692B18">
        <w:rPr>
          <w:rFonts w:ascii="Times New Roman" w:eastAsia="TimesNewRoman" w:hAnsi="Times New Roman" w:cs="Times New Roman"/>
          <w:sz w:val="24"/>
          <w:szCs w:val="24"/>
        </w:rPr>
        <w:t>коррозии, температуры, вибрации и переменной по величине многократной контактной</w:t>
      </w:r>
      <w:r>
        <w:rPr>
          <w:rFonts w:ascii="Times New Roman" w:eastAsia="TimesNewRoman" w:hAnsi="Times New Roman" w:cs="Times New Roman"/>
          <w:sz w:val="24"/>
          <w:szCs w:val="24"/>
        </w:rPr>
        <w:t xml:space="preserve"> </w:t>
      </w:r>
      <w:r w:rsidRPr="00692B18">
        <w:rPr>
          <w:rFonts w:ascii="Times New Roman" w:eastAsia="TimesNewRoman" w:hAnsi="Times New Roman" w:cs="Times New Roman"/>
          <w:sz w:val="24"/>
          <w:szCs w:val="24"/>
        </w:rPr>
        <w:t>нагрузки.</w:t>
      </w:r>
    </w:p>
    <w:p w:rsidR="00692B18" w:rsidRPr="00692B18" w:rsidRDefault="00692B18" w:rsidP="00692B18">
      <w:pPr>
        <w:autoSpaceDE w:val="0"/>
        <w:autoSpaceDN w:val="0"/>
        <w:adjustRightInd w:val="0"/>
        <w:spacing w:after="0" w:line="240" w:lineRule="auto"/>
        <w:ind w:firstLine="426"/>
        <w:jc w:val="both"/>
        <w:rPr>
          <w:rFonts w:ascii="Times New Roman" w:eastAsia="TimesNewRoman" w:hAnsi="Times New Roman" w:cs="Times New Roman"/>
          <w:sz w:val="24"/>
          <w:szCs w:val="24"/>
        </w:rPr>
      </w:pPr>
      <w:r w:rsidRPr="00692B18">
        <w:rPr>
          <w:rFonts w:ascii="Times New Roman" w:eastAsia="TimesNewRoman" w:hAnsi="Times New Roman" w:cs="Times New Roman"/>
          <w:sz w:val="24"/>
          <w:szCs w:val="24"/>
        </w:rPr>
        <w:t>В процессе работы у подшипника возникают износы, механические и коррозионные</w:t>
      </w:r>
      <w:r>
        <w:rPr>
          <w:rFonts w:ascii="Times New Roman" w:eastAsia="TimesNewRoman" w:hAnsi="Times New Roman" w:cs="Times New Roman"/>
          <w:sz w:val="24"/>
          <w:szCs w:val="24"/>
        </w:rPr>
        <w:t xml:space="preserve"> </w:t>
      </w:r>
      <w:r w:rsidRPr="00692B18">
        <w:rPr>
          <w:rFonts w:ascii="Times New Roman" w:eastAsia="TimesNewRoman" w:hAnsi="Times New Roman" w:cs="Times New Roman"/>
          <w:sz w:val="24"/>
          <w:szCs w:val="24"/>
        </w:rPr>
        <w:t>повреждения тел качения, рабочих и посадочных поверхностей, увеличиваются зазоры и</w:t>
      </w:r>
      <w:r>
        <w:rPr>
          <w:rFonts w:ascii="Times New Roman" w:eastAsia="TimesNewRoman" w:hAnsi="Times New Roman" w:cs="Times New Roman"/>
          <w:sz w:val="24"/>
          <w:szCs w:val="24"/>
        </w:rPr>
        <w:t xml:space="preserve"> </w:t>
      </w:r>
      <w:r w:rsidRPr="00692B18">
        <w:rPr>
          <w:rFonts w:ascii="Times New Roman" w:eastAsia="TimesNewRoman" w:hAnsi="Times New Roman" w:cs="Times New Roman"/>
          <w:sz w:val="24"/>
          <w:szCs w:val="24"/>
        </w:rPr>
        <w:t>неравномерность вращения.</w:t>
      </w:r>
    </w:p>
    <w:p w:rsidR="00692B18" w:rsidRPr="00692B18" w:rsidRDefault="00692B18" w:rsidP="00692B18">
      <w:pPr>
        <w:autoSpaceDE w:val="0"/>
        <w:autoSpaceDN w:val="0"/>
        <w:adjustRightInd w:val="0"/>
        <w:spacing w:after="0" w:line="240" w:lineRule="auto"/>
        <w:ind w:firstLine="426"/>
        <w:jc w:val="both"/>
        <w:rPr>
          <w:rFonts w:ascii="Times New Roman" w:eastAsia="TimesNewRoman" w:hAnsi="Times New Roman" w:cs="Times New Roman"/>
          <w:sz w:val="24"/>
          <w:szCs w:val="24"/>
        </w:rPr>
      </w:pPr>
      <w:r w:rsidRPr="00692B18">
        <w:rPr>
          <w:rFonts w:ascii="Times New Roman" w:eastAsia="TimesNewRoman" w:hAnsi="Times New Roman" w:cs="Times New Roman"/>
          <w:sz w:val="24"/>
          <w:szCs w:val="24"/>
        </w:rPr>
        <w:t>Большинство подшипников (75 %) выбраковывается из-за увеличения зазоров выше</w:t>
      </w:r>
      <w:r>
        <w:rPr>
          <w:rFonts w:ascii="Times New Roman" w:eastAsia="TimesNewRoman" w:hAnsi="Times New Roman" w:cs="Times New Roman"/>
          <w:sz w:val="24"/>
          <w:szCs w:val="24"/>
        </w:rPr>
        <w:t xml:space="preserve"> </w:t>
      </w:r>
      <w:r w:rsidRPr="00692B18">
        <w:rPr>
          <w:rFonts w:ascii="Times New Roman" w:eastAsia="TimesNewRoman" w:hAnsi="Times New Roman" w:cs="Times New Roman"/>
          <w:sz w:val="24"/>
          <w:szCs w:val="24"/>
        </w:rPr>
        <w:t>предельных значений, из-за износа посадочных поверхностей — 21 %. Повреждения рабочих</w:t>
      </w:r>
      <w:r>
        <w:rPr>
          <w:rFonts w:ascii="Times New Roman" w:eastAsia="TimesNewRoman" w:hAnsi="Times New Roman" w:cs="Times New Roman"/>
          <w:sz w:val="24"/>
          <w:szCs w:val="24"/>
        </w:rPr>
        <w:t xml:space="preserve"> </w:t>
      </w:r>
      <w:r w:rsidRPr="00692B18">
        <w:rPr>
          <w:rFonts w:ascii="Times New Roman" w:eastAsia="TimesNewRoman" w:hAnsi="Times New Roman" w:cs="Times New Roman"/>
          <w:sz w:val="24"/>
          <w:szCs w:val="24"/>
        </w:rPr>
        <w:t>поверхностей дорожек и тел качения встречаются у 11 % подшипников, поломки деталей —</w:t>
      </w:r>
      <w:r>
        <w:rPr>
          <w:rFonts w:ascii="Times New Roman" w:eastAsia="TimesNewRoman" w:hAnsi="Times New Roman" w:cs="Times New Roman"/>
          <w:sz w:val="24"/>
          <w:szCs w:val="24"/>
        </w:rPr>
        <w:t xml:space="preserve"> </w:t>
      </w:r>
      <w:r w:rsidRPr="00692B18">
        <w:rPr>
          <w:rFonts w:ascii="Times New Roman" w:eastAsia="TimesNewRoman" w:hAnsi="Times New Roman" w:cs="Times New Roman"/>
          <w:sz w:val="24"/>
          <w:szCs w:val="24"/>
        </w:rPr>
        <w:t>у</w:t>
      </w:r>
      <w:r>
        <w:rPr>
          <w:rFonts w:ascii="Times New Roman" w:eastAsia="TimesNewRoman" w:hAnsi="Times New Roman" w:cs="Times New Roman"/>
          <w:sz w:val="24"/>
          <w:szCs w:val="24"/>
        </w:rPr>
        <w:t xml:space="preserve"> </w:t>
      </w:r>
      <w:r w:rsidRPr="00692B18">
        <w:rPr>
          <w:rFonts w:ascii="Times New Roman" w:eastAsia="TimesNewRoman" w:hAnsi="Times New Roman" w:cs="Times New Roman"/>
          <w:sz w:val="24"/>
          <w:szCs w:val="24"/>
        </w:rPr>
        <w:t>9 %.</w:t>
      </w:r>
    </w:p>
    <w:p w:rsidR="007274B7" w:rsidRDefault="007274B7" w:rsidP="007274B7">
      <w:pPr>
        <w:autoSpaceDE w:val="0"/>
        <w:autoSpaceDN w:val="0"/>
        <w:adjustRightInd w:val="0"/>
        <w:spacing w:after="0" w:line="240" w:lineRule="auto"/>
        <w:ind w:firstLine="425"/>
        <w:contextualSpacing/>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В процессе дефектации необходимы измерительные приборы и устройства:</w:t>
      </w:r>
    </w:p>
    <w:p w:rsidR="007274B7" w:rsidRDefault="007274B7" w:rsidP="007274B7">
      <w:pPr>
        <w:autoSpaceDE w:val="0"/>
        <w:autoSpaceDN w:val="0"/>
        <w:adjustRightInd w:val="0"/>
        <w:spacing w:after="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Pr="00781141">
        <w:rPr>
          <w:rFonts w:ascii="Times New Roman" w:eastAsia="TimesNewRomanPSMT" w:hAnsi="Times New Roman" w:cs="Times New Roman"/>
          <w:sz w:val="24"/>
          <w:szCs w:val="24"/>
        </w:rPr>
        <w:t>приспособление для контроля</w:t>
      </w:r>
      <w:r>
        <w:rPr>
          <w:rFonts w:ascii="Times New Roman" w:eastAsia="TimesNewRomanPSMT" w:hAnsi="Times New Roman" w:cs="Times New Roman"/>
          <w:sz w:val="24"/>
          <w:szCs w:val="24"/>
        </w:rPr>
        <w:t xml:space="preserve"> подшипников на значение радиального зазора</w:t>
      </w:r>
      <w:r w:rsidRPr="00781141">
        <w:rPr>
          <w:rFonts w:ascii="Times New Roman" w:eastAsia="TimesNewRomanPSMT" w:hAnsi="Times New Roman" w:cs="Times New Roman"/>
          <w:sz w:val="24"/>
          <w:szCs w:val="24"/>
        </w:rPr>
        <w:t xml:space="preserve"> КИ</w:t>
      </w:r>
      <w:r>
        <w:rPr>
          <w:rFonts w:ascii="Times New Roman" w:eastAsia="SymbolMT" w:hAnsi="Times New Roman" w:cs="Times New Roman"/>
          <w:sz w:val="24"/>
          <w:szCs w:val="24"/>
        </w:rPr>
        <w:t>-</w:t>
      </w:r>
      <w:r>
        <w:rPr>
          <w:rFonts w:ascii="Times New Roman" w:eastAsia="TimesNewRomanPSMT" w:hAnsi="Times New Roman" w:cs="Times New Roman"/>
          <w:sz w:val="24"/>
          <w:szCs w:val="24"/>
        </w:rPr>
        <w:t>1223</w:t>
      </w:r>
      <w:r w:rsidRPr="00781141">
        <w:rPr>
          <w:rFonts w:ascii="Times New Roman" w:eastAsia="TimesNewRomanPSMT" w:hAnsi="Times New Roman" w:cs="Times New Roman"/>
          <w:sz w:val="24"/>
          <w:szCs w:val="24"/>
        </w:rPr>
        <w:t>;</w:t>
      </w:r>
    </w:p>
    <w:p w:rsidR="007274B7" w:rsidRPr="00781141" w:rsidRDefault="007274B7" w:rsidP="007274B7">
      <w:pPr>
        <w:autoSpaceDE w:val="0"/>
        <w:autoSpaceDN w:val="0"/>
        <w:adjustRightInd w:val="0"/>
        <w:spacing w:after="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Pr="00781141">
        <w:rPr>
          <w:rFonts w:ascii="Times New Roman" w:eastAsia="TimesNewRomanPSMT" w:hAnsi="Times New Roman" w:cs="Times New Roman"/>
          <w:sz w:val="24"/>
          <w:szCs w:val="24"/>
        </w:rPr>
        <w:t>индикаторные нутромеры НИ 18</w:t>
      </w:r>
      <w:r>
        <w:rPr>
          <w:rFonts w:ascii="Times New Roman" w:eastAsia="TimesNewRomanPSMT" w:hAnsi="Times New Roman" w:cs="Times New Roman"/>
          <w:sz w:val="24"/>
          <w:szCs w:val="24"/>
        </w:rPr>
        <w:t>-</w:t>
      </w:r>
      <w:r w:rsidRPr="00781141">
        <w:rPr>
          <w:rFonts w:ascii="Times New Roman" w:eastAsia="TimesNewRomanPSMT" w:hAnsi="Times New Roman" w:cs="Times New Roman"/>
          <w:sz w:val="24"/>
          <w:szCs w:val="24"/>
        </w:rPr>
        <w:t>50, НИ 50</w:t>
      </w:r>
      <w:r>
        <w:rPr>
          <w:rFonts w:ascii="Times New Roman" w:eastAsia="SymbolMT" w:hAnsi="Times New Roman" w:cs="Times New Roman"/>
          <w:sz w:val="24"/>
          <w:szCs w:val="24"/>
        </w:rPr>
        <w:t>-</w:t>
      </w:r>
      <w:r w:rsidRPr="00781141">
        <w:rPr>
          <w:rFonts w:ascii="Times New Roman" w:eastAsia="TimesNewRomanPSMT" w:hAnsi="Times New Roman" w:cs="Times New Roman"/>
          <w:sz w:val="24"/>
          <w:szCs w:val="24"/>
        </w:rPr>
        <w:t>100;</w:t>
      </w:r>
    </w:p>
    <w:p w:rsidR="007274B7" w:rsidRPr="00781141" w:rsidRDefault="007274B7" w:rsidP="007274B7">
      <w:pPr>
        <w:autoSpaceDE w:val="0"/>
        <w:autoSpaceDN w:val="0"/>
        <w:adjustRightInd w:val="0"/>
        <w:spacing w:after="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Pr="00781141">
        <w:rPr>
          <w:rFonts w:ascii="Times New Roman" w:eastAsia="TimesNewRomanPSMT" w:hAnsi="Times New Roman" w:cs="Times New Roman"/>
          <w:sz w:val="24"/>
          <w:szCs w:val="24"/>
        </w:rPr>
        <w:t>рычажные микрометры МР</w:t>
      </w:r>
      <w:r>
        <w:rPr>
          <w:rFonts w:ascii="Times New Roman" w:eastAsia="SymbolMT" w:hAnsi="Times New Roman" w:cs="Times New Roman"/>
          <w:sz w:val="24"/>
          <w:szCs w:val="24"/>
        </w:rPr>
        <w:t>-</w:t>
      </w:r>
      <w:r w:rsidRPr="00781141">
        <w:rPr>
          <w:rFonts w:ascii="Times New Roman" w:eastAsia="TimesNewRomanPSMT" w:hAnsi="Times New Roman" w:cs="Times New Roman"/>
          <w:sz w:val="24"/>
          <w:szCs w:val="24"/>
        </w:rPr>
        <w:t>50, МР</w:t>
      </w:r>
      <w:r>
        <w:rPr>
          <w:rFonts w:ascii="Times New Roman" w:eastAsia="SymbolMT" w:hAnsi="Times New Roman" w:cs="Times New Roman"/>
          <w:sz w:val="24"/>
          <w:szCs w:val="24"/>
        </w:rPr>
        <w:t>-</w:t>
      </w:r>
      <w:r w:rsidRPr="00781141">
        <w:rPr>
          <w:rFonts w:ascii="Times New Roman" w:eastAsia="TimesNewRomanPSMT" w:hAnsi="Times New Roman" w:cs="Times New Roman"/>
          <w:sz w:val="24"/>
          <w:szCs w:val="24"/>
        </w:rPr>
        <w:t>100 и МР</w:t>
      </w:r>
      <w:r>
        <w:rPr>
          <w:rFonts w:ascii="Times New Roman" w:eastAsia="SymbolMT" w:hAnsi="Times New Roman" w:cs="Times New Roman"/>
          <w:sz w:val="24"/>
          <w:szCs w:val="24"/>
        </w:rPr>
        <w:t>-</w:t>
      </w:r>
      <w:r w:rsidRPr="00781141">
        <w:rPr>
          <w:rFonts w:ascii="Times New Roman" w:eastAsia="TimesNewRomanPSMT" w:hAnsi="Times New Roman" w:cs="Times New Roman"/>
          <w:sz w:val="24"/>
          <w:szCs w:val="24"/>
        </w:rPr>
        <w:t>150;</w:t>
      </w:r>
    </w:p>
    <w:p w:rsidR="007274B7" w:rsidRPr="00781141" w:rsidRDefault="007274B7" w:rsidP="007274B7">
      <w:pPr>
        <w:autoSpaceDE w:val="0"/>
        <w:autoSpaceDN w:val="0"/>
        <w:adjustRightInd w:val="0"/>
        <w:spacing w:after="0" w:line="240" w:lineRule="auto"/>
        <w:contextualSpacing/>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lastRenderedPageBreak/>
        <w:t xml:space="preserve">- </w:t>
      </w:r>
      <w:r w:rsidRPr="00781141">
        <w:rPr>
          <w:rFonts w:ascii="Times New Roman" w:eastAsia="TimesNewRomanPSMT" w:hAnsi="Times New Roman" w:cs="Times New Roman"/>
          <w:sz w:val="24"/>
          <w:szCs w:val="24"/>
        </w:rPr>
        <w:t>штангенциркуль ЩЦ</w:t>
      </w:r>
      <w:r>
        <w:rPr>
          <w:rFonts w:ascii="Times New Roman" w:eastAsia="SymbolMT" w:hAnsi="Times New Roman" w:cs="Times New Roman"/>
          <w:sz w:val="24"/>
          <w:szCs w:val="24"/>
        </w:rPr>
        <w:t>-</w:t>
      </w:r>
      <w:r w:rsidRPr="00781141">
        <w:rPr>
          <w:rFonts w:ascii="Times New Roman" w:eastAsia="TimesNewRomanPSMT" w:hAnsi="Times New Roman" w:cs="Times New Roman"/>
          <w:sz w:val="24"/>
          <w:szCs w:val="24"/>
        </w:rPr>
        <w:t>И</w:t>
      </w:r>
      <w:r>
        <w:rPr>
          <w:rFonts w:ascii="Times New Roman" w:eastAsia="SymbolMT" w:hAnsi="Times New Roman" w:cs="Times New Roman"/>
          <w:sz w:val="24"/>
          <w:szCs w:val="24"/>
        </w:rPr>
        <w:t>-</w:t>
      </w:r>
      <w:r w:rsidRPr="00781141">
        <w:rPr>
          <w:rFonts w:ascii="Times New Roman" w:eastAsia="TimesNewRomanPSMT" w:hAnsi="Times New Roman" w:cs="Times New Roman"/>
          <w:sz w:val="24"/>
          <w:szCs w:val="24"/>
        </w:rPr>
        <w:t>160</w:t>
      </w:r>
      <w:r>
        <w:rPr>
          <w:rFonts w:ascii="Times New Roman" w:eastAsia="SymbolMT" w:hAnsi="Times New Roman" w:cs="Times New Roman"/>
          <w:sz w:val="24"/>
          <w:szCs w:val="24"/>
        </w:rPr>
        <w:t>-</w:t>
      </w:r>
      <w:r w:rsidRPr="00781141">
        <w:rPr>
          <w:rFonts w:ascii="Times New Roman" w:eastAsia="TimesNewRomanPSMT" w:hAnsi="Times New Roman" w:cs="Times New Roman"/>
          <w:sz w:val="24"/>
          <w:szCs w:val="24"/>
        </w:rPr>
        <w:t>0,05</w:t>
      </w:r>
      <w:r>
        <w:rPr>
          <w:rFonts w:ascii="Times New Roman" w:eastAsia="TimesNewRomanPSMT" w:hAnsi="Times New Roman" w:cs="Times New Roman"/>
          <w:sz w:val="24"/>
          <w:szCs w:val="24"/>
        </w:rPr>
        <w:t>.</w:t>
      </w:r>
    </w:p>
    <w:p w:rsidR="007274B7" w:rsidRDefault="007274B7" w:rsidP="007274B7">
      <w:pPr>
        <w:autoSpaceDE w:val="0"/>
        <w:autoSpaceDN w:val="0"/>
        <w:adjustRightInd w:val="0"/>
        <w:spacing w:after="0" w:line="240" w:lineRule="auto"/>
        <w:ind w:firstLine="426"/>
        <w:jc w:val="both"/>
        <w:rPr>
          <w:rFonts w:ascii="Times New Roman" w:eastAsia="TimesNewRoman" w:hAnsi="Times New Roman" w:cs="Times New Roman"/>
          <w:sz w:val="24"/>
          <w:szCs w:val="24"/>
        </w:rPr>
      </w:pPr>
      <w:r>
        <w:rPr>
          <w:rFonts w:ascii="Times New Roman" w:eastAsia="TimesNewRomanPSMT" w:hAnsi="Times New Roman" w:cs="Times New Roman"/>
          <w:sz w:val="24"/>
          <w:szCs w:val="24"/>
        </w:rPr>
        <w:t xml:space="preserve">Перед дефектацией подшипника, деталь необходимо тщательно осмотреть, визуально исследовав каждый элемент – оценив состояние поверхностей, наличие трещин или изломов, состояние шариков, отверстия. </w:t>
      </w:r>
      <w:r w:rsidRPr="00692B18">
        <w:rPr>
          <w:rFonts w:ascii="Times New Roman" w:eastAsia="TimesNewRoman" w:hAnsi="Times New Roman" w:cs="Times New Roman"/>
          <w:sz w:val="24"/>
          <w:szCs w:val="24"/>
        </w:rPr>
        <w:t>Подшипники при вращении должны иметь ровный и мягкий, без заедания ход,</w:t>
      </w:r>
      <w:r>
        <w:rPr>
          <w:rFonts w:ascii="Times New Roman" w:eastAsia="TimesNewRoman" w:hAnsi="Times New Roman" w:cs="Times New Roman"/>
          <w:sz w:val="24"/>
          <w:szCs w:val="24"/>
        </w:rPr>
        <w:t xml:space="preserve"> </w:t>
      </w:r>
      <w:r w:rsidRPr="00692B18">
        <w:rPr>
          <w:rFonts w:ascii="Times New Roman" w:eastAsia="TimesNewRoman" w:hAnsi="Times New Roman" w:cs="Times New Roman"/>
          <w:sz w:val="24"/>
          <w:szCs w:val="24"/>
        </w:rPr>
        <w:t>сопровождающийся незначительным шумом.</w:t>
      </w:r>
    </w:p>
    <w:p w:rsidR="007274B7" w:rsidRDefault="007274B7" w:rsidP="0092798D">
      <w:pPr>
        <w:autoSpaceDE w:val="0"/>
        <w:autoSpaceDN w:val="0"/>
        <w:adjustRightInd w:val="0"/>
        <w:spacing w:after="0" w:line="240" w:lineRule="auto"/>
        <w:ind w:firstLine="425"/>
        <w:contextualSpacing/>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Если подшипник загрязнен</w:t>
      </w:r>
      <w:r w:rsidR="0092798D">
        <w:rPr>
          <w:rFonts w:ascii="Times New Roman" w:eastAsia="TimesNewRomanPSMT" w:hAnsi="Times New Roman" w:cs="Times New Roman"/>
          <w:sz w:val="24"/>
          <w:szCs w:val="24"/>
        </w:rPr>
        <w:t>,</w:t>
      </w:r>
      <w:r>
        <w:rPr>
          <w:rFonts w:ascii="Times New Roman" w:eastAsia="TimesNewRomanPSMT" w:hAnsi="Times New Roman" w:cs="Times New Roman"/>
          <w:sz w:val="24"/>
          <w:szCs w:val="24"/>
        </w:rPr>
        <w:t xml:space="preserve"> его необхо</w:t>
      </w:r>
      <w:r w:rsidR="0092798D">
        <w:rPr>
          <w:rFonts w:ascii="Times New Roman" w:eastAsia="TimesNewRomanPSMT" w:hAnsi="Times New Roman" w:cs="Times New Roman"/>
          <w:sz w:val="24"/>
          <w:szCs w:val="24"/>
        </w:rPr>
        <w:t>димо промыть, и провести де</w:t>
      </w:r>
      <w:r>
        <w:rPr>
          <w:rFonts w:ascii="Times New Roman" w:eastAsia="TimesNewRomanPSMT" w:hAnsi="Times New Roman" w:cs="Times New Roman"/>
          <w:sz w:val="24"/>
          <w:szCs w:val="24"/>
        </w:rPr>
        <w:t>фектование.</w:t>
      </w:r>
    </w:p>
    <w:p w:rsidR="00692B18" w:rsidRPr="0092798D" w:rsidRDefault="007274B7" w:rsidP="0092798D">
      <w:pPr>
        <w:autoSpaceDE w:val="0"/>
        <w:autoSpaceDN w:val="0"/>
        <w:adjustRightInd w:val="0"/>
        <w:spacing w:after="0" w:line="240" w:lineRule="auto"/>
        <w:ind w:firstLine="425"/>
        <w:contextualSpacing/>
        <w:jc w:val="both"/>
        <w:rPr>
          <w:rFonts w:ascii="Times New Roman" w:eastAsia="TimesNewRoman" w:hAnsi="Times New Roman" w:cs="Times New Roman"/>
          <w:sz w:val="24"/>
          <w:szCs w:val="24"/>
        </w:rPr>
      </w:pPr>
      <w:r>
        <w:rPr>
          <w:rFonts w:ascii="Times New Roman" w:eastAsia="TimesNewRomanPSMT" w:hAnsi="Times New Roman" w:cs="Times New Roman"/>
          <w:sz w:val="24"/>
          <w:szCs w:val="24"/>
        </w:rPr>
        <w:t xml:space="preserve">Изучив визуально состояние элементов </w:t>
      </w:r>
      <w:r w:rsidR="0092798D">
        <w:rPr>
          <w:rFonts w:ascii="Times New Roman" w:eastAsia="TimesNewRomanPSMT" w:hAnsi="Times New Roman" w:cs="Times New Roman"/>
          <w:sz w:val="24"/>
          <w:szCs w:val="24"/>
        </w:rPr>
        <w:t>подшипника</w:t>
      </w:r>
      <w:r>
        <w:rPr>
          <w:rFonts w:ascii="Times New Roman" w:eastAsia="TimesNewRomanPSMT" w:hAnsi="Times New Roman" w:cs="Times New Roman"/>
          <w:sz w:val="24"/>
          <w:szCs w:val="24"/>
        </w:rPr>
        <w:t xml:space="preserve"> необходимо провести замеры </w:t>
      </w:r>
      <w:r w:rsidR="0092798D">
        <w:rPr>
          <w:rFonts w:ascii="Times New Roman" w:eastAsia="TimesNewRomanPSMT" w:hAnsi="Times New Roman" w:cs="Times New Roman"/>
          <w:sz w:val="24"/>
          <w:szCs w:val="24"/>
        </w:rPr>
        <w:t xml:space="preserve">– определить его конструктивные параметры </w:t>
      </w:r>
      <w:r w:rsidR="0092798D">
        <w:rPr>
          <w:rFonts w:ascii="Times New Roman" w:eastAsia="TimesNewRomanPSMT" w:hAnsi="Times New Roman" w:cs="Times New Roman"/>
          <w:sz w:val="24"/>
          <w:szCs w:val="24"/>
          <w:lang w:val="en-US"/>
        </w:rPr>
        <w:t>D</w:t>
      </w:r>
      <w:r w:rsidR="0092798D">
        <w:rPr>
          <w:rFonts w:ascii="Times New Roman" w:eastAsia="TimesNewRomanPSMT" w:hAnsi="Times New Roman" w:cs="Times New Roman"/>
          <w:sz w:val="24"/>
          <w:szCs w:val="24"/>
        </w:rPr>
        <w:t>, d, B, r, Sр.</w:t>
      </w:r>
    </w:p>
    <w:p w:rsidR="008B77E4" w:rsidRDefault="008B77E4" w:rsidP="006F610C">
      <w:pPr>
        <w:autoSpaceDE w:val="0"/>
        <w:autoSpaceDN w:val="0"/>
        <w:adjustRightInd w:val="0"/>
        <w:spacing w:after="0" w:line="240" w:lineRule="auto"/>
        <w:ind w:firstLine="426"/>
        <w:jc w:val="center"/>
        <w:rPr>
          <w:rFonts w:ascii="Times New Roman" w:eastAsia="TimesNewRoman" w:hAnsi="Times New Roman" w:cs="Times New Roman"/>
          <w:sz w:val="24"/>
          <w:szCs w:val="24"/>
        </w:rPr>
      </w:pPr>
    </w:p>
    <w:p w:rsidR="006F610C" w:rsidRDefault="006F610C" w:rsidP="006F610C">
      <w:pPr>
        <w:autoSpaceDE w:val="0"/>
        <w:autoSpaceDN w:val="0"/>
        <w:adjustRightInd w:val="0"/>
        <w:spacing w:after="0" w:line="240" w:lineRule="auto"/>
        <w:ind w:firstLine="426"/>
        <w:jc w:val="center"/>
        <w:rPr>
          <w:rFonts w:ascii="Times New Roman" w:eastAsia="TimesNewRoman" w:hAnsi="Times New Roman" w:cs="Times New Roman"/>
          <w:sz w:val="24"/>
          <w:szCs w:val="24"/>
        </w:rPr>
      </w:pPr>
      <w:r>
        <w:rPr>
          <w:rFonts w:ascii="Times New Roman" w:eastAsia="TimesNewRoman" w:hAnsi="Times New Roman" w:cs="Times New Roman"/>
          <w:sz w:val="24"/>
          <w:szCs w:val="24"/>
        </w:rPr>
        <w:t>Допустимые отклонения параметров подшипников качения.</w:t>
      </w:r>
    </w:p>
    <w:p w:rsidR="006F610C" w:rsidRDefault="0092798D" w:rsidP="006F610C">
      <w:pPr>
        <w:autoSpaceDE w:val="0"/>
        <w:autoSpaceDN w:val="0"/>
        <w:adjustRightInd w:val="0"/>
        <w:spacing w:after="0" w:line="240" w:lineRule="auto"/>
        <w:ind w:firstLine="426"/>
        <w:jc w:val="right"/>
        <w:rPr>
          <w:rFonts w:ascii="Times New Roman" w:eastAsia="TimesNewRoman" w:hAnsi="Times New Roman" w:cs="Times New Roman"/>
          <w:sz w:val="24"/>
          <w:szCs w:val="24"/>
        </w:rPr>
      </w:pPr>
      <w:r>
        <w:rPr>
          <w:rFonts w:ascii="Times New Roman" w:eastAsia="TimesNewRoman" w:hAnsi="Times New Roman" w:cs="Times New Roman"/>
          <w:sz w:val="24"/>
          <w:szCs w:val="24"/>
        </w:rPr>
        <w:t>Таблица 5.1</w:t>
      </w:r>
    </w:p>
    <w:p w:rsidR="006F610C" w:rsidRDefault="006F610C" w:rsidP="006F610C">
      <w:pPr>
        <w:autoSpaceDE w:val="0"/>
        <w:autoSpaceDN w:val="0"/>
        <w:adjustRightInd w:val="0"/>
        <w:spacing w:after="0" w:line="240" w:lineRule="auto"/>
        <w:ind w:firstLine="426"/>
        <w:jc w:val="center"/>
        <w:rPr>
          <w:rFonts w:ascii="Times New Roman" w:eastAsia="TimesNewRoman" w:hAnsi="Times New Roman" w:cs="Times New Roman"/>
          <w:sz w:val="24"/>
          <w:szCs w:val="24"/>
        </w:rPr>
      </w:pPr>
      <w:r>
        <w:rPr>
          <w:rFonts w:ascii="Times New Roman" w:eastAsia="TimesNewRoman" w:hAnsi="Times New Roman" w:cs="Times New Roman"/>
          <w:noProof/>
          <w:sz w:val="24"/>
          <w:szCs w:val="24"/>
          <w:lang w:eastAsia="ru-RU"/>
        </w:rPr>
        <w:drawing>
          <wp:inline distT="0" distB="0" distL="0" distR="0">
            <wp:extent cx="3250924" cy="1485032"/>
            <wp:effectExtent l="19050" t="0" r="6626"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srcRect/>
                    <a:stretch>
                      <a:fillRect/>
                    </a:stretch>
                  </pic:blipFill>
                  <pic:spPr bwMode="auto">
                    <a:xfrm>
                      <a:off x="0" y="0"/>
                      <a:ext cx="3262173" cy="1490171"/>
                    </a:xfrm>
                    <a:prstGeom prst="rect">
                      <a:avLst/>
                    </a:prstGeom>
                    <a:noFill/>
                    <a:ln w="9525">
                      <a:noFill/>
                      <a:miter lim="800000"/>
                      <a:headEnd/>
                      <a:tailEnd/>
                    </a:ln>
                  </pic:spPr>
                </pic:pic>
              </a:graphicData>
            </a:graphic>
          </wp:inline>
        </w:drawing>
      </w:r>
    </w:p>
    <w:p w:rsidR="006F610C" w:rsidRDefault="00F6688E" w:rsidP="00692B18">
      <w:pPr>
        <w:autoSpaceDE w:val="0"/>
        <w:autoSpaceDN w:val="0"/>
        <w:adjustRightInd w:val="0"/>
        <w:spacing w:after="0" w:line="240" w:lineRule="auto"/>
        <w:ind w:firstLine="426"/>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Радиальны</w:t>
      </w:r>
      <w:r w:rsidR="008B77E4">
        <w:rPr>
          <w:rFonts w:ascii="Times New Roman" w:eastAsia="TimesNewRoman" w:hAnsi="Times New Roman" w:cs="Times New Roman"/>
          <w:sz w:val="24"/>
          <w:szCs w:val="24"/>
        </w:rPr>
        <w:t>й</w:t>
      </w:r>
      <w:r>
        <w:rPr>
          <w:rFonts w:ascii="Times New Roman" w:eastAsia="TimesNewRoman" w:hAnsi="Times New Roman" w:cs="Times New Roman"/>
          <w:sz w:val="24"/>
          <w:szCs w:val="24"/>
        </w:rPr>
        <w:t xml:space="preserve"> зазор (</w:t>
      </w:r>
      <w:r>
        <w:rPr>
          <w:rFonts w:ascii="Times New Roman" w:eastAsia="TimesNewRoman" w:hAnsi="Times New Roman" w:cs="Times New Roman"/>
          <w:sz w:val="24"/>
          <w:szCs w:val="24"/>
          <w:lang w:val="en-US"/>
        </w:rPr>
        <w:t>Sp</w:t>
      </w:r>
      <w:r>
        <w:rPr>
          <w:rFonts w:ascii="Times New Roman" w:eastAsia="TimesNewRoman" w:hAnsi="Times New Roman" w:cs="Times New Roman"/>
          <w:sz w:val="24"/>
          <w:szCs w:val="24"/>
        </w:rPr>
        <w:t>) определяется с помощью специального устройства</w:t>
      </w:r>
      <w:r w:rsidR="008B77E4">
        <w:rPr>
          <w:rFonts w:ascii="Times New Roman" w:eastAsia="TimesNewRoman" w:hAnsi="Times New Roman" w:cs="Times New Roman"/>
          <w:sz w:val="24"/>
          <w:szCs w:val="24"/>
        </w:rPr>
        <w:t xml:space="preserve"> КИ – 1223.</w:t>
      </w:r>
    </w:p>
    <w:p w:rsidR="008B77E4" w:rsidRPr="00F6688E" w:rsidRDefault="008B77E4" w:rsidP="008B77E4">
      <w:pPr>
        <w:autoSpaceDE w:val="0"/>
        <w:autoSpaceDN w:val="0"/>
        <w:adjustRightInd w:val="0"/>
        <w:spacing w:after="0" w:line="240" w:lineRule="auto"/>
        <w:ind w:firstLine="426"/>
        <w:jc w:val="center"/>
        <w:rPr>
          <w:rFonts w:ascii="Times New Roman" w:eastAsia="TimesNewRoman" w:hAnsi="Times New Roman" w:cs="Times New Roman"/>
          <w:sz w:val="24"/>
          <w:szCs w:val="24"/>
        </w:rPr>
      </w:pPr>
      <w:r w:rsidRPr="009674AF">
        <w:rPr>
          <w:noProof/>
          <w:highlight w:val="lightGray"/>
          <w:lang w:eastAsia="ru-RU"/>
        </w:rPr>
        <w:drawing>
          <wp:inline distT="0" distB="0" distL="0" distR="0">
            <wp:extent cx="2744029" cy="1838889"/>
            <wp:effectExtent l="19050" t="0" r="0" b="0"/>
            <wp:docPr id="23" name="Рисунок 23" descr="http://podshipnikzamena.ru/wp-content/uploads/2013/04/58-300x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podshipnikzamena.ru/wp-content/uploads/2013/04/58-300x202.jpg"/>
                    <pic:cNvPicPr>
                      <a:picLocks noChangeAspect="1" noChangeArrowheads="1"/>
                    </pic:cNvPicPr>
                  </pic:nvPicPr>
                  <pic:blipFill>
                    <a:blip r:embed="rId33" cstate="print"/>
                    <a:srcRect/>
                    <a:stretch>
                      <a:fillRect/>
                    </a:stretch>
                  </pic:blipFill>
                  <pic:spPr bwMode="auto">
                    <a:xfrm>
                      <a:off x="0" y="0"/>
                      <a:ext cx="2745339" cy="1839767"/>
                    </a:xfrm>
                    <a:prstGeom prst="rect">
                      <a:avLst/>
                    </a:prstGeom>
                    <a:solidFill>
                      <a:schemeClr val="bg1"/>
                    </a:solidFill>
                    <a:ln w="9525">
                      <a:noFill/>
                      <a:miter lim="800000"/>
                      <a:headEnd/>
                      <a:tailEnd/>
                    </a:ln>
                  </pic:spPr>
                </pic:pic>
              </a:graphicData>
            </a:graphic>
          </wp:inline>
        </w:drawing>
      </w:r>
    </w:p>
    <w:p w:rsidR="008B77E4" w:rsidRPr="008B77E4" w:rsidRDefault="008B77E4" w:rsidP="008B77E4">
      <w:pPr>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shd w:val="clear" w:color="auto" w:fill="F7F7F7"/>
        </w:rPr>
      </w:pPr>
      <w:r w:rsidRPr="008B77E4">
        <w:rPr>
          <w:rFonts w:ascii="Times New Roman" w:hAnsi="Times New Roman" w:cs="Times New Roman"/>
          <w:b/>
          <w:color w:val="373737"/>
          <w:sz w:val="24"/>
          <w:szCs w:val="24"/>
          <w:shd w:val="clear" w:color="auto" w:fill="F7F7F7"/>
        </w:rPr>
        <w:t>Рис. 5</w:t>
      </w:r>
      <w:r w:rsidR="00772E30">
        <w:rPr>
          <w:rFonts w:ascii="Times New Roman" w:hAnsi="Times New Roman" w:cs="Times New Roman"/>
          <w:b/>
          <w:color w:val="373737"/>
          <w:sz w:val="24"/>
          <w:szCs w:val="24"/>
          <w:shd w:val="clear" w:color="auto" w:fill="F7F7F7"/>
        </w:rPr>
        <w:t>.6</w:t>
      </w:r>
      <w:r w:rsidRPr="008B77E4">
        <w:rPr>
          <w:rFonts w:ascii="Times New Roman" w:hAnsi="Times New Roman" w:cs="Times New Roman"/>
          <w:b/>
          <w:color w:val="373737"/>
          <w:sz w:val="24"/>
          <w:szCs w:val="24"/>
          <w:shd w:val="clear" w:color="auto" w:fill="F7F7F7"/>
        </w:rPr>
        <w:t>. Прибор КИ-1223    для измерения радиального     зазора в подшипниках качения</w:t>
      </w:r>
      <w:r>
        <w:rPr>
          <w:rFonts w:ascii="Times New Roman" w:hAnsi="Times New Roman" w:cs="Times New Roman"/>
          <w:color w:val="373737"/>
          <w:sz w:val="24"/>
          <w:szCs w:val="24"/>
          <w:shd w:val="clear" w:color="auto" w:fill="F7F7F7"/>
        </w:rPr>
        <w:t>.</w:t>
      </w:r>
      <w:r w:rsidRPr="008B77E4">
        <w:rPr>
          <w:rFonts w:ascii="Times New Roman" w:hAnsi="Times New Roman" w:cs="Times New Roman"/>
          <w:color w:val="373737"/>
          <w:sz w:val="24"/>
          <w:szCs w:val="24"/>
          <w:shd w:val="clear" w:color="auto" w:fill="F7F7F7"/>
        </w:rPr>
        <w:t xml:space="preserve"> </w:t>
      </w:r>
      <w:r>
        <w:rPr>
          <w:rFonts w:ascii="Times New Roman" w:hAnsi="Times New Roman" w:cs="Times New Roman"/>
          <w:color w:val="373737"/>
          <w:sz w:val="24"/>
          <w:szCs w:val="24"/>
          <w:shd w:val="clear" w:color="auto" w:fill="F7F7F7"/>
        </w:rPr>
        <w:t xml:space="preserve">             </w:t>
      </w:r>
      <w:r w:rsidRPr="008B77E4">
        <w:rPr>
          <w:rFonts w:ascii="Times New Roman" w:hAnsi="Times New Roman" w:cs="Times New Roman"/>
          <w:sz w:val="24"/>
          <w:szCs w:val="24"/>
          <w:shd w:val="clear" w:color="auto" w:fill="F7F7F7"/>
        </w:rPr>
        <w:t>1 — плита;</w:t>
      </w:r>
      <w:r w:rsidRPr="008B77E4">
        <w:rPr>
          <w:rStyle w:val="apple-converted-space"/>
          <w:rFonts w:ascii="Times New Roman" w:hAnsi="Times New Roman" w:cs="Times New Roman"/>
          <w:sz w:val="24"/>
          <w:szCs w:val="24"/>
          <w:shd w:val="clear" w:color="auto" w:fill="F7F7F7"/>
        </w:rPr>
        <w:t> </w:t>
      </w:r>
      <w:r w:rsidRPr="008B77E4">
        <w:rPr>
          <w:rStyle w:val="a9"/>
          <w:rFonts w:ascii="Times New Roman" w:hAnsi="Times New Roman" w:cs="Times New Roman"/>
          <w:sz w:val="24"/>
          <w:szCs w:val="24"/>
          <w:bdr w:val="none" w:sz="0" w:space="0" w:color="auto" w:frame="1"/>
          <w:shd w:val="clear" w:color="auto" w:fill="F7F7F7"/>
        </w:rPr>
        <w:t>2—</w:t>
      </w:r>
      <w:r w:rsidRPr="008B77E4">
        <w:rPr>
          <w:rStyle w:val="apple-converted-space"/>
          <w:rFonts w:ascii="Times New Roman" w:hAnsi="Times New Roman" w:cs="Times New Roman"/>
          <w:i/>
          <w:iCs/>
          <w:sz w:val="24"/>
          <w:szCs w:val="24"/>
          <w:bdr w:val="none" w:sz="0" w:space="0" w:color="auto" w:frame="1"/>
          <w:shd w:val="clear" w:color="auto" w:fill="F7F7F7"/>
        </w:rPr>
        <w:t> </w:t>
      </w:r>
      <w:r w:rsidRPr="008B77E4">
        <w:rPr>
          <w:rFonts w:ascii="Times New Roman" w:hAnsi="Times New Roman" w:cs="Times New Roman"/>
          <w:sz w:val="24"/>
          <w:szCs w:val="24"/>
          <w:shd w:val="clear" w:color="auto" w:fill="F7F7F7"/>
        </w:rPr>
        <w:t>мост;</w:t>
      </w:r>
      <w:r w:rsidRPr="008B77E4">
        <w:rPr>
          <w:rStyle w:val="apple-converted-space"/>
          <w:rFonts w:ascii="Times New Roman" w:hAnsi="Times New Roman" w:cs="Times New Roman"/>
          <w:sz w:val="24"/>
          <w:szCs w:val="24"/>
          <w:shd w:val="clear" w:color="auto" w:fill="F7F7F7"/>
        </w:rPr>
        <w:t> </w:t>
      </w:r>
      <w:r w:rsidRPr="008B77E4">
        <w:rPr>
          <w:rStyle w:val="a9"/>
          <w:rFonts w:ascii="Times New Roman" w:hAnsi="Times New Roman" w:cs="Times New Roman"/>
          <w:sz w:val="24"/>
          <w:szCs w:val="24"/>
          <w:bdr w:val="none" w:sz="0" w:space="0" w:color="auto" w:frame="1"/>
          <w:shd w:val="clear" w:color="auto" w:fill="F7F7F7"/>
        </w:rPr>
        <w:t>3 —</w:t>
      </w:r>
      <w:r w:rsidRPr="008B77E4">
        <w:rPr>
          <w:rStyle w:val="apple-converted-space"/>
          <w:rFonts w:ascii="Times New Roman" w:hAnsi="Times New Roman" w:cs="Times New Roman"/>
          <w:i/>
          <w:iCs/>
          <w:sz w:val="24"/>
          <w:szCs w:val="24"/>
          <w:bdr w:val="none" w:sz="0" w:space="0" w:color="auto" w:frame="1"/>
          <w:shd w:val="clear" w:color="auto" w:fill="F7F7F7"/>
        </w:rPr>
        <w:t> </w:t>
      </w:r>
      <w:r w:rsidRPr="008B77E4">
        <w:rPr>
          <w:rFonts w:ascii="Times New Roman" w:hAnsi="Times New Roman" w:cs="Times New Roman"/>
          <w:sz w:val="24"/>
          <w:szCs w:val="24"/>
          <w:shd w:val="clear" w:color="auto" w:fill="F7F7F7"/>
        </w:rPr>
        <w:t>конус;</w:t>
      </w:r>
      <w:r w:rsidRPr="008B77E4">
        <w:rPr>
          <w:rStyle w:val="apple-converted-space"/>
          <w:rFonts w:ascii="Times New Roman" w:hAnsi="Times New Roman" w:cs="Times New Roman"/>
          <w:sz w:val="24"/>
          <w:szCs w:val="24"/>
          <w:shd w:val="clear" w:color="auto" w:fill="F7F7F7"/>
        </w:rPr>
        <w:t> </w:t>
      </w:r>
      <w:r w:rsidRPr="008B77E4">
        <w:rPr>
          <w:rStyle w:val="a9"/>
          <w:rFonts w:ascii="Times New Roman" w:hAnsi="Times New Roman" w:cs="Times New Roman"/>
          <w:sz w:val="24"/>
          <w:szCs w:val="24"/>
          <w:bdr w:val="none" w:sz="0" w:space="0" w:color="auto" w:frame="1"/>
          <w:shd w:val="clear" w:color="auto" w:fill="F7F7F7"/>
        </w:rPr>
        <w:t>4 —</w:t>
      </w:r>
      <w:r w:rsidRPr="008B77E4">
        <w:rPr>
          <w:rStyle w:val="apple-converted-space"/>
          <w:rFonts w:ascii="Times New Roman" w:hAnsi="Times New Roman" w:cs="Times New Roman"/>
          <w:i/>
          <w:iCs/>
          <w:sz w:val="24"/>
          <w:szCs w:val="24"/>
          <w:bdr w:val="none" w:sz="0" w:space="0" w:color="auto" w:frame="1"/>
          <w:shd w:val="clear" w:color="auto" w:fill="F7F7F7"/>
        </w:rPr>
        <w:t> </w:t>
      </w:r>
      <w:r w:rsidRPr="008B77E4">
        <w:rPr>
          <w:rFonts w:ascii="Times New Roman" w:hAnsi="Times New Roman" w:cs="Times New Roman"/>
          <w:sz w:val="24"/>
          <w:szCs w:val="24"/>
          <w:shd w:val="clear" w:color="auto" w:fill="F7F7F7"/>
        </w:rPr>
        <w:t>втулка; 5 — винт; 6— головка; 7 — индикатор;    в —винтовой    зажим;   </w:t>
      </w:r>
      <w:r w:rsidRPr="008B77E4">
        <w:rPr>
          <w:rStyle w:val="apple-converted-space"/>
          <w:rFonts w:ascii="Times New Roman" w:hAnsi="Times New Roman" w:cs="Times New Roman"/>
          <w:sz w:val="24"/>
          <w:szCs w:val="24"/>
          <w:shd w:val="clear" w:color="auto" w:fill="F7F7F7"/>
        </w:rPr>
        <w:t> </w:t>
      </w:r>
      <w:r w:rsidRPr="008B77E4">
        <w:rPr>
          <w:rStyle w:val="a9"/>
          <w:rFonts w:ascii="Times New Roman" w:hAnsi="Times New Roman" w:cs="Times New Roman"/>
          <w:sz w:val="24"/>
          <w:szCs w:val="24"/>
          <w:bdr w:val="none" w:sz="0" w:space="0" w:color="auto" w:frame="1"/>
          <w:shd w:val="clear" w:color="auto" w:fill="F7F7F7"/>
        </w:rPr>
        <w:t>9 —</w:t>
      </w:r>
      <w:r w:rsidRPr="008B77E4">
        <w:rPr>
          <w:rFonts w:ascii="Times New Roman" w:hAnsi="Times New Roman" w:cs="Times New Roman"/>
          <w:sz w:val="24"/>
          <w:szCs w:val="24"/>
          <w:shd w:val="clear" w:color="auto" w:fill="F7F7F7"/>
        </w:rPr>
        <w:t>направляющие;   </w:t>
      </w:r>
      <w:r w:rsidRPr="008B77E4">
        <w:rPr>
          <w:rStyle w:val="apple-converted-space"/>
          <w:rFonts w:ascii="Times New Roman" w:hAnsi="Times New Roman" w:cs="Times New Roman"/>
          <w:sz w:val="24"/>
          <w:szCs w:val="24"/>
          <w:shd w:val="clear" w:color="auto" w:fill="F7F7F7"/>
        </w:rPr>
        <w:t> </w:t>
      </w:r>
      <w:r w:rsidRPr="008B77E4">
        <w:rPr>
          <w:rStyle w:val="a9"/>
          <w:rFonts w:ascii="Times New Roman" w:hAnsi="Times New Roman" w:cs="Times New Roman"/>
          <w:sz w:val="24"/>
          <w:szCs w:val="24"/>
          <w:bdr w:val="none" w:sz="0" w:space="0" w:color="auto" w:frame="1"/>
          <w:shd w:val="clear" w:color="auto" w:fill="F7F7F7"/>
        </w:rPr>
        <w:t>10 —</w:t>
      </w:r>
      <w:r w:rsidRPr="008B77E4">
        <w:rPr>
          <w:rStyle w:val="apple-converted-space"/>
          <w:rFonts w:ascii="Times New Roman" w:hAnsi="Times New Roman" w:cs="Times New Roman"/>
          <w:i/>
          <w:iCs/>
          <w:sz w:val="24"/>
          <w:szCs w:val="24"/>
          <w:bdr w:val="none" w:sz="0" w:space="0" w:color="auto" w:frame="1"/>
          <w:shd w:val="clear" w:color="auto" w:fill="F7F7F7"/>
        </w:rPr>
        <w:t> </w:t>
      </w:r>
      <w:r w:rsidRPr="008B77E4">
        <w:rPr>
          <w:rFonts w:ascii="Times New Roman" w:hAnsi="Times New Roman" w:cs="Times New Roman"/>
          <w:sz w:val="24"/>
          <w:szCs w:val="24"/>
          <w:shd w:val="clear" w:color="auto" w:fill="F7F7F7"/>
        </w:rPr>
        <w:t>каретка;    11 — планка; </w:t>
      </w:r>
      <w:r w:rsidRPr="008B77E4">
        <w:rPr>
          <w:rStyle w:val="apple-converted-space"/>
          <w:rFonts w:ascii="Times New Roman" w:hAnsi="Times New Roman" w:cs="Times New Roman"/>
          <w:sz w:val="24"/>
          <w:szCs w:val="24"/>
          <w:shd w:val="clear" w:color="auto" w:fill="F7F7F7"/>
        </w:rPr>
        <w:t> </w:t>
      </w:r>
      <w:r w:rsidRPr="008B77E4">
        <w:rPr>
          <w:rStyle w:val="a9"/>
          <w:rFonts w:ascii="Times New Roman" w:hAnsi="Times New Roman" w:cs="Times New Roman"/>
          <w:sz w:val="24"/>
          <w:szCs w:val="24"/>
          <w:bdr w:val="none" w:sz="0" w:space="0" w:color="auto" w:frame="1"/>
          <w:shd w:val="clear" w:color="auto" w:fill="F7F7F7"/>
        </w:rPr>
        <w:t>12</w:t>
      </w:r>
      <w:r w:rsidRPr="008B77E4">
        <w:rPr>
          <w:rFonts w:ascii="Times New Roman" w:hAnsi="Times New Roman" w:cs="Times New Roman"/>
          <w:sz w:val="24"/>
          <w:szCs w:val="24"/>
          <w:shd w:val="clear" w:color="auto" w:fill="F7F7F7"/>
        </w:rPr>
        <w:t>— винт; </w:t>
      </w:r>
      <w:r w:rsidRPr="008B77E4">
        <w:rPr>
          <w:rStyle w:val="apple-converted-space"/>
          <w:rFonts w:ascii="Times New Roman" w:hAnsi="Times New Roman" w:cs="Times New Roman"/>
          <w:sz w:val="24"/>
          <w:szCs w:val="24"/>
          <w:shd w:val="clear" w:color="auto" w:fill="F7F7F7"/>
        </w:rPr>
        <w:t> </w:t>
      </w:r>
      <w:r w:rsidRPr="008B77E4">
        <w:rPr>
          <w:rStyle w:val="a9"/>
          <w:rFonts w:ascii="Times New Roman" w:hAnsi="Times New Roman" w:cs="Times New Roman"/>
          <w:sz w:val="24"/>
          <w:szCs w:val="24"/>
          <w:bdr w:val="none" w:sz="0" w:space="0" w:color="auto" w:frame="1"/>
          <w:shd w:val="clear" w:color="auto" w:fill="F7F7F7"/>
        </w:rPr>
        <w:t>13</w:t>
      </w:r>
      <w:r w:rsidRPr="008B77E4">
        <w:rPr>
          <w:rStyle w:val="apple-converted-space"/>
          <w:rFonts w:ascii="Times New Roman" w:hAnsi="Times New Roman" w:cs="Times New Roman"/>
          <w:i/>
          <w:iCs/>
          <w:sz w:val="24"/>
          <w:szCs w:val="24"/>
          <w:bdr w:val="none" w:sz="0" w:space="0" w:color="auto" w:frame="1"/>
          <w:shd w:val="clear" w:color="auto" w:fill="F7F7F7"/>
        </w:rPr>
        <w:t> </w:t>
      </w:r>
      <w:r w:rsidRPr="008B77E4">
        <w:rPr>
          <w:rFonts w:ascii="Times New Roman" w:hAnsi="Times New Roman" w:cs="Times New Roman"/>
          <w:sz w:val="24"/>
          <w:szCs w:val="24"/>
          <w:shd w:val="clear" w:color="auto" w:fill="F7F7F7"/>
        </w:rPr>
        <w:t>— прямоугольный паз.</w:t>
      </w:r>
    </w:p>
    <w:p w:rsidR="008B77E4" w:rsidRPr="008B77E4" w:rsidRDefault="008B77E4" w:rsidP="008B77E4">
      <w:pPr>
        <w:pStyle w:val="a6"/>
        <w:shd w:val="clear" w:color="auto" w:fill="FFFFFF" w:themeFill="background1"/>
        <w:spacing w:before="0" w:beforeAutospacing="0" w:after="390" w:afterAutospacing="0"/>
        <w:ind w:firstLine="426"/>
        <w:contextualSpacing/>
        <w:jc w:val="both"/>
        <w:textAlignment w:val="baseline"/>
      </w:pPr>
      <w:r w:rsidRPr="008B77E4">
        <w:t>Принцип работы прибора основан на том, что по показанию индикатора определяют величину зазо</w:t>
      </w:r>
      <w:r w:rsidRPr="008B77E4">
        <w:softHyphen/>
        <w:t>ра между внутренним и наружным кольцами шари</w:t>
      </w:r>
      <w:r w:rsidRPr="008B77E4">
        <w:softHyphen/>
        <w:t>коподшипника.</w:t>
      </w:r>
    </w:p>
    <w:p w:rsidR="008B77E4" w:rsidRPr="008B77E4" w:rsidRDefault="008B77E4" w:rsidP="008B77E4">
      <w:pPr>
        <w:pStyle w:val="a6"/>
        <w:shd w:val="clear" w:color="auto" w:fill="FFFFFF" w:themeFill="background1"/>
        <w:spacing w:before="0" w:beforeAutospacing="0" w:after="0" w:afterAutospacing="0"/>
        <w:ind w:firstLine="426"/>
        <w:contextualSpacing/>
        <w:jc w:val="both"/>
        <w:textAlignment w:val="baseline"/>
      </w:pPr>
      <w:r w:rsidRPr="008B77E4">
        <w:t>Проверяемый подшипник укладывают торцовой частью на плиту / и прижимают к ней конусом 3. После этого каретку</w:t>
      </w:r>
      <w:r w:rsidRPr="008B77E4">
        <w:rPr>
          <w:rStyle w:val="apple-converted-space"/>
        </w:rPr>
        <w:t> </w:t>
      </w:r>
      <w:r w:rsidRPr="008B77E4">
        <w:rPr>
          <w:rStyle w:val="a9"/>
          <w:bdr w:val="none" w:sz="0" w:space="0" w:color="auto" w:frame="1"/>
        </w:rPr>
        <w:t>10</w:t>
      </w:r>
      <w:r w:rsidRPr="008B77E4">
        <w:rPr>
          <w:rStyle w:val="apple-converted-space"/>
          <w:i/>
          <w:iCs/>
          <w:bdr w:val="none" w:sz="0" w:space="0" w:color="auto" w:frame="1"/>
        </w:rPr>
        <w:t> </w:t>
      </w:r>
      <w:r w:rsidRPr="008B77E4">
        <w:t>с индикатором перемещают до соприкосновения его ножки с наружной обоймой подшипника. Стрелка индикатора должна быть по</w:t>
      </w:r>
      <w:r w:rsidRPr="008B77E4">
        <w:softHyphen/>
        <w:t>вернута на 1—2 оборота. В таком положении каретка закрепляется на плите винтовым прижимом, который должен быть отвернут при перемещении каретки.</w:t>
      </w:r>
    </w:p>
    <w:p w:rsidR="0092798D" w:rsidRDefault="008B77E4" w:rsidP="0092798D">
      <w:pPr>
        <w:pStyle w:val="a6"/>
        <w:shd w:val="clear" w:color="auto" w:fill="FFFFFF" w:themeFill="background1"/>
        <w:spacing w:before="0" w:beforeAutospacing="0" w:after="390" w:afterAutospacing="0"/>
        <w:ind w:firstLine="425"/>
        <w:contextualSpacing/>
        <w:jc w:val="both"/>
        <w:textAlignment w:val="baseline"/>
      </w:pPr>
      <w:r w:rsidRPr="008B77E4">
        <w:t>Чтобы определить радиальный зазор в подшипни</w:t>
      </w:r>
      <w:r w:rsidRPr="008B77E4">
        <w:softHyphen/>
        <w:t>ках, необходимо наружное кольцо переместить вдоль оси ножки индикатора сначала в одну, а потом в противоположную стороны. По отклонению стрелки индикатора определяют величину радиального зазора в подшипнике. Для более точного определения зазо</w:t>
      </w:r>
      <w:r w:rsidRPr="008B77E4">
        <w:softHyphen/>
        <w:t>ра необходимо провести повторную проверку, про</w:t>
      </w:r>
      <w:r w:rsidRPr="008B77E4">
        <w:softHyphen/>
        <w:t>вернув наружное кольцо подшипника на 90°.</w:t>
      </w:r>
    </w:p>
    <w:p w:rsidR="0092798D" w:rsidRDefault="0092798D" w:rsidP="0092798D">
      <w:pPr>
        <w:pStyle w:val="a6"/>
        <w:shd w:val="clear" w:color="auto" w:fill="FFFFFF" w:themeFill="background1"/>
        <w:spacing w:before="0" w:beforeAutospacing="0" w:after="390" w:afterAutospacing="0"/>
        <w:ind w:firstLine="425"/>
        <w:contextualSpacing/>
        <w:jc w:val="both"/>
        <w:textAlignment w:val="baseline"/>
        <w:rPr>
          <w:rFonts w:eastAsia="TimesNewRoman"/>
        </w:rPr>
      </w:pPr>
      <w:r w:rsidRPr="00692B18">
        <w:rPr>
          <w:rFonts w:eastAsia="TimesNewRoman"/>
        </w:rPr>
        <w:t>Размеры радиальных зазоров в радиальных однорядных шариковых подшипниках</w:t>
      </w:r>
      <w:r>
        <w:rPr>
          <w:rFonts w:eastAsia="TimesNewRoman"/>
        </w:rPr>
        <w:t xml:space="preserve"> </w:t>
      </w:r>
      <w:r w:rsidRPr="00692B18">
        <w:rPr>
          <w:rFonts w:eastAsia="TimesNewRoman"/>
        </w:rPr>
        <w:t>приведены в табл.</w:t>
      </w:r>
      <w:r>
        <w:rPr>
          <w:rFonts w:eastAsia="TimesNewRoman"/>
        </w:rPr>
        <w:t xml:space="preserve"> 5.2.</w:t>
      </w:r>
    </w:p>
    <w:p w:rsidR="00BE29B5" w:rsidRDefault="00BE29B5" w:rsidP="0092798D">
      <w:pPr>
        <w:pStyle w:val="a6"/>
        <w:shd w:val="clear" w:color="auto" w:fill="FFFFFF" w:themeFill="background1"/>
        <w:spacing w:before="0" w:beforeAutospacing="0" w:after="390" w:afterAutospacing="0"/>
        <w:ind w:firstLine="425"/>
        <w:contextualSpacing/>
        <w:jc w:val="both"/>
        <w:textAlignment w:val="baseline"/>
        <w:rPr>
          <w:rFonts w:eastAsia="TimesNewRoman"/>
        </w:rPr>
      </w:pPr>
    </w:p>
    <w:p w:rsidR="00BE29B5" w:rsidRPr="0092798D" w:rsidRDefault="00BE29B5" w:rsidP="0092798D">
      <w:pPr>
        <w:pStyle w:val="a6"/>
        <w:shd w:val="clear" w:color="auto" w:fill="FFFFFF" w:themeFill="background1"/>
        <w:spacing w:before="0" w:beforeAutospacing="0" w:after="390" w:afterAutospacing="0"/>
        <w:ind w:firstLine="425"/>
        <w:contextualSpacing/>
        <w:jc w:val="both"/>
        <w:textAlignment w:val="baseline"/>
      </w:pPr>
    </w:p>
    <w:p w:rsidR="0092798D" w:rsidRDefault="0092798D" w:rsidP="0092798D">
      <w:pPr>
        <w:autoSpaceDE w:val="0"/>
        <w:autoSpaceDN w:val="0"/>
        <w:adjustRightInd w:val="0"/>
        <w:spacing w:after="0" w:line="240" w:lineRule="auto"/>
        <w:ind w:firstLine="425"/>
        <w:contextualSpacing/>
        <w:jc w:val="right"/>
        <w:rPr>
          <w:rFonts w:ascii="Times New Roman" w:eastAsia="TimesNewRoman" w:hAnsi="Times New Roman" w:cs="Times New Roman"/>
          <w:sz w:val="24"/>
          <w:szCs w:val="24"/>
        </w:rPr>
      </w:pPr>
      <w:r>
        <w:rPr>
          <w:rFonts w:ascii="Times New Roman" w:eastAsia="TimesNewRoman" w:hAnsi="Times New Roman" w:cs="Times New Roman"/>
          <w:sz w:val="24"/>
          <w:szCs w:val="24"/>
        </w:rPr>
        <w:lastRenderedPageBreak/>
        <w:t>Таблица 5.2</w:t>
      </w:r>
    </w:p>
    <w:p w:rsidR="0092798D" w:rsidRDefault="0092798D" w:rsidP="0092798D">
      <w:pPr>
        <w:autoSpaceDE w:val="0"/>
        <w:autoSpaceDN w:val="0"/>
        <w:adjustRightInd w:val="0"/>
        <w:spacing w:after="0" w:line="240" w:lineRule="auto"/>
        <w:ind w:firstLine="425"/>
        <w:contextualSpacing/>
        <w:jc w:val="center"/>
        <w:rPr>
          <w:rFonts w:ascii="Times New Roman" w:eastAsia="TimesNewRoman" w:hAnsi="Times New Roman" w:cs="Times New Roman"/>
          <w:sz w:val="24"/>
          <w:szCs w:val="24"/>
        </w:rPr>
      </w:pPr>
      <w:r>
        <w:rPr>
          <w:rFonts w:ascii="Times New Roman" w:eastAsia="TimesNewRoman" w:hAnsi="Times New Roman" w:cs="Times New Roman"/>
          <w:sz w:val="24"/>
          <w:szCs w:val="24"/>
        </w:rPr>
        <w:t xml:space="preserve">Значение допустимого радиального зазора у подшипников, </w:t>
      </w:r>
    </w:p>
    <w:p w:rsidR="0092798D" w:rsidRDefault="0092798D" w:rsidP="0092798D">
      <w:pPr>
        <w:autoSpaceDE w:val="0"/>
        <w:autoSpaceDN w:val="0"/>
        <w:adjustRightInd w:val="0"/>
        <w:spacing w:after="0" w:line="240" w:lineRule="auto"/>
        <w:ind w:firstLine="425"/>
        <w:contextualSpacing/>
        <w:jc w:val="center"/>
        <w:rPr>
          <w:rFonts w:ascii="Times New Roman" w:eastAsia="TimesNewRoman" w:hAnsi="Times New Roman" w:cs="Times New Roman"/>
          <w:sz w:val="24"/>
          <w:szCs w:val="24"/>
        </w:rPr>
      </w:pPr>
      <w:r>
        <w:rPr>
          <w:rFonts w:ascii="Times New Roman" w:eastAsia="TimesNewRoman" w:hAnsi="Times New Roman" w:cs="Times New Roman"/>
          <w:sz w:val="24"/>
          <w:szCs w:val="24"/>
        </w:rPr>
        <w:t>в зависимости от значения внутреннего диаметра.</w:t>
      </w:r>
    </w:p>
    <w:p w:rsidR="0092798D" w:rsidRPr="008B77E4" w:rsidRDefault="0092798D" w:rsidP="0092798D">
      <w:pPr>
        <w:pStyle w:val="a6"/>
        <w:shd w:val="clear" w:color="auto" w:fill="FFFFFF" w:themeFill="background1"/>
        <w:spacing w:before="0" w:beforeAutospacing="0" w:after="390" w:afterAutospacing="0"/>
        <w:ind w:firstLine="426"/>
        <w:contextualSpacing/>
        <w:jc w:val="center"/>
        <w:textAlignment w:val="baseline"/>
      </w:pPr>
      <w:r w:rsidRPr="0092798D">
        <w:rPr>
          <w:noProof/>
        </w:rPr>
        <w:drawing>
          <wp:inline distT="0" distB="0" distL="0" distR="0">
            <wp:extent cx="3131654" cy="1502292"/>
            <wp:effectExtent l="19050" t="0" r="0" b="0"/>
            <wp:docPr id="1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srcRect/>
                    <a:stretch>
                      <a:fillRect/>
                    </a:stretch>
                  </pic:blipFill>
                  <pic:spPr bwMode="auto">
                    <a:xfrm>
                      <a:off x="0" y="0"/>
                      <a:ext cx="3140013" cy="1506302"/>
                    </a:xfrm>
                    <a:prstGeom prst="rect">
                      <a:avLst/>
                    </a:prstGeom>
                    <a:noFill/>
                    <a:ln w="9525">
                      <a:noFill/>
                      <a:miter lim="800000"/>
                      <a:headEnd/>
                      <a:tailEnd/>
                    </a:ln>
                  </pic:spPr>
                </pic:pic>
              </a:graphicData>
            </a:graphic>
          </wp:inline>
        </w:drawing>
      </w:r>
    </w:p>
    <w:p w:rsidR="006F610C" w:rsidRPr="004C26E8" w:rsidRDefault="004C26E8" w:rsidP="004C26E8">
      <w:pPr>
        <w:autoSpaceDE w:val="0"/>
        <w:autoSpaceDN w:val="0"/>
        <w:adjustRightInd w:val="0"/>
        <w:spacing w:after="0" w:line="240" w:lineRule="auto"/>
        <w:ind w:firstLine="426"/>
        <w:jc w:val="both"/>
        <w:rPr>
          <w:rFonts w:ascii="Times New Roman" w:eastAsia="TimesNewRoman" w:hAnsi="Times New Roman" w:cs="Times New Roman"/>
          <w:sz w:val="24"/>
          <w:szCs w:val="24"/>
        </w:rPr>
      </w:pPr>
      <w:r w:rsidRPr="004C26E8">
        <w:rPr>
          <w:rFonts w:ascii="Times New Roman" w:eastAsia="TimesNewRoman" w:hAnsi="Times New Roman" w:cs="Times New Roman"/>
          <w:sz w:val="24"/>
          <w:szCs w:val="24"/>
        </w:rPr>
        <w:t>Подшипник в сборе проверяют по радиальному зазору, характеру вращения и</w:t>
      </w:r>
      <w:r>
        <w:rPr>
          <w:rFonts w:ascii="Times New Roman" w:eastAsia="TimesNewRoman" w:hAnsi="Times New Roman" w:cs="Times New Roman"/>
          <w:sz w:val="24"/>
          <w:szCs w:val="24"/>
        </w:rPr>
        <w:t xml:space="preserve"> </w:t>
      </w:r>
      <w:r w:rsidRPr="004C26E8">
        <w:rPr>
          <w:rFonts w:ascii="Times New Roman" w:eastAsia="TimesNewRoman" w:hAnsi="Times New Roman" w:cs="Times New Roman"/>
          <w:sz w:val="24"/>
          <w:szCs w:val="24"/>
        </w:rPr>
        <w:t>состоянию тел качения, наружное и внутреннее кольца контролируют по размерам и</w:t>
      </w:r>
      <w:r>
        <w:rPr>
          <w:rFonts w:ascii="Times New Roman" w:eastAsia="TimesNewRoman" w:hAnsi="Times New Roman" w:cs="Times New Roman"/>
          <w:sz w:val="24"/>
          <w:szCs w:val="24"/>
        </w:rPr>
        <w:t xml:space="preserve"> </w:t>
      </w:r>
      <w:r w:rsidRPr="004C26E8">
        <w:rPr>
          <w:rFonts w:ascii="Times New Roman" w:eastAsia="TimesNewRoman" w:hAnsi="Times New Roman" w:cs="Times New Roman"/>
          <w:sz w:val="24"/>
          <w:szCs w:val="24"/>
        </w:rPr>
        <w:t>шероховатости посадочных поверхностей и по состоянию беговых дорожек, номинальный</w:t>
      </w:r>
      <w:r>
        <w:rPr>
          <w:rFonts w:ascii="Times New Roman" w:eastAsia="TimesNewRoman" w:hAnsi="Times New Roman" w:cs="Times New Roman"/>
          <w:sz w:val="24"/>
          <w:szCs w:val="24"/>
        </w:rPr>
        <w:t xml:space="preserve"> </w:t>
      </w:r>
      <w:r w:rsidRPr="004C26E8">
        <w:rPr>
          <w:rFonts w:ascii="Times New Roman" w:eastAsia="TimesNewRoman" w:hAnsi="Times New Roman" w:cs="Times New Roman"/>
          <w:sz w:val="24"/>
          <w:szCs w:val="24"/>
        </w:rPr>
        <w:t>диаметр наружного кольца определяют штангенциркулем, а номинальный размер отверстия</w:t>
      </w:r>
      <w:r>
        <w:rPr>
          <w:rFonts w:ascii="Times New Roman" w:eastAsia="TimesNewRoman" w:hAnsi="Times New Roman" w:cs="Times New Roman"/>
          <w:sz w:val="24"/>
          <w:szCs w:val="24"/>
        </w:rPr>
        <w:t xml:space="preserve"> </w:t>
      </w:r>
      <w:r w:rsidRPr="004C26E8">
        <w:rPr>
          <w:rFonts w:ascii="Times New Roman" w:eastAsia="TimesNewRoman" w:hAnsi="Times New Roman" w:cs="Times New Roman"/>
          <w:sz w:val="24"/>
          <w:szCs w:val="24"/>
        </w:rPr>
        <w:t>по условному обозначению подшипника, предельные отклонения размеров находят по табл.</w:t>
      </w:r>
      <w:r>
        <w:rPr>
          <w:rFonts w:ascii="Times New Roman" w:eastAsia="TimesNewRoman" w:hAnsi="Times New Roman" w:cs="Times New Roman"/>
          <w:sz w:val="24"/>
          <w:szCs w:val="24"/>
        </w:rPr>
        <w:t xml:space="preserve"> 5.1</w:t>
      </w:r>
      <w:r w:rsidRPr="004C26E8">
        <w:rPr>
          <w:rFonts w:ascii="Times New Roman" w:eastAsia="TimesNewRoman" w:hAnsi="Times New Roman" w:cs="Times New Roman"/>
          <w:sz w:val="24"/>
          <w:szCs w:val="24"/>
        </w:rPr>
        <w:t>. Если действительные значения параметров подшипников вышли за пределы допустимых,</w:t>
      </w:r>
      <w:r>
        <w:rPr>
          <w:rFonts w:ascii="Times New Roman" w:eastAsia="TimesNewRoman" w:hAnsi="Times New Roman" w:cs="Times New Roman"/>
          <w:sz w:val="24"/>
          <w:szCs w:val="24"/>
        </w:rPr>
        <w:t xml:space="preserve"> </w:t>
      </w:r>
      <w:r w:rsidRPr="004C26E8">
        <w:rPr>
          <w:rFonts w:ascii="Times New Roman" w:eastAsia="TimesNewRoman" w:hAnsi="Times New Roman" w:cs="Times New Roman"/>
          <w:sz w:val="24"/>
          <w:szCs w:val="24"/>
        </w:rPr>
        <w:t>то такие подшипники выбраковываются.</w:t>
      </w:r>
    </w:p>
    <w:p w:rsidR="00772E30" w:rsidRPr="00772E30" w:rsidRDefault="00772E30" w:rsidP="00772E30">
      <w:pPr>
        <w:pStyle w:val="a6"/>
        <w:shd w:val="clear" w:color="auto" w:fill="FFFFFF" w:themeFill="background1"/>
        <w:spacing w:before="0" w:beforeAutospacing="0" w:after="390" w:afterAutospacing="0"/>
        <w:ind w:firstLine="426"/>
        <w:contextualSpacing/>
        <w:jc w:val="both"/>
        <w:textAlignment w:val="baseline"/>
      </w:pPr>
      <w:r w:rsidRPr="00772E30">
        <w:t>Выбракованные подшипники сдают в ремонт на ремонтно-подшипниковые заводы. Сбор подшипников для ремонта является обязательным для всех эксплу</w:t>
      </w:r>
      <w:r w:rsidRPr="00772E30">
        <w:softHyphen/>
        <w:t>атирующих и ремонтных предприятий, так как необ</w:t>
      </w:r>
      <w:r w:rsidRPr="00772E30">
        <w:softHyphen/>
        <w:t>ходимо более полно использовать высококачественную легированную сталь.</w:t>
      </w:r>
    </w:p>
    <w:p w:rsidR="00772E30" w:rsidRPr="00772E30" w:rsidRDefault="00772E30" w:rsidP="00772E30">
      <w:pPr>
        <w:pStyle w:val="a6"/>
        <w:shd w:val="clear" w:color="auto" w:fill="FFFFFF" w:themeFill="background1"/>
        <w:spacing w:before="0" w:beforeAutospacing="0" w:after="390" w:afterAutospacing="0"/>
        <w:ind w:firstLine="426"/>
        <w:contextualSpacing/>
        <w:jc w:val="both"/>
        <w:textAlignment w:val="baseline"/>
      </w:pPr>
      <w:r w:rsidRPr="00772E30">
        <w:t>У подшипников, предназначенных для отправки на ремонтно-подшипниковые заводы, допускаются: из</w:t>
      </w:r>
      <w:r w:rsidRPr="00772E30">
        <w:softHyphen/>
        <w:t>нос беговых дорожек</w:t>
      </w:r>
      <w:r>
        <w:t xml:space="preserve"> колец; износ тел качения и да</w:t>
      </w:r>
      <w:r w:rsidRPr="00772E30">
        <w:t>же их отсутствие; повреждение или отсутствие сепа</w:t>
      </w:r>
      <w:r w:rsidRPr="00772E30">
        <w:softHyphen/>
        <w:t>ратора; повреждения на одном из колец (использует</w:t>
      </w:r>
      <w:r w:rsidRPr="00772E30">
        <w:softHyphen/>
        <w:t>ся второе кольцо); неглубокие следы коррозии на по</w:t>
      </w:r>
      <w:r w:rsidRPr="00772E30">
        <w:softHyphen/>
        <w:t>верхностях колец.</w:t>
      </w:r>
    </w:p>
    <w:p w:rsidR="00772E30" w:rsidRPr="00772E30" w:rsidRDefault="00772E30" w:rsidP="00772E30">
      <w:pPr>
        <w:pStyle w:val="a6"/>
        <w:shd w:val="clear" w:color="auto" w:fill="FFFFFF" w:themeFill="background1"/>
        <w:spacing w:before="0" w:beforeAutospacing="0" w:after="390" w:afterAutospacing="0"/>
        <w:ind w:firstLine="426"/>
        <w:contextualSpacing/>
        <w:jc w:val="both"/>
        <w:textAlignment w:val="baseline"/>
      </w:pPr>
      <w:r w:rsidRPr="00772E30">
        <w:t>Не подлежат ремонту подшипники с трещинами на обоих кольцах и с глубокой коррозией на беговых до</w:t>
      </w:r>
      <w:r w:rsidRPr="00772E30">
        <w:softHyphen/>
        <w:t>рожках.</w:t>
      </w:r>
    </w:p>
    <w:p w:rsidR="00772E30" w:rsidRPr="00772E30" w:rsidRDefault="00772E30" w:rsidP="00772E30">
      <w:pPr>
        <w:pStyle w:val="a6"/>
        <w:shd w:val="clear" w:color="auto" w:fill="FFFFFF" w:themeFill="background1"/>
        <w:spacing w:before="0" w:beforeAutospacing="0" w:after="390" w:afterAutospacing="0"/>
        <w:ind w:firstLine="426"/>
        <w:contextualSpacing/>
        <w:jc w:val="both"/>
        <w:textAlignment w:val="baseline"/>
      </w:pPr>
      <w:r w:rsidRPr="00772E30">
        <w:t>На ремонтно-подшипниковых заводах шлифуют бе</w:t>
      </w:r>
      <w:r w:rsidRPr="00772E30">
        <w:softHyphen/>
        <w:t>говые дорожки колец подшипников, зачищают поса</w:t>
      </w:r>
      <w:r w:rsidRPr="00772E30">
        <w:softHyphen/>
        <w:t>дочные места, ставят новые комплекты тел качения, увеличенных по диаметру, меняют сепараторы. Поэто</w:t>
      </w:r>
      <w:r w:rsidRPr="00772E30">
        <w:softHyphen/>
        <w:t>му важно не допускать работы подшипников до такой степени, чтобы они оказались лишь годными для сда</w:t>
      </w:r>
      <w:r w:rsidRPr="00772E30">
        <w:softHyphen/>
        <w:t>чи в металлолом, и необходимо обеспечивать правиль</w:t>
      </w:r>
      <w:r w:rsidRPr="00772E30">
        <w:softHyphen/>
        <w:t>н</w:t>
      </w:r>
      <w:r>
        <w:t>ый их демонтаж. Следует в каждой организации</w:t>
      </w:r>
      <w:r w:rsidRPr="00772E30">
        <w:t xml:space="preserve"> и на каждом предприятии выделить ответственное лицо за сбор отработанных подшипников.</w:t>
      </w:r>
    </w:p>
    <w:p w:rsidR="00CF2149" w:rsidRDefault="00CF2149" w:rsidP="00CF2149">
      <w:pPr>
        <w:autoSpaceDE w:val="0"/>
        <w:autoSpaceDN w:val="0"/>
        <w:adjustRightInd w:val="0"/>
        <w:spacing w:after="0" w:line="240" w:lineRule="auto"/>
        <w:ind w:firstLine="426"/>
        <w:contextualSpacing/>
        <w:jc w:val="center"/>
        <w:rPr>
          <w:rFonts w:ascii="Times New Roman" w:eastAsia="TimesNewRomanPSMT" w:hAnsi="Times New Roman" w:cs="Times New Roman"/>
          <w:b/>
          <w:sz w:val="24"/>
          <w:szCs w:val="24"/>
        </w:rPr>
      </w:pPr>
      <w:r w:rsidRPr="00A30FA1">
        <w:rPr>
          <w:rFonts w:ascii="Times New Roman" w:eastAsia="TimesNewRomanPSMT" w:hAnsi="Times New Roman" w:cs="Times New Roman"/>
          <w:b/>
          <w:sz w:val="24"/>
          <w:szCs w:val="24"/>
        </w:rPr>
        <w:t xml:space="preserve">Порядок проведения работы – дефектация </w:t>
      </w:r>
      <w:r>
        <w:rPr>
          <w:rFonts w:ascii="Times New Roman" w:eastAsia="TimesNewRomanPSMT" w:hAnsi="Times New Roman" w:cs="Times New Roman"/>
          <w:b/>
          <w:sz w:val="24"/>
          <w:szCs w:val="24"/>
        </w:rPr>
        <w:t>подшипника</w:t>
      </w:r>
      <w:r w:rsidRPr="00A30FA1">
        <w:rPr>
          <w:rFonts w:ascii="Times New Roman" w:eastAsia="TimesNewRomanPSMT" w:hAnsi="Times New Roman" w:cs="Times New Roman"/>
          <w:b/>
          <w:sz w:val="24"/>
          <w:szCs w:val="24"/>
        </w:rPr>
        <w:t>.</w:t>
      </w:r>
    </w:p>
    <w:p w:rsidR="00CF2149" w:rsidRDefault="00CF2149" w:rsidP="00AE6986">
      <w:pPr>
        <w:pStyle w:val="a7"/>
        <w:numPr>
          <w:ilvl w:val="0"/>
          <w:numId w:val="7"/>
        </w:num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Изучить представленный образец, определить его модификацию.</w:t>
      </w:r>
    </w:p>
    <w:p w:rsidR="00CF2149" w:rsidRDefault="00CF2149" w:rsidP="00AE6986">
      <w:pPr>
        <w:pStyle w:val="a7"/>
        <w:numPr>
          <w:ilvl w:val="0"/>
          <w:numId w:val="7"/>
        </w:numPr>
        <w:autoSpaceDE w:val="0"/>
        <w:autoSpaceDN w:val="0"/>
        <w:adjustRightInd w:val="0"/>
        <w:spacing w:after="0" w:line="240" w:lineRule="auto"/>
        <w:ind w:left="284" w:hanging="284"/>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На основе предложенного образца определить рабочие параметры элементов подшипника.</w:t>
      </w:r>
    </w:p>
    <w:p w:rsidR="00CF2149" w:rsidRDefault="00CF2149" w:rsidP="00AE6986">
      <w:pPr>
        <w:pStyle w:val="a7"/>
        <w:numPr>
          <w:ilvl w:val="0"/>
          <w:numId w:val="7"/>
        </w:numPr>
        <w:autoSpaceDE w:val="0"/>
        <w:autoSpaceDN w:val="0"/>
        <w:adjustRightInd w:val="0"/>
        <w:spacing w:after="0" w:line="240" w:lineRule="auto"/>
        <w:ind w:left="284" w:hanging="284"/>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Провести внешний осмотр состояния всех элементов подшипника.</w:t>
      </w:r>
    </w:p>
    <w:p w:rsidR="00CF2149" w:rsidRDefault="00CF2149" w:rsidP="00AE6986">
      <w:pPr>
        <w:pStyle w:val="a7"/>
        <w:numPr>
          <w:ilvl w:val="0"/>
          <w:numId w:val="7"/>
        </w:numPr>
        <w:autoSpaceDE w:val="0"/>
        <w:autoSpaceDN w:val="0"/>
        <w:adjustRightInd w:val="0"/>
        <w:spacing w:after="0" w:line="240" w:lineRule="auto"/>
        <w:ind w:left="284" w:hanging="284"/>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Результаты осмотра занести в рабочую тетрадь.</w:t>
      </w:r>
    </w:p>
    <w:p w:rsidR="00CF2149" w:rsidRDefault="00CF2149" w:rsidP="00AE6986">
      <w:pPr>
        <w:pStyle w:val="a7"/>
        <w:numPr>
          <w:ilvl w:val="0"/>
          <w:numId w:val="7"/>
        </w:numPr>
        <w:autoSpaceDE w:val="0"/>
        <w:autoSpaceDN w:val="0"/>
        <w:adjustRightInd w:val="0"/>
        <w:spacing w:after="0" w:line="240" w:lineRule="auto"/>
        <w:ind w:left="284" w:hanging="284"/>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Провести замеры элементов подшипника с помощью измерительных приборов.</w:t>
      </w:r>
    </w:p>
    <w:p w:rsidR="00CF2149" w:rsidRDefault="00CF2149" w:rsidP="00AE6986">
      <w:pPr>
        <w:pStyle w:val="a7"/>
        <w:numPr>
          <w:ilvl w:val="0"/>
          <w:numId w:val="7"/>
        </w:numPr>
        <w:autoSpaceDE w:val="0"/>
        <w:autoSpaceDN w:val="0"/>
        <w:adjustRightInd w:val="0"/>
        <w:spacing w:after="0" w:line="240" w:lineRule="auto"/>
        <w:ind w:left="284" w:hanging="284"/>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Результаты замеров занести в рабочую тетрадь.</w:t>
      </w:r>
    </w:p>
    <w:p w:rsidR="00CF2149" w:rsidRDefault="00CF2149" w:rsidP="00AE6986">
      <w:pPr>
        <w:pStyle w:val="a7"/>
        <w:numPr>
          <w:ilvl w:val="0"/>
          <w:numId w:val="7"/>
        </w:numPr>
        <w:autoSpaceDE w:val="0"/>
        <w:autoSpaceDN w:val="0"/>
        <w:adjustRightInd w:val="0"/>
        <w:spacing w:after="0" w:line="240" w:lineRule="auto"/>
        <w:ind w:left="284" w:hanging="284"/>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На основании требований к рабочим параметрам элементов подшипника, а так же фактического их состояния (по результатам визуального осмотра и фактических замеров), определить фактическое отклонение от рабочей нормы.</w:t>
      </w:r>
    </w:p>
    <w:p w:rsidR="00CF2149" w:rsidRDefault="00CF2149" w:rsidP="00AE6986">
      <w:pPr>
        <w:pStyle w:val="a7"/>
        <w:numPr>
          <w:ilvl w:val="0"/>
          <w:numId w:val="7"/>
        </w:numPr>
        <w:autoSpaceDE w:val="0"/>
        <w:autoSpaceDN w:val="0"/>
        <w:adjustRightInd w:val="0"/>
        <w:spacing w:after="0" w:line="240" w:lineRule="auto"/>
        <w:ind w:left="284" w:hanging="284"/>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По полученным фактическим отклонениям рабочего состояния элементов подшипника определить их допустимое или недопустимое отклонение (норма, допустимое отклонение, брак), по каждому показателю.</w:t>
      </w:r>
    </w:p>
    <w:p w:rsidR="00CF2149" w:rsidRDefault="00CF2149" w:rsidP="00AE6986">
      <w:pPr>
        <w:pStyle w:val="a7"/>
        <w:numPr>
          <w:ilvl w:val="0"/>
          <w:numId w:val="7"/>
        </w:numPr>
        <w:autoSpaceDE w:val="0"/>
        <w:autoSpaceDN w:val="0"/>
        <w:adjustRightInd w:val="0"/>
        <w:spacing w:after="0" w:line="240" w:lineRule="auto"/>
        <w:ind w:left="284" w:hanging="284"/>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На основании состояния каждого элемента (норма, допустимое отклонение, подлежит к ремонту, брак) сделать  выводы о состоянии предложенного подшипника в целом.</w:t>
      </w:r>
    </w:p>
    <w:p w:rsidR="00CF2149" w:rsidRDefault="00CF2149" w:rsidP="00AE6986">
      <w:pPr>
        <w:pStyle w:val="a7"/>
        <w:numPr>
          <w:ilvl w:val="0"/>
          <w:numId w:val="7"/>
        </w:num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lastRenderedPageBreak/>
        <w:t>Результаты занести в рабочую тетрадь.</w:t>
      </w:r>
    </w:p>
    <w:p w:rsidR="00CF2149" w:rsidRDefault="00CF2149" w:rsidP="00AE6986">
      <w:pPr>
        <w:pStyle w:val="a7"/>
        <w:numPr>
          <w:ilvl w:val="0"/>
          <w:numId w:val="7"/>
        </w:numPr>
        <w:tabs>
          <w:tab w:val="left" w:pos="426"/>
        </w:tabs>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Сделать выводы по всей работе.</w:t>
      </w:r>
    </w:p>
    <w:p w:rsidR="00CF2149" w:rsidRDefault="00CF2149" w:rsidP="00AE6986">
      <w:pPr>
        <w:pStyle w:val="a7"/>
        <w:numPr>
          <w:ilvl w:val="0"/>
          <w:numId w:val="7"/>
        </w:numPr>
        <w:tabs>
          <w:tab w:val="left" w:pos="426"/>
        </w:tabs>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Ответить на контрольные вопросы в рабочей тетради.</w:t>
      </w:r>
    </w:p>
    <w:p w:rsidR="00CF2149" w:rsidRDefault="00CF2149" w:rsidP="00AE6986">
      <w:pPr>
        <w:pStyle w:val="a7"/>
        <w:numPr>
          <w:ilvl w:val="0"/>
          <w:numId w:val="7"/>
        </w:numPr>
        <w:tabs>
          <w:tab w:val="left" w:pos="426"/>
        </w:tabs>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Защитить работу у преподавателя.</w:t>
      </w:r>
    </w:p>
    <w:p w:rsidR="006F610C" w:rsidRDefault="006F610C" w:rsidP="00692B18">
      <w:pPr>
        <w:autoSpaceDE w:val="0"/>
        <w:autoSpaceDN w:val="0"/>
        <w:adjustRightInd w:val="0"/>
        <w:spacing w:after="0" w:line="240" w:lineRule="auto"/>
        <w:ind w:firstLine="426"/>
        <w:jc w:val="both"/>
        <w:rPr>
          <w:rFonts w:ascii="Times New Roman" w:eastAsia="TimesNewRoman" w:hAnsi="Times New Roman" w:cs="Times New Roman"/>
          <w:sz w:val="24"/>
          <w:szCs w:val="24"/>
        </w:rPr>
      </w:pPr>
    </w:p>
    <w:p w:rsidR="006F610C" w:rsidRDefault="006F610C" w:rsidP="00692B18">
      <w:pPr>
        <w:autoSpaceDE w:val="0"/>
        <w:autoSpaceDN w:val="0"/>
        <w:adjustRightInd w:val="0"/>
        <w:spacing w:after="0" w:line="240" w:lineRule="auto"/>
        <w:ind w:firstLine="426"/>
        <w:jc w:val="both"/>
        <w:rPr>
          <w:rFonts w:ascii="Times New Roman" w:eastAsia="TimesNewRoman" w:hAnsi="Times New Roman" w:cs="Times New Roman"/>
          <w:sz w:val="24"/>
          <w:szCs w:val="24"/>
        </w:rPr>
      </w:pPr>
    </w:p>
    <w:p w:rsidR="00A65DA2" w:rsidRDefault="00A65DA2" w:rsidP="00A65DA2">
      <w:pPr>
        <w:ind w:firstLine="426"/>
        <w:contextualSpacing/>
        <w:jc w:val="center"/>
        <w:rPr>
          <w:rFonts w:ascii="Times New Roman" w:hAnsi="Times New Roman" w:cs="Times New Roman"/>
          <w:b/>
          <w:sz w:val="28"/>
          <w:szCs w:val="28"/>
        </w:rPr>
      </w:pPr>
      <w:r w:rsidRPr="00A65DA2">
        <w:rPr>
          <w:rFonts w:ascii="Times New Roman" w:hAnsi="Times New Roman" w:cs="Times New Roman"/>
          <w:b/>
          <w:sz w:val="28"/>
          <w:szCs w:val="28"/>
        </w:rPr>
        <w:t>Лабораторная работа № 6</w:t>
      </w:r>
    </w:p>
    <w:p w:rsidR="00A65DA2" w:rsidRPr="00A65DA2" w:rsidRDefault="00A65DA2" w:rsidP="00A65DA2">
      <w:pPr>
        <w:ind w:firstLine="426"/>
        <w:contextualSpacing/>
        <w:jc w:val="center"/>
        <w:rPr>
          <w:rFonts w:ascii="Times New Roman" w:hAnsi="Times New Roman" w:cs="Times New Roman"/>
          <w:b/>
          <w:sz w:val="28"/>
          <w:szCs w:val="28"/>
        </w:rPr>
      </w:pPr>
    </w:p>
    <w:p w:rsidR="00A65DA2" w:rsidRDefault="00A65DA2" w:rsidP="00A65DA2">
      <w:pPr>
        <w:ind w:firstLine="426"/>
        <w:contextualSpacing/>
        <w:jc w:val="center"/>
        <w:rPr>
          <w:rFonts w:ascii="Times New Roman" w:hAnsi="Times New Roman" w:cs="Times New Roman"/>
          <w:b/>
        </w:rPr>
      </w:pPr>
      <w:r w:rsidRPr="00A65DA2">
        <w:rPr>
          <w:rFonts w:ascii="Times New Roman" w:hAnsi="Times New Roman" w:cs="Times New Roman"/>
          <w:b/>
        </w:rPr>
        <w:t>ДЕФЕКТАЦИЯ ШЕСТЕРЕН И ШЛИЦЕВОГО ВАЛА КОРОБКИ ПЕРЕДАЧ</w:t>
      </w:r>
    </w:p>
    <w:p w:rsidR="00A65DA2" w:rsidRPr="00A65DA2" w:rsidRDefault="00A65DA2" w:rsidP="00A65DA2">
      <w:pPr>
        <w:ind w:firstLine="426"/>
        <w:contextualSpacing/>
        <w:jc w:val="center"/>
        <w:rPr>
          <w:rFonts w:ascii="Times New Roman" w:hAnsi="Times New Roman" w:cs="Times New Roman"/>
          <w:b/>
        </w:rPr>
      </w:pPr>
    </w:p>
    <w:p w:rsidR="00A65DA2" w:rsidRDefault="00A65DA2" w:rsidP="00A65DA2">
      <w:pPr>
        <w:ind w:firstLine="142"/>
        <w:contextualSpacing/>
        <w:jc w:val="center"/>
        <w:rPr>
          <w:rFonts w:ascii="Times New Roman" w:hAnsi="Times New Roman" w:cs="Times New Roman"/>
          <w:b/>
        </w:rPr>
      </w:pPr>
      <w:r w:rsidRPr="00A65DA2">
        <w:rPr>
          <w:rFonts w:ascii="Times New Roman" w:hAnsi="Times New Roman" w:cs="Times New Roman"/>
          <w:b/>
        </w:rPr>
        <w:t>Коды формируемых компетенций в результате изучения работы</w:t>
      </w:r>
      <w:r w:rsidRPr="00A65DA2">
        <w:rPr>
          <w:rFonts w:ascii="Times New Roman" w:hAnsi="Times New Roman" w:cs="Times New Roman"/>
        </w:rPr>
        <w:t>:</w:t>
      </w:r>
      <w:r w:rsidRPr="00A65DA2">
        <w:rPr>
          <w:rFonts w:ascii="Times New Roman" w:hAnsi="Times New Roman" w:cs="Times New Roman"/>
          <w:b/>
        </w:rPr>
        <w:t xml:space="preserve"> ПК 2.1-2.4, ОК 1- ОК 10.</w:t>
      </w:r>
    </w:p>
    <w:p w:rsidR="00A65DA2" w:rsidRPr="00A65DA2" w:rsidRDefault="00A65DA2" w:rsidP="00A65DA2">
      <w:pPr>
        <w:ind w:firstLine="142"/>
        <w:contextualSpacing/>
        <w:jc w:val="center"/>
        <w:rPr>
          <w:rFonts w:ascii="Times New Roman" w:hAnsi="Times New Roman" w:cs="Times New Roman"/>
          <w:b/>
        </w:rPr>
      </w:pPr>
    </w:p>
    <w:p w:rsidR="006F610C" w:rsidRPr="00A65DA2" w:rsidRDefault="00A65DA2" w:rsidP="00A65DA2">
      <w:pPr>
        <w:autoSpaceDE w:val="0"/>
        <w:autoSpaceDN w:val="0"/>
        <w:adjustRightInd w:val="0"/>
        <w:spacing w:after="0" w:line="240" w:lineRule="auto"/>
        <w:ind w:firstLine="426"/>
        <w:jc w:val="both"/>
        <w:rPr>
          <w:rFonts w:ascii="Times New Roman" w:eastAsia="TimesNewRoman" w:hAnsi="Times New Roman" w:cs="Times New Roman"/>
          <w:sz w:val="24"/>
          <w:szCs w:val="24"/>
        </w:rPr>
      </w:pPr>
      <w:r w:rsidRPr="00A65DA2">
        <w:rPr>
          <w:rFonts w:ascii="Times New Roman" w:hAnsi="Times New Roman" w:cs="Times New Roman"/>
          <w:b/>
        </w:rPr>
        <w:t>Цель работы:</w:t>
      </w:r>
      <w:r w:rsidRPr="00A65DA2">
        <w:rPr>
          <w:rFonts w:ascii="Times New Roman" w:eastAsia="TimesNewRoman" w:hAnsi="Times New Roman" w:cs="Times New Roman"/>
        </w:rPr>
        <w:t xml:space="preserve"> закрепление и развитие знания, способов, средств и техники дефектации шестерен и шлицевого вала коробки передач, приобретение практических навыков определения дефектов и их сочетаний, использования средств контроля и руководства по капитальному ремонту автомобилей, уяснение характера работ, выполняемых дефектовщиком</w:t>
      </w:r>
    </w:p>
    <w:p w:rsidR="006F610C" w:rsidRDefault="006F610C" w:rsidP="00692B18">
      <w:pPr>
        <w:autoSpaceDE w:val="0"/>
        <w:autoSpaceDN w:val="0"/>
        <w:adjustRightInd w:val="0"/>
        <w:spacing w:after="0" w:line="240" w:lineRule="auto"/>
        <w:ind w:firstLine="426"/>
        <w:jc w:val="both"/>
        <w:rPr>
          <w:rFonts w:ascii="Times New Roman" w:eastAsia="TimesNewRoman" w:hAnsi="Times New Roman" w:cs="Times New Roman"/>
          <w:sz w:val="24"/>
          <w:szCs w:val="24"/>
        </w:rPr>
      </w:pPr>
    </w:p>
    <w:p w:rsidR="006F610C" w:rsidRPr="004D3248" w:rsidRDefault="004D3248" w:rsidP="004D3248">
      <w:pPr>
        <w:autoSpaceDE w:val="0"/>
        <w:autoSpaceDN w:val="0"/>
        <w:adjustRightInd w:val="0"/>
        <w:spacing w:after="0" w:line="240" w:lineRule="auto"/>
        <w:ind w:firstLine="426"/>
        <w:jc w:val="both"/>
        <w:rPr>
          <w:rFonts w:ascii="Times New Roman" w:eastAsia="TimesNewRoman" w:hAnsi="Times New Roman" w:cs="Times New Roman"/>
          <w:sz w:val="24"/>
          <w:szCs w:val="24"/>
        </w:rPr>
      </w:pPr>
      <w:r w:rsidRPr="004D3248">
        <w:rPr>
          <w:rFonts w:ascii="Times New Roman" w:hAnsi="Times New Roman" w:cs="Times New Roman"/>
          <w:bCs/>
          <w:sz w:val="24"/>
          <w:szCs w:val="24"/>
          <w:shd w:val="clear" w:color="auto" w:fill="FFFFFF"/>
        </w:rPr>
        <w:t xml:space="preserve">Зубчатое колесо </w:t>
      </w:r>
      <w:r w:rsidRPr="004D3248">
        <w:rPr>
          <w:rFonts w:ascii="Times New Roman" w:hAnsi="Times New Roman" w:cs="Times New Roman"/>
          <w:sz w:val="24"/>
          <w:szCs w:val="24"/>
          <w:shd w:val="clear" w:color="auto" w:fill="FFFFFF"/>
        </w:rPr>
        <w:t>или</w:t>
      </w:r>
      <w:r w:rsidRPr="004D3248">
        <w:rPr>
          <w:rStyle w:val="apple-converted-space"/>
          <w:rFonts w:ascii="Times New Roman" w:hAnsi="Times New Roman" w:cs="Times New Roman"/>
          <w:sz w:val="24"/>
          <w:szCs w:val="24"/>
          <w:shd w:val="clear" w:color="auto" w:fill="FFFFFF"/>
        </w:rPr>
        <w:t> </w:t>
      </w:r>
      <w:r w:rsidRPr="004D3248">
        <w:rPr>
          <w:rFonts w:ascii="Times New Roman" w:hAnsi="Times New Roman" w:cs="Times New Roman"/>
          <w:bCs/>
          <w:sz w:val="24"/>
          <w:szCs w:val="24"/>
          <w:shd w:val="clear" w:color="auto" w:fill="FFFFFF"/>
        </w:rPr>
        <w:t>шестерня</w:t>
      </w:r>
      <w:r w:rsidRPr="004D3248">
        <w:rPr>
          <w:rFonts w:ascii="Times New Roman" w:hAnsi="Times New Roman" w:cs="Times New Roman"/>
          <w:sz w:val="24"/>
          <w:szCs w:val="24"/>
          <w:shd w:val="clear" w:color="auto" w:fill="FFFFFF"/>
        </w:rPr>
        <w:t> — основная деталь</w:t>
      </w:r>
      <w:r w:rsidRPr="004D3248">
        <w:rPr>
          <w:rStyle w:val="apple-converted-space"/>
          <w:rFonts w:ascii="Times New Roman" w:hAnsi="Times New Roman" w:cs="Times New Roman"/>
          <w:sz w:val="24"/>
          <w:szCs w:val="24"/>
          <w:shd w:val="clear" w:color="auto" w:fill="FFFFFF"/>
        </w:rPr>
        <w:t> </w:t>
      </w:r>
      <w:hyperlink r:id="rId35" w:tooltip="Зубчатая передача" w:history="1">
        <w:r w:rsidRPr="004D3248">
          <w:rPr>
            <w:rStyle w:val="a5"/>
            <w:rFonts w:ascii="Times New Roman" w:hAnsi="Times New Roman" w:cs="Times New Roman"/>
            <w:color w:val="auto"/>
            <w:sz w:val="24"/>
            <w:szCs w:val="24"/>
            <w:u w:val="none"/>
            <w:shd w:val="clear" w:color="auto" w:fill="FFFFFF"/>
          </w:rPr>
          <w:t>зубчатой передачи</w:t>
        </w:r>
      </w:hyperlink>
      <w:r w:rsidRPr="004D3248">
        <w:rPr>
          <w:rStyle w:val="apple-converted-space"/>
          <w:rFonts w:ascii="Times New Roman" w:hAnsi="Times New Roman" w:cs="Times New Roman"/>
          <w:sz w:val="24"/>
          <w:szCs w:val="24"/>
          <w:shd w:val="clear" w:color="auto" w:fill="FFFFFF"/>
        </w:rPr>
        <w:t> </w:t>
      </w:r>
      <w:r w:rsidRPr="004D3248">
        <w:rPr>
          <w:rFonts w:ascii="Times New Roman" w:hAnsi="Times New Roman" w:cs="Times New Roman"/>
          <w:sz w:val="24"/>
          <w:szCs w:val="24"/>
          <w:shd w:val="clear" w:color="auto" w:fill="FFFFFF"/>
        </w:rPr>
        <w:t>в виде диска с</w:t>
      </w:r>
      <w:r w:rsidRPr="004D3248">
        <w:rPr>
          <w:rStyle w:val="apple-converted-space"/>
          <w:rFonts w:ascii="Times New Roman" w:hAnsi="Times New Roman" w:cs="Times New Roman"/>
          <w:sz w:val="24"/>
          <w:szCs w:val="24"/>
          <w:shd w:val="clear" w:color="auto" w:fill="FFFFFF"/>
        </w:rPr>
        <w:t> </w:t>
      </w:r>
      <w:hyperlink r:id="rId36" w:tooltip="Зуб (техника) (страница отсутствует)" w:history="1">
        <w:r w:rsidRPr="004D3248">
          <w:rPr>
            <w:rStyle w:val="a5"/>
            <w:rFonts w:ascii="Times New Roman" w:hAnsi="Times New Roman" w:cs="Times New Roman"/>
            <w:color w:val="auto"/>
            <w:sz w:val="24"/>
            <w:szCs w:val="24"/>
            <w:u w:val="none"/>
            <w:shd w:val="clear" w:color="auto" w:fill="FFFFFF"/>
          </w:rPr>
          <w:t>зубьями</w:t>
        </w:r>
      </w:hyperlink>
      <w:r w:rsidRPr="004D3248">
        <w:rPr>
          <w:rStyle w:val="apple-converted-space"/>
          <w:rFonts w:ascii="Times New Roman" w:hAnsi="Times New Roman" w:cs="Times New Roman"/>
          <w:sz w:val="24"/>
          <w:szCs w:val="24"/>
          <w:shd w:val="clear" w:color="auto" w:fill="FFFFFF"/>
        </w:rPr>
        <w:t> </w:t>
      </w:r>
      <w:r w:rsidRPr="004D3248">
        <w:rPr>
          <w:rFonts w:ascii="Times New Roman" w:hAnsi="Times New Roman" w:cs="Times New Roman"/>
          <w:sz w:val="24"/>
          <w:szCs w:val="24"/>
          <w:shd w:val="clear" w:color="auto" w:fill="FFFFFF"/>
        </w:rPr>
        <w:t>на</w:t>
      </w:r>
      <w:r w:rsidRPr="004D3248">
        <w:rPr>
          <w:rStyle w:val="apple-converted-space"/>
          <w:rFonts w:ascii="Times New Roman" w:hAnsi="Times New Roman" w:cs="Times New Roman"/>
          <w:sz w:val="24"/>
          <w:szCs w:val="24"/>
          <w:shd w:val="clear" w:color="auto" w:fill="FFFFFF"/>
        </w:rPr>
        <w:t> </w:t>
      </w:r>
      <w:hyperlink r:id="rId37" w:tooltip="Цилиндр" w:history="1">
        <w:r w:rsidRPr="004D3248">
          <w:rPr>
            <w:rStyle w:val="a5"/>
            <w:rFonts w:ascii="Times New Roman" w:hAnsi="Times New Roman" w:cs="Times New Roman"/>
            <w:color w:val="auto"/>
            <w:sz w:val="24"/>
            <w:szCs w:val="24"/>
            <w:u w:val="none"/>
            <w:shd w:val="clear" w:color="auto" w:fill="FFFFFF"/>
          </w:rPr>
          <w:t>цилиндрической</w:t>
        </w:r>
      </w:hyperlink>
      <w:r w:rsidRPr="004D3248">
        <w:rPr>
          <w:rStyle w:val="apple-converted-space"/>
          <w:rFonts w:ascii="Times New Roman" w:hAnsi="Times New Roman" w:cs="Times New Roman"/>
          <w:sz w:val="24"/>
          <w:szCs w:val="24"/>
          <w:shd w:val="clear" w:color="auto" w:fill="FFFFFF"/>
        </w:rPr>
        <w:t> </w:t>
      </w:r>
      <w:r w:rsidRPr="004D3248">
        <w:rPr>
          <w:rFonts w:ascii="Times New Roman" w:hAnsi="Times New Roman" w:cs="Times New Roman"/>
          <w:sz w:val="24"/>
          <w:szCs w:val="24"/>
          <w:shd w:val="clear" w:color="auto" w:fill="FFFFFF"/>
        </w:rPr>
        <w:t>или</w:t>
      </w:r>
      <w:r w:rsidRPr="004D3248">
        <w:rPr>
          <w:rStyle w:val="apple-converted-space"/>
          <w:rFonts w:ascii="Times New Roman" w:hAnsi="Times New Roman" w:cs="Times New Roman"/>
          <w:sz w:val="24"/>
          <w:szCs w:val="24"/>
          <w:shd w:val="clear" w:color="auto" w:fill="FFFFFF"/>
        </w:rPr>
        <w:t> </w:t>
      </w:r>
      <w:hyperlink r:id="rId38" w:tooltip="Конус" w:history="1">
        <w:r w:rsidRPr="004D3248">
          <w:rPr>
            <w:rStyle w:val="a5"/>
            <w:rFonts w:ascii="Times New Roman" w:hAnsi="Times New Roman" w:cs="Times New Roman"/>
            <w:color w:val="auto"/>
            <w:sz w:val="24"/>
            <w:szCs w:val="24"/>
            <w:u w:val="none"/>
            <w:shd w:val="clear" w:color="auto" w:fill="FFFFFF"/>
          </w:rPr>
          <w:t>конической</w:t>
        </w:r>
      </w:hyperlink>
      <w:r w:rsidRPr="004D3248">
        <w:rPr>
          <w:rStyle w:val="apple-converted-space"/>
          <w:rFonts w:ascii="Times New Roman" w:hAnsi="Times New Roman" w:cs="Times New Roman"/>
          <w:sz w:val="24"/>
          <w:szCs w:val="24"/>
          <w:shd w:val="clear" w:color="auto" w:fill="FFFFFF"/>
        </w:rPr>
        <w:t> </w:t>
      </w:r>
      <w:r w:rsidRPr="004D3248">
        <w:rPr>
          <w:rFonts w:ascii="Times New Roman" w:hAnsi="Times New Roman" w:cs="Times New Roman"/>
          <w:sz w:val="24"/>
          <w:szCs w:val="24"/>
          <w:shd w:val="clear" w:color="auto" w:fill="FFFFFF"/>
        </w:rPr>
        <w:t>поверхности, входящими в зацепление с зубьями другого зубчатого колеса. В машиностроении принято малое зубчатое колесо с меньшим числом зубьев называть</w:t>
      </w:r>
      <w:r w:rsidRPr="004D3248">
        <w:rPr>
          <w:rStyle w:val="apple-converted-space"/>
          <w:rFonts w:ascii="Times New Roman" w:hAnsi="Times New Roman" w:cs="Times New Roman"/>
          <w:sz w:val="24"/>
          <w:szCs w:val="24"/>
          <w:shd w:val="clear" w:color="auto" w:fill="FFFFFF"/>
        </w:rPr>
        <w:t> </w:t>
      </w:r>
      <w:r w:rsidRPr="004D3248">
        <w:rPr>
          <w:rFonts w:ascii="Times New Roman" w:hAnsi="Times New Roman" w:cs="Times New Roman"/>
          <w:iCs/>
          <w:sz w:val="24"/>
          <w:szCs w:val="24"/>
          <w:shd w:val="clear" w:color="auto" w:fill="FFFFFF"/>
        </w:rPr>
        <w:t>шестернёй</w:t>
      </w:r>
      <w:r w:rsidRPr="004D3248">
        <w:rPr>
          <w:rFonts w:ascii="Times New Roman" w:hAnsi="Times New Roman" w:cs="Times New Roman"/>
          <w:sz w:val="24"/>
          <w:szCs w:val="24"/>
          <w:shd w:val="clear" w:color="auto" w:fill="FFFFFF"/>
        </w:rPr>
        <w:t xml:space="preserve">, а большое — колесом. Однако часто все зубчатые колёса называют шестернями. Зубчатые колёса обычно используются парами с разным числом зубьев с целью преобразования </w:t>
      </w:r>
      <w:hyperlink r:id="rId39" w:tooltip="Момент силы" w:history="1">
        <w:r w:rsidRPr="004D3248">
          <w:rPr>
            <w:rStyle w:val="a5"/>
            <w:rFonts w:ascii="Times New Roman" w:hAnsi="Times New Roman" w:cs="Times New Roman"/>
            <w:color w:val="auto"/>
            <w:sz w:val="24"/>
            <w:szCs w:val="24"/>
            <w:u w:val="none"/>
            <w:shd w:val="clear" w:color="auto" w:fill="FFFFFF"/>
          </w:rPr>
          <w:t>вращающего момента</w:t>
        </w:r>
      </w:hyperlink>
      <w:r w:rsidRPr="004D3248">
        <w:rPr>
          <w:rStyle w:val="apple-converted-space"/>
          <w:rFonts w:ascii="Times New Roman" w:hAnsi="Times New Roman" w:cs="Times New Roman"/>
          <w:sz w:val="24"/>
          <w:szCs w:val="24"/>
          <w:shd w:val="clear" w:color="auto" w:fill="FFFFFF"/>
        </w:rPr>
        <w:t> </w:t>
      </w:r>
      <w:r w:rsidRPr="004D3248">
        <w:rPr>
          <w:rFonts w:ascii="Times New Roman" w:hAnsi="Times New Roman" w:cs="Times New Roman"/>
          <w:sz w:val="24"/>
          <w:szCs w:val="24"/>
          <w:shd w:val="clear" w:color="auto" w:fill="FFFFFF"/>
        </w:rPr>
        <w:t>и</w:t>
      </w:r>
      <w:r w:rsidRPr="004D3248">
        <w:rPr>
          <w:rStyle w:val="apple-converted-space"/>
          <w:rFonts w:ascii="Times New Roman" w:hAnsi="Times New Roman" w:cs="Times New Roman"/>
          <w:sz w:val="24"/>
          <w:szCs w:val="24"/>
          <w:shd w:val="clear" w:color="auto" w:fill="FFFFFF"/>
        </w:rPr>
        <w:t> </w:t>
      </w:r>
      <w:hyperlink r:id="rId40" w:tooltip="Угловая скорость" w:history="1">
        <w:r w:rsidRPr="004D3248">
          <w:rPr>
            <w:rStyle w:val="a5"/>
            <w:rFonts w:ascii="Times New Roman" w:hAnsi="Times New Roman" w:cs="Times New Roman"/>
            <w:color w:val="auto"/>
            <w:sz w:val="24"/>
            <w:szCs w:val="24"/>
            <w:u w:val="none"/>
            <w:shd w:val="clear" w:color="auto" w:fill="FFFFFF"/>
          </w:rPr>
          <w:t>числа оборотов</w:t>
        </w:r>
      </w:hyperlink>
      <w:r w:rsidRPr="004D3248">
        <w:rPr>
          <w:rStyle w:val="apple-converted-space"/>
          <w:rFonts w:ascii="Times New Roman" w:hAnsi="Times New Roman" w:cs="Times New Roman"/>
          <w:sz w:val="24"/>
          <w:szCs w:val="24"/>
          <w:shd w:val="clear" w:color="auto" w:fill="FFFFFF"/>
        </w:rPr>
        <w:t> </w:t>
      </w:r>
      <w:hyperlink r:id="rId41" w:tooltip="Вал (деталь машин)" w:history="1">
        <w:r w:rsidRPr="004D3248">
          <w:rPr>
            <w:rStyle w:val="a5"/>
            <w:rFonts w:ascii="Times New Roman" w:hAnsi="Times New Roman" w:cs="Times New Roman"/>
            <w:color w:val="auto"/>
            <w:sz w:val="24"/>
            <w:szCs w:val="24"/>
            <w:u w:val="none"/>
            <w:shd w:val="clear" w:color="auto" w:fill="FFFFFF"/>
          </w:rPr>
          <w:t>валов</w:t>
        </w:r>
      </w:hyperlink>
      <w:r w:rsidRPr="004D3248">
        <w:rPr>
          <w:rStyle w:val="apple-converted-space"/>
          <w:rFonts w:ascii="Times New Roman" w:hAnsi="Times New Roman" w:cs="Times New Roman"/>
          <w:sz w:val="24"/>
          <w:szCs w:val="24"/>
          <w:shd w:val="clear" w:color="auto" w:fill="FFFFFF"/>
        </w:rPr>
        <w:t> </w:t>
      </w:r>
      <w:r w:rsidRPr="004D3248">
        <w:rPr>
          <w:rFonts w:ascii="Times New Roman" w:hAnsi="Times New Roman" w:cs="Times New Roman"/>
          <w:sz w:val="24"/>
          <w:szCs w:val="24"/>
          <w:shd w:val="clear" w:color="auto" w:fill="FFFFFF"/>
        </w:rPr>
        <w:t>на входе и выходе. Колесо, к которому вращающий момент подводится извне, называется</w:t>
      </w:r>
      <w:r w:rsidRPr="004D3248">
        <w:rPr>
          <w:rStyle w:val="apple-converted-space"/>
          <w:rFonts w:ascii="Times New Roman" w:hAnsi="Times New Roman" w:cs="Times New Roman"/>
          <w:sz w:val="24"/>
          <w:szCs w:val="24"/>
          <w:shd w:val="clear" w:color="auto" w:fill="FFFFFF"/>
        </w:rPr>
        <w:t> </w:t>
      </w:r>
      <w:r w:rsidRPr="004D3248">
        <w:rPr>
          <w:rFonts w:ascii="Times New Roman" w:hAnsi="Times New Roman" w:cs="Times New Roman"/>
          <w:iCs/>
          <w:sz w:val="24"/>
          <w:szCs w:val="24"/>
          <w:shd w:val="clear" w:color="auto" w:fill="FFFFFF"/>
        </w:rPr>
        <w:t>ведущим</w:t>
      </w:r>
      <w:r w:rsidRPr="004D3248">
        <w:rPr>
          <w:rFonts w:ascii="Times New Roman" w:hAnsi="Times New Roman" w:cs="Times New Roman"/>
          <w:sz w:val="24"/>
          <w:szCs w:val="24"/>
          <w:shd w:val="clear" w:color="auto" w:fill="FFFFFF"/>
        </w:rPr>
        <w:t>, а колесо, с которого момент снимается —</w:t>
      </w:r>
      <w:r w:rsidRPr="004D3248">
        <w:rPr>
          <w:rStyle w:val="apple-converted-space"/>
          <w:rFonts w:ascii="Times New Roman" w:hAnsi="Times New Roman" w:cs="Times New Roman"/>
          <w:sz w:val="24"/>
          <w:szCs w:val="24"/>
          <w:shd w:val="clear" w:color="auto" w:fill="FFFFFF"/>
        </w:rPr>
        <w:t> </w:t>
      </w:r>
      <w:r w:rsidRPr="004D3248">
        <w:rPr>
          <w:rFonts w:ascii="Times New Roman" w:hAnsi="Times New Roman" w:cs="Times New Roman"/>
          <w:iCs/>
          <w:sz w:val="24"/>
          <w:szCs w:val="24"/>
          <w:shd w:val="clear" w:color="auto" w:fill="FFFFFF"/>
        </w:rPr>
        <w:t>ведомым</w:t>
      </w:r>
      <w:r w:rsidRPr="004D3248">
        <w:rPr>
          <w:rFonts w:ascii="Times New Roman" w:hAnsi="Times New Roman" w:cs="Times New Roman"/>
          <w:sz w:val="24"/>
          <w:szCs w:val="24"/>
          <w:shd w:val="clear" w:color="auto" w:fill="FFFFFF"/>
        </w:rPr>
        <w:t>. Если диаметр ведущего колеса</w:t>
      </w:r>
      <w:r w:rsidRPr="004D3248">
        <w:rPr>
          <w:rStyle w:val="apple-converted-space"/>
          <w:rFonts w:ascii="Times New Roman" w:hAnsi="Times New Roman" w:cs="Times New Roman"/>
          <w:sz w:val="24"/>
          <w:szCs w:val="24"/>
          <w:shd w:val="clear" w:color="auto" w:fill="FFFFFF"/>
        </w:rPr>
        <w:t> </w:t>
      </w:r>
      <w:r w:rsidRPr="004D3248">
        <w:rPr>
          <w:rFonts w:ascii="Times New Roman" w:hAnsi="Times New Roman" w:cs="Times New Roman"/>
          <w:iCs/>
          <w:sz w:val="24"/>
          <w:szCs w:val="24"/>
          <w:shd w:val="clear" w:color="auto" w:fill="FFFFFF"/>
        </w:rPr>
        <w:t>меньше</w:t>
      </w:r>
      <w:r w:rsidRPr="004D3248">
        <w:rPr>
          <w:rFonts w:ascii="Times New Roman" w:hAnsi="Times New Roman" w:cs="Times New Roman"/>
          <w:sz w:val="24"/>
          <w:szCs w:val="24"/>
          <w:shd w:val="clear" w:color="auto" w:fill="FFFFFF"/>
        </w:rPr>
        <w:t>, то вращающий момент ведомого колеса</w:t>
      </w:r>
      <w:r w:rsidRPr="004D3248">
        <w:rPr>
          <w:rStyle w:val="apple-converted-space"/>
          <w:rFonts w:ascii="Times New Roman" w:hAnsi="Times New Roman" w:cs="Times New Roman"/>
          <w:sz w:val="24"/>
          <w:szCs w:val="24"/>
          <w:shd w:val="clear" w:color="auto" w:fill="FFFFFF"/>
        </w:rPr>
        <w:t> </w:t>
      </w:r>
      <w:r w:rsidRPr="004D3248">
        <w:rPr>
          <w:rFonts w:ascii="Times New Roman" w:hAnsi="Times New Roman" w:cs="Times New Roman"/>
          <w:iCs/>
          <w:sz w:val="24"/>
          <w:szCs w:val="24"/>
          <w:shd w:val="clear" w:color="auto" w:fill="FFFFFF"/>
        </w:rPr>
        <w:t>увеличивается</w:t>
      </w:r>
      <w:r w:rsidRPr="004D3248">
        <w:rPr>
          <w:rStyle w:val="apple-converted-space"/>
          <w:rFonts w:ascii="Times New Roman" w:hAnsi="Times New Roman" w:cs="Times New Roman"/>
          <w:sz w:val="24"/>
          <w:szCs w:val="24"/>
          <w:shd w:val="clear" w:color="auto" w:fill="FFFFFF"/>
        </w:rPr>
        <w:t> </w:t>
      </w:r>
      <w:r w:rsidRPr="004D3248">
        <w:rPr>
          <w:rFonts w:ascii="Times New Roman" w:hAnsi="Times New Roman" w:cs="Times New Roman"/>
          <w:sz w:val="24"/>
          <w:szCs w:val="24"/>
          <w:shd w:val="clear" w:color="auto" w:fill="FFFFFF"/>
        </w:rPr>
        <w:t>за счёт пропорционального</w:t>
      </w:r>
      <w:r w:rsidRPr="004D3248">
        <w:rPr>
          <w:rStyle w:val="apple-converted-space"/>
          <w:rFonts w:ascii="Times New Roman" w:hAnsi="Times New Roman" w:cs="Times New Roman"/>
          <w:sz w:val="24"/>
          <w:szCs w:val="24"/>
          <w:shd w:val="clear" w:color="auto" w:fill="FFFFFF"/>
        </w:rPr>
        <w:t> </w:t>
      </w:r>
      <w:r w:rsidRPr="004D3248">
        <w:rPr>
          <w:rFonts w:ascii="Times New Roman" w:hAnsi="Times New Roman" w:cs="Times New Roman"/>
          <w:iCs/>
          <w:sz w:val="24"/>
          <w:szCs w:val="24"/>
          <w:shd w:val="clear" w:color="auto" w:fill="FFFFFF"/>
        </w:rPr>
        <w:t>уменьшения</w:t>
      </w:r>
      <w:r w:rsidRPr="004D3248">
        <w:rPr>
          <w:rStyle w:val="apple-converted-space"/>
          <w:rFonts w:ascii="Times New Roman" w:hAnsi="Times New Roman" w:cs="Times New Roman"/>
          <w:sz w:val="24"/>
          <w:szCs w:val="24"/>
          <w:shd w:val="clear" w:color="auto" w:fill="FFFFFF"/>
        </w:rPr>
        <w:t> </w:t>
      </w:r>
      <w:hyperlink r:id="rId42" w:tooltip="Угловая скорость" w:history="1">
        <w:r w:rsidRPr="004D3248">
          <w:rPr>
            <w:rStyle w:val="a5"/>
            <w:rFonts w:ascii="Times New Roman" w:hAnsi="Times New Roman" w:cs="Times New Roman"/>
            <w:color w:val="auto"/>
            <w:sz w:val="24"/>
            <w:szCs w:val="24"/>
            <w:u w:val="none"/>
            <w:shd w:val="clear" w:color="auto" w:fill="FFFFFF"/>
          </w:rPr>
          <w:t>скорости вращения</w:t>
        </w:r>
      </w:hyperlink>
      <w:r w:rsidRPr="004D3248">
        <w:rPr>
          <w:rFonts w:ascii="Times New Roman" w:hAnsi="Times New Roman" w:cs="Times New Roman"/>
          <w:sz w:val="24"/>
          <w:szCs w:val="24"/>
          <w:shd w:val="clear" w:color="auto" w:fill="FFFFFF"/>
        </w:rPr>
        <w:t>,</w:t>
      </w:r>
      <w:r w:rsidRPr="004D3248">
        <w:rPr>
          <w:rStyle w:val="apple-converted-space"/>
          <w:rFonts w:ascii="Times New Roman" w:hAnsi="Times New Roman" w:cs="Times New Roman"/>
          <w:sz w:val="24"/>
          <w:szCs w:val="24"/>
          <w:shd w:val="clear" w:color="auto" w:fill="FFFFFF"/>
        </w:rPr>
        <w:t> </w:t>
      </w:r>
      <w:r w:rsidRPr="004D3248">
        <w:rPr>
          <w:rFonts w:ascii="Times New Roman" w:hAnsi="Times New Roman" w:cs="Times New Roman"/>
          <w:iCs/>
          <w:sz w:val="24"/>
          <w:szCs w:val="24"/>
          <w:shd w:val="clear" w:color="auto" w:fill="FFFFFF"/>
        </w:rPr>
        <w:t>и наоборот</w:t>
      </w:r>
      <w:r w:rsidRPr="004D3248">
        <w:rPr>
          <w:rFonts w:ascii="Times New Roman" w:hAnsi="Times New Roman" w:cs="Times New Roman"/>
          <w:sz w:val="24"/>
          <w:szCs w:val="24"/>
          <w:shd w:val="clear" w:color="auto" w:fill="FFFFFF"/>
        </w:rPr>
        <w:t>. В соответствии с</w:t>
      </w:r>
      <w:r w:rsidRPr="004D3248">
        <w:rPr>
          <w:rStyle w:val="apple-converted-space"/>
          <w:rFonts w:ascii="Times New Roman" w:hAnsi="Times New Roman" w:cs="Times New Roman"/>
          <w:sz w:val="24"/>
          <w:szCs w:val="24"/>
          <w:shd w:val="clear" w:color="auto" w:fill="FFFFFF"/>
        </w:rPr>
        <w:t> </w:t>
      </w:r>
      <w:hyperlink r:id="rId43" w:tooltip="Передаточное отношение" w:history="1">
        <w:r w:rsidRPr="004D3248">
          <w:rPr>
            <w:rStyle w:val="a5"/>
            <w:rFonts w:ascii="Times New Roman" w:hAnsi="Times New Roman" w:cs="Times New Roman"/>
            <w:color w:val="auto"/>
            <w:sz w:val="24"/>
            <w:szCs w:val="24"/>
            <w:u w:val="none"/>
            <w:shd w:val="clear" w:color="auto" w:fill="FFFFFF"/>
          </w:rPr>
          <w:t>передаточным отношением</w:t>
        </w:r>
      </w:hyperlink>
      <w:r w:rsidRPr="004D3248">
        <w:rPr>
          <w:rFonts w:ascii="Times New Roman" w:hAnsi="Times New Roman" w:cs="Times New Roman"/>
          <w:sz w:val="24"/>
          <w:szCs w:val="24"/>
          <w:shd w:val="clear" w:color="auto" w:fill="FFFFFF"/>
        </w:rPr>
        <w:t>, увеличение</w:t>
      </w:r>
      <w:r w:rsidRPr="004D3248">
        <w:rPr>
          <w:rStyle w:val="apple-converted-space"/>
          <w:rFonts w:ascii="Times New Roman" w:hAnsi="Times New Roman" w:cs="Times New Roman"/>
          <w:sz w:val="24"/>
          <w:szCs w:val="24"/>
          <w:shd w:val="clear" w:color="auto" w:fill="FFFFFF"/>
        </w:rPr>
        <w:t> </w:t>
      </w:r>
      <w:hyperlink r:id="rId44" w:tooltip="Момент силы" w:history="1">
        <w:r w:rsidRPr="004D3248">
          <w:rPr>
            <w:rStyle w:val="a5"/>
            <w:rFonts w:ascii="Times New Roman" w:hAnsi="Times New Roman" w:cs="Times New Roman"/>
            <w:color w:val="auto"/>
            <w:sz w:val="24"/>
            <w:szCs w:val="24"/>
            <w:u w:val="none"/>
            <w:shd w:val="clear" w:color="auto" w:fill="FFFFFF"/>
          </w:rPr>
          <w:t>крутящего момента</w:t>
        </w:r>
      </w:hyperlink>
      <w:r w:rsidRPr="004D3248">
        <w:rPr>
          <w:rStyle w:val="apple-converted-space"/>
          <w:rFonts w:ascii="Times New Roman" w:hAnsi="Times New Roman" w:cs="Times New Roman"/>
          <w:sz w:val="24"/>
          <w:szCs w:val="24"/>
          <w:shd w:val="clear" w:color="auto" w:fill="FFFFFF"/>
        </w:rPr>
        <w:t> </w:t>
      </w:r>
      <w:r w:rsidRPr="004D3248">
        <w:rPr>
          <w:rFonts w:ascii="Times New Roman" w:hAnsi="Times New Roman" w:cs="Times New Roman"/>
          <w:sz w:val="24"/>
          <w:szCs w:val="24"/>
          <w:shd w:val="clear" w:color="auto" w:fill="FFFFFF"/>
        </w:rPr>
        <w:t>будет вызывать пропорциональное уменьшение</w:t>
      </w:r>
      <w:r w:rsidRPr="004D3248">
        <w:rPr>
          <w:rStyle w:val="apple-converted-space"/>
          <w:rFonts w:ascii="Times New Roman" w:hAnsi="Times New Roman" w:cs="Times New Roman"/>
          <w:sz w:val="24"/>
          <w:szCs w:val="24"/>
          <w:shd w:val="clear" w:color="auto" w:fill="FFFFFF"/>
        </w:rPr>
        <w:t> </w:t>
      </w:r>
      <w:hyperlink r:id="rId45" w:tooltip="Угловая скорость" w:history="1">
        <w:r w:rsidRPr="004D3248">
          <w:rPr>
            <w:rStyle w:val="a5"/>
            <w:rFonts w:ascii="Times New Roman" w:hAnsi="Times New Roman" w:cs="Times New Roman"/>
            <w:color w:val="auto"/>
            <w:sz w:val="24"/>
            <w:szCs w:val="24"/>
            <w:u w:val="none"/>
            <w:shd w:val="clear" w:color="auto" w:fill="FFFFFF"/>
          </w:rPr>
          <w:t>угловой скорости</w:t>
        </w:r>
      </w:hyperlink>
      <w:r w:rsidRPr="004D3248">
        <w:rPr>
          <w:rStyle w:val="apple-converted-space"/>
          <w:rFonts w:ascii="Times New Roman" w:hAnsi="Times New Roman" w:cs="Times New Roman"/>
          <w:sz w:val="24"/>
          <w:szCs w:val="24"/>
          <w:shd w:val="clear" w:color="auto" w:fill="FFFFFF"/>
        </w:rPr>
        <w:t> </w:t>
      </w:r>
      <w:hyperlink r:id="rId46" w:tooltip="Вращательное движение" w:history="1">
        <w:r w:rsidRPr="004D3248">
          <w:rPr>
            <w:rStyle w:val="a5"/>
            <w:rFonts w:ascii="Times New Roman" w:hAnsi="Times New Roman" w:cs="Times New Roman"/>
            <w:color w:val="auto"/>
            <w:sz w:val="24"/>
            <w:szCs w:val="24"/>
            <w:u w:val="none"/>
            <w:shd w:val="clear" w:color="auto" w:fill="FFFFFF"/>
          </w:rPr>
          <w:t>вращения</w:t>
        </w:r>
      </w:hyperlink>
      <w:r w:rsidRPr="004D3248">
        <w:rPr>
          <w:rStyle w:val="apple-converted-space"/>
          <w:rFonts w:ascii="Times New Roman" w:hAnsi="Times New Roman" w:cs="Times New Roman"/>
          <w:sz w:val="24"/>
          <w:szCs w:val="24"/>
          <w:shd w:val="clear" w:color="auto" w:fill="FFFFFF"/>
        </w:rPr>
        <w:t> </w:t>
      </w:r>
      <w:r w:rsidRPr="004D3248">
        <w:rPr>
          <w:rFonts w:ascii="Times New Roman" w:hAnsi="Times New Roman" w:cs="Times New Roman"/>
          <w:sz w:val="24"/>
          <w:szCs w:val="24"/>
          <w:shd w:val="clear" w:color="auto" w:fill="FFFFFF"/>
        </w:rPr>
        <w:t>ведомой шестерни, а их произведение —</w:t>
      </w:r>
      <w:r w:rsidRPr="004D3248">
        <w:rPr>
          <w:rStyle w:val="apple-converted-space"/>
          <w:rFonts w:ascii="Times New Roman" w:hAnsi="Times New Roman" w:cs="Times New Roman"/>
          <w:sz w:val="24"/>
          <w:szCs w:val="24"/>
          <w:shd w:val="clear" w:color="auto" w:fill="FFFFFF"/>
        </w:rPr>
        <w:t> </w:t>
      </w:r>
      <w:hyperlink r:id="rId47" w:anchor=".D0.9C.D0.BE.D1.89.D0.BD.D0.BE.D1.81.D1.82.D1.8C_.D0.B2_.D0.BC.D0.B5.D1.85.D0.B0.D0.BD.D0.B8.D0.BA.D0.B5" w:tooltip="Мощность" w:history="1">
        <w:r w:rsidRPr="004D3248">
          <w:rPr>
            <w:rStyle w:val="a5"/>
            <w:rFonts w:ascii="Times New Roman" w:hAnsi="Times New Roman" w:cs="Times New Roman"/>
            <w:color w:val="auto"/>
            <w:sz w:val="24"/>
            <w:szCs w:val="24"/>
            <w:u w:val="none"/>
            <w:shd w:val="clear" w:color="auto" w:fill="FFFFFF"/>
          </w:rPr>
          <w:t>механическая мощность</w:t>
        </w:r>
      </w:hyperlink>
      <w:r w:rsidRPr="004D3248">
        <w:rPr>
          <w:rFonts w:ascii="Times New Roman" w:hAnsi="Times New Roman" w:cs="Times New Roman"/>
          <w:sz w:val="24"/>
          <w:szCs w:val="24"/>
          <w:shd w:val="clear" w:color="auto" w:fill="FFFFFF"/>
        </w:rPr>
        <w:t> — останется неизменным. Данное соотношение справедливо лишь для идеального случая, не учитывающего потери на трение и другие эффекты, характерные для реальных устройств.</w:t>
      </w:r>
    </w:p>
    <w:p w:rsidR="004D3248" w:rsidRPr="004D3248" w:rsidRDefault="004D3248" w:rsidP="004D3248">
      <w:pPr>
        <w:shd w:val="clear" w:color="auto" w:fill="FFFFFF"/>
        <w:spacing w:before="100" w:beforeAutospacing="1" w:after="24" w:line="240" w:lineRule="auto"/>
        <w:ind w:firstLine="426"/>
        <w:contextualSpacing/>
        <w:jc w:val="both"/>
        <w:rPr>
          <w:rFonts w:ascii="Times New Roman" w:hAnsi="Times New Roman" w:cs="Times New Roman"/>
        </w:rPr>
      </w:pPr>
      <w:r w:rsidRPr="004D3248">
        <w:rPr>
          <w:rFonts w:ascii="Times New Roman" w:hAnsi="Times New Roman" w:cs="Times New Roman"/>
          <w:bCs/>
        </w:rPr>
        <w:t>Шлиц</w:t>
      </w:r>
      <w:r w:rsidRPr="004D3248">
        <w:rPr>
          <w:rFonts w:ascii="Times New Roman" w:hAnsi="Times New Roman" w:cs="Times New Roman"/>
        </w:rPr>
        <w:t> — паз на валу, в который входит зуб сопряжённой детали, образуя</w:t>
      </w:r>
      <w:r w:rsidRPr="004D3248">
        <w:rPr>
          <w:rStyle w:val="apple-converted-space"/>
          <w:rFonts w:ascii="Times New Roman" w:hAnsi="Times New Roman" w:cs="Times New Roman"/>
        </w:rPr>
        <w:t> </w:t>
      </w:r>
      <w:hyperlink r:id="rId48" w:tooltip="Шлицевое соединение" w:history="1">
        <w:r w:rsidRPr="004D3248">
          <w:rPr>
            <w:rStyle w:val="a5"/>
            <w:rFonts w:ascii="Times New Roman" w:hAnsi="Times New Roman" w:cs="Times New Roman"/>
            <w:color w:val="auto"/>
            <w:u w:val="none"/>
          </w:rPr>
          <w:t>шлицевое соединение</w:t>
        </w:r>
      </w:hyperlink>
      <w:r w:rsidRPr="004D3248">
        <w:rPr>
          <w:rFonts w:ascii="Times New Roman" w:hAnsi="Times New Roman" w:cs="Times New Roman"/>
        </w:rPr>
        <w:t>, служащее для передачи крутящего момента.</w:t>
      </w:r>
    </w:p>
    <w:p w:rsidR="006F610C" w:rsidRDefault="004D3248" w:rsidP="004D3248">
      <w:pPr>
        <w:autoSpaceDE w:val="0"/>
        <w:autoSpaceDN w:val="0"/>
        <w:adjustRightInd w:val="0"/>
        <w:spacing w:after="0" w:line="240" w:lineRule="auto"/>
        <w:ind w:firstLine="426"/>
        <w:contextualSpacing/>
        <w:jc w:val="both"/>
        <w:rPr>
          <w:rFonts w:ascii="Times New Roman" w:hAnsi="Times New Roman" w:cs="Times New Roman"/>
          <w:sz w:val="24"/>
          <w:szCs w:val="24"/>
          <w:shd w:val="clear" w:color="auto" w:fill="FFFFFF"/>
        </w:rPr>
      </w:pPr>
      <w:r w:rsidRPr="004D3248">
        <w:rPr>
          <w:rFonts w:ascii="Times New Roman" w:hAnsi="Times New Roman" w:cs="Times New Roman"/>
          <w:bCs/>
          <w:sz w:val="24"/>
          <w:szCs w:val="24"/>
          <w:shd w:val="clear" w:color="auto" w:fill="FFFFFF"/>
        </w:rPr>
        <w:t>Шлицевое (зубчатое) соединение</w:t>
      </w:r>
      <w:r w:rsidRPr="004D3248">
        <w:rPr>
          <w:rFonts w:ascii="Times New Roman" w:hAnsi="Times New Roman" w:cs="Times New Roman"/>
          <w:sz w:val="24"/>
          <w:szCs w:val="24"/>
          <w:shd w:val="clear" w:color="auto" w:fill="FFFFFF"/>
        </w:rPr>
        <w:t> — соединение вала (охватываемой поверхности) и отверстия (охватывающей поверхности) с помощью</w:t>
      </w:r>
      <w:r w:rsidRPr="004D3248">
        <w:rPr>
          <w:rStyle w:val="apple-converted-space"/>
          <w:rFonts w:ascii="Times New Roman" w:hAnsi="Times New Roman" w:cs="Times New Roman"/>
          <w:sz w:val="24"/>
          <w:szCs w:val="24"/>
          <w:shd w:val="clear" w:color="auto" w:fill="FFFFFF"/>
        </w:rPr>
        <w:t> </w:t>
      </w:r>
      <w:hyperlink r:id="rId49" w:tooltip="Шлиц" w:history="1">
        <w:r w:rsidRPr="004D3248">
          <w:rPr>
            <w:rStyle w:val="a5"/>
            <w:rFonts w:ascii="Times New Roman" w:hAnsi="Times New Roman" w:cs="Times New Roman"/>
            <w:color w:val="auto"/>
            <w:sz w:val="24"/>
            <w:szCs w:val="24"/>
            <w:u w:val="none"/>
            <w:shd w:val="clear" w:color="auto" w:fill="FFFFFF"/>
          </w:rPr>
          <w:t>шлицев</w:t>
        </w:r>
      </w:hyperlink>
      <w:r w:rsidRPr="004D3248">
        <w:rPr>
          <w:rStyle w:val="apple-converted-space"/>
          <w:rFonts w:ascii="Times New Roman" w:hAnsi="Times New Roman" w:cs="Times New Roman"/>
          <w:sz w:val="24"/>
          <w:szCs w:val="24"/>
          <w:shd w:val="clear" w:color="auto" w:fill="FFFFFF"/>
        </w:rPr>
        <w:t> </w:t>
      </w:r>
      <w:r w:rsidRPr="004D3248">
        <w:rPr>
          <w:rFonts w:ascii="Times New Roman" w:hAnsi="Times New Roman" w:cs="Times New Roman"/>
          <w:sz w:val="24"/>
          <w:szCs w:val="24"/>
          <w:shd w:val="clear" w:color="auto" w:fill="FFFFFF"/>
        </w:rPr>
        <w:t>(пазов) и зубьев (выступов), радиально расположенных на поверхности. Обладает большой прочностью, обеспечивает соосность вала и отверстия, с возможностью осевого перемещения детали вдоль оси.</w:t>
      </w:r>
    </w:p>
    <w:p w:rsidR="00D12ADC" w:rsidRDefault="00D12ADC" w:rsidP="00D12ADC">
      <w:pPr>
        <w:autoSpaceDE w:val="0"/>
        <w:autoSpaceDN w:val="0"/>
        <w:adjustRightInd w:val="0"/>
        <w:spacing w:after="0" w:line="240" w:lineRule="auto"/>
        <w:ind w:firstLine="426"/>
        <w:contextualSpacing/>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Шлицы классифицируются:</w:t>
      </w:r>
    </w:p>
    <w:p w:rsidR="00D12ADC" w:rsidRPr="00D12ADC" w:rsidRDefault="00D12ADC" w:rsidP="00D12ADC">
      <w:pPr>
        <w:shd w:val="clear" w:color="auto" w:fill="FFFFFF"/>
        <w:spacing w:before="100" w:beforeAutospacing="1" w:after="24" w:line="240" w:lineRule="auto"/>
        <w:ind w:left="24"/>
        <w:contextualSpacing/>
        <w:rPr>
          <w:rFonts w:ascii="Times New Roman" w:hAnsi="Times New Roman" w:cs="Times New Roman"/>
          <w:sz w:val="24"/>
          <w:szCs w:val="24"/>
        </w:rPr>
      </w:pPr>
      <w:r>
        <w:rPr>
          <w:rFonts w:ascii="Times New Roman" w:hAnsi="Times New Roman" w:cs="Times New Roman"/>
        </w:rPr>
        <w:t>-</w:t>
      </w:r>
      <w:r w:rsidRPr="00D12ADC">
        <w:rPr>
          <w:rFonts w:ascii="Times New Roman" w:hAnsi="Times New Roman" w:cs="Times New Roman"/>
          <w:b/>
        </w:rPr>
        <w:t xml:space="preserve">по </w:t>
      </w:r>
      <w:r w:rsidRPr="00D12ADC">
        <w:rPr>
          <w:rFonts w:ascii="Times New Roman" w:hAnsi="Times New Roman" w:cs="Times New Roman"/>
          <w:b/>
          <w:sz w:val="24"/>
          <w:szCs w:val="24"/>
        </w:rPr>
        <w:t>форме профиля шлицев (зубьев)</w:t>
      </w:r>
      <w:r w:rsidRPr="00D12ADC">
        <w:rPr>
          <w:rFonts w:ascii="Times New Roman" w:hAnsi="Times New Roman" w:cs="Times New Roman"/>
          <w:sz w:val="24"/>
          <w:szCs w:val="24"/>
        </w:rPr>
        <w:t xml:space="preserve"> – прямобочные, эвольвентные, треугольные.</w:t>
      </w:r>
    </w:p>
    <w:p w:rsidR="00D12ADC" w:rsidRPr="00D12ADC" w:rsidRDefault="00D12ADC" w:rsidP="00D12ADC">
      <w:pPr>
        <w:shd w:val="clear" w:color="auto" w:fill="FFFFFF"/>
        <w:spacing w:before="100" w:beforeAutospacing="1" w:after="24" w:line="240" w:lineRule="auto"/>
        <w:ind w:left="24"/>
        <w:contextualSpacing/>
        <w:rPr>
          <w:rFonts w:ascii="Times New Roman" w:hAnsi="Times New Roman" w:cs="Times New Roman"/>
          <w:sz w:val="24"/>
          <w:szCs w:val="24"/>
        </w:rPr>
      </w:pPr>
      <w:r w:rsidRPr="00D12ADC">
        <w:rPr>
          <w:rFonts w:ascii="Times New Roman" w:hAnsi="Times New Roman" w:cs="Times New Roman"/>
          <w:b/>
          <w:sz w:val="24"/>
          <w:szCs w:val="24"/>
        </w:rPr>
        <w:t>-по передаваемой нагрузке</w:t>
      </w:r>
      <w:r w:rsidRPr="00D12ADC">
        <w:rPr>
          <w:rFonts w:ascii="Times New Roman" w:hAnsi="Times New Roman" w:cs="Times New Roman"/>
          <w:sz w:val="24"/>
          <w:szCs w:val="24"/>
        </w:rPr>
        <w:t xml:space="preserve"> –</w:t>
      </w:r>
      <w:r>
        <w:rPr>
          <w:rFonts w:ascii="Times New Roman" w:hAnsi="Times New Roman" w:cs="Times New Roman"/>
          <w:sz w:val="24"/>
          <w:szCs w:val="24"/>
        </w:rPr>
        <w:t xml:space="preserve"> л</w:t>
      </w:r>
      <w:r w:rsidRPr="00D12ADC">
        <w:rPr>
          <w:rFonts w:ascii="Times New Roman" w:hAnsi="Times New Roman" w:cs="Times New Roman"/>
          <w:sz w:val="24"/>
          <w:szCs w:val="24"/>
        </w:rPr>
        <w:t>егкая, средняя и тяжелая серии.</w:t>
      </w:r>
    </w:p>
    <w:p w:rsidR="00D12ADC" w:rsidRPr="00D12ADC" w:rsidRDefault="00D12ADC" w:rsidP="00D12ADC">
      <w:pPr>
        <w:shd w:val="clear" w:color="auto" w:fill="FFFFFF"/>
        <w:spacing w:before="100" w:beforeAutospacing="1" w:after="24" w:line="240" w:lineRule="auto"/>
        <w:contextualSpacing/>
        <w:jc w:val="both"/>
        <w:rPr>
          <w:rFonts w:ascii="Times New Roman" w:hAnsi="Times New Roman" w:cs="Times New Roman"/>
          <w:sz w:val="24"/>
          <w:szCs w:val="24"/>
        </w:rPr>
      </w:pPr>
      <w:r w:rsidRPr="00D12ADC">
        <w:rPr>
          <w:rFonts w:ascii="Times New Roman" w:hAnsi="Times New Roman" w:cs="Times New Roman"/>
          <w:b/>
          <w:sz w:val="24"/>
          <w:szCs w:val="24"/>
        </w:rPr>
        <w:t>-по способу центрирования сопрягаемых деталей</w:t>
      </w:r>
      <w:r w:rsidRPr="00D12ADC">
        <w:rPr>
          <w:rFonts w:ascii="Times New Roman" w:hAnsi="Times New Roman" w:cs="Times New Roman"/>
          <w:sz w:val="24"/>
          <w:szCs w:val="24"/>
        </w:rPr>
        <w:t xml:space="preserve"> - по наружному диаметру зубьев, по внутреннему диаметру зубьев, по боковым поверхностям зубьев.</w:t>
      </w:r>
    </w:p>
    <w:p w:rsidR="00D12ADC" w:rsidRPr="00D12ADC" w:rsidRDefault="00D12ADC" w:rsidP="00D12ADC">
      <w:pPr>
        <w:shd w:val="clear" w:color="auto" w:fill="FFFFFF"/>
        <w:spacing w:before="100" w:beforeAutospacing="1" w:after="24" w:line="240" w:lineRule="auto"/>
        <w:ind w:left="24"/>
        <w:contextualSpacing/>
        <w:rPr>
          <w:rFonts w:ascii="Times New Roman" w:hAnsi="Times New Roman" w:cs="Times New Roman"/>
          <w:sz w:val="24"/>
          <w:szCs w:val="24"/>
        </w:rPr>
      </w:pPr>
      <w:r w:rsidRPr="00D12ADC">
        <w:rPr>
          <w:rFonts w:ascii="Times New Roman" w:hAnsi="Times New Roman" w:cs="Times New Roman"/>
          <w:b/>
          <w:sz w:val="24"/>
          <w:szCs w:val="24"/>
        </w:rPr>
        <w:t>-по степени подвижности</w:t>
      </w:r>
      <w:r w:rsidRPr="00D12AD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12ADC">
        <w:rPr>
          <w:rFonts w:ascii="Times New Roman" w:hAnsi="Times New Roman" w:cs="Times New Roman"/>
          <w:sz w:val="24"/>
          <w:szCs w:val="24"/>
        </w:rPr>
        <w:t>подвижное, нормальное, неподвижное.</w:t>
      </w:r>
    </w:p>
    <w:p w:rsidR="006F610C" w:rsidRPr="00D12ADC" w:rsidRDefault="00D12ADC" w:rsidP="00D12ADC">
      <w:pPr>
        <w:autoSpaceDE w:val="0"/>
        <w:autoSpaceDN w:val="0"/>
        <w:adjustRightInd w:val="0"/>
        <w:spacing w:after="0" w:line="240" w:lineRule="auto"/>
        <w:ind w:firstLine="426"/>
        <w:contextualSpacing/>
        <w:jc w:val="center"/>
        <w:rPr>
          <w:rFonts w:ascii="Times New Roman" w:eastAsia="TimesNewRoman" w:hAnsi="Times New Roman" w:cs="Times New Roman"/>
          <w:sz w:val="24"/>
          <w:szCs w:val="24"/>
        </w:rPr>
      </w:pPr>
      <w:r>
        <w:rPr>
          <w:noProof/>
          <w:lang w:eastAsia="ru-RU"/>
        </w:rPr>
        <w:lastRenderedPageBreak/>
        <w:drawing>
          <wp:inline distT="0" distB="0" distL="0" distR="0">
            <wp:extent cx="3857211" cy="6163928"/>
            <wp:effectExtent l="19050" t="0" r="0" b="0"/>
            <wp:docPr id="20" name="Рисунок 26" descr="http://cherch.ru/images/stories/7/image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cherch.ru/images/stories/7/image068.jpg"/>
                    <pic:cNvPicPr>
                      <a:picLocks noChangeAspect="1" noChangeArrowheads="1"/>
                    </pic:cNvPicPr>
                  </pic:nvPicPr>
                  <pic:blipFill>
                    <a:blip r:embed="rId50" cstate="print"/>
                    <a:srcRect/>
                    <a:stretch>
                      <a:fillRect/>
                    </a:stretch>
                  </pic:blipFill>
                  <pic:spPr bwMode="auto">
                    <a:xfrm>
                      <a:off x="0" y="0"/>
                      <a:ext cx="3859808" cy="6168078"/>
                    </a:xfrm>
                    <a:prstGeom prst="rect">
                      <a:avLst/>
                    </a:prstGeom>
                    <a:noFill/>
                    <a:ln w="9525">
                      <a:noFill/>
                      <a:miter lim="800000"/>
                      <a:headEnd/>
                      <a:tailEnd/>
                    </a:ln>
                  </pic:spPr>
                </pic:pic>
              </a:graphicData>
            </a:graphic>
          </wp:inline>
        </w:drawing>
      </w:r>
    </w:p>
    <w:p w:rsidR="004D3248" w:rsidRPr="00D12ADC" w:rsidRDefault="00D12ADC" w:rsidP="00D12ADC">
      <w:pPr>
        <w:autoSpaceDE w:val="0"/>
        <w:autoSpaceDN w:val="0"/>
        <w:adjustRightInd w:val="0"/>
        <w:spacing w:after="0" w:line="240" w:lineRule="auto"/>
        <w:ind w:firstLine="426"/>
        <w:contextualSpacing/>
        <w:jc w:val="center"/>
        <w:rPr>
          <w:rFonts w:ascii="Times New Roman" w:eastAsia="TimesNewRoman" w:hAnsi="Times New Roman" w:cs="Times New Roman"/>
          <w:b/>
          <w:sz w:val="24"/>
          <w:szCs w:val="24"/>
        </w:rPr>
      </w:pPr>
      <w:r w:rsidRPr="00D12ADC">
        <w:rPr>
          <w:rFonts w:ascii="Times New Roman" w:eastAsia="TimesNewRoman" w:hAnsi="Times New Roman" w:cs="Times New Roman"/>
          <w:b/>
          <w:sz w:val="24"/>
          <w:szCs w:val="24"/>
        </w:rPr>
        <w:t>Рис. 6.1. Классификация зубчатых передач.</w:t>
      </w:r>
    </w:p>
    <w:p w:rsidR="00D12ADC" w:rsidRDefault="00D12ADC" w:rsidP="004D3248">
      <w:pPr>
        <w:autoSpaceDE w:val="0"/>
        <w:autoSpaceDN w:val="0"/>
        <w:adjustRightInd w:val="0"/>
        <w:spacing w:after="0" w:line="240" w:lineRule="auto"/>
        <w:ind w:firstLine="426"/>
        <w:contextualSpacing/>
        <w:jc w:val="both"/>
        <w:rPr>
          <w:rFonts w:ascii="Times New Roman" w:eastAsia="TimesNewRoman" w:hAnsi="Times New Roman" w:cs="Times New Roman"/>
          <w:sz w:val="24"/>
          <w:szCs w:val="24"/>
        </w:rPr>
      </w:pPr>
    </w:p>
    <w:p w:rsidR="00D12ADC" w:rsidRPr="00C13C02" w:rsidRDefault="00D12ADC" w:rsidP="004D3248">
      <w:pPr>
        <w:autoSpaceDE w:val="0"/>
        <w:autoSpaceDN w:val="0"/>
        <w:adjustRightInd w:val="0"/>
        <w:spacing w:after="0" w:line="240" w:lineRule="auto"/>
        <w:ind w:firstLine="426"/>
        <w:contextualSpacing/>
        <w:jc w:val="both"/>
        <w:rPr>
          <w:rFonts w:ascii="Times New Roman" w:hAnsi="Times New Roman" w:cs="Times New Roman"/>
          <w:color w:val="000000"/>
          <w:sz w:val="24"/>
          <w:szCs w:val="24"/>
        </w:rPr>
      </w:pPr>
      <w:r w:rsidRPr="00C13C02">
        <w:rPr>
          <w:rStyle w:val="a8"/>
          <w:rFonts w:ascii="Times New Roman" w:hAnsi="Times New Roman" w:cs="Times New Roman"/>
          <w:b w:val="0"/>
          <w:color w:val="000000"/>
          <w:sz w:val="24"/>
          <w:szCs w:val="24"/>
        </w:rPr>
        <w:t>Шестерни коробок передач</w:t>
      </w:r>
      <w:r w:rsidRPr="00C13C02">
        <w:rPr>
          <w:rStyle w:val="apple-converted-space"/>
          <w:rFonts w:ascii="Times New Roman" w:hAnsi="Times New Roman" w:cs="Times New Roman"/>
          <w:color w:val="000000"/>
          <w:sz w:val="24"/>
          <w:szCs w:val="24"/>
        </w:rPr>
        <w:t> </w:t>
      </w:r>
      <w:r w:rsidRPr="00C13C02">
        <w:rPr>
          <w:rFonts w:ascii="Times New Roman" w:hAnsi="Times New Roman" w:cs="Times New Roman"/>
          <w:color w:val="000000"/>
          <w:sz w:val="24"/>
          <w:szCs w:val="24"/>
        </w:rPr>
        <w:t>имеют следующие основные дефекты: износ зубьев по толщине, забоины на торцовых поверхностях, отколы и выкрашивание рабочих поверхностей зубь</w:t>
      </w:r>
      <w:r w:rsidRPr="00C13C02">
        <w:rPr>
          <w:rFonts w:ascii="Times New Roman" w:hAnsi="Times New Roman" w:cs="Times New Roman"/>
          <w:color w:val="000000"/>
          <w:sz w:val="24"/>
          <w:szCs w:val="24"/>
        </w:rPr>
        <w:softHyphen/>
        <w:t>ев. Шестерни коробок передач бракуют, если они имеют предель</w:t>
      </w:r>
      <w:r w:rsidRPr="00C13C02">
        <w:rPr>
          <w:rFonts w:ascii="Times New Roman" w:hAnsi="Times New Roman" w:cs="Times New Roman"/>
          <w:color w:val="000000"/>
          <w:sz w:val="24"/>
          <w:szCs w:val="24"/>
        </w:rPr>
        <w:softHyphen/>
        <w:t>ный износ зубьев по толщине или отколы и выкрашивание. Если конструкция детали позволяет, то шестерню с этими дефектами восстанавливают постановкой нового зубчатого венца. Забитость торцовых поверхностей зубьев устраняют зачисткой абразивным кругом до получения требуемой формы.</w:t>
      </w:r>
    </w:p>
    <w:p w:rsidR="00167C67" w:rsidRDefault="00C13C02" w:rsidP="00167C67">
      <w:pPr>
        <w:autoSpaceDE w:val="0"/>
        <w:autoSpaceDN w:val="0"/>
        <w:adjustRightInd w:val="0"/>
        <w:spacing w:after="0" w:line="240" w:lineRule="auto"/>
        <w:ind w:firstLine="426"/>
        <w:contextualSpacing/>
        <w:jc w:val="both"/>
        <w:rPr>
          <w:rFonts w:ascii="Times New Roman" w:hAnsi="Times New Roman" w:cs="Times New Roman"/>
          <w:color w:val="000000"/>
          <w:sz w:val="24"/>
          <w:szCs w:val="24"/>
        </w:rPr>
      </w:pPr>
      <w:r w:rsidRPr="00C13C02">
        <w:rPr>
          <w:rFonts w:ascii="Times New Roman" w:hAnsi="Times New Roman" w:cs="Times New Roman"/>
          <w:color w:val="000000"/>
          <w:sz w:val="24"/>
          <w:szCs w:val="24"/>
        </w:rPr>
        <w:t>Шлицевой конец ведущего вала, имеющий предельный износ, восстанавливают постановкой дополнительной ремонтной детали, на которой шлифуют шлицы. Забитую, сорванную или изношенную резьбу до двух ниток прогоняют плашкой. Резьбу с износом или срывом более двух ниток восстанавливают наплавкой с последу</w:t>
      </w:r>
      <w:r w:rsidRPr="00C13C02">
        <w:rPr>
          <w:rFonts w:ascii="Times New Roman" w:hAnsi="Times New Roman" w:cs="Times New Roman"/>
          <w:color w:val="000000"/>
          <w:sz w:val="24"/>
          <w:szCs w:val="24"/>
        </w:rPr>
        <w:softHyphen/>
        <w:t>ющим нарезанием резьбы номинального размера. Забоины на шлицах и краях шпоночной канавки устраняют зачисткой. Валы бракуют, если они имеют трещины любого характера и располо</w:t>
      </w:r>
      <w:r w:rsidRPr="00C13C02">
        <w:rPr>
          <w:rFonts w:ascii="Times New Roman" w:hAnsi="Times New Roman" w:cs="Times New Roman"/>
          <w:color w:val="000000"/>
          <w:sz w:val="24"/>
          <w:szCs w:val="24"/>
        </w:rPr>
        <w:softHyphen/>
        <w:t>жения, а также сколы зубьев шестерен и шлицев.</w:t>
      </w:r>
    </w:p>
    <w:p w:rsidR="00167C67" w:rsidRDefault="00F63B40" w:rsidP="00167C67">
      <w:pPr>
        <w:autoSpaceDE w:val="0"/>
        <w:autoSpaceDN w:val="0"/>
        <w:adjustRightInd w:val="0"/>
        <w:spacing w:after="0" w:line="240" w:lineRule="auto"/>
        <w:ind w:firstLine="426"/>
        <w:contextualSpacing/>
        <w:jc w:val="both"/>
        <w:rPr>
          <w:rFonts w:ascii="Times New Roman" w:hAnsi="Times New Roman" w:cs="Times New Roman"/>
          <w:color w:val="000000"/>
          <w:sz w:val="24"/>
          <w:szCs w:val="24"/>
        </w:rPr>
      </w:pPr>
      <w:r w:rsidRPr="00167C67">
        <w:rPr>
          <w:rFonts w:ascii="Times New Roman" w:hAnsi="Times New Roman" w:cs="Times New Roman"/>
          <w:color w:val="000000"/>
          <w:sz w:val="24"/>
          <w:szCs w:val="24"/>
        </w:rPr>
        <w:t>Стандартизованными параметрами, характеризующими зубчатую передачу являются:</w:t>
      </w:r>
    </w:p>
    <w:p w:rsidR="00167C67" w:rsidRDefault="00F63B40" w:rsidP="00167C67">
      <w:pPr>
        <w:autoSpaceDE w:val="0"/>
        <w:autoSpaceDN w:val="0"/>
        <w:adjustRightInd w:val="0"/>
        <w:spacing w:after="0" w:line="240" w:lineRule="auto"/>
        <w:ind w:firstLine="426"/>
        <w:contextualSpacing/>
        <w:jc w:val="both"/>
        <w:rPr>
          <w:rFonts w:ascii="Times New Roman" w:hAnsi="Times New Roman" w:cs="Times New Roman"/>
          <w:color w:val="000000"/>
          <w:sz w:val="24"/>
          <w:szCs w:val="24"/>
        </w:rPr>
      </w:pPr>
      <w:r w:rsidRPr="00167C67">
        <w:rPr>
          <w:rFonts w:ascii="Times New Roman" w:hAnsi="Times New Roman" w:cs="Times New Roman"/>
          <w:color w:val="000000"/>
          <w:sz w:val="24"/>
          <w:szCs w:val="24"/>
        </w:rPr>
        <w:t>- модуль зубьев</w:t>
      </w:r>
      <w:r w:rsidR="00167C67">
        <w:rPr>
          <w:rFonts w:ascii="Times New Roman" w:hAnsi="Times New Roman" w:cs="Times New Roman"/>
          <w:color w:val="000000"/>
          <w:sz w:val="24"/>
          <w:szCs w:val="24"/>
        </w:rPr>
        <w:t xml:space="preserve"> (</w:t>
      </w:r>
      <w:r w:rsidR="00167C67">
        <w:rPr>
          <w:rFonts w:ascii="Times New Roman" w:hAnsi="Times New Roman" w:cs="Times New Roman"/>
          <w:color w:val="000000"/>
          <w:sz w:val="24"/>
          <w:szCs w:val="24"/>
          <w:lang w:val="en-US"/>
        </w:rPr>
        <w:t>m</w:t>
      </w:r>
      <w:r w:rsidR="00167C67">
        <w:rPr>
          <w:rFonts w:ascii="Times New Roman" w:hAnsi="Times New Roman" w:cs="Times New Roman"/>
          <w:color w:val="000000"/>
          <w:sz w:val="24"/>
          <w:szCs w:val="24"/>
        </w:rPr>
        <w:t>)</w:t>
      </w:r>
      <w:r w:rsidRPr="00167C67">
        <w:rPr>
          <w:rFonts w:ascii="Times New Roman" w:hAnsi="Times New Roman" w:cs="Times New Roman"/>
          <w:color w:val="000000"/>
          <w:sz w:val="24"/>
          <w:szCs w:val="24"/>
        </w:rPr>
        <w:t>,</w:t>
      </w:r>
    </w:p>
    <w:p w:rsidR="00F63B40" w:rsidRPr="00167C67" w:rsidRDefault="00F63B40" w:rsidP="00167C67">
      <w:pPr>
        <w:autoSpaceDE w:val="0"/>
        <w:autoSpaceDN w:val="0"/>
        <w:adjustRightInd w:val="0"/>
        <w:spacing w:after="0" w:line="240" w:lineRule="auto"/>
        <w:ind w:firstLine="426"/>
        <w:contextualSpacing/>
        <w:jc w:val="both"/>
        <w:rPr>
          <w:rFonts w:ascii="Times New Roman" w:eastAsia="TimesNewRoman" w:hAnsi="Times New Roman" w:cs="Times New Roman"/>
          <w:sz w:val="24"/>
          <w:szCs w:val="24"/>
        </w:rPr>
      </w:pPr>
      <w:r w:rsidRPr="00167C67">
        <w:rPr>
          <w:rFonts w:ascii="Times New Roman" w:hAnsi="Times New Roman" w:cs="Times New Roman"/>
          <w:color w:val="000000"/>
          <w:sz w:val="24"/>
          <w:szCs w:val="24"/>
        </w:rPr>
        <w:t>- передаточное число</w:t>
      </w:r>
      <w:r w:rsidR="00167C67">
        <w:rPr>
          <w:rFonts w:ascii="Times New Roman" w:hAnsi="Times New Roman" w:cs="Times New Roman"/>
          <w:color w:val="000000"/>
          <w:sz w:val="24"/>
          <w:szCs w:val="24"/>
        </w:rPr>
        <w:t xml:space="preserve"> (</w:t>
      </w:r>
      <w:r w:rsidR="00167C67">
        <w:rPr>
          <w:rFonts w:ascii="Times New Roman" w:hAnsi="Times New Roman" w:cs="Times New Roman"/>
          <w:color w:val="000000"/>
          <w:sz w:val="24"/>
          <w:szCs w:val="24"/>
          <w:lang w:val="en-US"/>
        </w:rPr>
        <w:t>i</w:t>
      </w:r>
      <w:r w:rsidR="00167C67">
        <w:rPr>
          <w:rFonts w:ascii="Times New Roman" w:hAnsi="Times New Roman" w:cs="Times New Roman"/>
          <w:color w:val="000000"/>
          <w:sz w:val="24"/>
          <w:szCs w:val="24"/>
        </w:rPr>
        <w:t>)</w:t>
      </w:r>
      <w:r w:rsidRPr="00167C67">
        <w:rPr>
          <w:rFonts w:ascii="Times New Roman" w:hAnsi="Times New Roman" w:cs="Times New Roman"/>
          <w:color w:val="000000"/>
          <w:sz w:val="24"/>
          <w:szCs w:val="24"/>
        </w:rPr>
        <w:t>,</w:t>
      </w:r>
    </w:p>
    <w:p w:rsidR="00F63B40" w:rsidRPr="00167C67" w:rsidRDefault="00F63B40" w:rsidP="00167C67">
      <w:pPr>
        <w:pStyle w:val="a6"/>
        <w:contextualSpacing/>
        <w:rPr>
          <w:color w:val="000000"/>
        </w:rPr>
      </w:pPr>
      <w:r w:rsidRPr="00167C67">
        <w:rPr>
          <w:color w:val="000000"/>
        </w:rPr>
        <w:lastRenderedPageBreak/>
        <w:t>- межосевое расстояние</w:t>
      </w:r>
      <w:r w:rsidR="00167C67">
        <w:rPr>
          <w:color w:val="000000"/>
        </w:rPr>
        <w:t xml:space="preserve"> (</w:t>
      </w:r>
      <w:r w:rsidR="00167C67">
        <w:rPr>
          <w:color w:val="000000"/>
          <w:lang w:val="en-US"/>
        </w:rPr>
        <w:t>L</w:t>
      </w:r>
      <w:r w:rsidR="00167C67" w:rsidRPr="00167C67">
        <w:rPr>
          <w:color w:val="000000"/>
        </w:rPr>
        <w:t>)</w:t>
      </w:r>
      <w:r w:rsidRPr="00167C67">
        <w:rPr>
          <w:color w:val="000000"/>
        </w:rPr>
        <w:t>.</w:t>
      </w:r>
    </w:p>
    <w:p w:rsidR="00F63B40" w:rsidRPr="00167C67" w:rsidRDefault="00BE29B5" w:rsidP="00167C67">
      <w:pPr>
        <w:pStyle w:val="a6"/>
        <w:contextualSpacing/>
        <w:rPr>
          <w:color w:val="000000"/>
        </w:rPr>
      </w:pPr>
      <w:r>
        <w:rPr>
          <w:color w:val="000000"/>
        </w:rPr>
        <w:t>Стандартизованными</w:t>
      </w:r>
      <w:r w:rsidR="00167C67">
        <w:rPr>
          <w:color w:val="000000"/>
        </w:rPr>
        <w:t xml:space="preserve"> параметрами</w:t>
      </w:r>
      <w:r w:rsidR="00F63B40" w:rsidRPr="00167C67">
        <w:rPr>
          <w:color w:val="000000"/>
        </w:rPr>
        <w:t xml:space="preserve"> зубчатой пары</w:t>
      </w:r>
      <w:r w:rsidR="00167C67">
        <w:rPr>
          <w:color w:val="000000"/>
        </w:rPr>
        <w:t xml:space="preserve"> является</w:t>
      </w:r>
      <w:r w:rsidR="00F63B40" w:rsidRPr="00167C67">
        <w:rPr>
          <w:color w:val="000000"/>
        </w:rPr>
        <w:t>:</w:t>
      </w:r>
    </w:p>
    <w:p w:rsidR="00F63B40" w:rsidRPr="00167C67" w:rsidRDefault="00F63B40" w:rsidP="00167C67">
      <w:pPr>
        <w:pStyle w:val="a6"/>
        <w:contextualSpacing/>
        <w:rPr>
          <w:color w:val="000000"/>
        </w:rPr>
      </w:pPr>
      <w:r w:rsidRPr="00167C67">
        <w:rPr>
          <w:color w:val="000000"/>
        </w:rPr>
        <w:t>- количества зубьев колеса</w:t>
      </w:r>
      <w:r w:rsidR="00167C67">
        <w:rPr>
          <w:color w:val="000000"/>
        </w:rPr>
        <w:t xml:space="preserve"> </w:t>
      </w:r>
      <w:r w:rsidR="00167C67">
        <w:rPr>
          <w:color w:val="000000"/>
          <w:lang w:val="en-US"/>
        </w:rPr>
        <w:t>z</w:t>
      </w:r>
      <w:r w:rsidR="00167C67" w:rsidRPr="00167C67">
        <w:rPr>
          <w:color w:val="000000"/>
          <w:sz w:val="16"/>
          <w:szCs w:val="16"/>
        </w:rPr>
        <w:t>1</w:t>
      </w:r>
      <w:r w:rsidRPr="00167C67">
        <w:rPr>
          <w:color w:val="000000"/>
        </w:rPr>
        <w:t xml:space="preserve"> и шестерни</w:t>
      </w:r>
      <w:r w:rsidR="00167C67" w:rsidRPr="00167C67">
        <w:rPr>
          <w:color w:val="000000"/>
        </w:rPr>
        <w:t xml:space="preserve"> </w:t>
      </w:r>
      <w:r w:rsidR="00167C67">
        <w:rPr>
          <w:color w:val="000000"/>
          <w:lang w:val="en-US"/>
        </w:rPr>
        <w:t>z</w:t>
      </w:r>
      <w:r w:rsidR="00167C67" w:rsidRPr="00167C67">
        <w:rPr>
          <w:color w:val="000000"/>
          <w:sz w:val="16"/>
          <w:szCs w:val="16"/>
        </w:rPr>
        <w:t>2</w:t>
      </w:r>
      <w:r w:rsidRPr="00167C67">
        <w:rPr>
          <w:color w:val="000000"/>
        </w:rPr>
        <w:t>,</w:t>
      </w:r>
    </w:p>
    <w:p w:rsidR="00F63B40" w:rsidRPr="00167C67" w:rsidRDefault="00F63B40" w:rsidP="00167C67">
      <w:pPr>
        <w:pStyle w:val="a6"/>
        <w:contextualSpacing/>
        <w:rPr>
          <w:color w:val="000000"/>
        </w:rPr>
      </w:pPr>
      <w:r w:rsidRPr="00167C67">
        <w:rPr>
          <w:color w:val="000000"/>
        </w:rPr>
        <w:t xml:space="preserve">- делительных диаметров </w:t>
      </w:r>
      <w:r w:rsidR="00167C67">
        <w:rPr>
          <w:noProof/>
          <w:lang w:val="en-US"/>
        </w:rPr>
        <w:t>d</w:t>
      </w:r>
      <w:r w:rsidRPr="00167C67">
        <w:rPr>
          <w:color w:val="000000"/>
        </w:rPr>
        <w:t>,</w:t>
      </w:r>
    </w:p>
    <w:p w:rsidR="00F63B40" w:rsidRPr="00167C67" w:rsidRDefault="00F63B40" w:rsidP="00167C67">
      <w:pPr>
        <w:pStyle w:val="a6"/>
        <w:contextualSpacing/>
        <w:rPr>
          <w:color w:val="000000"/>
        </w:rPr>
      </w:pPr>
      <w:r w:rsidRPr="00167C67">
        <w:rPr>
          <w:color w:val="000000"/>
        </w:rPr>
        <w:t>- диаметров вершин зубьев</w:t>
      </w:r>
      <w:r w:rsidR="00167C67" w:rsidRPr="00167C67">
        <w:rPr>
          <w:color w:val="000000"/>
        </w:rPr>
        <w:t xml:space="preserve"> </w:t>
      </w:r>
      <w:r w:rsidR="00167C67">
        <w:rPr>
          <w:noProof/>
          <w:lang w:val="en-US"/>
        </w:rPr>
        <w:t>d</w:t>
      </w:r>
      <w:r w:rsidR="00167C67">
        <w:rPr>
          <w:noProof/>
        </w:rPr>
        <w:t>а</w:t>
      </w:r>
      <w:r w:rsidRPr="00167C67">
        <w:rPr>
          <w:color w:val="000000"/>
        </w:rPr>
        <w:t>,</w:t>
      </w:r>
    </w:p>
    <w:p w:rsidR="00F63B40" w:rsidRPr="00167C67" w:rsidRDefault="00F63B40" w:rsidP="00167C67">
      <w:pPr>
        <w:pStyle w:val="a6"/>
        <w:contextualSpacing/>
        <w:rPr>
          <w:color w:val="000000"/>
        </w:rPr>
      </w:pPr>
      <w:r w:rsidRPr="00167C67">
        <w:rPr>
          <w:color w:val="000000"/>
        </w:rPr>
        <w:t>- диаметров оснований зубьев</w:t>
      </w:r>
      <w:r w:rsidR="00167C67" w:rsidRPr="00167C67">
        <w:rPr>
          <w:color w:val="000000"/>
        </w:rPr>
        <w:t xml:space="preserve"> </w:t>
      </w:r>
      <w:r w:rsidR="00167C67">
        <w:rPr>
          <w:color w:val="000000"/>
          <w:lang w:val="en-US"/>
        </w:rPr>
        <w:t>d</w:t>
      </w:r>
      <w:r w:rsidR="00167C67" w:rsidRPr="00167C67">
        <w:rPr>
          <w:color w:val="000000"/>
          <w:sz w:val="16"/>
          <w:szCs w:val="16"/>
          <w:lang w:val="en-US"/>
        </w:rPr>
        <w:t>f</w:t>
      </w:r>
      <w:r w:rsidR="00167C67" w:rsidRPr="00167C67">
        <w:rPr>
          <w:color w:val="000000"/>
        </w:rPr>
        <w:t xml:space="preserve"> </w:t>
      </w:r>
      <w:r w:rsidRPr="00167C67">
        <w:rPr>
          <w:color w:val="000000"/>
        </w:rPr>
        <w:t xml:space="preserve">. </w:t>
      </w:r>
    </w:p>
    <w:p w:rsidR="004D3248" w:rsidRPr="004D3248" w:rsidRDefault="00167C67" w:rsidP="00167C67">
      <w:pPr>
        <w:autoSpaceDE w:val="0"/>
        <w:autoSpaceDN w:val="0"/>
        <w:adjustRightInd w:val="0"/>
        <w:spacing w:after="0" w:line="240" w:lineRule="auto"/>
        <w:ind w:firstLine="426"/>
        <w:contextualSpacing/>
        <w:jc w:val="center"/>
        <w:rPr>
          <w:rFonts w:ascii="Times New Roman" w:eastAsia="TimesNewRoman" w:hAnsi="Times New Roman" w:cs="Times New Roman"/>
          <w:sz w:val="24"/>
          <w:szCs w:val="24"/>
        </w:rPr>
      </w:pPr>
      <w:r w:rsidRPr="00167C67">
        <w:t xml:space="preserve"> </w:t>
      </w:r>
      <w:r>
        <w:rPr>
          <w:noProof/>
          <w:lang w:eastAsia="ru-RU"/>
        </w:rPr>
        <w:drawing>
          <wp:inline distT="0" distB="0" distL="0" distR="0">
            <wp:extent cx="3965575" cy="3707130"/>
            <wp:effectExtent l="19050" t="0" r="0" b="0"/>
            <wp:docPr id="35" name="Рисунок 35" descr="http://www.cncexpert.ru/dp/018-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cncexpert.ru/dp/018-01.gif"/>
                    <pic:cNvPicPr>
                      <a:picLocks noChangeAspect="1" noChangeArrowheads="1"/>
                    </pic:cNvPicPr>
                  </pic:nvPicPr>
                  <pic:blipFill>
                    <a:blip r:embed="rId51" cstate="print"/>
                    <a:srcRect/>
                    <a:stretch>
                      <a:fillRect/>
                    </a:stretch>
                  </pic:blipFill>
                  <pic:spPr bwMode="auto">
                    <a:xfrm>
                      <a:off x="0" y="0"/>
                      <a:ext cx="3965575" cy="3707130"/>
                    </a:xfrm>
                    <a:prstGeom prst="rect">
                      <a:avLst/>
                    </a:prstGeom>
                    <a:noFill/>
                    <a:ln w="9525">
                      <a:noFill/>
                      <a:miter lim="800000"/>
                      <a:headEnd/>
                      <a:tailEnd/>
                    </a:ln>
                  </pic:spPr>
                </pic:pic>
              </a:graphicData>
            </a:graphic>
          </wp:inline>
        </w:drawing>
      </w:r>
    </w:p>
    <w:p w:rsidR="004D3248" w:rsidRDefault="004D3248" w:rsidP="00692B18">
      <w:pPr>
        <w:autoSpaceDE w:val="0"/>
        <w:autoSpaceDN w:val="0"/>
        <w:adjustRightInd w:val="0"/>
        <w:spacing w:after="0" w:line="240" w:lineRule="auto"/>
        <w:ind w:firstLine="426"/>
        <w:jc w:val="both"/>
        <w:rPr>
          <w:rFonts w:ascii="Times New Roman" w:eastAsia="TimesNewRoman" w:hAnsi="Times New Roman" w:cs="Times New Roman"/>
          <w:sz w:val="24"/>
          <w:szCs w:val="24"/>
        </w:rPr>
      </w:pPr>
    </w:p>
    <w:p w:rsidR="004D3248" w:rsidRPr="00F63B40" w:rsidRDefault="00F63B40" w:rsidP="00F63B40">
      <w:pPr>
        <w:autoSpaceDE w:val="0"/>
        <w:autoSpaceDN w:val="0"/>
        <w:adjustRightInd w:val="0"/>
        <w:spacing w:after="0" w:line="240" w:lineRule="auto"/>
        <w:ind w:firstLine="426"/>
        <w:jc w:val="center"/>
        <w:rPr>
          <w:rFonts w:ascii="Times New Roman" w:eastAsia="TimesNewRoman" w:hAnsi="Times New Roman" w:cs="Times New Roman"/>
          <w:b/>
          <w:sz w:val="24"/>
          <w:szCs w:val="24"/>
        </w:rPr>
      </w:pPr>
      <w:r w:rsidRPr="00F63B40">
        <w:rPr>
          <w:rFonts w:ascii="Times New Roman" w:eastAsia="TimesNewRoman" w:hAnsi="Times New Roman" w:cs="Times New Roman"/>
          <w:b/>
          <w:sz w:val="24"/>
          <w:szCs w:val="24"/>
        </w:rPr>
        <w:t>Рис. 6.2. Параметры шестерни.</w:t>
      </w:r>
    </w:p>
    <w:p w:rsidR="00167C67" w:rsidRDefault="00167C67" w:rsidP="00167C67">
      <w:pPr>
        <w:autoSpaceDE w:val="0"/>
        <w:autoSpaceDN w:val="0"/>
        <w:adjustRightInd w:val="0"/>
        <w:spacing w:after="0" w:line="240" w:lineRule="auto"/>
        <w:ind w:firstLine="425"/>
        <w:contextualSpacing/>
        <w:jc w:val="both"/>
        <w:rPr>
          <w:rFonts w:ascii="Times New Roman" w:eastAsia="TimesNewRomanPSMT" w:hAnsi="Times New Roman" w:cs="Times New Roman"/>
          <w:sz w:val="24"/>
          <w:szCs w:val="24"/>
        </w:rPr>
      </w:pPr>
    </w:p>
    <w:p w:rsidR="00167C67" w:rsidRDefault="00167C67" w:rsidP="00167C67">
      <w:pPr>
        <w:autoSpaceDE w:val="0"/>
        <w:autoSpaceDN w:val="0"/>
        <w:adjustRightInd w:val="0"/>
        <w:spacing w:after="0" w:line="240" w:lineRule="auto"/>
        <w:ind w:firstLine="425"/>
        <w:contextualSpacing/>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В процессе дефектации необходимы измерительные приборы и устройства:</w:t>
      </w:r>
    </w:p>
    <w:p w:rsidR="00167C67" w:rsidRDefault="00167C67" w:rsidP="00167C67">
      <w:pPr>
        <w:autoSpaceDE w:val="0"/>
        <w:autoSpaceDN w:val="0"/>
        <w:adjustRightInd w:val="0"/>
        <w:spacing w:after="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Pr="00781141">
        <w:rPr>
          <w:rFonts w:ascii="Times New Roman" w:eastAsia="TimesNewRomanPSMT" w:hAnsi="Times New Roman" w:cs="Times New Roman"/>
          <w:sz w:val="24"/>
          <w:szCs w:val="24"/>
        </w:rPr>
        <w:t xml:space="preserve">приспособление для </w:t>
      </w:r>
      <w:r>
        <w:rPr>
          <w:rFonts w:ascii="Times New Roman" w:eastAsia="TimesNewRomanPSMT" w:hAnsi="Times New Roman" w:cs="Times New Roman"/>
          <w:sz w:val="24"/>
          <w:szCs w:val="24"/>
        </w:rPr>
        <w:t>установки вала в центрах;</w:t>
      </w:r>
    </w:p>
    <w:p w:rsidR="00F40D96" w:rsidRDefault="00F40D96" w:rsidP="00167C67">
      <w:pPr>
        <w:autoSpaceDE w:val="0"/>
        <w:autoSpaceDN w:val="0"/>
        <w:adjustRightInd w:val="0"/>
        <w:spacing w:after="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-штатив, увеличительная лупа;</w:t>
      </w:r>
    </w:p>
    <w:p w:rsidR="00167C67" w:rsidRPr="00781141" w:rsidRDefault="00167C67" w:rsidP="00167C67">
      <w:pPr>
        <w:autoSpaceDE w:val="0"/>
        <w:autoSpaceDN w:val="0"/>
        <w:adjustRightInd w:val="0"/>
        <w:spacing w:after="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00F40D96">
        <w:rPr>
          <w:rFonts w:ascii="Times New Roman" w:eastAsia="TimesNewRomanPSMT" w:hAnsi="Times New Roman" w:cs="Times New Roman"/>
          <w:sz w:val="24"/>
          <w:szCs w:val="24"/>
        </w:rPr>
        <w:t>индикатор ИЧ - 4</w:t>
      </w:r>
      <w:r w:rsidRPr="00781141">
        <w:rPr>
          <w:rFonts w:ascii="Times New Roman" w:eastAsia="TimesNewRomanPSMT" w:hAnsi="Times New Roman" w:cs="Times New Roman"/>
          <w:sz w:val="24"/>
          <w:szCs w:val="24"/>
        </w:rPr>
        <w:t>;</w:t>
      </w:r>
    </w:p>
    <w:p w:rsidR="00167C67" w:rsidRPr="00781141" w:rsidRDefault="00167C67" w:rsidP="00167C67">
      <w:pPr>
        <w:autoSpaceDE w:val="0"/>
        <w:autoSpaceDN w:val="0"/>
        <w:adjustRightInd w:val="0"/>
        <w:spacing w:after="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Pr="00781141">
        <w:rPr>
          <w:rFonts w:ascii="Times New Roman" w:eastAsia="TimesNewRomanPSMT" w:hAnsi="Times New Roman" w:cs="Times New Roman"/>
          <w:sz w:val="24"/>
          <w:szCs w:val="24"/>
        </w:rPr>
        <w:t>рычажные микрометры МР</w:t>
      </w:r>
      <w:r>
        <w:rPr>
          <w:rFonts w:ascii="Times New Roman" w:eastAsia="SymbolMT" w:hAnsi="Times New Roman" w:cs="Times New Roman"/>
          <w:sz w:val="24"/>
          <w:szCs w:val="24"/>
        </w:rPr>
        <w:t>-</w:t>
      </w:r>
      <w:r w:rsidRPr="00781141">
        <w:rPr>
          <w:rFonts w:ascii="Times New Roman" w:eastAsia="TimesNewRomanPSMT" w:hAnsi="Times New Roman" w:cs="Times New Roman"/>
          <w:sz w:val="24"/>
          <w:szCs w:val="24"/>
        </w:rPr>
        <w:t>50, МР</w:t>
      </w:r>
      <w:r>
        <w:rPr>
          <w:rFonts w:ascii="Times New Roman" w:eastAsia="SymbolMT" w:hAnsi="Times New Roman" w:cs="Times New Roman"/>
          <w:sz w:val="24"/>
          <w:szCs w:val="24"/>
        </w:rPr>
        <w:t>-</w:t>
      </w:r>
      <w:r w:rsidRPr="00781141">
        <w:rPr>
          <w:rFonts w:ascii="Times New Roman" w:eastAsia="TimesNewRomanPSMT" w:hAnsi="Times New Roman" w:cs="Times New Roman"/>
          <w:sz w:val="24"/>
          <w:szCs w:val="24"/>
        </w:rPr>
        <w:t>100 и МР</w:t>
      </w:r>
      <w:r>
        <w:rPr>
          <w:rFonts w:ascii="Times New Roman" w:eastAsia="SymbolMT" w:hAnsi="Times New Roman" w:cs="Times New Roman"/>
          <w:sz w:val="24"/>
          <w:szCs w:val="24"/>
        </w:rPr>
        <w:t>-</w:t>
      </w:r>
      <w:r w:rsidRPr="00781141">
        <w:rPr>
          <w:rFonts w:ascii="Times New Roman" w:eastAsia="TimesNewRomanPSMT" w:hAnsi="Times New Roman" w:cs="Times New Roman"/>
          <w:sz w:val="24"/>
          <w:szCs w:val="24"/>
        </w:rPr>
        <w:t>150;</w:t>
      </w:r>
    </w:p>
    <w:p w:rsidR="00167C67" w:rsidRPr="00781141" w:rsidRDefault="00167C67" w:rsidP="00167C67">
      <w:pPr>
        <w:autoSpaceDE w:val="0"/>
        <w:autoSpaceDN w:val="0"/>
        <w:adjustRightInd w:val="0"/>
        <w:spacing w:after="0" w:line="240" w:lineRule="auto"/>
        <w:contextualSpacing/>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 </w:t>
      </w:r>
      <w:r w:rsidRPr="00781141">
        <w:rPr>
          <w:rFonts w:ascii="Times New Roman" w:eastAsia="TimesNewRomanPSMT" w:hAnsi="Times New Roman" w:cs="Times New Roman"/>
          <w:sz w:val="24"/>
          <w:szCs w:val="24"/>
        </w:rPr>
        <w:t>штангенциркуль ЩЦ</w:t>
      </w:r>
      <w:r>
        <w:rPr>
          <w:rFonts w:ascii="Times New Roman" w:eastAsia="SymbolMT" w:hAnsi="Times New Roman" w:cs="Times New Roman"/>
          <w:sz w:val="24"/>
          <w:szCs w:val="24"/>
        </w:rPr>
        <w:t>-</w:t>
      </w:r>
      <w:r w:rsidRPr="00781141">
        <w:rPr>
          <w:rFonts w:ascii="Times New Roman" w:eastAsia="TimesNewRomanPSMT" w:hAnsi="Times New Roman" w:cs="Times New Roman"/>
          <w:sz w:val="24"/>
          <w:szCs w:val="24"/>
        </w:rPr>
        <w:t>И</w:t>
      </w:r>
      <w:r>
        <w:rPr>
          <w:rFonts w:ascii="Times New Roman" w:eastAsia="SymbolMT" w:hAnsi="Times New Roman" w:cs="Times New Roman"/>
          <w:sz w:val="24"/>
          <w:szCs w:val="24"/>
        </w:rPr>
        <w:t>-</w:t>
      </w:r>
      <w:r w:rsidRPr="00781141">
        <w:rPr>
          <w:rFonts w:ascii="Times New Roman" w:eastAsia="TimesNewRomanPSMT" w:hAnsi="Times New Roman" w:cs="Times New Roman"/>
          <w:sz w:val="24"/>
          <w:szCs w:val="24"/>
        </w:rPr>
        <w:t>160</w:t>
      </w:r>
      <w:r>
        <w:rPr>
          <w:rFonts w:ascii="Times New Roman" w:eastAsia="SymbolMT" w:hAnsi="Times New Roman" w:cs="Times New Roman"/>
          <w:sz w:val="24"/>
          <w:szCs w:val="24"/>
        </w:rPr>
        <w:t>-</w:t>
      </w:r>
      <w:r w:rsidRPr="00781141">
        <w:rPr>
          <w:rFonts w:ascii="Times New Roman" w:eastAsia="TimesNewRomanPSMT" w:hAnsi="Times New Roman" w:cs="Times New Roman"/>
          <w:sz w:val="24"/>
          <w:szCs w:val="24"/>
        </w:rPr>
        <w:t>0,05</w:t>
      </w:r>
      <w:r>
        <w:rPr>
          <w:rFonts w:ascii="Times New Roman" w:eastAsia="TimesNewRomanPSMT" w:hAnsi="Times New Roman" w:cs="Times New Roman"/>
          <w:sz w:val="24"/>
          <w:szCs w:val="24"/>
        </w:rPr>
        <w:t>.</w:t>
      </w:r>
    </w:p>
    <w:p w:rsidR="00167C67" w:rsidRPr="00C57BCF" w:rsidRDefault="00167C67" w:rsidP="00167C67">
      <w:pPr>
        <w:autoSpaceDE w:val="0"/>
        <w:autoSpaceDN w:val="0"/>
        <w:adjustRightInd w:val="0"/>
        <w:spacing w:after="0" w:line="240" w:lineRule="auto"/>
        <w:ind w:firstLine="426"/>
        <w:jc w:val="both"/>
        <w:rPr>
          <w:rFonts w:ascii="Times New Roman" w:eastAsia="TimesNewRoman" w:hAnsi="Times New Roman" w:cs="Times New Roman"/>
          <w:sz w:val="24"/>
          <w:szCs w:val="24"/>
        </w:rPr>
      </w:pPr>
      <w:r>
        <w:rPr>
          <w:rFonts w:ascii="Times New Roman" w:eastAsia="TimesNewRomanPSMT" w:hAnsi="Times New Roman" w:cs="Times New Roman"/>
          <w:sz w:val="24"/>
          <w:szCs w:val="24"/>
        </w:rPr>
        <w:t xml:space="preserve">Перед дефектацией, деталь необходимо тщательно осмотреть, визуально исследовав каждый элемент – оценив состояние поверхностей, наличие трещин или изломов, состояние </w:t>
      </w:r>
      <w:r w:rsidR="00F40D96">
        <w:rPr>
          <w:rFonts w:ascii="Times New Roman" w:eastAsia="TimesNewRomanPSMT" w:hAnsi="Times New Roman" w:cs="Times New Roman"/>
          <w:sz w:val="24"/>
          <w:szCs w:val="24"/>
        </w:rPr>
        <w:t xml:space="preserve">зубьев, </w:t>
      </w:r>
      <w:r w:rsidR="009C6A5E">
        <w:rPr>
          <w:rFonts w:ascii="Times New Roman" w:eastAsia="TimesNewRomanPSMT" w:hAnsi="Times New Roman" w:cs="Times New Roman"/>
          <w:sz w:val="24"/>
          <w:szCs w:val="24"/>
        </w:rPr>
        <w:t>шлицев</w:t>
      </w:r>
      <w:r w:rsidR="00F40D96">
        <w:rPr>
          <w:rFonts w:ascii="Times New Roman" w:eastAsia="TimesNewRomanPSMT" w:hAnsi="Times New Roman" w:cs="Times New Roman"/>
          <w:sz w:val="24"/>
          <w:szCs w:val="24"/>
        </w:rPr>
        <w:t>, вала, торцевой поверхности шестерни</w:t>
      </w:r>
      <w:r>
        <w:rPr>
          <w:rFonts w:ascii="Times New Roman" w:eastAsia="TimesNewRomanPSMT" w:hAnsi="Times New Roman" w:cs="Times New Roman"/>
          <w:sz w:val="24"/>
          <w:szCs w:val="24"/>
        </w:rPr>
        <w:t xml:space="preserve">. </w:t>
      </w:r>
      <w:r w:rsidR="00C57BCF" w:rsidRPr="00C57BCF">
        <w:rPr>
          <w:rFonts w:ascii="Times New Roman" w:hAnsi="Times New Roman" w:cs="Times New Roman"/>
          <w:color w:val="000000"/>
          <w:sz w:val="24"/>
          <w:szCs w:val="24"/>
        </w:rPr>
        <w:t xml:space="preserve">На шестернях не должно быть повреждений или чрезмерного износа зубьев. Особое внимание </w:t>
      </w:r>
      <w:r w:rsidR="00C57BCF">
        <w:rPr>
          <w:rFonts w:ascii="Times New Roman" w:hAnsi="Times New Roman" w:cs="Times New Roman"/>
          <w:color w:val="000000"/>
          <w:sz w:val="24"/>
          <w:szCs w:val="24"/>
        </w:rPr>
        <w:t xml:space="preserve">на </w:t>
      </w:r>
      <w:r w:rsidR="00C57BCF" w:rsidRPr="00C57BCF">
        <w:rPr>
          <w:rFonts w:ascii="Times New Roman" w:hAnsi="Times New Roman" w:cs="Times New Roman"/>
          <w:color w:val="000000"/>
          <w:sz w:val="24"/>
          <w:szCs w:val="24"/>
        </w:rPr>
        <w:t>состояние торцов зубьев на венцах синхронизаторов.</w:t>
      </w:r>
    </w:p>
    <w:p w:rsidR="00F40D96" w:rsidRDefault="00167C67" w:rsidP="00F40D96">
      <w:pPr>
        <w:autoSpaceDE w:val="0"/>
        <w:autoSpaceDN w:val="0"/>
        <w:adjustRightInd w:val="0"/>
        <w:spacing w:after="0" w:line="240" w:lineRule="auto"/>
        <w:ind w:firstLine="425"/>
        <w:contextualSpacing/>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Если </w:t>
      </w:r>
      <w:r w:rsidR="00F40D96">
        <w:rPr>
          <w:rFonts w:ascii="Times New Roman" w:eastAsia="TimesNewRomanPSMT" w:hAnsi="Times New Roman" w:cs="Times New Roman"/>
          <w:sz w:val="24"/>
          <w:szCs w:val="24"/>
        </w:rPr>
        <w:t>шестерня или шлицевой вал загрязнены</w:t>
      </w:r>
      <w:r>
        <w:rPr>
          <w:rFonts w:ascii="Times New Roman" w:eastAsia="TimesNewRomanPSMT" w:hAnsi="Times New Roman" w:cs="Times New Roman"/>
          <w:sz w:val="24"/>
          <w:szCs w:val="24"/>
        </w:rPr>
        <w:t>,</w:t>
      </w:r>
      <w:r w:rsidR="00F40D96">
        <w:rPr>
          <w:rFonts w:ascii="Times New Roman" w:eastAsia="TimesNewRomanPSMT" w:hAnsi="Times New Roman" w:cs="Times New Roman"/>
          <w:sz w:val="24"/>
          <w:szCs w:val="24"/>
        </w:rPr>
        <w:t xml:space="preserve"> их</w:t>
      </w:r>
      <w:r>
        <w:rPr>
          <w:rFonts w:ascii="Times New Roman" w:eastAsia="TimesNewRomanPSMT" w:hAnsi="Times New Roman" w:cs="Times New Roman"/>
          <w:sz w:val="24"/>
          <w:szCs w:val="24"/>
        </w:rPr>
        <w:t xml:space="preserve"> необходимо промыть</w:t>
      </w:r>
      <w:r w:rsidR="00F40D96">
        <w:rPr>
          <w:rFonts w:ascii="Times New Roman" w:eastAsia="TimesNewRomanPSMT" w:hAnsi="Times New Roman" w:cs="Times New Roman"/>
          <w:sz w:val="24"/>
          <w:szCs w:val="24"/>
        </w:rPr>
        <w:t xml:space="preserve"> перед </w:t>
      </w:r>
      <w:r>
        <w:rPr>
          <w:rFonts w:ascii="Times New Roman" w:eastAsia="TimesNewRomanPSMT" w:hAnsi="Times New Roman" w:cs="Times New Roman"/>
          <w:sz w:val="24"/>
          <w:szCs w:val="24"/>
        </w:rPr>
        <w:t>дефектовани</w:t>
      </w:r>
      <w:r w:rsidR="00F40D96">
        <w:rPr>
          <w:rFonts w:ascii="Times New Roman" w:eastAsia="TimesNewRomanPSMT" w:hAnsi="Times New Roman" w:cs="Times New Roman"/>
          <w:sz w:val="24"/>
          <w:szCs w:val="24"/>
        </w:rPr>
        <w:t>м</w:t>
      </w:r>
      <w:r>
        <w:rPr>
          <w:rFonts w:ascii="Times New Roman" w:eastAsia="TimesNewRomanPSMT" w:hAnsi="Times New Roman" w:cs="Times New Roman"/>
          <w:sz w:val="24"/>
          <w:szCs w:val="24"/>
        </w:rPr>
        <w:t>.</w:t>
      </w:r>
    </w:p>
    <w:p w:rsidR="00F40D96" w:rsidRDefault="00167C67" w:rsidP="00F40D96">
      <w:pPr>
        <w:autoSpaceDE w:val="0"/>
        <w:autoSpaceDN w:val="0"/>
        <w:adjustRightInd w:val="0"/>
        <w:spacing w:after="0" w:line="240" w:lineRule="auto"/>
        <w:ind w:firstLine="425"/>
        <w:contextualSpacing/>
        <w:jc w:val="both"/>
        <w:rPr>
          <w:rFonts w:ascii="Times New Roman" w:hAnsi="Times New Roman" w:cs="Times New Roman"/>
          <w:color w:val="000000"/>
          <w:sz w:val="16"/>
          <w:szCs w:val="16"/>
        </w:rPr>
      </w:pPr>
      <w:r>
        <w:rPr>
          <w:rFonts w:ascii="Times New Roman" w:eastAsia="TimesNewRomanPSMT" w:hAnsi="Times New Roman" w:cs="Times New Roman"/>
          <w:sz w:val="24"/>
          <w:szCs w:val="24"/>
        </w:rPr>
        <w:t xml:space="preserve">Изучив визуально состояние элементов </w:t>
      </w:r>
      <w:r w:rsidR="00F40D96">
        <w:rPr>
          <w:rFonts w:ascii="Times New Roman" w:eastAsia="TimesNewRomanPSMT" w:hAnsi="Times New Roman" w:cs="Times New Roman"/>
          <w:sz w:val="24"/>
          <w:szCs w:val="24"/>
        </w:rPr>
        <w:t>шестерни</w:t>
      </w:r>
      <w:r>
        <w:rPr>
          <w:rFonts w:ascii="Times New Roman" w:eastAsia="TimesNewRomanPSMT" w:hAnsi="Times New Roman" w:cs="Times New Roman"/>
          <w:sz w:val="24"/>
          <w:szCs w:val="24"/>
        </w:rPr>
        <w:t xml:space="preserve"> необходимо провести замеры – определить его конструктивные параметры </w:t>
      </w:r>
      <w:r w:rsidR="00F40D96">
        <w:rPr>
          <w:rFonts w:ascii="Times New Roman" w:hAnsi="Times New Roman" w:cs="Times New Roman"/>
          <w:color w:val="000000"/>
          <w:sz w:val="24"/>
          <w:szCs w:val="24"/>
          <w:lang w:val="en-US"/>
        </w:rPr>
        <w:t>m</w:t>
      </w:r>
      <w:r w:rsidR="00F40D96">
        <w:rPr>
          <w:rFonts w:ascii="Times New Roman" w:hAnsi="Times New Roman" w:cs="Times New Roman"/>
          <w:color w:val="000000"/>
          <w:sz w:val="24"/>
          <w:szCs w:val="24"/>
        </w:rPr>
        <w:t xml:space="preserve">, </w:t>
      </w:r>
      <w:r w:rsidR="00F40D96">
        <w:rPr>
          <w:color w:val="000000"/>
          <w:lang w:val="en-US"/>
        </w:rPr>
        <w:t>z</w:t>
      </w:r>
      <w:r w:rsidR="00F40D96" w:rsidRPr="00167C67">
        <w:rPr>
          <w:color w:val="000000"/>
          <w:sz w:val="16"/>
          <w:szCs w:val="16"/>
        </w:rPr>
        <w:t>1</w:t>
      </w:r>
      <w:r w:rsidR="00F40D96">
        <w:rPr>
          <w:color w:val="000000"/>
          <w:sz w:val="16"/>
          <w:szCs w:val="16"/>
        </w:rPr>
        <w:t>,</w:t>
      </w:r>
      <w:r w:rsidR="00F40D96" w:rsidRPr="00F40D96">
        <w:rPr>
          <w:noProof/>
        </w:rPr>
        <w:t xml:space="preserve"> </w:t>
      </w:r>
      <w:r w:rsidR="00F40D96">
        <w:rPr>
          <w:rFonts w:ascii="Times New Roman" w:hAnsi="Times New Roman" w:cs="Times New Roman"/>
          <w:noProof/>
          <w:sz w:val="24"/>
          <w:szCs w:val="24"/>
          <w:lang w:val="en-US" w:eastAsia="ru-RU"/>
        </w:rPr>
        <w:t>d</w:t>
      </w:r>
      <w:r w:rsidR="00F40D96" w:rsidRPr="00167C67">
        <w:rPr>
          <w:color w:val="000000"/>
          <w:sz w:val="24"/>
          <w:szCs w:val="24"/>
        </w:rPr>
        <w:t>,</w:t>
      </w:r>
      <w:r w:rsidR="00F40D96" w:rsidRPr="00F40D96">
        <w:rPr>
          <w:noProof/>
        </w:rPr>
        <w:t xml:space="preserve"> </w:t>
      </w:r>
      <w:r w:rsidR="00F40D96">
        <w:rPr>
          <w:rFonts w:ascii="Times New Roman" w:hAnsi="Times New Roman" w:cs="Times New Roman"/>
          <w:noProof/>
          <w:sz w:val="24"/>
          <w:szCs w:val="24"/>
          <w:lang w:val="en-US" w:eastAsia="ru-RU"/>
        </w:rPr>
        <w:t>d</w:t>
      </w:r>
      <w:r w:rsidR="00F40D96">
        <w:rPr>
          <w:rFonts w:ascii="Times New Roman" w:hAnsi="Times New Roman" w:cs="Times New Roman"/>
          <w:noProof/>
          <w:sz w:val="24"/>
          <w:szCs w:val="24"/>
          <w:lang w:eastAsia="ru-RU"/>
        </w:rPr>
        <w:t>а</w:t>
      </w:r>
      <w:r w:rsidR="00F40D96" w:rsidRPr="00F40D96">
        <w:rPr>
          <w:color w:val="000000"/>
        </w:rPr>
        <w:t xml:space="preserve"> </w:t>
      </w:r>
      <w:r w:rsidR="00F40D96">
        <w:rPr>
          <w:color w:val="000000"/>
          <w:lang w:val="en-US"/>
        </w:rPr>
        <w:t>d</w:t>
      </w:r>
      <w:r w:rsidR="00F40D96" w:rsidRPr="00167C67">
        <w:rPr>
          <w:color w:val="000000"/>
          <w:sz w:val="16"/>
          <w:szCs w:val="16"/>
          <w:lang w:val="en-US"/>
        </w:rPr>
        <w:t>f</w:t>
      </w:r>
      <w:r w:rsidR="00C57BCF">
        <w:rPr>
          <w:rFonts w:ascii="Times New Roman" w:hAnsi="Times New Roman" w:cs="Times New Roman"/>
          <w:color w:val="000000"/>
          <w:sz w:val="16"/>
          <w:szCs w:val="16"/>
        </w:rPr>
        <w:t>.</w:t>
      </w:r>
    </w:p>
    <w:p w:rsidR="00C57BCF" w:rsidRDefault="00C57BCF" w:rsidP="00F40D96">
      <w:pPr>
        <w:autoSpaceDE w:val="0"/>
        <w:autoSpaceDN w:val="0"/>
        <w:adjustRightInd w:val="0"/>
        <w:spacing w:after="0" w:line="240" w:lineRule="auto"/>
        <w:ind w:firstLine="425"/>
        <w:contextualSpacing/>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Определив конструктивные параметры зубьев, необходимо определить конструктивные параметры шлицев</w:t>
      </w:r>
      <w:r w:rsidR="00D31FB7">
        <w:rPr>
          <w:rFonts w:ascii="Times New Roman" w:eastAsia="TimesNewRomanPSMT" w:hAnsi="Times New Roman" w:cs="Times New Roman"/>
          <w:sz w:val="24"/>
          <w:szCs w:val="24"/>
        </w:rPr>
        <w:t xml:space="preserve"> – толщину (ширину) шлица, через 120 </w:t>
      </w:r>
      <w:r w:rsidR="007B3E76">
        <w:rPr>
          <w:rFonts w:ascii="Times New Roman" w:eastAsia="TimesNewRomanPSMT" w:hAnsi="Times New Roman" w:cs="Times New Roman"/>
          <w:sz w:val="24"/>
          <w:szCs w:val="24"/>
        </w:rPr>
        <w:t xml:space="preserve">°. Замеры проводить на шлицах под ступицу скользящей муфты 3 и 4 передачи, а так же </w:t>
      </w:r>
      <w:r w:rsidR="00BE29B5">
        <w:rPr>
          <w:rFonts w:ascii="Times New Roman" w:eastAsia="TimesNewRomanPSMT" w:hAnsi="Times New Roman" w:cs="Times New Roman"/>
          <w:sz w:val="24"/>
          <w:szCs w:val="24"/>
        </w:rPr>
        <w:t>на шлицах под фланец ведомого вала.</w:t>
      </w:r>
    </w:p>
    <w:p w:rsidR="00C57BCF" w:rsidRDefault="00BE29B5" w:rsidP="00F40D96">
      <w:pPr>
        <w:autoSpaceDE w:val="0"/>
        <w:autoSpaceDN w:val="0"/>
        <w:adjustRightInd w:val="0"/>
        <w:spacing w:after="0" w:line="240" w:lineRule="auto"/>
        <w:ind w:firstLine="425"/>
        <w:contextualSpacing/>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Валы со шлицами проверяют на прогиб (аналогично прогибу коленчатого вала и распределительного вала в работах 2 и 3).</w:t>
      </w:r>
    </w:p>
    <w:p w:rsidR="00D31FB7" w:rsidRDefault="00D31FB7" w:rsidP="00C57BCF">
      <w:pPr>
        <w:autoSpaceDE w:val="0"/>
        <w:autoSpaceDN w:val="0"/>
        <w:adjustRightInd w:val="0"/>
        <w:spacing w:after="0" w:line="240" w:lineRule="auto"/>
        <w:contextualSpacing/>
        <w:jc w:val="both"/>
        <w:rPr>
          <w:rStyle w:val="a8"/>
          <w:rFonts w:ascii="Arial" w:hAnsi="Arial" w:cs="Arial"/>
          <w:color w:val="000000"/>
          <w:sz w:val="19"/>
          <w:szCs w:val="19"/>
          <w:shd w:val="clear" w:color="auto" w:fill="EBDAC0"/>
        </w:rPr>
      </w:pPr>
    </w:p>
    <w:p w:rsidR="00D31FB7" w:rsidRDefault="00D31FB7" w:rsidP="00C57BCF">
      <w:pPr>
        <w:autoSpaceDE w:val="0"/>
        <w:autoSpaceDN w:val="0"/>
        <w:adjustRightInd w:val="0"/>
        <w:spacing w:after="0" w:line="240" w:lineRule="auto"/>
        <w:contextualSpacing/>
        <w:jc w:val="both"/>
        <w:rPr>
          <w:rStyle w:val="a8"/>
          <w:rFonts w:ascii="Arial" w:hAnsi="Arial" w:cs="Arial"/>
          <w:color w:val="000000"/>
          <w:sz w:val="19"/>
          <w:szCs w:val="19"/>
          <w:shd w:val="clear" w:color="auto" w:fill="EBDAC0"/>
        </w:rPr>
      </w:pPr>
    </w:p>
    <w:p w:rsidR="00D31FB7" w:rsidRDefault="00D31FB7" w:rsidP="00C57BCF">
      <w:pPr>
        <w:autoSpaceDE w:val="0"/>
        <w:autoSpaceDN w:val="0"/>
        <w:adjustRightInd w:val="0"/>
        <w:spacing w:after="0" w:line="240" w:lineRule="auto"/>
        <w:contextualSpacing/>
        <w:jc w:val="both"/>
        <w:rPr>
          <w:rStyle w:val="a8"/>
          <w:rFonts w:ascii="Arial" w:hAnsi="Arial" w:cs="Arial"/>
          <w:color w:val="000000"/>
          <w:sz w:val="19"/>
          <w:szCs w:val="19"/>
          <w:shd w:val="clear" w:color="auto" w:fill="EBDAC0"/>
        </w:rPr>
      </w:pPr>
    </w:p>
    <w:p w:rsidR="00BE29B5" w:rsidRDefault="00BE29B5" w:rsidP="00BE29B5">
      <w:pPr>
        <w:autoSpaceDE w:val="0"/>
        <w:autoSpaceDN w:val="0"/>
        <w:adjustRightInd w:val="0"/>
        <w:spacing w:after="0" w:line="240" w:lineRule="auto"/>
        <w:ind w:firstLine="426"/>
        <w:contextualSpacing/>
        <w:jc w:val="center"/>
        <w:rPr>
          <w:rFonts w:ascii="Times New Roman" w:eastAsia="TimesNewRomanPSMT" w:hAnsi="Times New Roman" w:cs="Times New Roman"/>
          <w:b/>
          <w:sz w:val="24"/>
          <w:szCs w:val="24"/>
        </w:rPr>
      </w:pPr>
      <w:r w:rsidRPr="00A30FA1">
        <w:rPr>
          <w:rFonts w:ascii="Times New Roman" w:eastAsia="TimesNewRomanPSMT" w:hAnsi="Times New Roman" w:cs="Times New Roman"/>
          <w:b/>
          <w:sz w:val="24"/>
          <w:szCs w:val="24"/>
        </w:rPr>
        <w:lastRenderedPageBreak/>
        <w:t xml:space="preserve">Порядок проведения работы – дефектация </w:t>
      </w:r>
      <w:r>
        <w:rPr>
          <w:rFonts w:ascii="Times New Roman" w:eastAsia="TimesNewRomanPSMT" w:hAnsi="Times New Roman" w:cs="Times New Roman"/>
          <w:b/>
          <w:sz w:val="24"/>
          <w:szCs w:val="24"/>
        </w:rPr>
        <w:t>шестерен и шлицевых валов</w:t>
      </w:r>
      <w:r w:rsidRPr="00A30FA1">
        <w:rPr>
          <w:rFonts w:ascii="Times New Roman" w:eastAsia="TimesNewRomanPSMT" w:hAnsi="Times New Roman" w:cs="Times New Roman"/>
          <w:b/>
          <w:sz w:val="24"/>
          <w:szCs w:val="24"/>
        </w:rPr>
        <w:t>.</w:t>
      </w:r>
    </w:p>
    <w:p w:rsidR="00BE29B5" w:rsidRDefault="00BE29B5" w:rsidP="00AE6986">
      <w:pPr>
        <w:pStyle w:val="a7"/>
        <w:numPr>
          <w:ilvl w:val="0"/>
          <w:numId w:val="8"/>
        </w:num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Изучить представленный образец, определить его модификацию.</w:t>
      </w:r>
    </w:p>
    <w:p w:rsidR="00BE29B5" w:rsidRDefault="00BE29B5" w:rsidP="00AE6986">
      <w:pPr>
        <w:pStyle w:val="a7"/>
        <w:numPr>
          <w:ilvl w:val="0"/>
          <w:numId w:val="8"/>
        </w:numPr>
        <w:autoSpaceDE w:val="0"/>
        <w:autoSpaceDN w:val="0"/>
        <w:adjustRightInd w:val="0"/>
        <w:spacing w:after="0" w:line="240" w:lineRule="auto"/>
        <w:ind w:left="284" w:hanging="284"/>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На основе предложенного образца определить рабочие параметры элементов </w:t>
      </w:r>
      <w:r w:rsidRPr="00BE29B5">
        <w:rPr>
          <w:rFonts w:ascii="Times New Roman" w:eastAsia="TimesNewRomanPSMT" w:hAnsi="Times New Roman" w:cs="Times New Roman"/>
          <w:sz w:val="24"/>
          <w:szCs w:val="24"/>
        </w:rPr>
        <w:t>шестерен и шлицевых валов</w:t>
      </w:r>
      <w:r>
        <w:rPr>
          <w:rFonts w:ascii="Times New Roman" w:eastAsia="TimesNewRomanPSMT" w:hAnsi="Times New Roman" w:cs="Times New Roman"/>
          <w:sz w:val="24"/>
          <w:szCs w:val="24"/>
        </w:rPr>
        <w:t>.</w:t>
      </w:r>
    </w:p>
    <w:p w:rsidR="00BE29B5" w:rsidRDefault="00BE29B5" w:rsidP="00AE6986">
      <w:pPr>
        <w:pStyle w:val="a7"/>
        <w:numPr>
          <w:ilvl w:val="0"/>
          <w:numId w:val="8"/>
        </w:numPr>
        <w:autoSpaceDE w:val="0"/>
        <w:autoSpaceDN w:val="0"/>
        <w:adjustRightInd w:val="0"/>
        <w:spacing w:after="0" w:line="240" w:lineRule="auto"/>
        <w:ind w:left="284" w:hanging="284"/>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Провести внешний осмотр состояния всех элементов </w:t>
      </w:r>
      <w:r w:rsidRPr="00BE29B5">
        <w:rPr>
          <w:rFonts w:ascii="Times New Roman" w:eastAsia="TimesNewRomanPSMT" w:hAnsi="Times New Roman" w:cs="Times New Roman"/>
          <w:sz w:val="24"/>
          <w:szCs w:val="24"/>
        </w:rPr>
        <w:t>шестерен и шлицевых валов</w:t>
      </w:r>
      <w:r>
        <w:rPr>
          <w:rFonts w:ascii="Times New Roman" w:eastAsia="TimesNewRomanPSMT" w:hAnsi="Times New Roman" w:cs="Times New Roman"/>
          <w:sz w:val="24"/>
          <w:szCs w:val="24"/>
        </w:rPr>
        <w:t>.</w:t>
      </w:r>
    </w:p>
    <w:p w:rsidR="00BE29B5" w:rsidRDefault="00BE29B5" w:rsidP="00AE6986">
      <w:pPr>
        <w:pStyle w:val="a7"/>
        <w:numPr>
          <w:ilvl w:val="0"/>
          <w:numId w:val="8"/>
        </w:numPr>
        <w:autoSpaceDE w:val="0"/>
        <w:autoSpaceDN w:val="0"/>
        <w:adjustRightInd w:val="0"/>
        <w:spacing w:after="0" w:line="240" w:lineRule="auto"/>
        <w:ind w:left="284" w:hanging="284"/>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Результаты осмотра занести в рабочую тетрадь.</w:t>
      </w:r>
    </w:p>
    <w:p w:rsidR="00BE29B5" w:rsidRDefault="00BE29B5" w:rsidP="00AE6986">
      <w:pPr>
        <w:pStyle w:val="a7"/>
        <w:numPr>
          <w:ilvl w:val="0"/>
          <w:numId w:val="8"/>
        </w:numPr>
        <w:autoSpaceDE w:val="0"/>
        <w:autoSpaceDN w:val="0"/>
        <w:adjustRightInd w:val="0"/>
        <w:spacing w:after="0" w:line="240" w:lineRule="auto"/>
        <w:ind w:left="284" w:hanging="284"/>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Провести замеры элементов </w:t>
      </w:r>
      <w:r w:rsidRPr="00BE29B5">
        <w:rPr>
          <w:rFonts w:ascii="Times New Roman" w:eastAsia="TimesNewRomanPSMT" w:hAnsi="Times New Roman" w:cs="Times New Roman"/>
          <w:sz w:val="24"/>
          <w:szCs w:val="24"/>
        </w:rPr>
        <w:t>шестерен и шлицевых валов</w:t>
      </w:r>
      <w:r>
        <w:rPr>
          <w:rFonts w:ascii="Times New Roman" w:eastAsia="TimesNewRomanPSMT" w:hAnsi="Times New Roman" w:cs="Times New Roman"/>
          <w:sz w:val="24"/>
          <w:szCs w:val="24"/>
        </w:rPr>
        <w:t xml:space="preserve"> с помощью измерительных приборов.</w:t>
      </w:r>
    </w:p>
    <w:p w:rsidR="00BE29B5" w:rsidRDefault="00BE29B5" w:rsidP="00AE6986">
      <w:pPr>
        <w:pStyle w:val="a7"/>
        <w:numPr>
          <w:ilvl w:val="0"/>
          <w:numId w:val="8"/>
        </w:numPr>
        <w:autoSpaceDE w:val="0"/>
        <w:autoSpaceDN w:val="0"/>
        <w:adjustRightInd w:val="0"/>
        <w:spacing w:after="0" w:line="240" w:lineRule="auto"/>
        <w:ind w:left="284" w:hanging="284"/>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Результаты замеров занести в рабочую тетрадь.</w:t>
      </w:r>
    </w:p>
    <w:p w:rsidR="00BE29B5" w:rsidRDefault="00BE29B5" w:rsidP="00AE6986">
      <w:pPr>
        <w:pStyle w:val="a7"/>
        <w:numPr>
          <w:ilvl w:val="0"/>
          <w:numId w:val="8"/>
        </w:numPr>
        <w:autoSpaceDE w:val="0"/>
        <w:autoSpaceDN w:val="0"/>
        <w:adjustRightInd w:val="0"/>
        <w:spacing w:after="0" w:line="240" w:lineRule="auto"/>
        <w:ind w:left="284" w:hanging="284"/>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На основании требований к рабочим параметрам элементов </w:t>
      </w:r>
      <w:r w:rsidRPr="00BE29B5">
        <w:rPr>
          <w:rFonts w:ascii="Times New Roman" w:eastAsia="TimesNewRomanPSMT" w:hAnsi="Times New Roman" w:cs="Times New Roman"/>
          <w:sz w:val="24"/>
          <w:szCs w:val="24"/>
        </w:rPr>
        <w:t>шестерен и шлицевых валов</w:t>
      </w:r>
      <w:r>
        <w:rPr>
          <w:rFonts w:ascii="Times New Roman" w:eastAsia="TimesNewRomanPSMT" w:hAnsi="Times New Roman" w:cs="Times New Roman"/>
          <w:sz w:val="24"/>
          <w:szCs w:val="24"/>
        </w:rPr>
        <w:t>, а так же фактического их состояния (по результатам визуального осмотра и фактических замеров), определить фактическое отклонение от рабочей нормы.</w:t>
      </w:r>
    </w:p>
    <w:p w:rsidR="00BE29B5" w:rsidRDefault="00BE29B5" w:rsidP="00AE6986">
      <w:pPr>
        <w:pStyle w:val="a7"/>
        <w:numPr>
          <w:ilvl w:val="0"/>
          <w:numId w:val="8"/>
        </w:numPr>
        <w:autoSpaceDE w:val="0"/>
        <w:autoSpaceDN w:val="0"/>
        <w:adjustRightInd w:val="0"/>
        <w:spacing w:after="0" w:line="240" w:lineRule="auto"/>
        <w:ind w:left="284" w:hanging="284"/>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По полученным фактическим отклонениям рабочего состояния элементов </w:t>
      </w:r>
      <w:r w:rsidRPr="00BE29B5">
        <w:rPr>
          <w:rFonts w:ascii="Times New Roman" w:eastAsia="TimesNewRomanPSMT" w:hAnsi="Times New Roman" w:cs="Times New Roman"/>
          <w:sz w:val="24"/>
          <w:szCs w:val="24"/>
        </w:rPr>
        <w:t>шестерен и шлицевых валов</w:t>
      </w:r>
      <w:r>
        <w:rPr>
          <w:rFonts w:ascii="Times New Roman" w:eastAsia="TimesNewRomanPSMT" w:hAnsi="Times New Roman" w:cs="Times New Roman"/>
          <w:sz w:val="24"/>
          <w:szCs w:val="24"/>
        </w:rPr>
        <w:t xml:space="preserve"> определить их допустимое или недопустимое отклонение (норма, допустимое отклонение, брак), по каждому показателю.</w:t>
      </w:r>
    </w:p>
    <w:p w:rsidR="00BE29B5" w:rsidRDefault="00BE29B5" w:rsidP="00AE6986">
      <w:pPr>
        <w:pStyle w:val="a7"/>
        <w:numPr>
          <w:ilvl w:val="0"/>
          <w:numId w:val="8"/>
        </w:numPr>
        <w:autoSpaceDE w:val="0"/>
        <w:autoSpaceDN w:val="0"/>
        <w:adjustRightInd w:val="0"/>
        <w:spacing w:after="0" w:line="240" w:lineRule="auto"/>
        <w:ind w:left="284" w:hanging="284"/>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На основании состояния каждого элемента (норма, допустимое отклонение, подлежит к ремонту, брак) сделать  выводы о состоянии предложенных </w:t>
      </w:r>
      <w:r w:rsidRPr="00BE29B5">
        <w:rPr>
          <w:rFonts w:ascii="Times New Roman" w:eastAsia="TimesNewRomanPSMT" w:hAnsi="Times New Roman" w:cs="Times New Roman"/>
          <w:sz w:val="24"/>
          <w:szCs w:val="24"/>
        </w:rPr>
        <w:t>шестерен и шлицевых валов</w:t>
      </w:r>
      <w:r>
        <w:rPr>
          <w:rFonts w:ascii="Times New Roman" w:eastAsia="TimesNewRomanPSMT" w:hAnsi="Times New Roman" w:cs="Times New Roman"/>
          <w:sz w:val="24"/>
          <w:szCs w:val="24"/>
        </w:rPr>
        <w:t xml:space="preserve"> в целом.</w:t>
      </w:r>
    </w:p>
    <w:p w:rsidR="00BE29B5" w:rsidRDefault="00BE29B5" w:rsidP="00AE6986">
      <w:pPr>
        <w:pStyle w:val="a7"/>
        <w:numPr>
          <w:ilvl w:val="0"/>
          <w:numId w:val="8"/>
        </w:num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Результаты занести в рабочую тетрадь.</w:t>
      </w:r>
    </w:p>
    <w:p w:rsidR="00BE29B5" w:rsidRDefault="00BE29B5" w:rsidP="00AE6986">
      <w:pPr>
        <w:pStyle w:val="a7"/>
        <w:numPr>
          <w:ilvl w:val="0"/>
          <w:numId w:val="8"/>
        </w:numPr>
        <w:tabs>
          <w:tab w:val="left" w:pos="426"/>
        </w:tabs>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Сделать выводы по всей работе.</w:t>
      </w:r>
    </w:p>
    <w:p w:rsidR="00BE29B5" w:rsidRDefault="00BE29B5" w:rsidP="00AE6986">
      <w:pPr>
        <w:pStyle w:val="a7"/>
        <w:numPr>
          <w:ilvl w:val="0"/>
          <w:numId w:val="8"/>
        </w:numPr>
        <w:tabs>
          <w:tab w:val="left" w:pos="426"/>
        </w:tabs>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Ответить на контрольные вопросы в рабочей тетради.</w:t>
      </w:r>
    </w:p>
    <w:p w:rsidR="00BE29B5" w:rsidRDefault="00BE29B5" w:rsidP="00AE6986">
      <w:pPr>
        <w:pStyle w:val="a7"/>
        <w:numPr>
          <w:ilvl w:val="0"/>
          <w:numId w:val="8"/>
        </w:numPr>
        <w:tabs>
          <w:tab w:val="left" w:pos="426"/>
        </w:tabs>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Защитить работу у преподавателя.</w:t>
      </w:r>
    </w:p>
    <w:p w:rsidR="00D31FB7" w:rsidRDefault="00D31FB7" w:rsidP="00C57BCF">
      <w:pPr>
        <w:autoSpaceDE w:val="0"/>
        <w:autoSpaceDN w:val="0"/>
        <w:adjustRightInd w:val="0"/>
        <w:spacing w:after="0" w:line="240" w:lineRule="auto"/>
        <w:contextualSpacing/>
        <w:jc w:val="both"/>
        <w:rPr>
          <w:rStyle w:val="a8"/>
          <w:rFonts w:ascii="Arial" w:hAnsi="Arial" w:cs="Arial"/>
          <w:color w:val="000000"/>
          <w:sz w:val="19"/>
          <w:szCs w:val="19"/>
          <w:shd w:val="clear" w:color="auto" w:fill="EBDAC0"/>
        </w:rPr>
      </w:pPr>
    </w:p>
    <w:p w:rsidR="00D31FB7" w:rsidRDefault="00D31FB7" w:rsidP="00C57BCF">
      <w:pPr>
        <w:autoSpaceDE w:val="0"/>
        <w:autoSpaceDN w:val="0"/>
        <w:adjustRightInd w:val="0"/>
        <w:spacing w:after="0" w:line="240" w:lineRule="auto"/>
        <w:contextualSpacing/>
        <w:jc w:val="both"/>
        <w:rPr>
          <w:rStyle w:val="a8"/>
          <w:rFonts w:ascii="Arial" w:hAnsi="Arial" w:cs="Arial"/>
          <w:color w:val="000000"/>
          <w:sz w:val="19"/>
          <w:szCs w:val="19"/>
          <w:shd w:val="clear" w:color="auto" w:fill="EBDAC0"/>
        </w:rPr>
      </w:pPr>
    </w:p>
    <w:p w:rsidR="00BE29B5" w:rsidRDefault="00BE29B5" w:rsidP="00BE29B5">
      <w:pPr>
        <w:ind w:firstLine="426"/>
        <w:contextualSpacing/>
        <w:jc w:val="center"/>
        <w:rPr>
          <w:rFonts w:ascii="Times New Roman" w:hAnsi="Times New Roman" w:cs="Times New Roman"/>
          <w:b/>
        </w:rPr>
      </w:pPr>
    </w:p>
    <w:p w:rsidR="00BE29B5" w:rsidRDefault="00BE29B5" w:rsidP="00BE29B5">
      <w:pPr>
        <w:ind w:firstLine="426"/>
        <w:contextualSpacing/>
        <w:jc w:val="center"/>
        <w:rPr>
          <w:rFonts w:ascii="Times New Roman" w:hAnsi="Times New Roman" w:cs="Times New Roman"/>
          <w:b/>
        </w:rPr>
      </w:pPr>
    </w:p>
    <w:p w:rsidR="00BE29B5" w:rsidRDefault="00BE29B5" w:rsidP="00BE29B5">
      <w:pPr>
        <w:ind w:firstLine="426"/>
        <w:contextualSpacing/>
        <w:jc w:val="center"/>
        <w:rPr>
          <w:rFonts w:ascii="Times New Roman" w:hAnsi="Times New Roman" w:cs="Times New Roman"/>
          <w:b/>
        </w:rPr>
      </w:pPr>
    </w:p>
    <w:p w:rsidR="00BE29B5" w:rsidRDefault="00BE29B5" w:rsidP="00BE29B5">
      <w:pPr>
        <w:ind w:firstLine="426"/>
        <w:contextualSpacing/>
        <w:jc w:val="center"/>
        <w:rPr>
          <w:rFonts w:ascii="Times New Roman" w:hAnsi="Times New Roman" w:cs="Times New Roman"/>
          <w:b/>
        </w:rPr>
      </w:pPr>
    </w:p>
    <w:p w:rsidR="00BE29B5" w:rsidRDefault="00BE29B5" w:rsidP="00BE29B5">
      <w:pPr>
        <w:ind w:firstLine="426"/>
        <w:contextualSpacing/>
        <w:jc w:val="center"/>
        <w:rPr>
          <w:rFonts w:ascii="Times New Roman" w:hAnsi="Times New Roman" w:cs="Times New Roman"/>
          <w:b/>
        </w:rPr>
      </w:pPr>
    </w:p>
    <w:p w:rsidR="00BE29B5" w:rsidRDefault="00BE29B5" w:rsidP="00BE29B5">
      <w:pPr>
        <w:ind w:firstLine="426"/>
        <w:contextualSpacing/>
        <w:jc w:val="center"/>
        <w:rPr>
          <w:rFonts w:ascii="Times New Roman" w:hAnsi="Times New Roman" w:cs="Times New Roman"/>
          <w:b/>
        </w:rPr>
      </w:pPr>
    </w:p>
    <w:p w:rsidR="00BE29B5" w:rsidRDefault="00BE29B5" w:rsidP="00BE29B5">
      <w:pPr>
        <w:ind w:firstLine="426"/>
        <w:contextualSpacing/>
        <w:jc w:val="center"/>
        <w:rPr>
          <w:rFonts w:ascii="Times New Roman" w:hAnsi="Times New Roman" w:cs="Times New Roman"/>
          <w:b/>
        </w:rPr>
      </w:pPr>
    </w:p>
    <w:p w:rsidR="00BE29B5" w:rsidRDefault="00BE29B5" w:rsidP="00BE29B5">
      <w:pPr>
        <w:ind w:firstLine="426"/>
        <w:contextualSpacing/>
        <w:jc w:val="center"/>
        <w:rPr>
          <w:rFonts w:ascii="Times New Roman" w:hAnsi="Times New Roman" w:cs="Times New Roman"/>
          <w:b/>
        </w:rPr>
      </w:pPr>
    </w:p>
    <w:p w:rsidR="00BE29B5" w:rsidRDefault="00BE29B5" w:rsidP="00BE29B5">
      <w:pPr>
        <w:ind w:firstLine="426"/>
        <w:contextualSpacing/>
        <w:jc w:val="center"/>
        <w:rPr>
          <w:rFonts w:ascii="Times New Roman" w:hAnsi="Times New Roman" w:cs="Times New Roman"/>
          <w:b/>
        </w:rPr>
      </w:pPr>
    </w:p>
    <w:p w:rsidR="00BE29B5" w:rsidRDefault="00BE29B5" w:rsidP="00BE29B5">
      <w:pPr>
        <w:ind w:firstLine="426"/>
        <w:contextualSpacing/>
        <w:jc w:val="center"/>
        <w:rPr>
          <w:rFonts w:ascii="Times New Roman" w:hAnsi="Times New Roman" w:cs="Times New Roman"/>
          <w:b/>
        </w:rPr>
      </w:pPr>
    </w:p>
    <w:p w:rsidR="00BE29B5" w:rsidRDefault="00BE29B5" w:rsidP="00BE29B5">
      <w:pPr>
        <w:ind w:firstLine="426"/>
        <w:contextualSpacing/>
        <w:jc w:val="center"/>
        <w:rPr>
          <w:rFonts w:ascii="Times New Roman" w:hAnsi="Times New Roman" w:cs="Times New Roman"/>
          <w:b/>
        </w:rPr>
      </w:pPr>
    </w:p>
    <w:p w:rsidR="00BE29B5" w:rsidRDefault="00BE29B5" w:rsidP="00BE29B5">
      <w:pPr>
        <w:ind w:firstLine="426"/>
        <w:contextualSpacing/>
        <w:jc w:val="center"/>
        <w:rPr>
          <w:rFonts w:ascii="Times New Roman" w:hAnsi="Times New Roman" w:cs="Times New Roman"/>
          <w:b/>
        </w:rPr>
      </w:pPr>
    </w:p>
    <w:p w:rsidR="00BE29B5" w:rsidRDefault="00BE29B5" w:rsidP="00BE29B5">
      <w:pPr>
        <w:ind w:firstLine="426"/>
        <w:contextualSpacing/>
        <w:jc w:val="center"/>
        <w:rPr>
          <w:rFonts w:ascii="Times New Roman" w:hAnsi="Times New Roman" w:cs="Times New Roman"/>
          <w:b/>
        </w:rPr>
      </w:pPr>
    </w:p>
    <w:p w:rsidR="00BE29B5" w:rsidRDefault="00BE29B5" w:rsidP="00BE29B5">
      <w:pPr>
        <w:ind w:firstLine="426"/>
        <w:contextualSpacing/>
        <w:jc w:val="center"/>
        <w:rPr>
          <w:rFonts w:ascii="Times New Roman" w:hAnsi="Times New Roman" w:cs="Times New Roman"/>
          <w:b/>
        </w:rPr>
      </w:pPr>
    </w:p>
    <w:p w:rsidR="00BE29B5" w:rsidRDefault="00BE29B5" w:rsidP="00BE29B5">
      <w:pPr>
        <w:ind w:firstLine="426"/>
        <w:contextualSpacing/>
        <w:jc w:val="center"/>
        <w:rPr>
          <w:rFonts w:ascii="Times New Roman" w:hAnsi="Times New Roman" w:cs="Times New Roman"/>
          <w:b/>
        </w:rPr>
      </w:pPr>
    </w:p>
    <w:p w:rsidR="00BE29B5" w:rsidRDefault="00BE29B5" w:rsidP="00BE29B5">
      <w:pPr>
        <w:ind w:firstLine="426"/>
        <w:contextualSpacing/>
        <w:jc w:val="center"/>
        <w:rPr>
          <w:rFonts w:ascii="Times New Roman" w:hAnsi="Times New Roman" w:cs="Times New Roman"/>
          <w:b/>
        </w:rPr>
      </w:pPr>
    </w:p>
    <w:p w:rsidR="00BE29B5" w:rsidRDefault="00BE29B5" w:rsidP="00BE29B5">
      <w:pPr>
        <w:ind w:firstLine="426"/>
        <w:contextualSpacing/>
        <w:jc w:val="center"/>
        <w:rPr>
          <w:rFonts w:ascii="Times New Roman" w:hAnsi="Times New Roman" w:cs="Times New Roman"/>
          <w:b/>
        </w:rPr>
      </w:pPr>
    </w:p>
    <w:p w:rsidR="00BE29B5" w:rsidRDefault="00BE29B5" w:rsidP="00BE29B5">
      <w:pPr>
        <w:ind w:firstLine="426"/>
        <w:contextualSpacing/>
        <w:jc w:val="center"/>
        <w:rPr>
          <w:rFonts w:ascii="Times New Roman" w:hAnsi="Times New Roman" w:cs="Times New Roman"/>
          <w:b/>
        </w:rPr>
      </w:pPr>
    </w:p>
    <w:p w:rsidR="00BE29B5" w:rsidRDefault="00BE29B5" w:rsidP="00BE29B5">
      <w:pPr>
        <w:ind w:firstLine="426"/>
        <w:contextualSpacing/>
        <w:jc w:val="center"/>
        <w:rPr>
          <w:rFonts w:ascii="Times New Roman" w:hAnsi="Times New Roman" w:cs="Times New Roman"/>
          <w:b/>
        </w:rPr>
      </w:pPr>
    </w:p>
    <w:p w:rsidR="00BE29B5" w:rsidRDefault="00BE29B5" w:rsidP="00BE29B5">
      <w:pPr>
        <w:ind w:firstLine="426"/>
        <w:contextualSpacing/>
        <w:jc w:val="center"/>
        <w:rPr>
          <w:rFonts w:ascii="Times New Roman" w:hAnsi="Times New Roman" w:cs="Times New Roman"/>
          <w:b/>
        </w:rPr>
      </w:pPr>
    </w:p>
    <w:p w:rsidR="00BE29B5" w:rsidRDefault="00BE29B5" w:rsidP="00BE29B5">
      <w:pPr>
        <w:ind w:firstLine="426"/>
        <w:contextualSpacing/>
        <w:jc w:val="center"/>
        <w:rPr>
          <w:rFonts w:ascii="Times New Roman" w:hAnsi="Times New Roman" w:cs="Times New Roman"/>
          <w:b/>
        </w:rPr>
      </w:pPr>
    </w:p>
    <w:p w:rsidR="00BE29B5" w:rsidRDefault="00BE29B5" w:rsidP="00BE29B5">
      <w:pPr>
        <w:ind w:firstLine="426"/>
        <w:contextualSpacing/>
        <w:jc w:val="center"/>
        <w:rPr>
          <w:rFonts w:ascii="Times New Roman" w:hAnsi="Times New Roman" w:cs="Times New Roman"/>
          <w:b/>
        </w:rPr>
      </w:pPr>
    </w:p>
    <w:p w:rsidR="00BE29B5" w:rsidRDefault="00BE29B5" w:rsidP="00BE29B5">
      <w:pPr>
        <w:ind w:firstLine="426"/>
        <w:contextualSpacing/>
        <w:jc w:val="center"/>
        <w:rPr>
          <w:rFonts w:ascii="Times New Roman" w:hAnsi="Times New Roman" w:cs="Times New Roman"/>
          <w:b/>
        </w:rPr>
      </w:pPr>
    </w:p>
    <w:p w:rsidR="00BE29B5" w:rsidRDefault="00BE29B5" w:rsidP="00BE29B5">
      <w:pPr>
        <w:ind w:firstLine="426"/>
        <w:contextualSpacing/>
        <w:jc w:val="center"/>
        <w:rPr>
          <w:rFonts w:ascii="Times New Roman" w:hAnsi="Times New Roman" w:cs="Times New Roman"/>
          <w:b/>
        </w:rPr>
      </w:pPr>
    </w:p>
    <w:p w:rsidR="00BE29B5" w:rsidRDefault="00BE29B5" w:rsidP="00BE29B5">
      <w:pPr>
        <w:ind w:firstLine="426"/>
        <w:contextualSpacing/>
        <w:jc w:val="center"/>
        <w:rPr>
          <w:rFonts w:ascii="Times New Roman" w:hAnsi="Times New Roman" w:cs="Times New Roman"/>
          <w:b/>
        </w:rPr>
      </w:pPr>
    </w:p>
    <w:p w:rsidR="00BE29B5" w:rsidRDefault="00BE29B5" w:rsidP="00BE29B5">
      <w:pPr>
        <w:ind w:firstLine="426"/>
        <w:contextualSpacing/>
        <w:jc w:val="center"/>
        <w:rPr>
          <w:rFonts w:ascii="Times New Roman" w:hAnsi="Times New Roman" w:cs="Times New Roman"/>
          <w:b/>
        </w:rPr>
      </w:pPr>
    </w:p>
    <w:p w:rsidR="00BE29B5" w:rsidRDefault="00BE29B5" w:rsidP="00BE29B5">
      <w:pPr>
        <w:ind w:firstLine="426"/>
        <w:contextualSpacing/>
        <w:jc w:val="center"/>
        <w:rPr>
          <w:rFonts w:ascii="Times New Roman" w:hAnsi="Times New Roman" w:cs="Times New Roman"/>
          <w:b/>
        </w:rPr>
      </w:pPr>
    </w:p>
    <w:p w:rsidR="00BE29B5" w:rsidRDefault="00BE29B5" w:rsidP="00BE29B5">
      <w:pPr>
        <w:ind w:firstLine="426"/>
        <w:contextualSpacing/>
        <w:jc w:val="center"/>
        <w:rPr>
          <w:rFonts w:ascii="Times New Roman" w:hAnsi="Times New Roman" w:cs="Times New Roman"/>
          <w:b/>
        </w:rPr>
      </w:pPr>
    </w:p>
    <w:p w:rsidR="00BE29B5" w:rsidRPr="00BE29B5" w:rsidRDefault="00BE29B5" w:rsidP="00BE29B5">
      <w:pPr>
        <w:ind w:firstLine="426"/>
        <w:contextualSpacing/>
        <w:jc w:val="center"/>
        <w:rPr>
          <w:rFonts w:ascii="Times New Roman" w:hAnsi="Times New Roman" w:cs="Times New Roman"/>
          <w:b/>
          <w:sz w:val="28"/>
          <w:szCs w:val="28"/>
        </w:rPr>
      </w:pPr>
      <w:r w:rsidRPr="00BE29B5">
        <w:rPr>
          <w:rFonts w:ascii="Times New Roman" w:hAnsi="Times New Roman" w:cs="Times New Roman"/>
          <w:b/>
          <w:sz w:val="28"/>
          <w:szCs w:val="28"/>
        </w:rPr>
        <w:lastRenderedPageBreak/>
        <w:t xml:space="preserve">КОМПЛЕКТОВАНИЕ ГРУПП ТИПОВЫХ ДЕТАЛЕЙ </w:t>
      </w:r>
    </w:p>
    <w:p w:rsidR="00BE29B5" w:rsidRDefault="00BE29B5" w:rsidP="00BE29B5">
      <w:pPr>
        <w:ind w:firstLine="426"/>
        <w:contextualSpacing/>
        <w:jc w:val="center"/>
        <w:rPr>
          <w:rFonts w:ascii="Times New Roman" w:hAnsi="Times New Roman" w:cs="Times New Roman"/>
          <w:b/>
        </w:rPr>
      </w:pPr>
      <w:r w:rsidRPr="00BE29B5">
        <w:rPr>
          <w:rFonts w:ascii="Times New Roman" w:hAnsi="Times New Roman" w:cs="Times New Roman"/>
          <w:b/>
          <w:sz w:val="28"/>
          <w:szCs w:val="28"/>
        </w:rPr>
        <w:t>ДВИГАТЕЛЯ ВНУТРЕННЕГО СГОРАНИЯ</w:t>
      </w:r>
    </w:p>
    <w:p w:rsidR="00BE29B5" w:rsidRPr="00BE29B5" w:rsidRDefault="00BE29B5" w:rsidP="00BE29B5">
      <w:pPr>
        <w:ind w:firstLine="426"/>
        <w:contextualSpacing/>
        <w:jc w:val="center"/>
        <w:rPr>
          <w:rFonts w:ascii="Times New Roman" w:hAnsi="Times New Roman" w:cs="Times New Roman"/>
          <w:b/>
        </w:rPr>
      </w:pPr>
    </w:p>
    <w:p w:rsidR="00BE29B5" w:rsidRDefault="00BE29B5" w:rsidP="00BE29B5">
      <w:pPr>
        <w:ind w:firstLine="426"/>
        <w:contextualSpacing/>
        <w:jc w:val="center"/>
        <w:rPr>
          <w:rFonts w:ascii="Times New Roman" w:hAnsi="Times New Roman" w:cs="Times New Roman"/>
          <w:b/>
          <w:sz w:val="28"/>
          <w:szCs w:val="28"/>
        </w:rPr>
      </w:pPr>
      <w:r w:rsidRPr="00BE29B5">
        <w:rPr>
          <w:rFonts w:ascii="Times New Roman" w:hAnsi="Times New Roman" w:cs="Times New Roman"/>
          <w:b/>
          <w:sz w:val="28"/>
          <w:szCs w:val="28"/>
        </w:rPr>
        <w:t>Лабораторная работа № 7</w:t>
      </w:r>
    </w:p>
    <w:p w:rsidR="00BE29B5" w:rsidRPr="00BE29B5" w:rsidRDefault="00BE29B5" w:rsidP="00BE29B5">
      <w:pPr>
        <w:ind w:firstLine="426"/>
        <w:contextualSpacing/>
        <w:jc w:val="center"/>
        <w:rPr>
          <w:rFonts w:ascii="Times New Roman" w:hAnsi="Times New Roman" w:cs="Times New Roman"/>
          <w:b/>
          <w:sz w:val="28"/>
          <w:szCs w:val="28"/>
        </w:rPr>
      </w:pPr>
    </w:p>
    <w:p w:rsidR="00BE29B5" w:rsidRDefault="00BE29B5" w:rsidP="00BE29B5">
      <w:pPr>
        <w:ind w:firstLine="426"/>
        <w:contextualSpacing/>
        <w:jc w:val="center"/>
        <w:rPr>
          <w:rFonts w:ascii="Times New Roman" w:hAnsi="Times New Roman" w:cs="Times New Roman"/>
          <w:b/>
        </w:rPr>
      </w:pPr>
      <w:r w:rsidRPr="00BE29B5">
        <w:rPr>
          <w:rFonts w:ascii="Times New Roman" w:hAnsi="Times New Roman" w:cs="Times New Roman"/>
          <w:b/>
        </w:rPr>
        <w:t>КОМПЛЕКТОВАНИЕ ПОРШНЕЙ И ГИЛЬЗ ЦИЛИНДРОВ</w:t>
      </w:r>
    </w:p>
    <w:p w:rsidR="00BE29B5" w:rsidRPr="00BE29B5" w:rsidRDefault="00BE29B5" w:rsidP="00BE29B5">
      <w:pPr>
        <w:ind w:firstLine="426"/>
        <w:contextualSpacing/>
        <w:jc w:val="center"/>
        <w:rPr>
          <w:rFonts w:ascii="Times New Roman" w:hAnsi="Times New Roman" w:cs="Times New Roman"/>
          <w:b/>
        </w:rPr>
      </w:pPr>
    </w:p>
    <w:p w:rsidR="00BE29B5" w:rsidRPr="00BE29B5" w:rsidRDefault="00BE29B5" w:rsidP="00BE29B5">
      <w:pPr>
        <w:ind w:firstLine="142"/>
        <w:contextualSpacing/>
        <w:jc w:val="center"/>
        <w:rPr>
          <w:rFonts w:ascii="Times New Roman" w:hAnsi="Times New Roman" w:cs="Times New Roman"/>
          <w:b/>
        </w:rPr>
      </w:pPr>
      <w:r w:rsidRPr="00BE29B5">
        <w:rPr>
          <w:rFonts w:ascii="Times New Roman" w:hAnsi="Times New Roman" w:cs="Times New Roman"/>
          <w:b/>
        </w:rPr>
        <w:t>Коды формируемых компетенций в результате изучения работы</w:t>
      </w:r>
      <w:r w:rsidRPr="00BE29B5">
        <w:rPr>
          <w:rFonts w:ascii="Times New Roman" w:hAnsi="Times New Roman" w:cs="Times New Roman"/>
        </w:rPr>
        <w:t>:</w:t>
      </w:r>
      <w:r w:rsidRPr="00BE29B5">
        <w:rPr>
          <w:rFonts w:ascii="Times New Roman" w:hAnsi="Times New Roman" w:cs="Times New Roman"/>
          <w:b/>
        </w:rPr>
        <w:t xml:space="preserve"> ПК 2.1, 2.3-2.4, ОК1-ОК10.</w:t>
      </w:r>
    </w:p>
    <w:p w:rsidR="00BE29B5" w:rsidRPr="00BE29B5" w:rsidRDefault="00BE29B5" w:rsidP="00BE29B5">
      <w:pPr>
        <w:autoSpaceDE w:val="0"/>
        <w:autoSpaceDN w:val="0"/>
        <w:adjustRightInd w:val="0"/>
        <w:contextualSpacing/>
        <w:jc w:val="both"/>
        <w:rPr>
          <w:rFonts w:ascii="Times New Roman" w:eastAsia="TimesNewRoman" w:hAnsi="Times New Roman" w:cs="Times New Roman"/>
        </w:rPr>
      </w:pPr>
      <w:r w:rsidRPr="00BE29B5">
        <w:rPr>
          <w:rFonts w:ascii="Times New Roman" w:hAnsi="Times New Roman" w:cs="Times New Roman"/>
          <w:b/>
        </w:rPr>
        <w:t>Цель работы:</w:t>
      </w:r>
      <w:r w:rsidRPr="00BE29B5">
        <w:rPr>
          <w:rFonts w:ascii="Times New Roman" w:eastAsia="TimesNewRoman" w:hAnsi="Times New Roman" w:cs="Times New Roman"/>
        </w:rPr>
        <w:t xml:space="preserve"> закрепление и развитие знаний, способов, средств и техники комплектования поршней и гильз цилиндров, приобретение практических навыков комплектования деталей и их сочетаний, использования средств контроля и руководства по капитальному ремонту автомобилей.</w:t>
      </w:r>
    </w:p>
    <w:p w:rsidR="00C57BCF" w:rsidRDefault="00C57BCF" w:rsidP="00BE29B5">
      <w:pPr>
        <w:autoSpaceDE w:val="0"/>
        <w:autoSpaceDN w:val="0"/>
        <w:adjustRightInd w:val="0"/>
        <w:spacing w:after="0" w:line="240" w:lineRule="auto"/>
        <w:contextualSpacing/>
        <w:jc w:val="center"/>
        <w:rPr>
          <w:rFonts w:ascii="Times New Roman" w:eastAsia="TimesNewRomanPSMT" w:hAnsi="Times New Roman" w:cs="Times New Roman"/>
          <w:sz w:val="24"/>
          <w:szCs w:val="24"/>
        </w:rPr>
      </w:pPr>
    </w:p>
    <w:p w:rsidR="00230527" w:rsidRPr="00230527" w:rsidRDefault="00F31B08" w:rsidP="00F31B08">
      <w:pPr>
        <w:shd w:val="clear" w:color="auto" w:fill="FFFFFF"/>
        <w:spacing w:after="0" w:line="240" w:lineRule="auto"/>
        <w:ind w:firstLine="426"/>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w:t>
      </w:r>
      <w:r w:rsidR="00230527" w:rsidRPr="00230527">
        <w:rPr>
          <w:rFonts w:ascii="Times New Roman" w:eastAsia="Times New Roman" w:hAnsi="Times New Roman" w:cs="Times New Roman"/>
          <w:color w:val="000000"/>
          <w:sz w:val="24"/>
          <w:szCs w:val="24"/>
          <w:lang w:eastAsia="ru-RU"/>
        </w:rPr>
        <w:t>ри сборке новых автомобилей действует в подавляющем большинстве принцип полной взаимозаменяемости деталей, то при ремонте его реализовать уже значительно сложнее. Это вызвано тем, что во время ремонта вместе с новыми деталями используются в допустимых пределах изношенные и детали, обработанные под ремонтный размер. Таким образом размеры. деталей здесь различные. Для качественного ремонта надо детали предварительно тщательно комплектовать, а иногда и подгонять. Основой для комплектования являются технические условия. Надо иметь в виду, чтобы сохранились как посадка соединения, так   и   предусмотренный   конструкцией  допуск  размерной   цепи.</w:t>
      </w:r>
    </w:p>
    <w:p w:rsidR="00230527" w:rsidRPr="00230527" w:rsidRDefault="00230527" w:rsidP="00F31B08">
      <w:pPr>
        <w:shd w:val="clear" w:color="auto" w:fill="FFFFFF"/>
        <w:spacing w:after="0" w:line="240" w:lineRule="auto"/>
        <w:ind w:firstLine="426"/>
        <w:contextualSpacing/>
        <w:jc w:val="both"/>
        <w:rPr>
          <w:rFonts w:ascii="Times New Roman" w:eastAsia="Times New Roman" w:hAnsi="Times New Roman" w:cs="Times New Roman"/>
          <w:color w:val="000000"/>
          <w:sz w:val="24"/>
          <w:szCs w:val="24"/>
          <w:lang w:eastAsia="ru-RU"/>
        </w:rPr>
      </w:pPr>
      <w:r w:rsidRPr="00230527">
        <w:rPr>
          <w:rFonts w:ascii="Times New Roman" w:eastAsia="Times New Roman" w:hAnsi="Times New Roman" w:cs="Times New Roman"/>
          <w:color w:val="000000"/>
          <w:sz w:val="24"/>
          <w:szCs w:val="24"/>
          <w:lang w:eastAsia="ru-RU"/>
        </w:rPr>
        <w:t>В зависимости от требуемой посадки соединения, конструкции и размеров деталей — с допустимым они износом, номинального или ремонтного размера — применяются разные методы комплектования.</w:t>
      </w:r>
    </w:p>
    <w:p w:rsidR="00230527" w:rsidRPr="00230527" w:rsidRDefault="00230527" w:rsidP="00F31B08">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230527">
        <w:rPr>
          <w:rFonts w:ascii="Times New Roman" w:eastAsia="Times New Roman" w:hAnsi="Times New Roman" w:cs="Times New Roman"/>
          <w:color w:val="000000"/>
          <w:sz w:val="24"/>
          <w:szCs w:val="24"/>
          <w:lang w:eastAsia="ru-RU"/>
        </w:rPr>
        <w:t>1.         По   принципу   полной   взаимозаменяемости,   без   подбора и   подгонки  деталей.   Так   комплектуются   подшипники   качения с шейками и гнездами для них, шейки коленчатого вала с вкладышами, карданные сочленения и др.</w:t>
      </w:r>
    </w:p>
    <w:p w:rsidR="00230527" w:rsidRPr="00230527" w:rsidRDefault="00230527" w:rsidP="00F31B08">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230527">
        <w:rPr>
          <w:rFonts w:ascii="Times New Roman" w:eastAsia="Times New Roman" w:hAnsi="Times New Roman" w:cs="Times New Roman"/>
          <w:color w:val="000000"/>
          <w:sz w:val="24"/>
          <w:szCs w:val="24"/>
          <w:lang w:eastAsia="ru-RU"/>
        </w:rPr>
        <w:t>2.         Без замера деталей,  на  глазок.  Так  подбираются детали шлицевых   соединений   с   подвижной   посадкой:   первичный   вал коробки  передач  и  ведомый диск сцепления,  синхронизаторы  и вторичный  вал  коробки   передач,   соединения  карданного  вала и др. Клапаны и толкатели двигателя должны в своих втулках опускаться   под   собственным   весом,   без   ощущаемого   зазора в них. Смазанный поршневой палец должен входить во втулку шатуна   под  давлением   пальца.   Качество  такого комплектования зависит от  навыков  и добросовестности  комплектовщика. Требуется и большое количество деталей, чтобы было из чего выбирать.</w:t>
      </w:r>
    </w:p>
    <w:p w:rsidR="00230527" w:rsidRPr="00230527" w:rsidRDefault="00230527" w:rsidP="00F31B08">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230527">
        <w:rPr>
          <w:rFonts w:ascii="Times New Roman" w:eastAsia="Times New Roman" w:hAnsi="Times New Roman" w:cs="Times New Roman"/>
          <w:color w:val="000000"/>
          <w:sz w:val="24"/>
          <w:szCs w:val="24"/>
          <w:lang w:eastAsia="ru-RU"/>
        </w:rPr>
        <w:t>3.         Замером  одной, двух  или нескольких деталей.  Так комплектуются втулки распределительного вала с их гнездами в блоке цилиндров и промежуточный вал коробки передач с шестернями.</w:t>
      </w:r>
    </w:p>
    <w:p w:rsidR="003055FB" w:rsidRDefault="00230527" w:rsidP="00F31B08">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230527">
        <w:rPr>
          <w:rFonts w:ascii="Times New Roman" w:eastAsia="Times New Roman" w:hAnsi="Times New Roman" w:cs="Times New Roman"/>
          <w:color w:val="000000"/>
          <w:sz w:val="24"/>
          <w:szCs w:val="24"/>
          <w:lang w:eastAsia="ru-RU"/>
        </w:rPr>
        <w:t xml:space="preserve">4.         Замером зазоров между деталями с применением при этом калибров, индикаторных часов и приспособлений. Так комплектуется   шлицевое  соединение.   </w:t>
      </w:r>
    </w:p>
    <w:p w:rsidR="00230527" w:rsidRPr="00230527" w:rsidRDefault="00230527" w:rsidP="00F31B08">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230527">
        <w:rPr>
          <w:rFonts w:ascii="Times New Roman" w:eastAsia="Times New Roman" w:hAnsi="Times New Roman" w:cs="Times New Roman"/>
          <w:color w:val="000000"/>
          <w:sz w:val="24"/>
          <w:szCs w:val="24"/>
          <w:lang w:eastAsia="ru-RU"/>
        </w:rPr>
        <w:t>5.         Взвешиванием.  Комплектуя поршни  и шатуны двигателя, надо учитывать их допустимые отклонения по массе.</w:t>
      </w:r>
    </w:p>
    <w:p w:rsidR="00230527" w:rsidRPr="00230527" w:rsidRDefault="00230527" w:rsidP="00F31B08">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230527">
        <w:rPr>
          <w:rFonts w:ascii="Times New Roman" w:eastAsia="Times New Roman" w:hAnsi="Times New Roman" w:cs="Times New Roman"/>
          <w:color w:val="000000"/>
          <w:sz w:val="24"/>
          <w:szCs w:val="24"/>
          <w:lang w:eastAsia="ru-RU"/>
        </w:rPr>
        <w:t>6.         Метод  групповой  взаимозаменяемости   (селективный  подбор). Сущность метода состоит в том, что детали, изготовленные с   большими   допусками   (отклонениями   от   номинального   размера), селектируются в группы, в пределах которых допуск уже значительно меньше. И затем детали комплектуются уже только из одной группы.</w:t>
      </w:r>
    </w:p>
    <w:p w:rsidR="00230527" w:rsidRPr="00230527" w:rsidRDefault="00230527" w:rsidP="003055FB">
      <w:pPr>
        <w:shd w:val="clear" w:color="auto" w:fill="FFFFFF"/>
        <w:spacing w:after="0" w:line="240" w:lineRule="auto"/>
        <w:ind w:firstLine="426"/>
        <w:contextualSpacing/>
        <w:jc w:val="both"/>
        <w:rPr>
          <w:rFonts w:ascii="Times New Roman" w:eastAsia="Times New Roman" w:hAnsi="Times New Roman" w:cs="Times New Roman"/>
          <w:color w:val="000000"/>
          <w:sz w:val="24"/>
          <w:szCs w:val="24"/>
          <w:lang w:eastAsia="ru-RU"/>
        </w:rPr>
      </w:pPr>
      <w:r w:rsidRPr="00230527">
        <w:rPr>
          <w:rFonts w:ascii="Times New Roman" w:eastAsia="Times New Roman" w:hAnsi="Times New Roman" w:cs="Times New Roman"/>
          <w:color w:val="000000"/>
          <w:sz w:val="24"/>
          <w:szCs w:val="24"/>
          <w:lang w:eastAsia="ru-RU"/>
        </w:rPr>
        <w:t>Обозначение группы выбивается на днище поршня или штампом на нижнем поясе гильзы.</w:t>
      </w:r>
    </w:p>
    <w:p w:rsidR="00230527" w:rsidRPr="00230527" w:rsidRDefault="00230527" w:rsidP="00F31B08">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230527">
        <w:rPr>
          <w:rFonts w:ascii="Times New Roman" w:eastAsia="Times New Roman" w:hAnsi="Times New Roman" w:cs="Times New Roman"/>
          <w:color w:val="000000"/>
          <w:sz w:val="24"/>
          <w:szCs w:val="24"/>
          <w:lang w:eastAsia="ru-RU"/>
        </w:rPr>
        <w:t>Если поршни и гильзы комплектуются из одной группы, то обеспечивается зазор между ними 0...0,024 мм. По техническим условиям зазор должен быть в пределах 0,012...0,024 мм. Это проверяется протягиванием щупа толщиной 0,05 мм и ширино</w:t>
      </w:r>
      <w:r w:rsidR="003055FB">
        <w:rPr>
          <w:rFonts w:ascii="Times New Roman" w:eastAsia="Times New Roman" w:hAnsi="Times New Roman" w:cs="Times New Roman"/>
          <w:color w:val="000000"/>
          <w:sz w:val="24"/>
          <w:szCs w:val="24"/>
          <w:lang w:eastAsia="ru-RU"/>
        </w:rPr>
        <w:t>й 13 мм между поршнем и гильзой.</w:t>
      </w:r>
      <w:r w:rsidRPr="00230527">
        <w:rPr>
          <w:rFonts w:ascii="Times New Roman" w:eastAsia="Times New Roman" w:hAnsi="Times New Roman" w:cs="Times New Roman"/>
          <w:color w:val="000000"/>
          <w:sz w:val="24"/>
          <w:szCs w:val="24"/>
          <w:lang w:eastAsia="ru-RU"/>
        </w:rPr>
        <w:t xml:space="preserve"> Сила протягивания</w:t>
      </w:r>
      <w:r w:rsidR="003055FB">
        <w:rPr>
          <w:rFonts w:ascii="Times New Roman" w:eastAsia="Times New Roman" w:hAnsi="Times New Roman" w:cs="Times New Roman"/>
          <w:color w:val="000000"/>
          <w:sz w:val="24"/>
          <w:szCs w:val="24"/>
          <w:lang w:eastAsia="ru-RU"/>
        </w:rPr>
        <w:t xml:space="preserve"> должна быть в пределах 35</w:t>
      </w:r>
      <w:r w:rsidRPr="00230527">
        <w:rPr>
          <w:rFonts w:ascii="Times New Roman" w:eastAsia="Times New Roman" w:hAnsi="Times New Roman" w:cs="Times New Roman"/>
          <w:color w:val="000000"/>
          <w:sz w:val="24"/>
          <w:szCs w:val="24"/>
          <w:lang w:eastAsia="ru-RU"/>
        </w:rPr>
        <w:t xml:space="preserve">...45 Н (3,5...4,5 кгс). Поршень вставляется в гильзу </w:t>
      </w:r>
      <w:r w:rsidRPr="00230527">
        <w:rPr>
          <w:rFonts w:ascii="Times New Roman" w:eastAsia="Times New Roman" w:hAnsi="Times New Roman" w:cs="Times New Roman"/>
          <w:color w:val="000000"/>
          <w:sz w:val="24"/>
          <w:szCs w:val="24"/>
          <w:lang w:eastAsia="ru-RU"/>
        </w:rPr>
        <w:lastRenderedPageBreak/>
        <w:t>днищем вниз, а щуп находится между юбкой поршня и зеркалом гильзы с противоположной стороны от Т-образного  выреза  на  поршне.  Измеряют  при  температуре  20±3 °С.</w:t>
      </w:r>
    </w:p>
    <w:p w:rsidR="00230527" w:rsidRDefault="00230527" w:rsidP="00F31B08">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230527">
        <w:rPr>
          <w:rFonts w:ascii="Times New Roman" w:eastAsia="Times New Roman" w:hAnsi="Times New Roman" w:cs="Times New Roman"/>
          <w:color w:val="000000"/>
          <w:sz w:val="24"/>
          <w:szCs w:val="24"/>
          <w:lang w:eastAsia="ru-RU"/>
        </w:rPr>
        <w:t>Такое группирование поршней и гильз позволяет при текущем ремонте в какой-то мере компенсировать износ гильз установкой поршней большего диаметра. Если, например, у нового двигателя были установлены поршни группы А, то замеряют; действительный размер изношенной гильзы, чтобы подобрать новый поршень из группы большего диаметра. Это, конечно, предполагает возможность выбора в запасных поршнях.</w:t>
      </w:r>
    </w:p>
    <w:p w:rsidR="003055FB" w:rsidRPr="00230527" w:rsidRDefault="003055FB" w:rsidP="003055FB">
      <w:pPr>
        <w:shd w:val="clear" w:color="auto" w:fill="FFFFFF"/>
        <w:spacing w:after="0" w:line="240" w:lineRule="auto"/>
        <w:ind w:firstLine="426"/>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Другой способ это расчетный метод. Определяется диаметр поршня (юбка поршня) микрометром. Определяется внутренний диаметр гильзы нутромером. Определяется конусность и овальность гильзы и поршня. Поршни и гильзы разбивают по группам. В группах определяются пары без дефектов. То есть гильзы и поршни с превышением допустимого отклонения овальности и конусности в учет не берутся. Оставшиеся пары гильза </w:t>
      </w:r>
      <w:r w:rsidR="00CF659B">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поршень</w:t>
      </w:r>
      <w:r w:rsidR="00CF659B">
        <w:rPr>
          <w:rFonts w:ascii="Times New Roman" w:eastAsia="Times New Roman" w:hAnsi="Times New Roman" w:cs="Times New Roman"/>
          <w:color w:val="000000"/>
          <w:sz w:val="24"/>
          <w:szCs w:val="24"/>
          <w:lang w:eastAsia="ru-RU"/>
        </w:rPr>
        <w:t xml:space="preserve"> с допустимой овальностью и конусностью, относящиеся к одной группе комплектуют по разности диаметров. Если разница диаметров (</w:t>
      </w:r>
      <w:r w:rsidR="00CF659B">
        <w:rPr>
          <w:rFonts w:ascii="Times New Roman" w:eastAsia="Times New Roman" w:hAnsi="Times New Roman" w:cs="Times New Roman"/>
          <w:color w:val="000000"/>
          <w:sz w:val="24"/>
          <w:szCs w:val="24"/>
          <w:lang w:val="en-US" w:eastAsia="ru-RU"/>
        </w:rPr>
        <w:t>D</w:t>
      </w:r>
      <w:r w:rsidR="00CF659B">
        <w:rPr>
          <w:rFonts w:ascii="Times New Roman" w:eastAsia="Times New Roman" w:hAnsi="Times New Roman" w:cs="Times New Roman"/>
          <w:color w:val="000000"/>
          <w:sz w:val="24"/>
          <w:szCs w:val="24"/>
          <w:lang w:eastAsia="ru-RU"/>
        </w:rPr>
        <w:t xml:space="preserve">г - </w:t>
      </w:r>
      <w:r w:rsidR="00CF659B">
        <w:rPr>
          <w:rFonts w:ascii="Times New Roman" w:eastAsia="Times New Roman" w:hAnsi="Times New Roman" w:cs="Times New Roman"/>
          <w:color w:val="000000"/>
          <w:sz w:val="24"/>
          <w:szCs w:val="24"/>
          <w:lang w:val="en-US" w:eastAsia="ru-RU"/>
        </w:rPr>
        <w:t>D</w:t>
      </w:r>
      <w:r w:rsidR="00CF659B">
        <w:rPr>
          <w:rFonts w:ascii="Times New Roman" w:eastAsia="Times New Roman" w:hAnsi="Times New Roman" w:cs="Times New Roman"/>
          <w:color w:val="000000"/>
          <w:sz w:val="24"/>
          <w:szCs w:val="24"/>
          <w:lang w:eastAsia="ru-RU"/>
        </w:rPr>
        <w:t>п) в пределах 0,025 мм пара считается скомплектованной.</w:t>
      </w:r>
    </w:p>
    <w:p w:rsidR="00230527" w:rsidRPr="00230527" w:rsidRDefault="00230527" w:rsidP="00CF659B">
      <w:pPr>
        <w:shd w:val="clear" w:color="auto" w:fill="FFFFFF"/>
        <w:spacing w:after="0" w:line="240" w:lineRule="auto"/>
        <w:ind w:firstLine="426"/>
        <w:contextualSpacing/>
        <w:jc w:val="both"/>
        <w:rPr>
          <w:rFonts w:ascii="Times New Roman" w:eastAsia="Times New Roman" w:hAnsi="Times New Roman" w:cs="Times New Roman"/>
          <w:color w:val="000000"/>
          <w:sz w:val="24"/>
          <w:szCs w:val="24"/>
          <w:lang w:eastAsia="ru-RU"/>
        </w:rPr>
      </w:pPr>
      <w:r w:rsidRPr="00230527">
        <w:rPr>
          <w:rFonts w:ascii="Times New Roman" w:eastAsia="Times New Roman" w:hAnsi="Times New Roman" w:cs="Times New Roman"/>
          <w:color w:val="000000"/>
          <w:sz w:val="24"/>
          <w:szCs w:val="24"/>
          <w:lang w:eastAsia="ru-RU"/>
        </w:rPr>
        <w:t xml:space="preserve">Преимущество селективного подбора деталей состоит в том, что детали могут изготовляться сравнительно неточно, значит и дешево, но после разбивки их на группы можно скомплектовать детали с точной посадкой, следовательно, с большим ресурсом. Недостатком метода является резкое повышение номенклатуры деталей. Например, поршни комплектуются по трем параметрам: наружный диаметр, диаметр отверстия под палец и масса. Поэтому селективный подбор </w:t>
      </w:r>
      <w:r w:rsidR="00CF659B">
        <w:rPr>
          <w:rFonts w:ascii="Times New Roman" w:eastAsia="Times New Roman" w:hAnsi="Times New Roman" w:cs="Times New Roman"/>
          <w:color w:val="000000"/>
          <w:sz w:val="24"/>
          <w:szCs w:val="24"/>
          <w:lang w:eastAsia="ru-RU"/>
        </w:rPr>
        <w:t>применяют только при комплектов</w:t>
      </w:r>
      <w:r w:rsidR="00CF659B" w:rsidRPr="00230527">
        <w:rPr>
          <w:rFonts w:ascii="Times New Roman" w:eastAsia="Times New Roman" w:hAnsi="Times New Roman" w:cs="Times New Roman"/>
          <w:color w:val="000000"/>
          <w:sz w:val="24"/>
          <w:szCs w:val="24"/>
          <w:lang w:eastAsia="ru-RU"/>
        </w:rPr>
        <w:t>ании</w:t>
      </w:r>
      <w:r w:rsidRPr="00230527">
        <w:rPr>
          <w:rFonts w:ascii="Times New Roman" w:eastAsia="Times New Roman" w:hAnsi="Times New Roman" w:cs="Times New Roman"/>
          <w:color w:val="000000"/>
          <w:sz w:val="24"/>
          <w:szCs w:val="24"/>
          <w:lang w:eastAsia="ru-RU"/>
        </w:rPr>
        <w:t xml:space="preserve"> ответственных соединений.</w:t>
      </w:r>
    </w:p>
    <w:p w:rsidR="00230527" w:rsidRPr="00355792" w:rsidRDefault="00230527" w:rsidP="00355792">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355792">
        <w:rPr>
          <w:rFonts w:ascii="Times New Roman" w:eastAsia="Times New Roman" w:hAnsi="Times New Roman" w:cs="Times New Roman"/>
          <w:color w:val="000000"/>
          <w:sz w:val="24"/>
          <w:szCs w:val="24"/>
          <w:lang w:eastAsia="ru-RU"/>
        </w:rPr>
        <w:t>Комплектование существенно влияет на надежность и долговечность ремонтируемого соединения.</w:t>
      </w:r>
    </w:p>
    <w:p w:rsidR="00BA7307" w:rsidRPr="00355792" w:rsidRDefault="00BA7307" w:rsidP="00355792">
      <w:pPr>
        <w:pStyle w:val="a6"/>
        <w:shd w:val="clear" w:color="auto" w:fill="FFFFFF" w:themeFill="background1"/>
        <w:spacing w:before="0" w:beforeAutospacing="0" w:after="0" w:afterAutospacing="0"/>
        <w:ind w:firstLine="426"/>
        <w:contextualSpacing/>
        <w:jc w:val="both"/>
        <w:rPr>
          <w:color w:val="202020"/>
        </w:rPr>
      </w:pPr>
      <w:r w:rsidRPr="00355792">
        <w:rPr>
          <w:color w:val="202020"/>
        </w:rPr>
        <w:t>В поршневую группу входят: цилиндры, поршень, поршневой палец, кольца поршня. Цилиндры многих двигателей съемные. Отдельно изготовленный цилиндр называют гильзой, двигатель со съемными цилиндрами называют гильзованным, может быть и отливка без применения гильз, так называемые негильзованные двигатели. Применение съемных гильз позволяет увеличить срок службы блок-картера, за счет замены изношенных гильз новыми. Материалом для изготовления гильз чаще всего является легированный чугун. Внутренняя сторона гильзы называется зеркалом, зеркало гильзы обрабатывается и закаляется, задиры или царапины на зеркале гильз недопустимы. Гильзы охлаждаемые жидкостью называют мокрыми. Снаружи у гильзы выполнены два п</w:t>
      </w:r>
      <w:r w:rsidR="00972370">
        <w:rPr>
          <w:color w:val="202020"/>
        </w:rPr>
        <w:t>осадочных пояска 2 и 3 рис. 7.1.</w:t>
      </w:r>
      <w:r w:rsidRPr="00355792">
        <w:rPr>
          <w:color w:val="202020"/>
        </w:rPr>
        <w:t xml:space="preserve"> для более плотной установки в блоке. Между нижним пояском гильзы и блоком цилиндра устанавливаются резиновые уплотнения 4, предотвращающие протекание охлаждающей жидкости из водяной рубашки в поддон картера. На цилиндрах двигателей с воздушной системой охлаждения снаружи цилиндра выполнены охлаждающие ребра. В нижней части цилиндра также имеется буртик для посадки цилиндра на картер. Между буртиком и картером устанавливается медное кольцо для уплотнения. Каждый цилиндр вместе с головкой закрепляется на картере при помощи специальных шпилек.</w:t>
      </w:r>
    </w:p>
    <w:p w:rsidR="00BA7307" w:rsidRPr="00355792" w:rsidRDefault="00BA7307" w:rsidP="00355792">
      <w:pPr>
        <w:pStyle w:val="a6"/>
        <w:shd w:val="clear" w:color="auto" w:fill="FFFFFF" w:themeFill="background1"/>
        <w:spacing w:before="0" w:beforeAutospacing="0" w:after="0" w:afterAutospacing="0"/>
        <w:contextualSpacing/>
        <w:jc w:val="center"/>
        <w:rPr>
          <w:color w:val="202020"/>
        </w:rPr>
      </w:pPr>
      <w:r w:rsidRPr="00355792">
        <w:rPr>
          <w:noProof/>
          <w:color w:val="202020"/>
        </w:rPr>
        <w:drawing>
          <wp:inline distT="0" distB="0" distL="0" distR="0">
            <wp:extent cx="1372428" cy="1803224"/>
            <wp:effectExtent l="19050" t="0" r="0" b="0"/>
            <wp:docPr id="24" name="Рисунок 1" descr="Поршневая группа кривошипно-шатунного механизма">
              <a:hlinkClick xmlns:a="http://schemas.openxmlformats.org/drawingml/2006/main" r:id="rId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ршневая группа кривошипно-шатунного механизма">
                      <a:hlinkClick r:id="rId52" tgtFrame="&quot;_blank&quot;"/>
                    </pic:cNvPr>
                    <pic:cNvPicPr>
                      <a:picLocks noChangeAspect="1" noChangeArrowheads="1"/>
                    </pic:cNvPicPr>
                  </pic:nvPicPr>
                  <pic:blipFill>
                    <a:blip r:embed="rId53" cstate="print"/>
                    <a:srcRect/>
                    <a:stretch>
                      <a:fillRect/>
                    </a:stretch>
                  </pic:blipFill>
                  <pic:spPr bwMode="auto">
                    <a:xfrm>
                      <a:off x="0" y="0"/>
                      <a:ext cx="1375762" cy="1807604"/>
                    </a:xfrm>
                    <a:prstGeom prst="rect">
                      <a:avLst/>
                    </a:prstGeom>
                    <a:noFill/>
                    <a:ln w="9525">
                      <a:noFill/>
                      <a:miter lim="800000"/>
                      <a:headEnd/>
                      <a:tailEnd/>
                    </a:ln>
                  </pic:spPr>
                </pic:pic>
              </a:graphicData>
            </a:graphic>
          </wp:inline>
        </w:drawing>
      </w:r>
    </w:p>
    <w:p w:rsidR="00BA7307" w:rsidRPr="00355792" w:rsidRDefault="00BA7307" w:rsidP="00355792">
      <w:pPr>
        <w:pStyle w:val="a6"/>
        <w:shd w:val="clear" w:color="auto" w:fill="FFFFFF" w:themeFill="background1"/>
        <w:spacing w:before="0" w:beforeAutospacing="0" w:after="0" w:afterAutospacing="0"/>
        <w:contextualSpacing/>
        <w:jc w:val="center"/>
        <w:rPr>
          <w:b/>
          <w:color w:val="202020"/>
        </w:rPr>
      </w:pPr>
      <w:r w:rsidRPr="00355792">
        <w:rPr>
          <w:b/>
          <w:color w:val="202020"/>
        </w:rPr>
        <w:t xml:space="preserve">Рис. 7.1. Гильза (цилиндр) с </w:t>
      </w:r>
      <w:r w:rsidR="00355792" w:rsidRPr="00355792">
        <w:rPr>
          <w:b/>
          <w:color w:val="202020"/>
        </w:rPr>
        <w:t>уплотнением</w:t>
      </w:r>
      <w:r w:rsidR="00355792">
        <w:rPr>
          <w:b/>
          <w:color w:val="202020"/>
        </w:rPr>
        <w:t>.</w:t>
      </w:r>
    </w:p>
    <w:p w:rsidR="00BA7307" w:rsidRPr="00355792" w:rsidRDefault="00BA7307" w:rsidP="00355792">
      <w:pPr>
        <w:pStyle w:val="a6"/>
        <w:shd w:val="clear" w:color="auto" w:fill="FFFFFF" w:themeFill="background1"/>
        <w:spacing w:before="0" w:beforeAutospacing="0" w:after="0" w:afterAutospacing="0"/>
        <w:contextualSpacing/>
        <w:jc w:val="center"/>
        <w:rPr>
          <w:color w:val="202020"/>
        </w:rPr>
      </w:pPr>
      <w:r w:rsidRPr="00355792">
        <w:rPr>
          <w:color w:val="202020"/>
        </w:rPr>
        <w:t xml:space="preserve">1 – буртик, </w:t>
      </w:r>
      <w:r w:rsidR="00355792" w:rsidRPr="00355792">
        <w:rPr>
          <w:color w:val="202020"/>
        </w:rPr>
        <w:t>2, 3 – посадочные пояски, 4 – резиновое уплотнение.</w:t>
      </w:r>
    </w:p>
    <w:p w:rsidR="00BA7307" w:rsidRPr="00355792" w:rsidRDefault="00BA7307" w:rsidP="00972370">
      <w:pPr>
        <w:pStyle w:val="a6"/>
        <w:shd w:val="clear" w:color="auto" w:fill="FFFFFF" w:themeFill="background1"/>
        <w:spacing w:before="0" w:beforeAutospacing="0" w:after="0" w:afterAutospacing="0"/>
        <w:ind w:firstLine="426"/>
        <w:contextualSpacing/>
        <w:jc w:val="both"/>
        <w:rPr>
          <w:color w:val="202020"/>
        </w:rPr>
      </w:pPr>
      <w:r w:rsidRPr="00355792">
        <w:rPr>
          <w:rStyle w:val="a8"/>
          <w:color w:val="202020"/>
        </w:rPr>
        <w:t>Поршни</w:t>
      </w:r>
      <w:r w:rsidRPr="00355792">
        <w:rPr>
          <w:color w:val="202020"/>
        </w:rPr>
        <w:t xml:space="preserve"> воспринимают усилие во время рабочего хода и передают его на шатуны через поршневой палец. Поршни обеспечивают протекание всех тактов двигателя внутреннего сгорания. Они подвержены воздействию высоких температур, давлений. Поршни движутся в цилиндре с очень высокой скоростью. Поршни должны отвечать многим требованиям: быть </w:t>
      </w:r>
      <w:r w:rsidRPr="00355792">
        <w:rPr>
          <w:color w:val="202020"/>
        </w:rPr>
        <w:lastRenderedPageBreak/>
        <w:t>легкими, хорошо отводить тепло, обладать высокой износоустойчивостью. Материалом для изготовления поршней служат различные сплавы алюминия. Поршень имеет вид перевернутого стакана (рис</w:t>
      </w:r>
      <w:r w:rsidR="00972370">
        <w:rPr>
          <w:color w:val="202020"/>
        </w:rPr>
        <w:t>. 7.2.</w:t>
      </w:r>
      <w:r w:rsidRPr="00355792">
        <w:rPr>
          <w:color w:val="202020"/>
        </w:rPr>
        <w:t>). Поршень состоит из днища А, головки Б и юбки В. Днище поршня может быть выполнено гладким или иметь специальную выемку, зависящую от способа смесеобразования и расположения клапанов газораспределителного механизма. Такая форма поршня способствует лучшему смесеобразованию воздуха и топлива, а так же обеспечивает лучшее сгорание топлива.</w:t>
      </w:r>
    </w:p>
    <w:p w:rsidR="00BA7307" w:rsidRPr="00355792" w:rsidRDefault="00972370" w:rsidP="00355792">
      <w:pPr>
        <w:shd w:val="clear" w:color="auto" w:fill="FFFFFF" w:themeFill="background1"/>
        <w:spacing w:line="240" w:lineRule="auto"/>
        <w:contextualSpacing/>
        <w:jc w:val="center"/>
        <w:rPr>
          <w:rFonts w:ascii="Times New Roman" w:hAnsi="Times New Roman" w:cs="Times New Roman"/>
          <w:b/>
          <w:color w:val="202020"/>
          <w:sz w:val="24"/>
          <w:szCs w:val="24"/>
        </w:rPr>
      </w:pPr>
      <w:r>
        <w:rPr>
          <w:rFonts w:ascii="Times New Roman" w:hAnsi="Times New Roman" w:cs="Times New Roman"/>
          <w:noProof/>
          <w:color w:val="202020"/>
          <w:sz w:val="24"/>
          <w:szCs w:val="24"/>
          <w:lang w:eastAsia="ru-RU"/>
        </w:rPr>
        <w:drawing>
          <wp:anchor distT="0" distB="0" distL="114300" distR="114300" simplePos="0" relativeHeight="251658240" behindDoc="0" locked="0" layoutInCell="1" allowOverlap="1">
            <wp:simplePos x="0" y="0"/>
            <wp:positionH relativeFrom="column">
              <wp:posOffset>2141220</wp:posOffset>
            </wp:positionH>
            <wp:positionV relativeFrom="paragraph">
              <wp:posOffset>81280</wp:posOffset>
            </wp:positionV>
            <wp:extent cx="2640330" cy="1908175"/>
            <wp:effectExtent l="19050" t="0" r="7620" b="0"/>
            <wp:wrapSquare wrapText="bothSides"/>
            <wp:docPr id="26" name="Рисунок 3" descr="Поршневая группа двигателя">
              <a:hlinkClick xmlns:a="http://schemas.openxmlformats.org/drawingml/2006/main" r:id="rId5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ршневая группа двигателя">
                      <a:hlinkClick r:id="rId54" tgtFrame="&quot;_blank&quot;"/>
                    </pic:cNvPr>
                    <pic:cNvPicPr>
                      <a:picLocks noChangeAspect="1" noChangeArrowheads="1"/>
                    </pic:cNvPicPr>
                  </pic:nvPicPr>
                  <pic:blipFill>
                    <a:blip r:embed="rId55" cstate="print">
                      <a:lum bright="-23000" contrast="54000"/>
                    </a:blip>
                    <a:srcRect/>
                    <a:stretch>
                      <a:fillRect/>
                    </a:stretch>
                  </pic:blipFill>
                  <pic:spPr bwMode="auto">
                    <a:xfrm>
                      <a:off x="0" y="0"/>
                      <a:ext cx="2640330" cy="1908175"/>
                    </a:xfrm>
                    <a:prstGeom prst="rect">
                      <a:avLst/>
                    </a:prstGeom>
                    <a:noFill/>
                    <a:ln w="9525">
                      <a:noFill/>
                      <a:miter lim="800000"/>
                      <a:headEnd/>
                      <a:tailEnd/>
                    </a:ln>
                  </pic:spPr>
                </pic:pic>
              </a:graphicData>
            </a:graphic>
          </wp:anchor>
        </w:drawing>
      </w:r>
      <w:r w:rsidR="00355792" w:rsidRPr="00355792">
        <w:rPr>
          <w:rFonts w:ascii="Times New Roman" w:hAnsi="Times New Roman" w:cs="Times New Roman"/>
          <w:color w:val="202020"/>
          <w:sz w:val="24"/>
          <w:szCs w:val="24"/>
        </w:rPr>
        <w:br w:type="textWrapping" w:clear="all"/>
      </w:r>
      <w:r w:rsidR="00BA7307" w:rsidRPr="00355792">
        <w:rPr>
          <w:rFonts w:ascii="Times New Roman" w:hAnsi="Times New Roman" w:cs="Times New Roman"/>
          <w:b/>
          <w:color w:val="202020"/>
          <w:sz w:val="24"/>
          <w:szCs w:val="24"/>
        </w:rPr>
        <w:t>Рис. 7.2. Поршень</w:t>
      </w:r>
      <w:r w:rsidR="00355792">
        <w:rPr>
          <w:rFonts w:ascii="Times New Roman" w:hAnsi="Times New Roman" w:cs="Times New Roman"/>
          <w:b/>
          <w:color w:val="202020"/>
          <w:sz w:val="24"/>
          <w:szCs w:val="24"/>
        </w:rPr>
        <w:t>.</w:t>
      </w:r>
    </w:p>
    <w:p w:rsidR="00BA7307" w:rsidRPr="00355792" w:rsidRDefault="00BA7307" w:rsidP="00355792">
      <w:pPr>
        <w:pStyle w:val="a6"/>
        <w:shd w:val="clear" w:color="auto" w:fill="FFFFFF" w:themeFill="background1"/>
        <w:spacing w:before="0" w:beforeAutospacing="0" w:after="0" w:afterAutospacing="0"/>
        <w:contextualSpacing/>
        <w:jc w:val="both"/>
        <w:rPr>
          <w:color w:val="202020"/>
        </w:rPr>
      </w:pPr>
      <w:r w:rsidRPr="00355792">
        <w:rPr>
          <w:color w:val="202020"/>
        </w:rPr>
        <w:t>А - Днище поршня; Б - Головка поршня; В - Юбка; Г - Бобышки;</w:t>
      </w:r>
      <w:r w:rsidRPr="00355792">
        <w:rPr>
          <w:noProof/>
          <w:color w:val="0B3949"/>
        </w:rPr>
        <w:t xml:space="preserve"> </w:t>
      </w:r>
      <w:r w:rsidRPr="00355792">
        <w:rPr>
          <w:color w:val="202020"/>
        </w:rPr>
        <w:t>Д - Холодильник; Е - Места для нанесения маркировки; Ж - Метка направления установки поршня;</w:t>
      </w:r>
    </w:p>
    <w:p w:rsidR="00355792" w:rsidRPr="00355792" w:rsidRDefault="00355792" w:rsidP="00355792">
      <w:pPr>
        <w:shd w:val="clear" w:color="auto" w:fill="FFFFFF" w:themeFill="background1"/>
        <w:spacing w:after="0" w:line="240" w:lineRule="auto"/>
        <w:contextualSpacing/>
        <w:jc w:val="both"/>
        <w:rPr>
          <w:rFonts w:ascii="Times New Roman" w:eastAsia="Times New Roman" w:hAnsi="Times New Roman" w:cs="Times New Roman"/>
          <w:color w:val="202020"/>
          <w:sz w:val="24"/>
          <w:szCs w:val="24"/>
          <w:lang w:eastAsia="ru-RU"/>
        </w:rPr>
      </w:pPr>
      <w:r w:rsidRPr="00355792">
        <w:rPr>
          <w:rFonts w:ascii="Times New Roman" w:eastAsia="Times New Roman" w:hAnsi="Times New Roman" w:cs="Times New Roman"/>
          <w:color w:val="202020"/>
          <w:sz w:val="24"/>
          <w:szCs w:val="24"/>
          <w:lang w:eastAsia="ru-RU"/>
        </w:rPr>
        <w:t>1 -Масло сбрасывающая кромка; 2 -Канавка для маслосъемного кольца; 3 - Канавка для стопорного кольца;</w:t>
      </w:r>
    </w:p>
    <w:p w:rsidR="00355792" w:rsidRPr="00355792" w:rsidRDefault="00355792" w:rsidP="00355792">
      <w:pPr>
        <w:shd w:val="clear" w:color="auto" w:fill="FFFFFF" w:themeFill="background1"/>
        <w:spacing w:after="0" w:line="240" w:lineRule="auto"/>
        <w:contextualSpacing/>
        <w:jc w:val="both"/>
        <w:rPr>
          <w:rFonts w:ascii="Times New Roman" w:eastAsia="Times New Roman" w:hAnsi="Times New Roman" w:cs="Times New Roman"/>
          <w:color w:val="202020"/>
          <w:sz w:val="24"/>
          <w:szCs w:val="24"/>
          <w:lang w:eastAsia="ru-RU"/>
        </w:rPr>
      </w:pPr>
      <w:r w:rsidRPr="00355792">
        <w:rPr>
          <w:rFonts w:ascii="Times New Roman" w:eastAsia="Times New Roman" w:hAnsi="Times New Roman" w:cs="Times New Roman"/>
          <w:color w:val="202020"/>
          <w:sz w:val="24"/>
          <w:szCs w:val="24"/>
          <w:lang w:eastAsia="ru-RU"/>
        </w:rPr>
        <w:t>4 - Отверстие для подвода масла к поршневому пальцу; 5 - Канавки для компрессионных колец;</w:t>
      </w:r>
    </w:p>
    <w:p w:rsidR="00355792" w:rsidRPr="00355792" w:rsidRDefault="00355792" w:rsidP="00355792">
      <w:pPr>
        <w:shd w:val="clear" w:color="auto" w:fill="FFFFFF" w:themeFill="background1"/>
        <w:spacing w:after="0" w:line="240" w:lineRule="auto"/>
        <w:contextualSpacing/>
        <w:jc w:val="both"/>
        <w:rPr>
          <w:rFonts w:ascii="Times New Roman" w:eastAsia="Times New Roman" w:hAnsi="Times New Roman" w:cs="Times New Roman"/>
          <w:color w:val="202020"/>
          <w:sz w:val="24"/>
          <w:szCs w:val="24"/>
          <w:lang w:eastAsia="ru-RU"/>
        </w:rPr>
      </w:pPr>
      <w:r w:rsidRPr="00355792">
        <w:rPr>
          <w:rFonts w:ascii="Times New Roman" w:eastAsia="Times New Roman" w:hAnsi="Times New Roman" w:cs="Times New Roman"/>
          <w:color w:val="202020"/>
          <w:sz w:val="24"/>
          <w:szCs w:val="24"/>
          <w:lang w:eastAsia="ru-RU"/>
        </w:rPr>
        <w:t>6 - Камера сгорания в поршне; 7 - Прорези; 8 - Стопорное кольцо.</w:t>
      </w:r>
    </w:p>
    <w:p w:rsidR="00230527" w:rsidRPr="00355792" w:rsidRDefault="00355792" w:rsidP="00355792">
      <w:pPr>
        <w:autoSpaceDE w:val="0"/>
        <w:autoSpaceDN w:val="0"/>
        <w:adjustRightInd w:val="0"/>
        <w:spacing w:after="0" w:line="240" w:lineRule="auto"/>
        <w:ind w:firstLine="426"/>
        <w:contextualSpacing/>
        <w:rPr>
          <w:rFonts w:ascii="Times New Roman" w:eastAsia="TimesNewRomanPSMT" w:hAnsi="Times New Roman" w:cs="Times New Roman"/>
          <w:sz w:val="24"/>
          <w:szCs w:val="24"/>
        </w:rPr>
      </w:pPr>
      <w:r w:rsidRPr="00355792">
        <w:rPr>
          <w:rFonts w:ascii="Times New Roman" w:eastAsia="TimesNewRomanPSMT" w:hAnsi="Times New Roman" w:cs="Times New Roman"/>
          <w:sz w:val="24"/>
          <w:szCs w:val="24"/>
        </w:rPr>
        <w:t>Для двигателя СМД 14 характерен следующий состав комплекта для поршневой группы:</w:t>
      </w:r>
    </w:p>
    <w:p w:rsidR="00355792" w:rsidRPr="00355792" w:rsidRDefault="00355792" w:rsidP="00355792">
      <w:pPr>
        <w:autoSpaceDE w:val="0"/>
        <w:autoSpaceDN w:val="0"/>
        <w:adjustRightInd w:val="0"/>
        <w:spacing w:after="0" w:line="240" w:lineRule="auto"/>
        <w:ind w:firstLine="426"/>
        <w:contextualSpacing/>
        <w:rPr>
          <w:rFonts w:ascii="Times New Roman" w:eastAsia="Times New Roman" w:hAnsi="Times New Roman" w:cs="Times New Roman"/>
          <w:sz w:val="24"/>
          <w:szCs w:val="24"/>
          <w:lang w:eastAsia="ru-RU"/>
        </w:rPr>
      </w:pPr>
      <w:r w:rsidRPr="00355792">
        <w:rPr>
          <w:rFonts w:ascii="Times New Roman" w:eastAsia="TimesNewRomanPSMT" w:hAnsi="Times New Roman" w:cs="Times New Roman"/>
          <w:sz w:val="24"/>
          <w:szCs w:val="24"/>
        </w:rPr>
        <w:t xml:space="preserve">Гильза </w:t>
      </w:r>
      <w:r w:rsidRPr="00355792">
        <w:rPr>
          <w:rFonts w:ascii="Times New Roman" w:eastAsia="Times New Roman" w:hAnsi="Times New Roman" w:cs="Times New Roman"/>
          <w:color w:val="272727"/>
          <w:sz w:val="24"/>
          <w:szCs w:val="24"/>
          <w:lang w:eastAsia="ru-RU"/>
        </w:rPr>
        <w:t xml:space="preserve">14-0102-01, поршень 14Н-0305-АП, кольца уплотнительные - СМД9-0128, 14-0141. </w:t>
      </w:r>
      <w:r w:rsidRPr="00355792">
        <w:rPr>
          <w:rFonts w:ascii="Times New Roman" w:eastAsia="Times New Roman" w:hAnsi="Times New Roman" w:cs="Times New Roman"/>
          <w:sz w:val="24"/>
          <w:szCs w:val="24"/>
          <w:lang w:eastAsia="ru-RU"/>
        </w:rPr>
        <w:t>Поршень и гильза характеризуются:</w:t>
      </w:r>
    </w:p>
    <w:p w:rsidR="00355792" w:rsidRPr="00355792" w:rsidRDefault="00E514A3" w:rsidP="00355792">
      <w:pPr>
        <w:pStyle w:val="1"/>
        <w:shd w:val="clear" w:color="auto" w:fill="FFFFFF"/>
        <w:spacing w:before="0" w:beforeAutospacing="0" w:after="0" w:afterAutospacing="0"/>
        <w:contextualSpacing/>
        <w:jc w:val="center"/>
        <w:rPr>
          <w:sz w:val="24"/>
          <w:szCs w:val="24"/>
        </w:rPr>
      </w:pPr>
      <w:hyperlink r:id="rId56" w:history="1">
        <w:r w:rsidR="00355792" w:rsidRPr="00355792">
          <w:rPr>
            <w:rStyle w:val="a5"/>
            <w:color w:val="auto"/>
            <w:sz w:val="24"/>
            <w:szCs w:val="24"/>
            <w:bdr w:val="none" w:sz="0" w:space="0" w:color="auto" w:frame="1"/>
          </w:rPr>
          <w:t>Поршень 14Н-0305АП</w:t>
        </w:r>
      </w:hyperlink>
    </w:p>
    <w:p w:rsidR="00355792" w:rsidRPr="00355792" w:rsidRDefault="00355792" w:rsidP="00355792">
      <w:pPr>
        <w:pStyle w:val="a6"/>
        <w:shd w:val="clear" w:color="auto" w:fill="FFFFFF"/>
        <w:spacing w:before="0" w:beforeAutospacing="0" w:after="0" w:afterAutospacing="0"/>
        <w:contextualSpacing/>
      </w:pPr>
      <w:r w:rsidRPr="00355792">
        <w:rPr>
          <w:rStyle w:val="a8"/>
          <w:bdr w:val="none" w:sz="0" w:space="0" w:color="auto" w:frame="1"/>
        </w:rPr>
        <w:t>Поршень 14Н-0305АП предназначен для двигателей СМД-14-15.</w:t>
      </w:r>
      <w:r w:rsidRPr="00355792">
        <w:br/>
        <w:t>Днище поршня плоское без вырезов под клапаны. Поршень имеет три прямоугольные канавки под компрессионные кольца и две под маслосъемные. Камера сгорания дельтовидная.</w:t>
      </w:r>
      <w:r w:rsidRPr="00355792">
        <w:br/>
      </w:r>
      <w:r w:rsidRPr="00355792">
        <w:rPr>
          <w:rStyle w:val="a8"/>
          <w:bdr w:val="none" w:sz="0" w:space="0" w:color="auto" w:frame="1"/>
        </w:rPr>
        <w:t>Материал:</w:t>
      </w:r>
      <w:r w:rsidRPr="00355792">
        <w:rPr>
          <w:rStyle w:val="apple-converted-space"/>
        </w:rPr>
        <w:t> </w:t>
      </w:r>
      <w:r w:rsidRPr="00355792">
        <w:t>сплав алюминиевый АК12М2МгН</w:t>
      </w:r>
      <w:r w:rsidRPr="00355792">
        <w:rPr>
          <w:rStyle w:val="apple-converted-space"/>
        </w:rPr>
        <w:t> </w:t>
      </w:r>
      <w:r w:rsidRPr="00355792">
        <w:br/>
      </w:r>
      <w:r w:rsidRPr="00355792">
        <w:rPr>
          <w:rStyle w:val="a8"/>
          <w:bdr w:val="none" w:sz="0" w:space="0" w:color="auto" w:frame="1"/>
        </w:rPr>
        <w:t>Покрытие:</w:t>
      </w:r>
      <w:r w:rsidRPr="00355792">
        <w:rPr>
          <w:rStyle w:val="apple-converted-space"/>
        </w:rPr>
        <w:t> </w:t>
      </w:r>
      <w:r w:rsidRPr="00355792">
        <w:t>олово либо графито-дисульфид-молибденовое</w:t>
      </w:r>
      <w:r w:rsidRPr="00355792">
        <w:br/>
      </w:r>
      <w:r w:rsidRPr="00355792">
        <w:rPr>
          <w:rStyle w:val="a8"/>
          <w:bdr w:val="none" w:sz="0" w:space="0" w:color="auto" w:frame="1"/>
        </w:rPr>
        <w:t>Исполнение:</w:t>
      </w:r>
      <w:r w:rsidRPr="00355792">
        <w:rPr>
          <w:rStyle w:val="apple-converted-space"/>
        </w:rPr>
        <w:t> </w:t>
      </w:r>
      <w:r w:rsidRPr="00355792">
        <w:t>Пятиканавочный</w:t>
      </w:r>
      <w:r w:rsidRPr="00355792">
        <w:rPr>
          <w:rStyle w:val="apple-converted-space"/>
        </w:rPr>
        <w:t> </w:t>
      </w:r>
    </w:p>
    <w:p w:rsidR="00355792" w:rsidRPr="00355792" w:rsidRDefault="00E514A3" w:rsidP="00355792">
      <w:pPr>
        <w:pStyle w:val="1"/>
        <w:shd w:val="clear" w:color="auto" w:fill="FFFFFF"/>
        <w:spacing w:before="0" w:beforeAutospacing="0" w:after="0" w:afterAutospacing="0"/>
        <w:contextualSpacing/>
        <w:jc w:val="center"/>
        <w:rPr>
          <w:sz w:val="24"/>
          <w:szCs w:val="24"/>
        </w:rPr>
      </w:pPr>
      <w:hyperlink r:id="rId57" w:history="1">
        <w:r w:rsidR="00355792" w:rsidRPr="00355792">
          <w:rPr>
            <w:rStyle w:val="a5"/>
            <w:color w:val="auto"/>
            <w:sz w:val="24"/>
            <w:szCs w:val="24"/>
            <w:bdr w:val="none" w:sz="0" w:space="0" w:color="auto" w:frame="1"/>
          </w:rPr>
          <w:t>Гильза 14-0102</w:t>
        </w:r>
      </w:hyperlink>
    </w:p>
    <w:p w:rsidR="00355792" w:rsidRPr="00355792" w:rsidRDefault="00355792" w:rsidP="00355792">
      <w:pPr>
        <w:pStyle w:val="a6"/>
        <w:shd w:val="clear" w:color="auto" w:fill="FFFFFF"/>
        <w:spacing w:before="0" w:beforeAutospacing="0" w:after="0" w:afterAutospacing="0"/>
        <w:contextualSpacing/>
      </w:pPr>
      <w:r w:rsidRPr="00355792">
        <w:rPr>
          <w:rStyle w:val="a8"/>
          <w:bdr w:val="none" w:sz="0" w:space="0" w:color="auto" w:frame="1"/>
        </w:rPr>
        <w:t>Гильза 14-0102 предназначена для двигателей СМД-14-24.</w:t>
      </w:r>
      <w:r w:rsidRPr="00355792">
        <w:br/>
        <w:t>Гильза мокрого типа, плотная структура материала гильз, отливка центробежным способом.</w:t>
      </w:r>
      <w:r w:rsidRPr="00355792">
        <w:rPr>
          <w:rStyle w:val="apple-converted-space"/>
        </w:rPr>
        <w:t> </w:t>
      </w:r>
      <w:r w:rsidRPr="00355792">
        <w:br/>
      </w:r>
      <w:r w:rsidRPr="00355792">
        <w:rPr>
          <w:rStyle w:val="a8"/>
          <w:bdr w:val="none" w:sz="0" w:space="0" w:color="auto" w:frame="1"/>
        </w:rPr>
        <w:t>Материал:</w:t>
      </w:r>
      <w:r w:rsidRPr="00355792">
        <w:rPr>
          <w:rStyle w:val="apple-converted-space"/>
        </w:rPr>
        <w:t> </w:t>
      </w:r>
      <w:r w:rsidRPr="00355792">
        <w:t>чугун специальный легированный</w:t>
      </w:r>
      <w:r w:rsidRPr="00355792">
        <w:rPr>
          <w:rStyle w:val="apple-converted-space"/>
        </w:rPr>
        <w:t> </w:t>
      </w:r>
      <w:r w:rsidRPr="00355792">
        <w:br/>
      </w:r>
      <w:r w:rsidRPr="00355792">
        <w:rPr>
          <w:rStyle w:val="a8"/>
          <w:bdr w:val="none" w:sz="0" w:space="0" w:color="auto" w:frame="1"/>
        </w:rPr>
        <w:t>Масса:</w:t>
      </w:r>
      <w:r w:rsidRPr="00355792">
        <w:rPr>
          <w:rStyle w:val="apple-converted-space"/>
        </w:rPr>
        <w:t> </w:t>
      </w:r>
      <w:r w:rsidRPr="00355792">
        <w:t>5,05 кг</w:t>
      </w:r>
      <w:r w:rsidRPr="00355792">
        <w:rPr>
          <w:rStyle w:val="apple-converted-space"/>
        </w:rPr>
        <w:t> </w:t>
      </w:r>
      <w:r>
        <w:rPr>
          <w:rStyle w:val="apple-converted-space"/>
        </w:rPr>
        <w:t>.</w:t>
      </w:r>
    </w:p>
    <w:p w:rsidR="00972370" w:rsidRDefault="00680281" w:rsidP="00680281">
      <w:pPr>
        <w:shd w:val="clear" w:color="auto" w:fill="FFFFFF" w:themeFill="background1"/>
        <w:autoSpaceDE w:val="0"/>
        <w:autoSpaceDN w:val="0"/>
        <w:adjustRightInd w:val="0"/>
        <w:spacing w:after="0" w:line="240" w:lineRule="auto"/>
        <w:ind w:firstLine="425"/>
        <w:contextualSpacing/>
        <w:jc w:val="both"/>
        <w:rPr>
          <w:rFonts w:ascii="Times New Roman" w:hAnsi="Times New Roman" w:cs="Times New Roman"/>
          <w:color w:val="202020"/>
          <w:sz w:val="24"/>
          <w:szCs w:val="24"/>
          <w:shd w:val="clear" w:color="auto" w:fill="FFFFFF" w:themeFill="background1"/>
        </w:rPr>
      </w:pPr>
      <w:r w:rsidRPr="00680281">
        <w:rPr>
          <w:rStyle w:val="a8"/>
          <w:rFonts w:ascii="Times New Roman" w:hAnsi="Times New Roman" w:cs="Times New Roman"/>
          <w:color w:val="202020"/>
          <w:sz w:val="24"/>
          <w:szCs w:val="24"/>
          <w:shd w:val="clear" w:color="auto" w:fill="FFFFFF" w:themeFill="background1"/>
        </w:rPr>
        <w:t>Поршневые кольца</w:t>
      </w:r>
      <w:r w:rsidRPr="00680281">
        <w:rPr>
          <w:rFonts w:ascii="Times New Roman" w:hAnsi="Times New Roman" w:cs="Times New Roman"/>
          <w:color w:val="202020"/>
          <w:sz w:val="24"/>
          <w:szCs w:val="24"/>
          <w:shd w:val="clear" w:color="auto" w:fill="FFFFFF" w:themeFill="background1"/>
        </w:rPr>
        <w:t> разделяются на компрессионные 1 и маслосъемные 2 (Рис</w:t>
      </w:r>
      <w:r w:rsidR="00A07437">
        <w:rPr>
          <w:rFonts w:ascii="Times New Roman" w:hAnsi="Times New Roman" w:cs="Times New Roman"/>
          <w:color w:val="202020"/>
          <w:sz w:val="24"/>
          <w:szCs w:val="24"/>
          <w:shd w:val="clear" w:color="auto" w:fill="FFFFFF" w:themeFill="background1"/>
        </w:rPr>
        <w:t>. 7.3.</w:t>
      </w:r>
      <w:r w:rsidRPr="00680281">
        <w:rPr>
          <w:rFonts w:ascii="Times New Roman" w:hAnsi="Times New Roman" w:cs="Times New Roman"/>
          <w:color w:val="202020"/>
          <w:sz w:val="24"/>
          <w:szCs w:val="24"/>
          <w:shd w:val="clear" w:color="auto" w:fill="FFFFFF" w:themeFill="background1"/>
        </w:rPr>
        <w:t xml:space="preserve">). </w:t>
      </w:r>
    </w:p>
    <w:p w:rsidR="00972370" w:rsidRDefault="00972370" w:rsidP="00A07437">
      <w:pPr>
        <w:shd w:val="clear" w:color="auto" w:fill="FFFFFF" w:themeFill="background1"/>
        <w:autoSpaceDE w:val="0"/>
        <w:autoSpaceDN w:val="0"/>
        <w:adjustRightInd w:val="0"/>
        <w:spacing w:after="0" w:line="240" w:lineRule="auto"/>
        <w:ind w:firstLine="425"/>
        <w:contextualSpacing/>
        <w:jc w:val="center"/>
        <w:rPr>
          <w:rFonts w:ascii="Times New Roman" w:hAnsi="Times New Roman" w:cs="Times New Roman"/>
          <w:color w:val="202020"/>
          <w:sz w:val="24"/>
          <w:szCs w:val="24"/>
          <w:shd w:val="clear" w:color="auto" w:fill="FFFFFF" w:themeFill="background1"/>
        </w:rPr>
      </w:pPr>
      <w:r w:rsidRPr="00972370">
        <w:rPr>
          <w:rFonts w:ascii="Times New Roman" w:hAnsi="Times New Roman" w:cs="Times New Roman"/>
          <w:noProof/>
          <w:color w:val="202020"/>
          <w:sz w:val="24"/>
          <w:szCs w:val="24"/>
          <w:shd w:val="clear" w:color="auto" w:fill="FFFFFF" w:themeFill="background1"/>
          <w:lang w:eastAsia="ru-RU"/>
        </w:rPr>
        <w:drawing>
          <wp:inline distT="0" distB="0" distL="0" distR="0">
            <wp:extent cx="1279958" cy="1431234"/>
            <wp:effectExtent l="19050" t="0" r="0" b="0"/>
            <wp:docPr id="38" name="Рисунок 7" descr="http://ya-avtolubitel.ru/wp-content/uploads/2012/07/Porshnevyie-koltsa.jpg">
              <a:hlinkClick xmlns:a="http://schemas.openxmlformats.org/drawingml/2006/main" r:id="rId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ya-avtolubitel.ru/wp-content/uploads/2012/07/Porshnevyie-koltsa.jpg">
                      <a:hlinkClick r:id="rId58" tgtFrame="&quot;_blank&quot;"/>
                    </pic:cNvPr>
                    <pic:cNvPicPr>
                      <a:picLocks noChangeAspect="1" noChangeArrowheads="1"/>
                    </pic:cNvPicPr>
                  </pic:nvPicPr>
                  <pic:blipFill>
                    <a:blip r:embed="rId59" cstate="print"/>
                    <a:srcRect l="8125" t="3571"/>
                    <a:stretch>
                      <a:fillRect/>
                    </a:stretch>
                  </pic:blipFill>
                  <pic:spPr bwMode="auto">
                    <a:xfrm>
                      <a:off x="0" y="0"/>
                      <a:ext cx="1294467" cy="1447458"/>
                    </a:xfrm>
                    <a:prstGeom prst="rect">
                      <a:avLst/>
                    </a:prstGeom>
                    <a:solidFill>
                      <a:schemeClr val="bg1"/>
                    </a:solidFill>
                    <a:ln w="9525">
                      <a:noFill/>
                      <a:miter lim="800000"/>
                      <a:headEnd/>
                      <a:tailEnd/>
                    </a:ln>
                  </pic:spPr>
                </pic:pic>
              </a:graphicData>
            </a:graphic>
          </wp:inline>
        </w:drawing>
      </w:r>
    </w:p>
    <w:p w:rsidR="00972370" w:rsidRDefault="00972370" w:rsidP="00A07437">
      <w:pPr>
        <w:shd w:val="clear" w:color="auto" w:fill="FFFFFF" w:themeFill="background1"/>
        <w:autoSpaceDE w:val="0"/>
        <w:autoSpaceDN w:val="0"/>
        <w:adjustRightInd w:val="0"/>
        <w:spacing w:after="0" w:line="240" w:lineRule="auto"/>
        <w:ind w:firstLine="425"/>
        <w:contextualSpacing/>
        <w:jc w:val="center"/>
        <w:rPr>
          <w:rFonts w:ascii="Times New Roman" w:hAnsi="Times New Roman" w:cs="Times New Roman"/>
          <w:color w:val="202020"/>
          <w:sz w:val="24"/>
          <w:szCs w:val="24"/>
          <w:shd w:val="clear" w:color="auto" w:fill="FFFFFF" w:themeFill="background1"/>
        </w:rPr>
      </w:pPr>
      <w:r w:rsidRPr="00A07437">
        <w:rPr>
          <w:rFonts w:ascii="Times New Roman" w:hAnsi="Times New Roman" w:cs="Times New Roman"/>
          <w:b/>
          <w:color w:val="202020"/>
          <w:sz w:val="24"/>
          <w:szCs w:val="24"/>
          <w:shd w:val="clear" w:color="auto" w:fill="FFFFFF" w:themeFill="background1"/>
        </w:rPr>
        <w:t>Рис. 7.3. Поршневые кольца</w:t>
      </w:r>
      <w:r>
        <w:rPr>
          <w:rFonts w:ascii="Times New Roman" w:hAnsi="Times New Roman" w:cs="Times New Roman"/>
          <w:color w:val="202020"/>
          <w:sz w:val="24"/>
          <w:szCs w:val="24"/>
          <w:shd w:val="clear" w:color="auto" w:fill="FFFFFF" w:themeFill="background1"/>
        </w:rPr>
        <w:t>.</w:t>
      </w:r>
    </w:p>
    <w:p w:rsidR="00972370" w:rsidRPr="00A07437" w:rsidRDefault="00A07437" w:rsidP="00A07437">
      <w:pPr>
        <w:shd w:val="clear" w:color="auto" w:fill="FFFFFF" w:themeFill="background1"/>
        <w:autoSpaceDE w:val="0"/>
        <w:autoSpaceDN w:val="0"/>
        <w:adjustRightInd w:val="0"/>
        <w:spacing w:after="0" w:line="240" w:lineRule="auto"/>
        <w:ind w:firstLine="425"/>
        <w:contextualSpacing/>
        <w:jc w:val="center"/>
        <w:rPr>
          <w:rFonts w:ascii="Times New Roman" w:hAnsi="Times New Roman" w:cs="Times New Roman"/>
          <w:color w:val="202020"/>
          <w:sz w:val="24"/>
          <w:szCs w:val="24"/>
          <w:shd w:val="clear" w:color="auto" w:fill="FFFFFF" w:themeFill="background1"/>
        </w:rPr>
      </w:pPr>
      <w:r w:rsidRPr="00A07437">
        <w:rPr>
          <w:rFonts w:ascii="Times New Roman" w:hAnsi="Times New Roman" w:cs="Times New Roman"/>
          <w:color w:val="202020"/>
          <w:sz w:val="24"/>
          <w:szCs w:val="24"/>
          <w:shd w:val="clear" w:color="auto" w:fill="FFFFFF" w:themeFill="background1"/>
        </w:rPr>
        <w:t>1 – компрессионные, 2 – маслосъемные.</w:t>
      </w:r>
    </w:p>
    <w:p w:rsidR="00972370" w:rsidRDefault="00972370" w:rsidP="00680281">
      <w:pPr>
        <w:shd w:val="clear" w:color="auto" w:fill="FFFFFF" w:themeFill="background1"/>
        <w:autoSpaceDE w:val="0"/>
        <w:autoSpaceDN w:val="0"/>
        <w:adjustRightInd w:val="0"/>
        <w:spacing w:after="0" w:line="240" w:lineRule="auto"/>
        <w:ind w:firstLine="425"/>
        <w:contextualSpacing/>
        <w:jc w:val="both"/>
        <w:rPr>
          <w:rFonts w:ascii="Times New Roman" w:hAnsi="Times New Roman" w:cs="Times New Roman"/>
          <w:color w:val="202020"/>
          <w:sz w:val="24"/>
          <w:szCs w:val="24"/>
          <w:shd w:val="clear" w:color="auto" w:fill="FFFFFF" w:themeFill="background1"/>
        </w:rPr>
      </w:pPr>
    </w:p>
    <w:p w:rsidR="0007420C" w:rsidRDefault="00680281" w:rsidP="0007420C">
      <w:pPr>
        <w:shd w:val="clear" w:color="auto" w:fill="FFFFFF" w:themeFill="background1"/>
        <w:autoSpaceDE w:val="0"/>
        <w:autoSpaceDN w:val="0"/>
        <w:adjustRightInd w:val="0"/>
        <w:spacing w:after="0" w:line="240" w:lineRule="auto"/>
        <w:ind w:firstLine="425"/>
        <w:contextualSpacing/>
        <w:jc w:val="both"/>
        <w:rPr>
          <w:rFonts w:ascii="Times New Roman" w:hAnsi="Times New Roman" w:cs="Times New Roman"/>
          <w:color w:val="202020"/>
          <w:sz w:val="24"/>
          <w:szCs w:val="24"/>
          <w:shd w:val="clear" w:color="auto" w:fill="FFFFFF" w:themeFill="background1"/>
        </w:rPr>
      </w:pPr>
      <w:r w:rsidRPr="00680281">
        <w:rPr>
          <w:rFonts w:ascii="Times New Roman" w:hAnsi="Times New Roman" w:cs="Times New Roman"/>
          <w:color w:val="202020"/>
          <w:sz w:val="24"/>
          <w:szCs w:val="24"/>
          <w:shd w:val="clear" w:color="auto" w:fill="FFFFFF" w:themeFill="background1"/>
        </w:rPr>
        <w:lastRenderedPageBreak/>
        <w:t xml:space="preserve">Компрессионные кольца предназначены для предотвращения прорыва газов из камеры сгорания во время рабочего хода в картер двигателя. Кольца изготавливаются из легированных марок стали. Наружный диаметр кольца больше внутреннего диаметра цилиндра, из-за чего кольцо плотно прилегает к стенкам цилиндра. Для того чтобы кольцо вошло внутрь цилиндра часть кольца вырезают, вследствие чего кольцо пружинит и прилегает плотно к поверхности цилиндра. Вырез в поршневом кольце называется замком. Для уменьшения утечки газов через замок колец их устанавливают напротив друг друга, если кольца 2 или под углом 120˚ в случае если колец три, если колец более трех замки устанавливают друг напротив друга. Более трех колец, как правило, устанавливают на дизельные двигатели, так как там давление газов выше. Верхнее компрессионное кольцо выполняют из хрома, так как он более тугоплавкий.  В случае перегрева двигателя между кольцами и канавками образуются шлаковые отложения, вследствие чего кольца перестают свободно двигаться и пружинить в канавке. Данное явление получило название закоксовывание, при этом будет теряться мощность двигателя, повысится расход топлива и масла. Кроме закоксовывания колец возможно так же и их залегание, залегание поршневых колец происходит при длительном простое автомобиля. В случае если такой простой предстоит необходимо </w:t>
      </w:r>
      <w:r w:rsidRPr="00113CDE">
        <w:rPr>
          <w:rFonts w:ascii="Times New Roman" w:hAnsi="Times New Roman" w:cs="Times New Roman"/>
          <w:sz w:val="24"/>
          <w:szCs w:val="24"/>
          <w:shd w:val="clear" w:color="auto" w:fill="FFFFFF" w:themeFill="background1"/>
        </w:rPr>
        <w:t>делать его </w:t>
      </w:r>
      <w:hyperlink r:id="rId60" w:tgtFrame="_blank" w:history="1">
        <w:r w:rsidRPr="00113CDE">
          <w:rPr>
            <w:rStyle w:val="a5"/>
            <w:rFonts w:ascii="Times New Roman" w:hAnsi="Times New Roman" w:cs="Times New Roman"/>
            <w:color w:val="auto"/>
            <w:sz w:val="24"/>
            <w:szCs w:val="24"/>
            <w:u w:val="none"/>
            <w:shd w:val="clear" w:color="auto" w:fill="FFFFFF" w:themeFill="background1"/>
          </w:rPr>
          <w:t>консервацию</w:t>
        </w:r>
      </w:hyperlink>
      <w:r w:rsidRPr="00113CDE">
        <w:rPr>
          <w:rFonts w:ascii="Times New Roman" w:hAnsi="Times New Roman" w:cs="Times New Roman"/>
          <w:sz w:val="24"/>
          <w:szCs w:val="24"/>
          <w:shd w:val="clear" w:color="auto" w:fill="FFFFFF" w:themeFill="background1"/>
        </w:rPr>
        <w:t>. Маслосъемные</w:t>
      </w:r>
      <w:r w:rsidRPr="00680281">
        <w:rPr>
          <w:rFonts w:ascii="Times New Roman" w:hAnsi="Times New Roman" w:cs="Times New Roman"/>
          <w:color w:val="202020"/>
          <w:sz w:val="24"/>
          <w:szCs w:val="24"/>
          <w:shd w:val="clear" w:color="auto" w:fill="FFFFFF" w:themeFill="background1"/>
        </w:rPr>
        <w:t xml:space="preserve"> кольца предназначены для снятия масла со стенок цилиндра, маслосъемные кольца препятствуют попаданию масла в камеру сгорания. В отличии от компрессионных колец маслосъемные кольца имеют сквозные прорези. Внутри маслосъемного кольца устанавливается пружина. В</w:t>
      </w:r>
      <w:r w:rsidRPr="00972370">
        <w:rPr>
          <w:rFonts w:ascii="Times New Roman" w:hAnsi="Times New Roman" w:cs="Times New Roman"/>
          <w:color w:val="202020"/>
          <w:sz w:val="24"/>
          <w:szCs w:val="24"/>
          <w:shd w:val="clear" w:color="auto" w:fill="FFFFFF" w:themeFill="background1"/>
        </w:rPr>
        <w:t xml:space="preserve"> </w:t>
      </w:r>
      <w:r w:rsidRPr="00680281">
        <w:rPr>
          <w:rFonts w:ascii="Times New Roman" w:hAnsi="Times New Roman" w:cs="Times New Roman"/>
          <w:color w:val="202020"/>
          <w:sz w:val="24"/>
          <w:szCs w:val="24"/>
          <w:shd w:val="clear" w:color="auto" w:fill="FFFFFF" w:themeFill="background1"/>
        </w:rPr>
        <w:t>случае износа маслосъемных колец повышенный расход масла неминуем</w:t>
      </w:r>
      <w:r w:rsidRPr="00972370">
        <w:rPr>
          <w:rFonts w:ascii="Times New Roman" w:hAnsi="Times New Roman" w:cs="Times New Roman"/>
          <w:color w:val="202020"/>
          <w:sz w:val="24"/>
          <w:szCs w:val="24"/>
          <w:shd w:val="clear" w:color="auto" w:fill="FFFFFF" w:themeFill="background1"/>
        </w:rPr>
        <w:t>.</w:t>
      </w:r>
    </w:p>
    <w:p w:rsidR="0007420C" w:rsidRDefault="0007420C" w:rsidP="0007420C">
      <w:pPr>
        <w:shd w:val="clear" w:color="auto" w:fill="FFFFFF" w:themeFill="background1"/>
        <w:autoSpaceDE w:val="0"/>
        <w:autoSpaceDN w:val="0"/>
        <w:adjustRightInd w:val="0"/>
        <w:spacing w:after="0" w:line="240" w:lineRule="auto"/>
        <w:ind w:firstLine="425"/>
        <w:contextualSpacing/>
        <w:jc w:val="both"/>
        <w:rPr>
          <w:rFonts w:ascii="Times New Roman" w:hAnsi="Times New Roman" w:cs="Times New Roman"/>
          <w:sz w:val="24"/>
          <w:szCs w:val="24"/>
        </w:rPr>
      </w:pPr>
      <w:r w:rsidRPr="0007420C">
        <w:rPr>
          <w:rFonts w:ascii="Times New Roman" w:hAnsi="Times New Roman" w:cs="Times New Roman"/>
          <w:sz w:val="24"/>
          <w:szCs w:val="24"/>
        </w:rPr>
        <w:t>Поршень заменяют в результате чрезмерного износа канавок или юбки поршня. Допускается зазор между новым кольцом и поверхностью канавки 0,3 мм, а между юбкой и поверхностью цилиндра при полож</w:t>
      </w:r>
      <w:r>
        <w:rPr>
          <w:rFonts w:ascii="Times New Roman" w:hAnsi="Times New Roman" w:cs="Times New Roman"/>
          <w:sz w:val="24"/>
          <w:szCs w:val="24"/>
        </w:rPr>
        <w:t xml:space="preserve">ении поршня в в. м. т.— 0,4 мм. </w:t>
      </w:r>
      <w:r w:rsidRPr="0007420C">
        <w:rPr>
          <w:rFonts w:ascii="Times New Roman" w:hAnsi="Times New Roman" w:cs="Times New Roman"/>
          <w:sz w:val="24"/>
          <w:szCs w:val="24"/>
        </w:rPr>
        <w:t>Гильзы заменяют, если износ их рабочей поверхност</w:t>
      </w:r>
      <w:r>
        <w:rPr>
          <w:rFonts w:ascii="Times New Roman" w:hAnsi="Times New Roman" w:cs="Times New Roman"/>
          <w:sz w:val="24"/>
          <w:szCs w:val="24"/>
        </w:rPr>
        <w:t xml:space="preserve">и превышает 0,2 мм по диаметру. </w:t>
      </w:r>
      <w:r w:rsidRPr="0007420C">
        <w:rPr>
          <w:rFonts w:ascii="Times New Roman" w:hAnsi="Times New Roman" w:cs="Times New Roman"/>
          <w:sz w:val="24"/>
          <w:szCs w:val="24"/>
        </w:rPr>
        <w:t>Поршни и гильзы заменяют комплектн</w:t>
      </w:r>
      <w:r>
        <w:rPr>
          <w:rFonts w:ascii="Times New Roman" w:hAnsi="Times New Roman" w:cs="Times New Roman"/>
          <w:sz w:val="24"/>
          <w:szCs w:val="24"/>
        </w:rPr>
        <w:t>о в соответствии с размерами и весом деталей.</w:t>
      </w:r>
    </w:p>
    <w:p w:rsidR="0007420C" w:rsidRPr="0007420C" w:rsidRDefault="0007420C" w:rsidP="0007420C">
      <w:pPr>
        <w:shd w:val="clear" w:color="auto" w:fill="FFFFFF" w:themeFill="background1"/>
        <w:autoSpaceDE w:val="0"/>
        <w:autoSpaceDN w:val="0"/>
        <w:adjustRightInd w:val="0"/>
        <w:spacing w:after="0" w:line="240" w:lineRule="auto"/>
        <w:ind w:firstLine="425"/>
        <w:contextualSpacing/>
        <w:jc w:val="both"/>
        <w:rPr>
          <w:rFonts w:ascii="Times New Roman" w:hAnsi="Times New Roman" w:cs="Times New Roman"/>
          <w:sz w:val="24"/>
          <w:szCs w:val="24"/>
        </w:rPr>
      </w:pPr>
      <w:r w:rsidRPr="0007420C">
        <w:rPr>
          <w:rFonts w:ascii="Times New Roman" w:hAnsi="Times New Roman" w:cs="Times New Roman"/>
          <w:sz w:val="24"/>
          <w:szCs w:val="24"/>
        </w:rPr>
        <w:t>Поршни и гильзы по размерам, приведенным в таблице 21, сортируют на 3 группы. Обозначение группы и вес поршня в граммах нанесены на его днище (рис. 52), а обозначение группы гильзы — на торце верхнего бурта.</w:t>
      </w:r>
    </w:p>
    <w:p w:rsidR="00113CDE" w:rsidRDefault="00113CDE" w:rsidP="00680281">
      <w:pPr>
        <w:shd w:val="clear" w:color="auto" w:fill="FFFFFF" w:themeFill="background1"/>
        <w:autoSpaceDE w:val="0"/>
        <w:autoSpaceDN w:val="0"/>
        <w:adjustRightInd w:val="0"/>
        <w:spacing w:after="0" w:line="240" w:lineRule="auto"/>
        <w:ind w:firstLine="425"/>
        <w:contextualSpacing/>
        <w:jc w:val="both"/>
        <w:rPr>
          <w:rFonts w:ascii="Times New Roman" w:hAnsi="Times New Roman" w:cs="Times New Roman"/>
          <w:sz w:val="24"/>
          <w:szCs w:val="24"/>
        </w:rPr>
      </w:pPr>
      <w:r w:rsidRPr="00113CDE">
        <w:rPr>
          <w:rFonts w:ascii="Times New Roman" w:hAnsi="Times New Roman" w:cs="Times New Roman"/>
          <w:sz w:val="24"/>
          <w:szCs w:val="24"/>
        </w:rPr>
        <w:t>Поршни по диаметру отверстий в бобышках под поршневой палец сортируют на две группы, маркируемые краской белого и желтого цветов. Краску наносят на внутреннюю поверхность пальцев и на бобышки поршня. Для одной и той же группы натяг между пальцами и бобышками поршня должен находи</w:t>
      </w:r>
      <w:r>
        <w:rPr>
          <w:rFonts w:ascii="Times New Roman" w:hAnsi="Times New Roman" w:cs="Times New Roman"/>
          <w:sz w:val="24"/>
          <w:szCs w:val="24"/>
        </w:rPr>
        <w:t>ться в пределах 0,001—0,013 мм.</w:t>
      </w:r>
    </w:p>
    <w:p w:rsidR="00972370" w:rsidRPr="00113CDE" w:rsidRDefault="00113CDE" w:rsidP="00680281">
      <w:pPr>
        <w:shd w:val="clear" w:color="auto" w:fill="FFFFFF" w:themeFill="background1"/>
        <w:autoSpaceDE w:val="0"/>
        <w:autoSpaceDN w:val="0"/>
        <w:adjustRightInd w:val="0"/>
        <w:spacing w:after="0" w:line="240" w:lineRule="auto"/>
        <w:ind w:firstLine="425"/>
        <w:contextualSpacing/>
        <w:jc w:val="both"/>
        <w:rPr>
          <w:rFonts w:ascii="Times New Roman" w:hAnsi="Times New Roman" w:cs="Times New Roman"/>
          <w:sz w:val="24"/>
          <w:szCs w:val="24"/>
          <w:shd w:val="clear" w:color="auto" w:fill="333333"/>
        </w:rPr>
      </w:pPr>
      <w:r w:rsidRPr="00113CDE">
        <w:rPr>
          <w:rFonts w:ascii="Times New Roman" w:hAnsi="Times New Roman" w:cs="Times New Roman"/>
          <w:sz w:val="24"/>
          <w:szCs w:val="24"/>
        </w:rPr>
        <w:t>При установке гильзы в блок проверяют выступание бурта гильзы над плоскостью блока. Если оно больше 0,13 мм, то гильза будет деформироваться, в результате чего уменьшится компрессия, снизится мощность двигателя и ускорится износ деталей цилиндро-поршневой группы.</w:t>
      </w:r>
    </w:p>
    <w:p w:rsidR="00972370" w:rsidRDefault="000E315A" w:rsidP="000E315A">
      <w:pPr>
        <w:shd w:val="clear" w:color="auto" w:fill="FFFFFF" w:themeFill="background1"/>
        <w:autoSpaceDE w:val="0"/>
        <w:autoSpaceDN w:val="0"/>
        <w:adjustRightInd w:val="0"/>
        <w:spacing w:after="0" w:line="240" w:lineRule="auto"/>
        <w:ind w:firstLine="425"/>
        <w:contextualSpacing/>
        <w:jc w:val="center"/>
        <w:rPr>
          <w:rFonts w:ascii="Times New Roman" w:hAnsi="Times New Roman" w:cs="Times New Roman"/>
          <w:color w:val="202020"/>
          <w:sz w:val="24"/>
          <w:szCs w:val="24"/>
          <w:shd w:val="clear" w:color="auto" w:fill="333333"/>
        </w:rPr>
      </w:pPr>
      <w:r>
        <w:rPr>
          <w:rFonts w:ascii="Times New Roman" w:hAnsi="Times New Roman" w:cs="Times New Roman"/>
          <w:noProof/>
          <w:color w:val="202020"/>
          <w:sz w:val="24"/>
          <w:szCs w:val="24"/>
          <w:shd w:val="clear" w:color="auto" w:fill="333333"/>
          <w:lang w:eastAsia="ru-RU"/>
        </w:rPr>
        <w:drawing>
          <wp:inline distT="0" distB="0" distL="0" distR="0">
            <wp:extent cx="1720298" cy="1702294"/>
            <wp:effectExtent l="19050" t="0" r="0" b="0"/>
            <wp:docPr id="3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cstate="print"/>
                    <a:srcRect l="2803" r="-72" b="14224"/>
                    <a:stretch>
                      <a:fillRect/>
                    </a:stretch>
                  </pic:blipFill>
                  <pic:spPr bwMode="auto">
                    <a:xfrm>
                      <a:off x="0" y="0"/>
                      <a:ext cx="1721574" cy="1703556"/>
                    </a:xfrm>
                    <a:prstGeom prst="rect">
                      <a:avLst/>
                    </a:prstGeom>
                    <a:noFill/>
                    <a:ln w="9525">
                      <a:noFill/>
                      <a:miter lim="800000"/>
                      <a:headEnd/>
                      <a:tailEnd/>
                    </a:ln>
                  </pic:spPr>
                </pic:pic>
              </a:graphicData>
            </a:graphic>
          </wp:inline>
        </w:drawing>
      </w:r>
    </w:p>
    <w:p w:rsidR="00972370" w:rsidRDefault="000E315A" w:rsidP="000E315A">
      <w:pPr>
        <w:shd w:val="clear" w:color="auto" w:fill="FFFFFF" w:themeFill="background1"/>
        <w:autoSpaceDE w:val="0"/>
        <w:autoSpaceDN w:val="0"/>
        <w:adjustRightInd w:val="0"/>
        <w:spacing w:after="0" w:line="240" w:lineRule="auto"/>
        <w:ind w:firstLine="425"/>
        <w:contextualSpacing/>
        <w:jc w:val="center"/>
        <w:rPr>
          <w:rFonts w:ascii="Times New Roman" w:eastAsia="TimesNewRomanPSMT" w:hAnsi="Times New Roman" w:cs="Times New Roman"/>
          <w:b/>
          <w:sz w:val="24"/>
          <w:szCs w:val="24"/>
        </w:rPr>
      </w:pPr>
      <w:r w:rsidRPr="000E315A">
        <w:rPr>
          <w:rFonts w:ascii="Times New Roman" w:eastAsia="TimesNewRomanPSMT" w:hAnsi="Times New Roman" w:cs="Times New Roman"/>
          <w:b/>
          <w:sz w:val="24"/>
          <w:szCs w:val="24"/>
        </w:rPr>
        <w:t>Рис. 7.4.Расположение меток на поршне.</w:t>
      </w:r>
    </w:p>
    <w:p w:rsidR="000E315A" w:rsidRDefault="000E315A" w:rsidP="000E315A">
      <w:pPr>
        <w:shd w:val="clear" w:color="auto" w:fill="FFFFFF" w:themeFill="background1"/>
        <w:autoSpaceDE w:val="0"/>
        <w:autoSpaceDN w:val="0"/>
        <w:adjustRightInd w:val="0"/>
        <w:spacing w:after="0" w:line="240" w:lineRule="auto"/>
        <w:ind w:firstLine="425"/>
        <w:contextualSpacing/>
        <w:jc w:val="center"/>
        <w:rPr>
          <w:rFonts w:ascii="Times New Roman" w:eastAsia="TimesNewRomanPSMT" w:hAnsi="Times New Roman" w:cs="Times New Roman"/>
          <w:b/>
          <w:sz w:val="24"/>
          <w:szCs w:val="24"/>
        </w:rPr>
      </w:pPr>
    </w:p>
    <w:p w:rsidR="0007420C" w:rsidRDefault="0007420C" w:rsidP="000E315A">
      <w:pPr>
        <w:shd w:val="clear" w:color="auto" w:fill="FFFFFF" w:themeFill="background1"/>
        <w:autoSpaceDE w:val="0"/>
        <w:autoSpaceDN w:val="0"/>
        <w:adjustRightInd w:val="0"/>
        <w:spacing w:after="0" w:line="240" w:lineRule="auto"/>
        <w:ind w:firstLine="425"/>
        <w:contextualSpacing/>
        <w:jc w:val="center"/>
        <w:rPr>
          <w:rFonts w:ascii="Times New Roman" w:eastAsia="TimesNewRomanPSMT" w:hAnsi="Times New Roman" w:cs="Times New Roman"/>
          <w:b/>
          <w:sz w:val="24"/>
          <w:szCs w:val="24"/>
        </w:rPr>
      </w:pPr>
    </w:p>
    <w:p w:rsidR="0007420C" w:rsidRDefault="0007420C" w:rsidP="000E315A">
      <w:pPr>
        <w:shd w:val="clear" w:color="auto" w:fill="FFFFFF" w:themeFill="background1"/>
        <w:autoSpaceDE w:val="0"/>
        <w:autoSpaceDN w:val="0"/>
        <w:adjustRightInd w:val="0"/>
        <w:spacing w:after="0" w:line="240" w:lineRule="auto"/>
        <w:ind w:firstLine="425"/>
        <w:contextualSpacing/>
        <w:jc w:val="center"/>
        <w:rPr>
          <w:rFonts w:ascii="Times New Roman" w:eastAsia="TimesNewRomanPSMT" w:hAnsi="Times New Roman" w:cs="Times New Roman"/>
          <w:b/>
          <w:sz w:val="24"/>
          <w:szCs w:val="24"/>
        </w:rPr>
      </w:pPr>
    </w:p>
    <w:p w:rsidR="0007420C" w:rsidRDefault="0007420C" w:rsidP="000E315A">
      <w:pPr>
        <w:shd w:val="clear" w:color="auto" w:fill="FFFFFF" w:themeFill="background1"/>
        <w:autoSpaceDE w:val="0"/>
        <w:autoSpaceDN w:val="0"/>
        <w:adjustRightInd w:val="0"/>
        <w:spacing w:after="0" w:line="240" w:lineRule="auto"/>
        <w:ind w:firstLine="425"/>
        <w:contextualSpacing/>
        <w:jc w:val="center"/>
        <w:rPr>
          <w:rFonts w:ascii="Times New Roman" w:eastAsia="TimesNewRomanPSMT" w:hAnsi="Times New Roman" w:cs="Times New Roman"/>
          <w:b/>
          <w:sz w:val="24"/>
          <w:szCs w:val="24"/>
        </w:rPr>
      </w:pPr>
    </w:p>
    <w:p w:rsidR="0007420C" w:rsidRDefault="0007420C" w:rsidP="000E315A">
      <w:pPr>
        <w:shd w:val="clear" w:color="auto" w:fill="FFFFFF" w:themeFill="background1"/>
        <w:autoSpaceDE w:val="0"/>
        <w:autoSpaceDN w:val="0"/>
        <w:adjustRightInd w:val="0"/>
        <w:spacing w:after="0" w:line="240" w:lineRule="auto"/>
        <w:ind w:firstLine="425"/>
        <w:contextualSpacing/>
        <w:jc w:val="center"/>
        <w:rPr>
          <w:rFonts w:ascii="Times New Roman" w:eastAsia="TimesNewRomanPSMT" w:hAnsi="Times New Roman" w:cs="Times New Roman"/>
          <w:b/>
          <w:sz w:val="24"/>
          <w:szCs w:val="24"/>
        </w:rPr>
      </w:pPr>
    </w:p>
    <w:p w:rsidR="0007420C" w:rsidRDefault="0007420C" w:rsidP="000E315A">
      <w:pPr>
        <w:shd w:val="clear" w:color="auto" w:fill="FFFFFF" w:themeFill="background1"/>
        <w:autoSpaceDE w:val="0"/>
        <w:autoSpaceDN w:val="0"/>
        <w:adjustRightInd w:val="0"/>
        <w:spacing w:after="0" w:line="240" w:lineRule="auto"/>
        <w:ind w:firstLine="425"/>
        <w:contextualSpacing/>
        <w:jc w:val="center"/>
        <w:rPr>
          <w:rFonts w:ascii="Times New Roman" w:eastAsia="TimesNewRomanPSMT" w:hAnsi="Times New Roman" w:cs="Times New Roman"/>
          <w:b/>
          <w:sz w:val="24"/>
          <w:szCs w:val="24"/>
        </w:rPr>
      </w:pPr>
    </w:p>
    <w:p w:rsidR="0007420C" w:rsidRDefault="0007420C" w:rsidP="000E315A">
      <w:pPr>
        <w:shd w:val="clear" w:color="auto" w:fill="FFFFFF" w:themeFill="background1"/>
        <w:autoSpaceDE w:val="0"/>
        <w:autoSpaceDN w:val="0"/>
        <w:adjustRightInd w:val="0"/>
        <w:spacing w:after="0" w:line="240" w:lineRule="auto"/>
        <w:ind w:firstLine="425"/>
        <w:contextualSpacing/>
        <w:jc w:val="center"/>
        <w:rPr>
          <w:rFonts w:ascii="Times New Roman" w:eastAsia="TimesNewRomanPSMT" w:hAnsi="Times New Roman" w:cs="Times New Roman"/>
          <w:b/>
          <w:sz w:val="24"/>
          <w:szCs w:val="24"/>
        </w:rPr>
      </w:pPr>
    </w:p>
    <w:p w:rsidR="0007420C" w:rsidRPr="0039755C" w:rsidRDefault="0007420C" w:rsidP="0039755C">
      <w:pPr>
        <w:shd w:val="clear" w:color="auto" w:fill="FFFFFF" w:themeFill="background1"/>
        <w:autoSpaceDE w:val="0"/>
        <w:autoSpaceDN w:val="0"/>
        <w:adjustRightInd w:val="0"/>
        <w:spacing w:after="0" w:line="240" w:lineRule="auto"/>
        <w:ind w:firstLine="425"/>
        <w:contextualSpacing/>
        <w:jc w:val="right"/>
        <w:rPr>
          <w:rFonts w:ascii="Times New Roman" w:eastAsia="TimesNewRomanPSMT" w:hAnsi="Times New Roman" w:cs="Times New Roman"/>
          <w:sz w:val="24"/>
          <w:szCs w:val="24"/>
        </w:rPr>
      </w:pPr>
      <w:r w:rsidRPr="0039755C">
        <w:rPr>
          <w:rFonts w:ascii="Times New Roman" w:eastAsia="TimesNewRomanPSMT" w:hAnsi="Times New Roman" w:cs="Times New Roman"/>
          <w:sz w:val="24"/>
          <w:szCs w:val="24"/>
        </w:rPr>
        <w:lastRenderedPageBreak/>
        <w:t>Таблица 7.1</w:t>
      </w:r>
    </w:p>
    <w:p w:rsidR="0007420C" w:rsidRDefault="0039755C" w:rsidP="000E315A">
      <w:pPr>
        <w:shd w:val="clear" w:color="auto" w:fill="FFFFFF" w:themeFill="background1"/>
        <w:autoSpaceDE w:val="0"/>
        <w:autoSpaceDN w:val="0"/>
        <w:adjustRightInd w:val="0"/>
        <w:spacing w:after="0" w:line="240" w:lineRule="auto"/>
        <w:ind w:firstLine="425"/>
        <w:contextualSpacing/>
        <w:jc w:val="center"/>
        <w:rPr>
          <w:rFonts w:ascii="Times New Roman" w:eastAsia="TimesNewRomanPSMT" w:hAnsi="Times New Roman" w:cs="Times New Roman"/>
          <w:sz w:val="24"/>
          <w:szCs w:val="24"/>
        </w:rPr>
      </w:pPr>
      <w:r w:rsidRPr="0039755C">
        <w:rPr>
          <w:rFonts w:ascii="Times New Roman" w:eastAsia="TimesNewRomanPSMT" w:hAnsi="Times New Roman" w:cs="Times New Roman"/>
          <w:sz w:val="24"/>
          <w:szCs w:val="24"/>
        </w:rPr>
        <w:t>Значение диаметров гильзы и</w:t>
      </w:r>
      <w:r>
        <w:rPr>
          <w:rFonts w:ascii="Times New Roman" w:eastAsia="TimesNewRomanPSMT" w:hAnsi="Times New Roman" w:cs="Times New Roman"/>
          <w:sz w:val="24"/>
          <w:szCs w:val="24"/>
        </w:rPr>
        <w:t xml:space="preserve"> поршня в зависимости от группы.</w:t>
      </w:r>
    </w:p>
    <w:p w:rsidR="0039755C" w:rsidRPr="0039755C" w:rsidRDefault="0039755C" w:rsidP="000E315A">
      <w:pPr>
        <w:shd w:val="clear" w:color="auto" w:fill="FFFFFF" w:themeFill="background1"/>
        <w:autoSpaceDE w:val="0"/>
        <w:autoSpaceDN w:val="0"/>
        <w:adjustRightInd w:val="0"/>
        <w:spacing w:after="0" w:line="240" w:lineRule="auto"/>
        <w:ind w:firstLine="425"/>
        <w:contextualSpacing/>
        <w:jc w:val="center"/>
        <w:rPr>
          <w:rFonts w:ascii="Times New Roman" w:eastAsia="TimesNewRomanPSMT" w:hAnsi="Times New Roman" w:cs="Times New Roman"/>
          <w:sz w:val="24"/>
          <w:szCs w:val="24"/>
        </w:rPr>
      </w:pPr>
    </w:p>
    <w:p w:rsidR="000E315A" w:rsidRDefault="000E315A" w:rsidP="000E315A">
      <w:pPr>
        <w:shd w:val="clear" w:color="auto" w:fill="FFFFFF" w:themeFill="background1"/>
        <w:autoSpaceDE w:val="0"/>
        <w:autoSpaceDN w:val="0"/>
        <w:adjustRightInd w:val="0"/>
        <w:spacing w:after="0" w:line="240" w:lineRule="auto"/>
        <w:ind w:firstLine="425"/>
        <w:contextualSpacing/>
        <w:jc w:val="center"/>
        <w:rPr>
          <w:rFonts w:ascii="Times New Roman" w:eastAsia="TimesNewRomanPSMT" w:hAnsi="Times New Roman" w:cs="Times New Roman"/>
          <w:b/>
          <w:sz w:val="24"/>
          <w:szCs w:val="24"/>
        </w:rPr>
      </w:pPr>
      <w:r>
        <w:rPr>
          <w:rFonts w:ascii="Times New Roman" w:eastAsia="TimesNewRomanPSMT" w:hAnsi="Times New Roman" w:cs="Times New Roman"/>
          <w:noProof/>
          <w:sz w:val="24"/>
          <w:szCs w:val="24"/>
          <w:lang w:eastAsia="ru-RU"/>
        </w:rPr>
        <w:drawing>
          <wp:inline distT="0" distB="0" distL="0" distR="0">
            <wp:extent cx="3767759" cy="1735562"/>
            <wp:effectExtent l="19050" t="0" r="4141" b="0"/>
            <wp:docPr id="4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cstate="print"/>
                    <a:srcRect/>
                    <a:stretch>
                      <a:fillRect/>
                    </a:stretch>
                  </pic:blipFill>
                  <pic:spPr bwMode="auto">
                    <a:xfrm>
                      <a:off x="0" y="0"/>
                      <a:ext cx="3768080" cy="1735710"/>
                    </a:xfrm>
                    <a:prstGeom prst="rect">
                      <a:avLst/>
                    </a:prstGeom>
                    <a:noFill/>
                    <a:ln w="9525">
                      <a:noFill/>
                      <a:miter lim="800000"/>
                      <a:headEnd/>
                      <a:tailEnd/>
                    </a:ln>
                  </pic:spPr>
                </pic:pic>
              </a:graphicData>
            </a:graphic>
          </wp:inline>
        </w:drawing>
      </w:r>
    </w:p>
    <w:p w:rsidR="000E315A" w:rsidRDefault="000E315A" w:rsidP="000E315A">
      <w:pPr>
        <w:shd w:val="clear" w:color="auto" w:fill="FFFFFF" w:themeFill="background1"/>
        <w:autoSpaceDE w:val="0"/>
        <w:autoSpaceDN w:val="0"/>
        <w:adjustRightInd w:val="0"/>
        <w:spacing w:after="0" w:line="240" w:lineRule="auto"/>
        <w:ind w:firstLine="425"/>
        <w:contextualSpacing/>
        <w:jc w:val="center"/>
        <w:rPr>
          <w:rFonts w:ascii="Times New Roman" w:eastAsia="TimesNewRomanPSMT" w:hAnsi="Times New Roman" w:cs="Times New Roman"/>
          <w:b/>
          <w:sz w:val="24"/>
          <w:szCs w:val="24"/>
        </w:rPr>
      </w:pPr>
    </w:p>
    <w:p w:rsidR="0007420C" w:rsidRPr="002C60F6" w:rsidRDefault="0007420C" w:rsidP="0039755C">
      <w:pPr>
        <w:autoSpaceDE w:val="0"/>
        <w:autoSpaceDN w:val="0"/>
        <w:adjustRightInd w:val="0"/>
        <w:spacing w:after="0" w:line="240" w:lineRule="auto"/>
        <w:ind w:firstLine="426"/>
        <w:jc w:val="both"/>
        <w:rPr>
          <w:rFonts w:ascii="Times New Roman" w:eastAsia="TimesNewRoman" w:hAnsi="Times New Roman" w:cs="Times New Roman"/>
          <w:sz w:val="24"/>
          <w:szCs w:val="24"/>
        </w:rPr>
      </w:pPr>
      <w:r w:rsidRPr="002C60F6">
        <w:rPr>
          <w:rFonts w:ascii="Times New Roman" w:eastAsia="TimesNewRoman" w:hAnsi="Times New Roman" w:cs="Times New Roman"/>
          <w:sz w:val="24"/>
          <w:szCs w:val="24"/>
        </w:rPr>
        <w:t>Поршни и гильзы,</w:t>
      </w:r>
      <w:r w:rsidR="0039755C">
        <w:rPr>
          <w:rFonts w:ascii="Times New Roman" w:eastAsia="TimesNewRoman" w:hAnsi="Times New Roman" w:cs="Times New Roman"/>
          <w:sz w:val="24"/>
          <w:szCs w:val="24"/>
        </w:rPr>
        <w:t xml:space="preserve"> </w:t>
      </w:r>
      <w:r w:rsidRPr="002C60F6">
        <w:rPr>
          <w:rFonts w:ascii="Times New Roman" w:eastAsia="TimesNewRoman" w:hAnsi="Times New Roman" w:cs="Times New Roman"/>
          <w:sz w:val="24"/>
          <w:szCs w:val="24"/>
        </w:rPr>
        <w:t>подвергающиеся комплектации, должны быть одной категории (одного ремонтного размера</w:t>
      </w:r>
      <w:r w:rsidR="0039755C">
        <w:rPr>
          <w:rFonts w:ascii="Times New Roman" w:eastAsia="TimesNewRoman" w:hAnsi="Times New Roman" w:cs="Times New Roman"/>
          <w:sz w:val="24"/>
          <w:szCs w:val="24"/>
        </w:rPr>
        <w:t xml:space="preserve"> </w:t>
      </w:r>
      <w:r w:rsidRPr="002C60F6">
        <w:rPr>
          <w:rFonts w:ascii="Times New Roman" w:eastAsia="TimesNewRoman" w:hAnsi="Times New Roman" w:cs="Times New Roman"/>
          <w:sz w:val="24"/>
          <w:szCs w:val="24"/>
        </w:rPr>
        <w:t>или размера по чертежу).</w:t>
      </w:r>
    </w:p>
    <w:p w:rsidR="0007420C" w:rsidRPr="002C60F6" w:rsidRDefault="0007420C" w:rsidP="0039755C">
      <w:pPr>
        <w:autoSpaceDE w:val="0"/>
        <w:autoSpaceDN w:val="0"/>
        <w:adjustRightInd w:val="0"/>
        <w:spacing w:after="0" w:line="240" w:lineRule="auto"/>
        <w:ind w:firstLine="426"/>
        <w:jc w:val="both"/>
        <w:rPr>
          <w:rFonts w:ascii="Times New Roman" w:eastAsia="TimesNewRoman" w:hAnsi="Times New Roman" w:cs="Times New Roman"/>
          <w:sz w:val="24"/>
          <w:szCs w:val="24"/>
        </w:rPr>
      </w:pPr>
      <w:r w:rsidRPr="002C60F6">
        <w:rPr>
          <w:rFonts w:ascii="Times New Roman" w:eastAsia="TimesNewRoman" w:hAnsi="Times New Roman" w:cs="Times New Roman"/>
          <w:sz w:val="24"/>
          <w:szCs w:val="24"/>
        </w:rPr>
        <w:t>Комплектование начинают с подбора поршней по массе (540±2) г, разница которой у</w:t>
      </w:r>
      <w:r w:rsidR="0039755C">
        <w:rPr>
          <w:rFonts w:ascii="Times New Roman" w:eastAsia="TimesNewRoman" w:hAnsi="Times New Roman" w:cs="Times New Roman"/>
          <w:sz w:val="24"/>
          <w:szCs w:val="24"/>
        </w:rPr>
        <w:t xml:space="preserve"> </w:t>
      </w:r>
      <w:r w:rsidRPr="002C60F6">
        <w:rPr>
          <w:rFonts w:ascii="Times New Roman" w:eastAsia="TimesNewRoman" w:hAnsi="Times New Roman" w:cs="Times New Roman"/>
          <w:sz w:val="24"/>
          <w:szCs w:val="24"/>
        </w:rPr>
        <w:t>поршня в сборе с шатуном, пальцем и поршневыми кольцами должна быть не более 8 г.</w:t>
      </w:r>
      <w:r w:rsidR="0039755C">
        <w:rPr>
          <w:rFonts w:ascii="Times New Roman" w:eastAsia="TimesNewRoman" w:hAnsi="Times New Roman" w:cs="Times New Roman"/>
          <w:sz w:val="24"/>
          <w:szCs w:val="24"/>
        </w:rPr>
        <w:t xml:space="preserve"> </w:t>
      </w:r>
      <w:r w:rsidRPr="002C60F6">
        <w:rPr>
          <w:rFonts w:ascii="Times New Roman" w:eastAsia="TimesNewRoman" w:hAnsi="Times New Roman" w:cs="Times New Roman"/>
          <w:sz w:val="24"/>
          <w:szCs w:val="24"/>
        </w:rPr>
        <w:t>Изменение массы шатуна в сборе с поршнем осуществляется подбором перечисленных выше</w:t>
      </w:r>
      <w:r w:rsidR="0039755C">
        <w:rPr>
          <w:rFonts w:ascii="Times New Roman" w:eastAsia="TimesNewRoman" w:hAnsi="Times New Roman" w:cs="Times New Roman"/>
          <w:sz w:val="24"/>
          <w:szCs w:val="24"/>
        </w:rPr>
        <w:t xml:space="preserve"> </w:t>
      </w:r>
      <w:r w:rsidRPr="002C60F6">
        <w:rPr>
          <w:rFonts w:ascii="Times New Roman" w:eastAsia="TimesNewRoman" w:hAnsi="Times New Roman" w:cs="Times New Roman"/>
          <w:sz w:val="24"/>
          <w:szCs w:val="24"/>
        </w:rPr>
        <w:t>деталей.</w:t>
      </w:r>
      <w:r w:rsidR="0039755C">
        <w:rPr>
          <w:rFonts w:ascii="Times New Roman" w:eastAsia="TimesNewRoman" w:hAnsi="Times New Roman" w:cs="Times New Roman"/>
          <w:sz w:val="24"/>
          <w:szCs w:val="24"/>
        </w:rPr>
        <w:t xml:space="preserve"> </w:t>
      </w:r>
      <w:r w:rsidRPr="002C60F6">
        <w:rPr>
          <w:rFonts w:ascii="Times New Roman" w:eastAsia="TimesNewRoman" w:hAnsi="Times New Roman" w:cs="Times New Roman"/>
          <w:sz w:val="24"/>
          <w:szCs w:val="24"/>
        </w:rPr>
        <w:t>Изменение массы поршня осуществляется фрезерованием торца бобышек до размера не</w:t>
      </w:r>
      <w:r w:rsidR="0039755C">
        <w:rPr>
          <w:rFonts w:ascii="Times New Roman" w:eastAsia="TimesNewRoman" w:hAnsi="Times New Roman" w:cs="Times New Roman"/>
          <w:sz w:val="24"/>
          <w:szCs w:val="24"/>
        </w:rPr>
        <w:t xml:space="preserve"> </w:t>
      </w:r>
      <w:r w:rsidRPr="002C60F6">
        <w:rPr>
          <w:rFonts w:ascii="Times New Roman" w:eastAsia="TimesNewRoman" w:hAnsi="Times New Roman" w:cs="Times New Roman"/>
          <w:sz w:val="24"/>
          <w:szCs w:val="24"/>
        </w:rPr>
        <w:t>менее 23 мм от оси отверстия под палец. Изменение массы шатуна осуществляется</w:t>
      </w:r>
      <w:r w:rsidR="0039755C">
        <w:rPr>
          <w:rFonts w:ascii="Times New Roman" w:eastAsia="TimesNewRoman" w:hAnsi="Times New Roman" w:cs="Times New Roman"/>
          <w:sz w:val="24"/>
          <w:szCs w:val="24"/>
        </w:rPr>
        <w:t xml:space="preserve"> </w:t>
      </w:r>
      <w:r w:rsidRPr="002C60F6">
        <w:rPr>
          <w:rFonts w:ascii="Times New Roman" w:eastAsia="TimesNewRoman" w:hAnsi="Times New Roman" w:cs="Times New Roman"/>
          <w:sz w:val="24"/>
          <w:szCs w:val="24"/>
        </w:rPr>
        <w:t>фрезерованием прилива на верхней головке до размера не менее 19 мм от центра головки и</w:t>
      </w:r>
      <w:r w:rsidR="0039755C">
        <w:rPr>
          <w:rFonts w:ascii="Times New Roman" w:eastAsia="TimesNewRoman" w:hAnsi="Times New Roman" w:cs="Times New Roman"/>
          <w:sz w:val="24"/>
          <w:szCs w:val="24"/>
        </w:rPr>
        <w:t xml:space="preserve"> </w:t>
      </w:r>
      <w:r w:rsidRPr="002C60F6">
        <w:rPr>
          <w:rFonts w:ascii="Times New Roman" w:eastAsia="TimesNewRoman" w:hAnsi="Times New Roman" w:cs="Times New Roman"/>
          <w:sz w:val="24"/>
          <w:szCs w:val="24"/>
        </w:rPr>
        <w:t>фрезерованием прилива на крышке нижней головке до глубины не менее 36 мм от ее центра.</w:t>
      </w:r>
    </w:p>
    <w:p w:rsidR="0007420C" w:rsidRPr="002C60F6" w:rsidRDefault="0007420C" w:rsidP="0039755C">
      <w:pPr>
        <w:autoSpaceDE w:val="0"/>
        <w:autoSpaceDN w:val="0"/>
        <w:adjustRightInd w:val="0"/>
        <w:spacing w:after="0" w:line="240" w:lineRule="auto"/>
        <w:ind w:firstLine="426"/>
        <w:jc w:val="both"/>
        <w:rPr>
          <w:rFonts w:ascii="Times New Roman" w:eastAsia="TimesNewRoman" w:hAnsi="Times New Roman" w:cs="Times New Roman"/>
          <w:sz w:val="24"/>
          <w:szCs w:val="24"/>
        </w:rPr>
      </w:pPr>
      <w:r w:rsidRPr="002C60F6">
        <w:rPr>
          <w:rFonts w:ascii="Times New Roman" w:eastAsia="TimesNewRoman" w:hAnsi="Times New Roman" w:cs="Times New Roman"/>
          <w:sz w:val="24"/>
          <w:szCs w:val="24"/>
        </w:rPr>
        <w:t>Поршни и гильзы для обеспечения селективной сборки рассортировывают на пять</w:t>
      </w:r>
      <w:r w:rsidR="0039755C">
        <w:rPr>
          <w:rFonts w:ascii="Times New Roman" w:eastAsia="TimesNewRoman" w:hAnsi="Times New Roman" w:cs="Times New Roman"/>
          <w:sz w:val="24"/>
          <w:szCs w:val="24"/>
        </w:rPr>
        <w:t xml:space="preserve"> </w:t>
      </w:r>
      <w:r w:rsidRPr="002C60F6">
        <w:rPr>
          <w:rFonts w:ascii="Times New Roman" w:eastAsia="TimesNewRoman" w:hAnsi="Times New Roman" w:cs="Times New Roman"/>
          <w:sz w:val="24"/>
          <w:szCs w:val="24"/>
        </w:rPr>
        <w:t>размерных групп с групповым допуском 0,012 мм. Обозначения размерной группы выбивают на днище поршня, у гильзы —</w:t>
      </w:r>
      <w:r w:rsidR="00580510">
        <w:rPr>
          <w:rFonts w:ascii="Times New Roman" w:eastAsia="TimesNewRoman" w:hAnsi="Times New Roman" w:cs="Times New Roman"/>
          <w:sz w:val="24"/>
          <w:szCs w:val="24"/>
        </w:rPr>
        <w:t xml:space="preserve"> </w:t>
      </w:r>
      <w:r w:rsidRPr="002C60F6">
        <w:rPr>
          <w:rFonts w:ascii="Times New Roman" w:eastAsia="TimesNewRoman" w:hAnsi="Times New Roman" w:cs="Times New Roman"/>
          <w:sz w:val="24"/>
          <w:szCs w:val="24"/>
        </w:rPr>
        <w:t>на ее верхнем торце. Размерная группа</w:t>
      </w:r>
      <w:r w:rsidR="0039755C">
        <w:rPr>
          <w:rFonts w:ascii="Times New Roman" w:eastAsia="TimesNewRoman" w:hAnsi="Times New Roman" w:cs="Times New Roman"/>
          <w:sz w:val="24"/>
          <w:szCs w:val="24"/>
        </w:rPr>
        <w:t xml:space="preserve"> </w:t>
      </w:r>
      <w:r w:rsidRPr="002C60F6">
        <w:rPr>
          <w:rFonts w:ascii="Times New Roman" w:eastAsia="TimesNewRoman" w:hAnsi="Times New Roman" w:cs="Times New Roman"/>
          <w:sz w:val="24"/>
          <w:szCs w:val="24"/>
        </w:rPr>
        <w:t>поршней, устанавливаемых на двигатель, должна соответствовать размерной группе гильз</w:t>
      </w:r>
      <w:r w:rsidR="0039755C">
        <w:rPr>
          <w:rFonts w:ascii="Times New Roman" w:eastAsia="TimesNewRoman" w:hAnsi="Times New Roman" w:cs="Times New Roman"/>
          <w:sz w:val="24"/>
          <w:szCs w:val="24"/>
        </w:rPr>
        <w:t xml:space="preserve"> </w:t>
      </w:r>
      <w:r w:rsidRPr="002C60F6">
        <w:rPr>
          <w:rFonts w:ascii="Times New Roman" w:eastAsia="TimesNewRoman" w:hAnsi="Times New Roman" w:cs="Times New Roman"/>
          <w:sz w:val="24"/>
          <w:szCs w:val="24"/>
        </w:rPr>
        <w:t>цилиндров. Допускается подбор поршней из соседних групп (только для двигателя ЗМЗ-24).</w:t>
      </w:r>
      <w:r w:rsidR="0039755C">
        <w:rPr>
          <w:rFonts w:ascii="Times New Roman" w:eastAsia="TimesNewRoman" w:hAnsi="Times New Roman" w:cs="Times New Roman"/>
          <w:sz w:val="24"/>
          <w:szCs w:val="24"/>
        </w:rPr>
        <w:t xml:space="preserve"> После под</w:t>
      </w:r>
      <w:r w:rsidRPr="002C60F6">
        <w:rPr>
          <w:rFonts w:ascii="Times New Roman" w:eastAsia="TimesNewRoman" w:hAnsi="Times New Roman" w:cs="Times New Roman"/>
          <w:sz w:val="24"/>
          <w:szCs w:val="24"/>
        </w:rPr>
        <w:t>бора на днище поршня ставят клеймо, соответствующее порядковому номеру</w:t>
      </w:r>
      <w:r w:rsidR="0039755C">
        <w:rPr>
          <w:rFonts w:ascii="Times New Roman" w:eastAsia="TimesNewRoman" w:hAnsi="Times New Roman" w:cs="Times New Roman"/>
          <w:sz w:val="24"/>
          <w:szCs w:val="24"/>
        </w:rPr>
        <w:t xml:space="preserve"> </w:t>
      </w:r>
      <w:r w:rsidRPr="002C60F6">
        <w:rPr>
          <w:rFonts w:ascii="Times New Roman" w:eastAsia="TimesNewRoman" w:hAnsi="Times New Roman" w:cs="Times New Roman"/>
          <w:sz w:val="24"/>
          <w:szCs w:val="24"/>
        </w:rPr>
        <w:t>цилиндра.</w:t>
      </w:r>
    </w:p>
    <w:p w:rsidR="000E315A" w:rsidRDefault="000E315A" w:rsidP="000E315A">
      <w:pPr>
        <w:shd w:val="clear" w:color="auto" w:fill="FFFFFF" w:themeFill="background1"/>
        <w:autoSpaceDE w:val="0"/>
        <w:autoSpaceDN w:val="0"/>
        <w:adjustRightInd w:val="0"/>
        <w:spacing w:after="0" w:line="240" w:lineRule="auto"/>
        <w:ind w:firstLine="425"/>
        <w:contextualSpacing/>
        <w:jc w:val="center"/>
        <w:rPr>
          <w:rFonts w:ascii="Times New Roman" w:eastAsia="TimesNewRomanPSMT" w:hAnsi="Times New Roman" w:cs="Times New Roman"/>
          <w:b/>
          <w:sz w:val="24"/>
          <w:szCs w:val="24"/>
        </w:rPr>
      </w:pPr>
    </w:p>
    <w:p w:rsidR="00734FC5" w:rsidRDefault="00734FC5" w:rsidP="00734FC5">
      <w:pPr>
        <w:autoSpaceDE w:val="0"/>
        <w:autoSpaceDN w:val="0"/>
        <w:adjustRightInd w:val="0"/>
        <w:spacing w:after="0" w:line="240" w:lineRule="auto"/>
        <w:ind w:firstLine="426"/>
        <w:contextualSpacing/>
        <w:jc w:val="center"/>
        <w:rPr>
          <w:rFonts w:ascii="Times New Roman" w:eastAsia="TimesNewRomanPSMT" w:hAnsi="Times New Roman" w:cs="Times New Roman"/>
          <w:b/>
          <w:sz w:val="24"/>
          <w:szCs w:val="24"/>
        </w:rPr>
      </w:pPr>
      <w:r w:rsidRPr="00A30FA1">
        <w:rPr>
          <w:rFonts w:ascii="Times New Roman" w:eastAsia="TimesNewRomanPSMT" w:hAnsi="Times New Roman" w:cs="Times New Roman"/>
          <w:b/>
          <w:sz w:val="24"/>
          <w:szCs w:val="24"/>
        </w:rPr>
        <w:t xml:space="preserve">Порядок проведения работы – </w:t>
      </w:r>
      <w:r>
        <w:rPr>
          <w:rFonts w:ascii="Times New Roman" w:eastAsia="TimesNewRomanPSMT" w:hAnsi="Times New Roman" w:cs="Times New Roman"/>
          <w:b/>
          <w:sz w:val="24"/>
          <w:szCs w:val="24"/>
        </w:rPr>
        <w:t>комплектование деталей поршневой группы</w:t>
      </w:r>
      <w:r w:rsidRPr="00A30FA1">
        <w:rPr>
          <w:rFonts w:ascii="Times New Roman" w:eastAsia="TimesNewRomanPSMT" w:hAnsi="Times New Roman" w:cs="Times New Roman"/>
          <w:b/>
          <w:sz w:val="24"/>
          <w:szCs w:val="24"/>
        </w:rPr>
        <w:t>.</w:t>
      </w:r>
    </w:p>
    <w:p w:rsidR="00734FC5" w:rsidRDefault="00734FC5" w:rsidP="00AE6986">
      <w:pPr>
        <w:pStyle w:val="a7"/>
        <w:numPr>
          <w:ilvl w:val="0"/>
          <w:numId w:val="9"/>
        </w:num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Изучить представленные образцы.</w:t>
      </w:r>
    </w:p>
    <w:p w:rsidR="00734FC5" w:rsidRDefault="00734FC5" w:rsidP="00AE6986">
      <w:pPr>
        <w:pStyle w:val="a7"/>
        <w:numPr>
          <w:ilvl w:val="0"/>
          <w:numId w:val="9"/>
        </w:numPr>
        <w:autoSpaceDE w:val="0"/>
        <w:autoSpaceDN w:val="0"/>
        <w:adjustRightInd w:val="0"/>
        <w:spacing w:after="0" w:line="240" w:lineRule="auto"/>
        <w:ind w:left="284" w:hanging="284"/>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Провести замеры образцов по сопрягаемым поверхностям.</w:t>
      </w:r>
    </w:p>
    <w:p w:rsidR="00734FC5" w:rsidRDefault="00734FC5" w:rsidP="00AE6986">
      <w:pPr>
        <w:pStyle w:val="a7"/>
        <w:numPr>
          <w:ilvl w:val="0"/>
          <w:numId w:val="9"/>
        </w:numPr>
        <w:autoSpaceDE w:val="0"/>
        <w:autoSpaceDN w:val="0"/>
        <w:adjustRightInd w:val="0"/>
        <w:spacing w:after="0" w:line="240" w:lineRule="auto"/>
        <w:ind w:left="284" w:hanging="284"/>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Оценить каждую деталь, если она при дефектации выбраковывается</w:t>
      </w:r>
      <w:r w:rsidR="0076321E">
        <w:rPr>
          <w:rFonts w:ascii="Times New Roman" w:eastAsia="TimesNewRomanPSMT" w:hAnsi="Times New Roman" w:cs="Times New Roman"/>
          <w:sz w:val="24"/>
          <w:szCs w:val="24"/>
        </w:rPr>
        <w:t xml:space="preserve"> учесть это.</w:t>
      </w:r>
    </w:p>
    <w:p w:rsidR="00734FC5" w:rsidRDefault="00734FC5" w:rsidP="00AE6986">
      <w:pPr>
        <w:pStyle w:val="a7"/>
        <w:numPr>
          <w:ilvl w:val="0"/>
          <w:numId w:val="9"/>
        </w:numPr>
        <w:autoSpaceDE w:val="0"/>
        <w:autoSpaceDN w:val="0"/>
        <w:adjustRightInd w:val="0"/>
        <w:spacing w:after="0" w:line="240" w:lineRule="auto"/>
        <w:ind w:left="284" w:hanging="284"/>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Результаты осмотра занести в рабочую тетрадь.</w:t>
      </w:r>
    </w:p>
    <w:p w:rsidR="00734FC5" w:rsidRDefault="00734FC5" w:rsidP="00AE6986">
      <w:pPr>
        <w:pStyle w:val="a7"/>
        <w:numPr>
          <w:ilvl w:val="0"/>
          <w:numId w:val="9"/>
        </w:numPr>
        <w:autoSpaceDE w:val="0"/>
        <w:autoSpaceDN w:val="0"/>
        <w:adjustRightInd w:val="0"/>
        <w:spacing w:after="0" w:line="240" w:lineRule="auto"/>
        <w:ind w:left="284" w:hanging="284"/>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Провести замеры </w:t>
      </w:r>
      <w:r w:rsidR="0076321E">
        <w:rPr>
          <w:rFonts w:ascii="Times New Roman" w:eastAsia="TimesNewRomanPSMT" w:hAnsi="Times New Roman" w:cs="Times New Roman"/>
          <w:sz w:val="24"/>
          <w:szCs w:val="24"/>
        </w:rPr>
        <w:t>комплектуемых деталей.</w:t>
      </w:r>
    </w:p>
    <w:p w:rsidR="00734FC5" w:rsidRDefault="00734FC5" w:rsidP="00AE6986">
      <w:pPr>
        <w:pStyle w:val="a7"/>
        <w:numPr>
          <w:ilvl w:val="0"/>
          <w:numId w:val="9"/>
        </w:numPr>
        <w:autoSpaceDE w:val="0"/>
        <w:autoSpaceDN w:val="0"/>
        <w:adjustRightInd w:val="0"/>
        <w:spacing w:after="0" w:line="240" w:lineRule="auto"/>
        <w:ind w:left="284" w:hanging="284"/>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Результаты замеров занести в рабочую тетрадь.</w:t>
      </w:r>
    </w:p>
    <w:p w:rsidR="00734FC5" w:rsidRDefault="0076321E" w:rsidP="00AE6986">
      <w:pPr>
        <w:pStyle w:val="a7"/>
        <w:numPr>
          <w:ilvl w:val="0"/>
          <w:numId w:val="9"/>
        </w:num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Скомплектовать детали</w:t>
      </w:r>
      <w:r w:rsidR="00734FC5">
        <w:rPr>
          <w:rFonts w:ascii="Times New Roman" w:eastAsia="TimesNewRomanPSMT" w:hAnsi="Times New Roman" w:cs="Times New Roman"/>
          <w:sz w:val="24"/>
          <w:szCs w:val="24"/>
        </w:rPr>
        <w:t>.</w:t>
      </w:r>
    </w:p>
    <w:p w:rsidR="00734FC5" w:rsidRDefault="00734FC5" w:rsidP="00AE6986">
      <w:pPr>
        <w:pStyle w:val="a7"/>
        <w:numPr>
          <w:ilvl w:val="0"/>
          <w:numId w:val="9"/>
        </w:numPr>
        <w:tabs>
          <w:tab w:val="left" w:pos="426"/>
        </w:tabs>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Сделать выводы по всей работе.</w:t>
      </w:r>
    </w:p>
    <w:p w:rsidR="00734FC5" w:rsidRDefault="00734FC5" w:rsidP="00AE6986">
      <w:pPr>
        <w:pStyle w:val="a7"/>
        <w:numPr>
          <w:ilvl w:val="0"/>
          <w:numId w:val="9"/>
        </w:numPr>
        <w:tabs>
          <w:tab w:val="left" w:pos="426"/>
        </w:tabs>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Ответить на контрольные вопросы в рабочей тетради.</w:t>
      </w:r>
    </w:p>
    <w:p w:rsidR="00734FC5" w:rsidRDefault="00734FC5" w:rsidP="00AE6986">
      <w:pPr>
        <w:pStyle w:val="a7"/>
        <w:numPr>
          <w:ilvl w:val="0"/>
          <w:numId w:val="9"/>
        </w:numPr>
        <w:tabs>
          <w:tab w:val="left" w:pos="426"/>
        </w:tabs>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Защитить работу у преподавателя.</w:t>
      </w:r>
    </w:p>
    <w:p w:rsidR="000E315A" w:rsidRDefault="000E315A" w:rsidP="000E315A">
      <w:pPr>
        <w:shd w:val="clear" w:color="auto" w:fill="FFFFFF" w:themeFill="background1"/>
        <w:autoSpaceDE w:val="0"/>
        <w:autoSpaceDN w:val="0"/>
        <w:adjustRightInd w:val="0"/>
        <w:spacing w:after="0" w:line="240" w:lineRule="auto"/>
        <w:ind w:firstLine="425"/>
        <w:contextualSpacing/>
        <w:jc w:val="center"/>
        <w:rPr>
          <w:rFonts w:ascii="Times New Roman" w:eastAsia="TimesNewRomanPSMT" w:hAnsi="Times New Roman" w:cs="Times New Roman"/>
          <w:b/>
          <w:sz w:val="24"/>
          <w:szCs w:val="24"/>
        </w:rPr>
      </w:pPr>
    </w:p>
    <w:p w:rsidR="000E315A" w:rsidRDefault="000E315A" w:rsidP="000E315A">
      <w:pPr>
        <w:shd w:val="clear" w:color="auto" w:fill="FFFFFF" w:themeFill="background1"/>
        <w:autoSpaceDE w:val="0"/>
        <w:autoSpaceDN w:val="0"/>
        <w:adjustRightInd w:val="0"/>
        <w:spacing w:after="0" w:line="240" w:lineRule="auto"/>
        <w:ind w:firstLine="425"/>
        <w:contextualSpacing/>
        <w:jc w:val="center"/>
        <w:rPr>
          <w:rFonts w:ascii="Times New Roman" w:eastAsia="TimesNewRomanPSMT" w:hAnsi="Times New Roman" w:cs="Times New Roman"/>
          <w:b/>
          <w:sz w:val="24"/>
          <w:szCs w:val="24"/>
        </w:rPr>
      </w:pPr>
    </w:p>
    <w:p w:rsidR="000E315A" w:rsidRDefault="000E315A" w:rsidP="000E315A">
      <w:pPr>
        <w:shd w:val="clear" w:color="auto" w:fill="FFFFFF" w:themeFill="background1"/>
        <w:autoSpaceDE w:val="0"/>
        <w:autoSpaceDN w:val="0"/>
        <w:adjustRightInd w:val="0"/>
        <w:spacing w:after="0" w:line="240" w:lineRule="auto"/>
        <w:ind w:firstLine="425"/>
        <w:contextualSpacing/>
        <w:jc w:val="center"/>
        <w:rPr>
          <w:rFonts w:ascii="Times New Roman" w:eastAsia="TimesNewRomanPSMT" w:hAnsi="Times New Roman" w:cs="Times New Roman"/>
          <w:b/>
          <w:sz w:val="24"/>
          <w:szCs w:val="24"/>
        </w:rPr>
      </w:pPr>
    </w:p>
    <w:p w:rsidR="000E315A" w:rsidRDefault="000E315A" w:rsidP="000E315A">
      <w:pPr>
        <w:shd w:val="clear" w:color="auto" w:fill="FFFFFF" w:themeFill="background1"/>
        <w:autoSpaceDE w:val="0"/>
        <w:autoSpaceDN w:val="0"/>
        <w:adjustRightInd w:val="0"/>
        <w:spacing w:after="0" w:line="240" w:lineRule="auto"/>
        <w:ind w:firstLine="425"/>
        <w:contextualSpacing/>
        <w:jc w:val="center"/>
        <w:rPr>
          <w:rFonts w:ascii="Times New Roman" w:eastAsia="TimesNewRomanPSMT" w:hAnsi="Times New Roman" w:cs="Times New Roman"/>
          <w:b/>
          <w:sz w:val="24"/>
          <w:szCs w:val="24"/>
        </w:rPr>
      </w:pPr>
    </w:p>
    <w:p w:rsidR="000E315A" w:rsidRDefault="000E315A" w:rsidP="000E315A">
      <w:pPr>
        <w:shd w:val="clear" w:color="auto" w:fill="FFFFFF" w:themeFill="background1"/>
        <w:autoSpaceDE w:val="0"/>
        <w:autoSpaceDN w:val="0"/>
        <w:adjustRightInd w:val="0"/>
        <w:spacing w:after="0" w:line="240" w:lineRule="auto"/>
        <w:ind w:firstLine="425"/>
        <w:contextualSpacing/>
        <w:jc w:val="center"/>
        <w:rPr>
          <w:rFonts w:ascii="Times New Roman" w:eastAsia="TimesNewRomanPSMT" w:hAnsi="Times New Roman" w:cs="Times New Roman"/>
          <w:b/>
          <w:sz w:val="24"/>
          <w:szCs w:val="24"/>
        </w:rPr>
      </w:pPr>
    </w:p>
    <w:p w:rsidR="000E315A" w:rsidRDefault="000E315A" w:rsidP="000E315A">
      <w:pPr>
        <w:shd w:val="clear" w:color="auto" w:fill="FFFFFF" w:themeFill="background1"/>
        <w:autoSpaceDE w:val="0"/>
        <w:autoSpaceDN w:val="0"/>
        <w:adjustRightInd w:val="0"/>
        <w:spacing w:after="0" w:line="240" w:lineRule="auto"/>
        <w:ind w:firstLine="425"/>
        <w:contextualSpacing/>
        <w:jc w:val="center"/>
        <w:rPr>
          <w:rFonts w:ascii="Times New Roman" w:eastAsia="TimesNewRomanPSMT" w:hAnsi="Times New Roman" w:cs="Times New Roman"/>
          <w:b/>
          <w:sz w:val="24"/>
          <w:szCs w:val="24"/>
        </w:rPr>
      </w:pPr>
    </w:p>
    <w:p w:rsidR="000E315A" w:rsidRDefault="000E315A" w:rsidP="000E315A">
      <w:pPr>
        <w:shd w:val="clear" w:color="auto" w:fill="FFFFFF" w:themeFill="background1"/>
        <w:autoSpaceDE w:val="0"/>
        <w:autoSpaceDN w:val="0"/>
        <w:adjustRightInd w:val="0"/>
        <w:spacing w:after="0" w:line="240" w:lineRule="auto"/>
        <w:ind w:firstLine="425"/>
        <w:contextualSpacing/>
        <w:jc w:val="center"/>
        <w:rPr>
          <w:rFonts w:ascii="Times New Roman" w:eastAsia="TimesNewRomanPSMT" w:hAnsi="Times New Roman" w:cs="Times New Roman"/>
          <w:b/>
          <w:sz w:val="24"/>
          <w:szCs w:val="24"/>
        </w:rPr>
      </w:pPr>
    </w:p>
    <w:p w:rsidR="000E315A" w:rsidRDefault="000E315A" w:rsidP="000E315A">
      <w:pPr>
        <w:shd w:val="clear" w:color="auto" w:fill="FFFFFF" w:themeFill="background1"/>
        <w:autoSpaceDE w:val="0"/>
        <w:autoSpaceDN w:val="0"/>
        <w:adjustRightInd w:val="0"/>
        <w:spacing w:after="0" w:line="240" w:lineRule="auto"/>
        <w:ind w:firstLine="425"/>
        <w:contextualSpacing/>
        <w:jc w:val="center"/>
        <w:rPr>
          <w:rFonts w:ascii="Times New Roman" w:eastAsia="TimesNewRomanPSMT" w:hAnsi="Times New Roman" w:cs="Times New Roman"/>
          <w:b/>
          <w:sz w:val="24"/>
          <w:szCs w:val="24"/>
        </w:rPr>
      </w:pPr>
    </w:p>
    <w:p w:rsidR="000E315A" w:rsidRDefault="000E315A" w:rsidP="000E315A">
      <w:pPr>
        <w:shd w:val="clear" w:color="auto" w:fill="FFFFFF" w:themeFill="background1"/>
        <w:autoSpaceDE w:val="0"/>
        <w:autoSpaceDN w:val="0"/>
        <w:adjustRightInd w:val="0"/>
        <w:spacing w:after="0" w:line="240" w:lineRule="auto"/>
        <w:ind w:firstLine="425"/>
        <w:contextualSpacing/>
        <w:jc w:val="center"/>
        <w:rPr>
          <w:rFonts w:ascii="Times New Roman" w:eastAsia="TimesNewRomanPSMT" w:hAnsi="Times New Roman" w:cs="Times New Roman"/>
          <w:b/>
          <w:sz w:val="24"/>
          <w:szCs w:val="24"/>
        </w:rPr>
      </w:pPr>
    </w:p>
    <w:p w:rsidR="000E315A" w:rsidRDefault="000E315A" w:rsidP="000E315A">
      <w:pPr>
        <w:shd w:val="clear" w:color="auto" w:fill="FFFFFF" w:themeFill="background1"/>
        <w:autoSpaceDE w:val="0"/>
        <w:autoSpaceDN w:val="0"/>
        <w:adjustRightInd w:val="0"/>
        <w:spacing w:after="0" w:line="240" w:lineRule="auto"/>
        <w:ind w:firstLine="425"/>
        <w:contextualSpacing/>
        <w:jc w:val="center"/>
        <w:rPr>
          <w:rFonts w:ascii="Times New Roman" w:eastAsia="TimesNewRomanPSMT" w:hAnsi="Times New Roman" w:cs="Times New Roman"/>
          <w:b/>
          <w:sz w:val="24"/>
          <w:szCs w:val="24"/>
        </w:rPr>
      </w:pPr>
    </w:p>
    <w:p w:rsidR="000E315A" w:rsidRPr="000E315A" w:rsidRDefault="000E315A" w:rsidP="000E315A">
      <w:pPr>
        <w:shd w:val="clear" w:color="auto" w:fill="FFFFFF" w:themeFill="background1"/>
        <w:autoSpaceDE w:val="0"/>
        <w:autoSpaceDN w:val="0"/>
        <w:adjustRightInd w:val="0"/>
        <w:spacing w:after="0" w:line="240" w:lineRule="auto"/>
        <w:ind w:firstLine="425"/>
        <w:contextualSpacing/>
        <w:jc w:val="center"/>
        <w:rPr>
          <w:rFonts w:ascii="Times New Roman" w:eastAsia="TimesNewRomanPSMT" w:hAnsi="Times New Roman" w:cs="Times New Roman"/>
          <w:b/>
          <w:sz w:val="24"/>
          <w:szCs w:val="24"/>
        </w:rPr>
      </w:pPr>
    </w:p>
    <w:p w:rsidR="00F1357F" w:rsidRDefault="00F1357F" w:rsidP="00F1357F">
      <w:pPr>
        <w:ind w:firstLine="426"/>
        <w:contextualSpacing/>
        <w:jc w:val="center"/>
        <w:rPr>
          <w:rFonts w:ascii="Times New Roman" w:hAnsi="Times New Roman" w:cs="Times New Roman"/>
          <w:b/>
          <w:sz w:val="28"/>
          <w:szCs w:val="28"/>
        </w:rPr>
      </w:pPr>
      <w:r w:rsidRPr="00F1357F">
        <w:rPr>
          <w:rFonts w:ascii="Times New Roman" w:hAnsi="Times New Roman" w:cs="Times New Roman"/>
          <w:b/>
          <w:sz w:val="28"/>
          <w:szCs w:val="28"/>
        </w:rPr>
        <w:lastRenderedPageBreak/>
        <w:t>Лабораторная работа № 8</w:t>
      </w:r>
    </w:p>
    <w:p w:rsidR="00F1357F" w:rsidRPr="00F1357F" w:rsidRDefault="00F1357F" w:rsidP="00F1357F">
      <w:pPr>
        <w:ind w:firstLine="426"/>
        <w:contextualSpacing/>
        <w:jc w:val="center"/>
        <w:rPr>
          <w:rFonts w:ascii="Times New Roman" w:hAnsi="Times New Roman" w:cs="Times New Roman"/>
          <w:b/>
          <w:sz w:val="28"/>
          <w:szCs w:val="28"/>
        </w:rPr>
      </w:pPr>
    </w:p>
    <w:p w:rsidR="00F1357F" w:rsidRDefault="00F1357F" w:rsidP="00F1357F">
      <w:pPr>
        <w:ind w:firstLine="426"/>
        <w:contextualSpacing/>
        <w:jc w:val="center"/>
        <w:rPr>
          <w:rFonts w:ascii="Times New Roman" w:hAnsi="Times New Roman" w:cs="Times New Roman"/>
          <w:b/>
        </w:rPr>
      </w:pPr>
      <w:r w:rsidRPr="00F1357F">
        <w:rPr>
          <w:rFonts w:ascii="Times New Roman" w:hAnsi="Times New Roman" w:cs="Times New Roman"/>
          <w:b/>
        </w:rPr>
        <w:t>КОМПЛЕКТОВАНИЕ ДЕТАЛЕЙ КРИВОШИПНО-ШАТУННОГО МЕХАНИЗМА</w:t>
      </w:r>
    </w:p>
    <w:p w:rsidR="00F1357F" w:rsidRPr="00F1357F" w:rsidRDefault="00F1357F" w:rsidP="00F1357F">
      <w:pPr>
        <w:ind w:firstLine="426"/>
        <w:contextualSpacing/>
        <w:jc w:val="center"/>
        <w:rPr>
          <w:rFonts w:ascii="Times New Roman" w:hAnsi="Times New Roman" w:cs="Times New Roman"/>
          <w:b/>
        </w:rPr>
      </w:pPr>
    </w:p>
    <w:p w:rsidR="00F1357F" w:rsidRDefault="00F1357F" w:rsidP="00F1357F">
      <w:pPr>
        <w:ind w:firstLine="142"/>
        <w:contextualSpacing/>
        <w:jc w:val="center"/>
        <w:rPr>
          <w:rFonts w:ascii="Times New Roman" w:hAnsi="Times New Roman" w:cs="Times New Roman"/>
          <w:b/>
        </w:rPr>
      </w:pPr>
      <w:r w:rsidRPr="00F1357F">
        <w:rPr>
          <w:rFonts w:ascii="Times New Roman" w:hAnsi="Times New Roman" w:cs="Times New Roman"/>
          <w:b/>
        </w:rPr>
        <w:t>Коды формируемых компетенций в результате изучения работы</w:t>
      </w:r>
      <w:r w:rsidRPr="00F1357F">
        <w:rPr>
          <w:rFonts w:ascii="Times New Roman" w:hAnsi="Times New Roman" w:cs="Times New Roman"/>
        </w:rPr>
        <w:t>:</w:t>
      </w:r>
      <w:r w:rsidRPr="00F1357F">
        <w:rPr>
          <w:rFonts w:ascii="Times New Roman" w:hAnsi="Times New Roman" w:cs="Times New Roman"/>
          <w:b/>
        </w:rPr>
        <w:t xml:space="preserve"> ПК 2.1, 2.3-2.4, ОК1-ОК10.</w:t>
      </w:r>
    </w:p>
    <w:p w:rsidR="00F1357F" w:rsidRPr="00F1357F" w:rsidRDefault="00F1357F" w:rsidP="00F1357F">
      <w:pPr>
        <w:ind w:firstLine="142"/>
        <w:contextualSpacing/>
        <w:jc w:val="center"/>
        <w:rPr>
          <w:rFonts w:ascii="Times New Roman" w:hAnsi="Times New Roman" w:cs="Times New Roman"/>
          <w:b/>
        </w:rPr>
      </w:pPr>
    </w:p>
    <w:p w:rsidR="00F1357F" w:rsidRPr="00F1357F" w:rsidRDefault="00F1357F" w:rsidP="00F1357F">
      <w:pPr>
        <w:autoSpaceDE w:val="0"/>
        <w:autoSpaceDN w:val="0"/>
        <w:adjustRightInd w:val="0"/>
        <w:contextualSpacing/>
        <w:jc w:val="both"/>
        <w:rPr>
          <w:rFonts w:ascii="Times New Roman" w:eastAsia="TimesNewRoman" w:hAnsi="Times New Roman" w:cs="Times New Roman"/>
        </w:rPr>
      </w:pPr>
      <w:r w:rsidRPr="00F1357F">
        <w:rPr>
          <w:rFonts w:ascii="Times New Roman" w:hAnsi="Times New Roman" w:cs="Times New Roman"/>
          <w:b/>
        </w:rPr>
        <w:t>Цель работы:</w:t>
      </w:r>
      <w:r w:rsidRPr="00F1357F">
        <w:rPr>
          <w:rFonts w:ascii="Times New Roman" w:eastAsia="TimesNewRoman" w:hAnsi="Times New Roman" w:cs="Times New Roman"/>
        </w:rPr>
        <w:t xml:space="preserve"> закрепление и развитие знаний, способов, средств и техники комплектования деталей кривошипно-шатунного механизма, приобретение практических навыков комплектования деталей и их сочетаний, использования средств контроля и руководства по капитальному ремонту автомобилей.</w:t>
      </w:r>
    </w:p>
    <w:p w:rsidR="00F1357F" w:rsidRPr="00944C47" w:rsidRDefault="00F1357F" w:rsidP="00F1357F">
      <w:pPr>
        <w:pStyle w:val="a6"/>
        <w:shd w:val="clear" w:color="auto" w:fill="FFFFFF" w:themeFill="background1"/>
        <w:spacing w:before="0" w:beforeAutospacing="0" w:after="0" w:afterAutospacing="0" w:line="313" w:lineRule="atLeast"/>
        <w:ind w:firstLine="426"/>
        <w:jc w:val="both"/>
      </w:pPr>
      <w:r w:rsidRPr="00944C47">
        <w:rPr>
          <w:rStyle w:val="a8"/>
          <w:b w:val="0"/>
        </w:rPr>
        <w:t>Кривошипно-шатунный механизм</w:t>
      </w:r>
      <w:r w:rsidRPr="00944C47">
        <w:rPr>
          <w:rStyle w:val="apple-converted-space"/>
        </w:rPr>
        <w:t> </w:t>
      </w:r>
      <w:r w:rsidRPr="00944C47">
        <w:t>предназначен для преобразования возвратно-поступательного движения поршня во вращательное движение маховика.</w:t>
      </w:r>
      <w:r w:rsidRPr="00944C47">
        <w:rPr>
          <w:rStyle w:val="apple-converted-space"/>
        </w:rPr>
        <w:t> </w:t>
      </w:r>
      <w:r w:rsidRPr="00944C47">
        <w:rPr>
          <w:rStyle w:val="a8"/>
          <w:b w:val="0"/>
        </w:rPr>
        <w:t>Кривошипно-шатунный механизм</w:t>
      </w:r>
      <w:r w:rsidRPr="00944C47">
        <w:rPr>
          <w:rStyle w:val="apple-converted-space"/>
        </w:rPr>
        <w:t> </w:t>
      </w:r>
      <w:r w:rsidRPr="00944C47">
        <w:t>является самым загруженным механизмом двигателя внутреннего сгорания.</w:t>
      </w:r>
    </w:p>
    <w:p w:rsidR="00F1357F" w:rsidRPr="00944C47" w:rsidRDefault="00F1357F" w:rsidP="00F1357F">
      <w:pPr>
        <w:pStyle w:val="a6"/>
        <w:shd w:val="clear" w:color="auto" w:fill="FFFFFF" w:themeFill="background1"/>
        <w:spacing w:before="0" w:beforeAutospacing="0" w:after="0" w:afterAutospacing="0" w:line="313" w:lineRule="atLeast"/>
        <w:ind w:firstLine="426"/>
        <w:jc w:val="both"/>
      </w:pPr>
      <w:r w:rsidRPr="00944C47">
        <w:t>Кривошипно-шатунный механизм (КШМ) состоит из подвижных и неподвижных деталей. К подвижным деталям относятся: шатун, поршень с кольцами, поршневой палец, коленчатый вал двигателя, маховик. К неподвижным механизмам кривошипно-шатунного механизма относятся: блок-картер, поддон картера, головка цилиндров, крепежные детали, гильзы цилиндров, крышки блока, прокладки, полукольца коленчатого вала.</w:t>
      </w:r>
    </w:p>
    <w:p w:rsidR="000E315A" w:rsidRPr="00944C47" w:rsidRDefault="00F1357F" w:rsidP="00944C47">
      <w:pPr>
        <w:shd w:val="clear" w:color="auto" w:fill="FFFFFF" w:themeFill="background1"/>
        <w:autoSpaceDE w:val="0"/>
        <w:autoSpaceDN w:val="0"/>
        <w:adjustRightInd w:val="0"/>
        <w:spacing w:after="0" w:line="240" w:lineRule="auto"/>
        <w:ind w:firstLine="426"/>
        <w:contextualSpacing/>
        <w:jc w:val="both"/>
        <w:rPr>
          <w:rFonts w:ascii="Times New Roman" w:hAnsi="Times New Roman" w:cs="Times New Roman"/>
          <w:sz w:val="24"/>
          <w:szCs w:val="24"/>
          <w:shd w:val="clear" w:color="auto" w:fill="DADADA"/>
        </w:rPr>
      </w:pPr>
      <w:r w:rsidRPr="00944C47">
        <w:rPr>
          <w:rStyle w:val="a8"/>
          <w:rFonts w:ascii="Times New Roman" w:hAnsi="Times New Roman" w:cs="Times New Roman"/>
          <w:b w:val="0"/>
          <w:sz w:val="24"/>
          <w:szCs w:val="24"/>
          <w:shd w:val="clear" w:color="auto" w:fill="FFFFFF" w:themeFill="background1"/>
        </w:rPr>
        <w:t>Неисправности в кривошипно-шатунном механизме</w:t>
      </w:r>
      <w:r w:rsidRPr="00944C47">
        <w:rPr>
          <w:rStyle w:val="apple-converted-space"/>
          <w:rFonts w:ascii="Times New Roman" w:hAnsi="Times New Roman" w:cs="Times New Roman"/>
          <w:bCs/>
          <w:sz w:val="24"/>
          <w:szCs w:val="24"/>
          <w:shd w:val="clear" w:color="auto" w:fill="FFFFFF" w:themeFill="background1"/>
        </w:rPr>
        <w:t> </w:t>
      </w:r>
      <w:r w:rsidRPr="00944C47">
        <w:rPr>
          <w:rFonts w:ascii="Times New Roman" w:hAnsi="Times New Roman" w:cs="Times New Roman"/>
          <w:sz w:val="24"/>
          <w:szCs w:val="24"/>
          <w:shd w:val="clear" w:color="auto" w:fill="FFFFFF" w:themeFill="background1"/>
        </w:rPr>
        <w:t>возникают в результате изнашивания поршневых колец, поршней и гильз цилиндров, коренных и шатунных подшипников и шеек коленчатого вала, поршневых пальцев, отверстий в бобышках поршня или бронзовых втулок верхней головки шатуна, повреждения прокладок головок блока цилиндров или ослабления крепления головок блока.</w:t>
      </w:r>
    </w:p>
    <w:p w:rsidR="00944C47" w:rsidRPr="00944C47" w:rsidRDefault="00944C47" w:rsidP="00944C47">
      <w:pPr>
        <w:shd w:val="clear" w:color="auto" w:fill="FFFFFF" w:themeFill="background1"/>
        <w:spacing w:after="0" w:line="313" w:lineRule="atLeast"/>
        <w:ind w:firstLine="426"/>
        <w:jc w:val="both"/>
        <w:rPr>
          <w:rFonts w:ascii="Times New Roman" w:eastAsia="Times New Roman" w:hAnsi="Times New Roman" w:cs="Times New Roman"/>
          <w:sz w:val="24"/>
          <w:szCs w:val="24"/>
          <w:lang w:eastAsia="ru-RU"/>
        </w:rPr>
      </w:pPr>
      <w:r w:rsidRPr="00944C47">
        <w:rPr>
          <w:rFonts w:ascii="Times New Roman" w:eastAsia="Times New Roman" w:hAnsi="Times New Roman" w:cs="Times New Roman"/>
          <w:sz w:val="24"/>
          <w:szCs w:val="24"/>
          <w:lang w:eastAsia="ru-RU"/>
        </w:rPr>
        <w:t>В кривошипную группу входят: коленчатый вал двигателя, шатуны, вкладыши, маховик. </w:t>
      </w:r>
      <w:r w:rsidRPr="00944C47">
        <w:rPr>
          <w:rFonts w:ascii="Times New Roman" w:eastAsia="Times New Roman" w:hAnsi="Times New Roman" w:cs="Times New Roman"/>
          <w:bCs/>
          <w:sz w:val="24"/>
          <w:szCs w:val="24"/>
          <w:lang w:eastAsia="ru-RU"/>
        </w:rPr>
        <w:t>Шатуны</w:t>
      </w:r>
      <w:r w:rsidR="00A72490">
        <w:rPr>
          <w:rFonts w:ascii="Times New Roman" w:eastAsia="Times New Roman" w:hAnsi="Times New Roman" w:cs="Times New Roman"/>
          <w:sz w:val="24"/>
          <w:szCs w:val="24"/>
          <w:lang w:eastAsia="ru-RU"/>
        </w:rPr>
        <w:t> (Рис.8</w:t>
      </w:r>
      <w:r>
        <w:rPr>
          <w:rFonts w:ascii="Times New Roman" w:eastAsia="Times New Roman" w:hAnsi="Times New Roman" w:cs="Times New Roman"/>
          <w:sz w:val="24"/>
          <w:szCs w:val="24"/>
          <w:lang w:eastAsia="ru-RU"/>
        </w:rPr>
        <w:t>.1.</w:t>
      </w:r>
      <w:r w:rsidRPr="00944C47">
        <w:rPr>
          <w:rFonts w:ascii="Times New Roman" w:eastAsia="Times New Roman" w:hAnsi="Times New Roman" w:cs="Times New Roman"/>
          <w:sz w:val="24"/>
          <w:szCs w:val="24"/>
          <w:lang w:eastAsia="ru-RU"/>
        </w:rPr>
        <w:t>) соединяют поршни с коленчатым валом двигателя, и передают ему усилие от давления газов, воспринимаемого поршнями. На шатун воздействуют давление силы инерции, поэтому они должны быть легкими и прочными одновременно. Шатун изготавливают из высокопрочной стали в виде стержня с двумя головками.</w:t>
      </w:r>
    </w:p>
    <w:p w:rsidR="00944C47" w:rsidRPr="00944C47" w:rsidRDefault="00944C47" w:rsidP="00944C47">
      <w:pPr>
        <w:shd w:val="clear" w:color="auto" w:fill="FFFFFF" w:themeFill="background1"/>
        <w:spacing w:after="0" w:line="313" w:lineRule="atLeast"/>
        <w:ind w:firstLine="426"/>
        <w:jc w:val="center"/>
        <w:rPr>
          <w:rFonts w:ascii="Times New Roman" w:eastAsia="Times New Roman" w:hAnsi="Times New Roman" w:cs="Times New Roman"/>
          <w:sz w:val="24"/>
          <w:szCs w:val="24"/>
          <w:lang w:eastAsia="ru-RU"/>
        </w:rPr>
      </w:pPr>
      <w:r w:rsidRPr="00944C47">
        <w:rPr>
          <w:rFonts w:ascii="Times New Roman" w:eastAsia="Times New Roman" w:hAnsi="Times New Roman" w:cs="Times New Roman"/>
          <w:noProof/>
          <w:sz w:val="24"/>
          <w:szCs w:val="24"/>
          <w:lang w:eastAsia="ru-RU"/>
        </w:rPr>
        <w:drawing>
          <wp:inline distT="0" distB="0" distL="0" distR="0">
            <wp:extent cx="1153160" cy="2862580"/>
            <wp:effectExtent l="19050" t="0" r="8890" b="0"/>
            <wp:docPr id="44" name="Рисунок 11" descr="Устройство шатуна двигателя внутреннего сгорания">
              <a:hlinkClick xmlns:a="http://schemas.openxmlformats.org/drawingml/2006/main" r:id="rId6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Устройство шатуна двигателя внутреннего сгорания">
                      <a:hlinkClick r:id="rId63" tgtFrame="&quot;_blank&quot;"/>
                    </pic:cNvPr>
                    <pic:cNvPicPr>
                      <a:picLocks noChangeAspect="1" noChangeArrowheads="1"/>
                    </pic:cNvPicPr>
                  </pic:nvPicPr>
                  <pic:blipFill>
                    <a:blip r:embed="rId64" cstate="print"/>
                    <a:srcRect/>
                    <a:stretch>
                      <a:fillRect/>
                    </a:stretch>
                  </pic:blipFill>
                  <pic:spPr bwMode="auto">
                    <a:xfrm>
                      <a:off x="0" y="0"/>
                      <a:ext cx="1153160" cy="2862580"/>
                    </a:xfrm>
                    <a:prstGeom prst="rect">
                      <a:avLst/>
                    </a:prstGeom>
                    <a:noFill/>
                    <a:ln w="9525">
                      <a:noFill/>
                      <a:miter lim="800000"/>
                      <a:headEnd/>
                      <a:tailEnd/>
                    </a:ln>
                  </pic:spPr>
                </pic:pic>
              </a:graphicData>
            </a:graphic>
          </wp:inline>
        </w:drawing>
      </w:r>
    </w:p>
    <w:p w:rsidR="00944C47" w:rsidRPr="00944C47" w:rsidRDefault="00944C47" w:rsidP="00944C47">
      <w:pPr>
        <w:shd w:val="clear" w:color="auto" w:fill="FFFFFF" w:themeFill="background1"/>
        <w:spacing w:after="0" w:line="313" w:lineRule="atLeast"/>
        <w:ind w:firstLine="426"/>
        <w:jc w:val="center"/>
        <w:rPr>
          <w:rFonts w:ascii="Times New Roman" w:eastAsia="Times New Roman" w:hAnsi="Times New Roman" w:cs="Times New Roman"/>
          <w:b/>
          <w:sz w:val="24"/>
          <w:szCs w:val="24"/>
          <w:lang w:eastAsia="ru-RU"/>
        </w:rPr>
      </w:pPr>
      <w:r w:rsidRPr="00944C47">
        <w:rPr>
          <w:rFonts w:ascii="Times New Roman" w:eastAsia="Times New Roman" w:hAnsi="Times New Roman" w:cs="Times New Roman"/>
          <w:b/>
          <w:sz w:val="24"/>
          <w:szCs w:val="24"/>
          <w:lang w:eastAsia="ru-RU"/>
        </w:rPr>
        <w:t>Рис. 8.1. Устройство шатуна.</w:t>
      </w:r>
    </w:p>
    <w:p w:rsidR="00944C47" w:rsidRPr="00944C47" w:rsidRDefault="00944C47" w:rsidP="00944C47">
      <w:pPr>
        <w:shd w:val="clear" w:color="auto" w:fill="FFFFFF" w:themeFill="background1"/>
        <w:spacing w:after="0" w:line="240" w:lineRule="auto"/>
        <w:ind w:left="42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w:t>
      </w:r>
      <w:r w:rsidRPr="00944C47">
        <w:rPr>
          <w:rFonts w:ascii="Times New Roman" w:eastAsia="Times New Roman" w:hAnsi="Times New Roman" w:cs="Times New Roman"/>
          <w:sz w:val="24"/>
          <w:szCs w:val="24"/>
          <w:lang w:eastAsia="ru-RU"/>
        </w:rPr>
        <w:t xml:space="preserve">верхняя головка шатуна; </w:t>
      </w:r>
      <w:r>
        <w:rPr>
          <w:rFonts w:ascii="Times New Roman" w:eastAsia="Times New Roman" w:hAnsi="Times New Roman" w:cs="Times New Roman"/>
          <w:sz w:val="24"/>
          <w:szCs w:val="24"/>
          <w:lang w:eastAsia="ru-RU"/>
        </w:rPr>
        <w:t>2-</w:t>
      </w:r>
      <w:r w:rsidRPr="00944C47">
        <w:rPr>
          <w:rFonts w:ascii="Times New Roman" w:eastAsia="Times New Roman" w:hAnsi="Times New Roman" w:cs="Times New Roman"/>
          <w:sz w:val="24"/>
          <w:szCs w:val="24"/>
          <w:lang w:eastAsia="ru-RU"/>
        </w:rPr>
        <w:t>втулка верхней головки;</w:t>
      </w:r>
      <w:r>
        <w:rPr>
          <w:rFonts w:ascii="Times New Roman" w:eastAsia="Times New Roman" w:hAnsi="Times New Roman" w:cs="Times New Roman"/>
          <w:sz w:val="24"/>
          <w:szCs w:val="24"/>
          <w:lang w:eastAsia="ru-RU"/>
        </w:rPr>
        <w:t xml:space="preserve"> 3-</w:t>
      </w:r>
      <w:r w:rsidRPr="00944C47">
        <w:rPr>
          <w:rFonts w:ascii="Times New Roman" w:eastAsia="Times New Roman" w:hAnsi="Times New Roman" w:cs="Times New Roman"/>
          <w:sz w:val="24"/>
          <w:szCs w:val="24"/>
          <w:lang w:eastAsia="ru-RU"/>
        </w:rPr>
        <w:t>стержень шатуна;</w:t>
      </w:r>
      <w:r>
        <w:rPr>
          <w:rFonts w:ascii="Times New Roman" w:eastAsia="Times New Roman" w:hAnsi="Times New Roman" w:cs="Times New Roman"/>
          <w:sz w:val="24"/>
          <w:szCs w:val="24"/>
          <w:lang w:eastAsia="ru-RU"/>
        </w:rPr>
        <w:t xml:space="preserve"> 4-</w:t>
      </w:r>
      <w:r w:rsidRPr="00944C47">
        <w:rPr>
          <w:rFonts w:ascii="Times New Roman" w:eastAsia="Times New Roman" w:hAnsi="Times New Roman" w:cs="Times New Roman"/>
          <w:sz w:val="24"/>
          <w:szCs w:val="24"/>
          <w:lang w:eastAsia="ru-RU"/>
        </w:rPr>
        <w:t>нижняя головка шатуна;</w:t>
      </w:r>
      <w:r>
        <w:rPr>
          <w:rFonts w:ascii="Times New Roman" w:eastAsia="Times New Roman" w:hAnsi="Times New Roman" w:cs="Times New Roman"/>
          <w:sz w:val="24"/>
          <w:szCs w:val="24"/>
          <w:lang w:eastAsia="ru-RU"/>
        </w:rPr>
        <w:t xml:space="preserve"> 5-</w:t>
      </w:r>
      <w:r w:rsidRPr="00944C47">
        <w:rPr>
          <w:rFonts w:ascii="Times New Roman" w:eastAsia="Times New Roman" w:hAnsi="Times New Roman" w:cs="Times New Roman"/>
          <w:sz w:val="24"/>
          <w:szCs w:val="24"/>
          <w:lang w:eastAsia="ru-RU"/>
        </w:rPr>
        <w:t>вкладыш шатунного подшипника;</w:t>
      </w:r>
      <w:r>
        <w:rPr>
          <w:rFonts w:ascii="Times New Roman" w:eastAsia="Times New Roman" w:hAnsi="Times New Roman" w:cs="Times New Roman"/>
          <w:sz w:val="24"/>
          <w:szCs w:val="24"/>
          <w:lang w:eastAsia="ru-RU"/>
        </w:rPr>
        <w:t xml:space="preserve"> 6-</w:t>
      </w:r>
      <w:r w:rsidRPr="00944C47">
        <w:rPr>
          <w:rFonts w:ascii="Times New Roman" w:eastAsia="Times New Roman" w:hAnsi="Times New Roman" w:cs="Times New Roman"/>
          <w:sz w:val="24"/>
          <w:szCs w:val="24"/>
          <w:lang w:eastAsia="ru-RU"/>
        </w:rPr>
        <w:t>крышка нижней головки шатуна;</w:t>
      </w:r>
      <w:r>
        <w:rPr>
          <w:rFonts w:ascii="Times New Roman" w:eastAsia="Times New Roman" w:hAnsi="Times New Roman" w:cs="Times New Roman"/>
          <w:sz w:val="24"/>
          <w:szCs w:val="24"/>
          <w:lang w:eastAsia="ru-RU"/>
        </w:rPr>
        <w:t xml:space="preserve"> 7-</w:t>
      </w:r>
      <w:r w:rsidRPr="00944C47">
        <w:rPr>
          <w:rFonts w:ascii="Times New Roman" w:eastAsia="Times New Roman" w:hAnsi="Times New Roman" w:cs="Times New Roman"/>
          <w:sz w:val="24"/>
          <w:szCs w:val="24"/>
          <w:lang w:eastAsia="ru-RU"/>
        </w:rPr>
        <w:t>шплинт;</w:t>
      </w:r>
    </w:p>
    <w:p w:rsidR="00944C47" w:rsidRPr="00944C47" w:rsidRDefault="00944C47" w:rsidP="00944C47">
      <w:pPr>
        <w:shd w:val="clear" w:color="auto" w:fill="FFFFFF" w:themeFill="background1"/>
        <w:spacing w:after="0" w:line="240" w:lineRule="auto"/>
        <w:ind w:left="42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Pr="00944C47">
        <w:rPr>
          <w:rFonts w:ascii="Times New Roman" w:eastAsia="Times New Roman" w:hAnsi="Times New Roman" w:cs="Times New Roman"/>
          <w:sz w:val="24"/>
          <w:szCs w:val="24"/>
          <w:lang w:eastAsia="ru-RU"/>
        </w:rPr>
        <w:t>корончатая гайка;</w:t>
      </w:r>
      <w:r>
        <w:rPr>
          <w:rFonts w:ascii="Times New Roman" w:eastAsia="Times New Roman" w:hAnsi="Times New Roman" w:cs="Times New Roman"/>
          <w:sz w:val="24"/>
          <w:szCs w:val="24"/>
          <w:lang w:eastAsia="ru-RU"/>
        </w:rPr>
        <w:t xml:space="preserve"> 9-</w:t>
      </w:r>
      <w:r w:rsidRPr="00944C47">
        <w:rPr>
          <w:rFonts w:ascii="Times New Roman" w:eastAsia="Times New Roman" w:hAnsi="Times New Roman" w:cs="Times New Roman"/>
          <w:sz w:val="24"/>
          <w:szCs w:val="24"/>
          <w:lang w:eastAsia="ru-RU"/>
        </w:rPr>
        <w:t>фиксирующий усик вкладыша;</w:t>
      </w:r>
      <w:r>
        <w:rPr>
          <w:rFonts w:ascii="Times New Roman" w:eastAsia="Times New Roman" w:hAnsi="Times New Roman" w:cs="Times New Roman"/>
          <w:sz w:val="24"/>
          <w:szCs w:val="24"/>
          <w:lang w:eastAsia="ru-RU"/>
        </w:rPr>
        <w:t xml:space="preserve"> 10-</w:t>
      </w:r>
      <w:r w:rsidRPr="00944C47">
        <w:rPr>
          <w:rFonts w:ascii="Times New Roman" w:eastAsia="Times New Roman" w:hAnsi="Times New Roman" w:cs="Times New Roman"/>
          <w:sz w:val="24"/>
          <w:szCs w:val="24"/>
          <w:lang w:eastAsia="ru-RU"/>
        </w:rPr>
        <w:t>шатунный болт;</w:t>
      </w:r>
    </w:p>
    <w:p w:rsidR="00944C47" w:rsidRPr="00944C47" w:rsidRDefault="00944C47" w:rsidP="00944C47">
      <w:pPr>
        <w:shd w:val="clear" w:color="auto" w:fill="FFFFFF" w:themeFill="background1"/>
        <w:spacing w:after="0" w:line="313" w:lineRule="atLeast"/>
        <w:ind w:firstLine="426"/>
        <w:jc w:val="both"/>
        <w:rPr>
          <w:rFonts w:ascii="Times New Roman" w:eastAsia="Times New Roman" w:hAnsi="Times New Roman" w:cs="Times New Roman"/>
          <w:sz w:val="24"/>
          <w:szCs w:val="24"/>
          <w:lang w:eastAsia="ru-RU"/>
        </w:rPr>
      </w:pPr>
      <w:r w:rsidRPr="00944C47">
        <w:rPr>
          <w:rFonts w:ascii="Times New Roman" w:eastAsia="Times New Roman" w:hAnsi="Times New Roman" w:cs="Times New Roman"/>
          <w:sz w:val="24"/>
          <w:szCs w:val="24"/>
          <w:lang w:eastAsia="ru-RU"/>
        </w:rPr>
        <w:lastRenderedPageBreak/>
        <w:t>Стержень 3 двутаврового сечения, это увеличивает прочность шатуна. В верхнюю головку шатуна 1 запрессована бронзовая втулка 2. Нижняя головка шатуна 4 разъемная, крышка 6 снимается, верхняя крышка 4 изготовлена заодно с шатуном. Крышки шатунов невзаимозаменяемые. Обе части нижней головки шатуна закрепляются болтом 10, гайки болтов шплинтуют шплинтом 7, предотвращая их откручивание. В нижней головке шатуна установлены подшипники скольжения (вкладыши) 5, от осевого перемещения и проворачивания вкладыши удерживаются усиками 9. Смазывается вся система кривошипной группы под высоким давлением.</w:t>
      </w:r>
    </w:p>
    <w:p w:rsidR="00944C47" w:rsidRDefault="00944C47" w:rsidP="00944C47">
      <w:pPr>
        <w:shd w:val="clear" w:color="auto" w:fill="FFFFFF" w:themeFill="background1"/>
        <w:spacing w:after="0" w:line="313" w:lineRule="atLeast"/>
        <w:ind w:firstLine="426"/>
        <w:jc w:val="both"/>
        <w:rPr>
          <w:rFonts w:ascii="Times New Roman" w:eastAsia="Times New Roman" w:hAnsi="Times New Roman" w:cs="Times New Roman"/>
          <w:sz w:val="24"/>
          <w:szCs w:val="24"/>
          <w:lang w:eastAsia="ru-RU"/>
        </w:rPr>
      </w:pPr>
      <w:r w:rsidRPr="00944C47">
        <w:rPr>
          <w:rFonts w:ascii="Times New Roman" w:eastAsia="Times New Roman" w:hAnsi="Times New Roman" w:cs="Times New Roman"/>
          <w:bCs/>
          <w:sz w:val="24"/>
          <w:szCs w:val="24"/>
          <w:lang w:eastAsia="ru-RU"/>
        </w:rPr>
        <w:t>Коленчатый вал</w:t>
      </w:r>
      <w:r w:rsidRPr="00944C47">
        <w:rPr>
          <w:rFonts w:ascii="Times New Roman" w:eastAsia="Times New Roman" w:hAnsi="Times New Roman" w:cs="Times New Roman"/>
          <w:sz w:val="24"/>
          <w:szCs w:val="24"/>
          <w:lang w:eastAsia="ru-RU"/>
        </w:rPr>
        <w:t> двигателя воспринимает усилия от поршней двигателя, через шатуны, преобразуя возвратно-поступательные движения в крутящий момент. Коленчатый вал так же приводит во вращение все остальные агрегаты двигателя. На коленчатый вал воздействуют давление силы инерции, воспринимаемое периодически давление вызывает износ коленчатого вала, поэтому он должен быть достаточно прочным и быть износостойким. Коленчатый вал штампуют из высокопрочной стали, или отливают из высокопрочного чугуна.</w:t>
      </w:r>
    </w:p>
    <w:p w:rsidR="005F7071" w:rsidRDefault="005F7071" w:rsidP="005F7071">
      <w:pPr>
        <w:shd w:val="clear" w:color="auto" w:fill="FFFFFF" w:themeFill="background1"/>
        <w:spacing w:after="0" w:line="313" w:lineRule="atLeast"/>
        <w:rPr>
          <w:rFonts w:ascii="Times New Roman" w:eastAsia="Times New Roman" w:hAnsi="Times New Roman" w:cs="Times New Roman"/>
          <w:sz w:val="24"/>
          <w:szCs w:val="24"/>
          <w:lang w:eastAsia="ru-RU"/>
        </w:rPr>
      </w:pPr>
      <w:r>
        <w:rPr>
          <w:noProof/>
          <w:lang w:eastAsia="ru-RU"/>
        </w:rPr>
        <w:drawing>
          <wp:inline distT="0" distB="0" distL="0" distR="0">
            <wp:extent cx="6480810" cy="4858583"/>
            <wp:effectExtent l="19050" t="0" r="0" b="0"/>
            <wp:docPr id="47" name="Рисунок 13" descr="http://carnovato.ru/wp-content/uploads/2014/02/princip-raboty-naznachenie-ustrojstvo-kolenchatogo-val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arnovato.ru/wp-content/uploads/2014/02/princip-raboty-naznachenie-ustrojstvo-kolenchatogo-vala-6.gif"/>
                    <pic:cNvPicPr>
                      <a:picLocks noChangeAspect="1" noChangeArrowheads="1"/>
                    </pic:cNvPicPr>
                  </pic:nvPicPr>
                  <pic:blipFill>
                    <a:blip r:embed="rId65" cstate="print">
                      <a:lum bright="-13000" contrast="42000"/>
                    </a:blip>
                    <a:srcRect/>
                    <a:stretch>
                      <a:fillRect/>
                    </a:stretch>
                  </pic:blipFill>
                  <pic:spPr bwMode="auto">
                    <a:xfrm>
                      <a:off x="0" y="0"/>
                      <a:ext cx="6480810" cy="4858583"/>
                    </a:xfrm>
                    <a:prstGeom prst="rect">
                      <a:avLst/>
                    </a:prstGeom>
                    <a:noFill/>
                    <a:ln w="9525">
                      <a:noFill/>
                      <a:miter lim="800000"/>
                      <a:headEnd/>
                      <a:tailEnd/>
                    </a:ln>
                  </pic:spPr>
                </pic:pic>
              </a:graphicData>
            </a:graphic>
          </wp:inline>
        </w:drawing>
      </w:r>
    </w:p>
    <w:p w:rsidR="005F7071" w:rsidRPr="005F7071" w:rsidRDefault="005F7071" w:rsidP="005F7071">
      <w:pPr>
        <w:shd w:val="clear" w:color="auto" w:fill="FFFFFF" w:themeFill="background1"/>
        <w:spacing w:after="0" w:line="313" w:lineRule="atLeast"/>
        <w:ind w:firstLine="426"/>
        <w:jc w:val="center"/>
        <w:rPr>
          <w:rFonts w:ascii="Times New Roman" w:eastAsia="Times New Roman" w:hAnsi="Times New Roman" w:cs="Times New Roman"/>
          <w:b/>
          <w:sz w:val="24"/>
          <w:szCs w:val="24"/>
          <w:lang w:eastAsia="ru-RU"/>
        </w:rPr>
      </w:pPr>
      <w:r w:rsidRPr="005F7071">
        <w:rPr>
          <w:rFonts w:ascii="Times New Roman" w:eastAsia="Times New Roman" w:hAnsi="Times New Roman" w:cs="Times New Roman"/>
          <w:b/>
          <w:sz w:val="24"/>
          <w:szCs w:val="24"/>
          <w:lang w:eastAsia="ru-RU"/>
        </w:rPr>
        <w:t>Рис 8.2 Элементы КШМ.</w:t>
      </w:r>
    </w:p>
    <w:p w:rsidR="005F7071" w:rsidRDefault="005F7071" w:rsidP="00944C47">
      <w:pPr>
        <w:shd w:val="clear" w:color="auto" w:fill="FFFFFF" w:themeFill="background1"/>
        <w:spacing w:after="0" w:line="313" w:lineRule="atLeast"/>
        <w:ind w:firstLine="426"/>
        <w:jc w:val="both"/>
        <w:rPr>
          <w:rFonts w:ascii="Times New Roman" w:eastAsia="Times New Roman" w:hAnsi="Times New Roman" w:cs="Times New Roman"/>
          <w:sz w:val="24"/>
          <w:szCs w:val="24"/>
          <w:lang w:eastAsia="ru-RU"/>
        </w:rPr>
      </w:pPr>
    </w:p>
    <w:p w:rsidR="00BD0CA1" w:rsidRPr="00A72490" w:rsidRDefault="00BD0CA1" w:rsidP="00A72490">
      <w:pPr>
        <w:pStyle w:val="a6"/>
        <w:shd w:val="clear" w:color="auto" w:fill="FFFFFF"/>
        <w:ind w:firstLine="426"/>
        <w:contextualSpacing/>
        <w:jc w:val="both"/>
        <w:rPr>
          <w:color w:val="252525"/>
        </w:rPr>
      </w:pPr>
      <w:r w:rsidRPr="00A72490">
        <w:rPr>
          <w:color w:val="252525"/>
        </w:rPr>
        <w:t>На днище поршня нанесено обозначение группы поршня по диаметру юбки, на передней части поршня — ремонтной группы и ремонтного размера поршня. Для облегчения индивидуального подбора поршней к цилиндрам каждый из размеров ремонтной группы подразделяют на размерные группы, в которых размеры поршней по диаметру юбки следуют через 0,01 мм. Все операции подбора поршней по цилиндрам необходимо проводить при температуре окружающей среды 17… 23 °С.</w:t>
      </w:r>
    </w:p>
    <w:p w:rsidR="00BD0CA1" w:rsidRPr="00A72490" w:rsidRDefault="00BD0CA1" w:rsidP="00A72490">
      <w:pPr>
        <w:pStyle w:val="a6"/>
        <w:shd w:val="clear" w:color="auto" w:fill="FFFFFF"/>
        <w:ind w:firstLine="426"/>
        <w:contextualSpacing/>
        <w:jc w:val="both"/>
        <w:rPr>
          <w:color w:val="252525"/>
        </w:rPr>
      </w:pPr>
      <w:r w:rsidRPr="00A72490">
        <w:rPr>
          <w:color w:val="252525"/>
        </w:rPr>
        <w:lastRenderedPageBreak/>
        <w:t>Для облегчения индивидуального подбора поршневых пальцев поршни по диаметру отверстия под поршневой палец подразделяют на четыре размерные группы. Маркировку размерной группы по диаметру отверстий под поршневой палец осуществляют нанесением краски на бобышку поршня.</w:t>
      </w:r>
    </w:p>
    <w:p w:rsidR="00BD0CA1" w:rsidRPr="00A72490" w:rsidRDefault="00BD0CA1" w:rsidP="00A72490">
      <w:pPr>
        <w:pStyle w:val="a6"/>
        <w:shd w:val="clear" w:color="auto" w:fill="FFFFFF"/>
        <w:ind w:firstLine="426"/>
        <w:contextualSpacing/>
        <w:jc w:val="both"/>
        <w:rPr>
          <w:color w:val="252525"/>
          <w:shd w:val="clear" w:color="auto" w:fill="FFFFFF"/>
        </w:rPr>
      </w:pPr>
      <w:r w:rsidRPr="00A72490">
        <w:rPr>
          <w:color w:val="252525"/>
          <w:shd w:val="clear" w:color="auto" w:fill="FFFFFF"/>
        </w:rPr>
        <w:t>Для сборки шатуна с поршнем нужно подобрать поршневой палец к втулкам верхней головки шатуна и бобышкам поршня. Для соединения с шатуном поршень нагревают в масле или в электронагревательном приборе до температуры 55 °С. При этом палец в отверстие бобышки нагретого поршня должен входить плавно от усилия большого пальца правой руки. В таком соединении после охлаждения поршня появляется необходимый натяг 0,0025 …0,0075 мм.</w:t>
      </w:r>
    </w:p>
    <w:p w:rsidR="00BD0CA1" w:rsidRPr="00A72490" w:rsidRDefault="00BD0CA1" w:rsidP="00A72490">
      <w:pPr>
        <w:pStyle w:val="a6"/>
        <w:shd w:val="clear" w:color="auto" w:fill="FFFFFF"/>
        <w:contextualSpacing/>
        <w:jc w:val="both"/>
        <w:rPr>
          <w:rStyle w:val="apple-converted-space"/>
          <w:color w:val="252525"/>
          <w:shd w:val="clear" w:color="auto" w:fill="FFFFFF"/>
        </w:rPr>
      </w:pPr>
      <w:r w:rsidRPr="00A72490">
        <w:rPr>
          <w:color w:val="252525"/>
          <w:shd w:val="clear" w:color="auto" w:fill="FFFFFF"/>
        </w:rPr>
        <w:t>Затем нужно сверить порядковые номера поршней и шатунов.</w:t>
      </w:r>
      <w:r w:rsidRPr="00A72490">
        <w:rPr>
          <w:rStyle w:val="apple-converted-space"/>
          <w:color w:val="252525"/>
          <w:shd w:val="clear" w:color="auto" w:fill="FFFFFF"/>
        </w:rPr>
        <w:t> </w:t>
      </w:r>
    </w:p>
    <w:p w:rsidR="00BD0CA1" w:rsidRDefault="00BD0CA1" w:rsidP="00A72490">
      <w:pPr>
        <w:pStyle w:val="a6"/>
        <w:shd w:val="clear" w:color="auto" w:fill="FFFFFF"/>
        <w:spacing w:line="270" w:lineRule="atLeast"/>
        <w:ind w:firstLine="426"/>
        <w:jc w:val="both"/>
        <w:rPr>
          <w:rFonts w:ascii="Lucida Sans Unicode" w:hAnsi="Lucida Sans Unicode" w:cs="Lucida Sans Unicode"/>
          <w:color w:val="252525"/>
          <w:sz w:val="22"/>
          <w:szCs w:val="22"/>
        </w:rPr>
      </w:pPr>
      <w:r w:rsidRPr="00A72490">
        <w:rPr>
          <w:color w:val="333333"/>
          <w:shd w:val="clear" w:color="auto" w:fill="FFFFFF"/>
        </w:rPr>
        <w:t>По способу крепления пальцы делятся на два вида: плавающие и фиксированные. В большинстве современных двигателей используются плавающие пальцы.  Плавающими они называются потому, между ним и отверстием в поршне и отверстием в головке шатуна есть зазор. Фиксация поршневого пальца в таком соединении обеспечивается установкой стопорных колец</w:t>
      </w:r>
      <w:r>
        <w:rPr>
          <w:rFonts w:ascii="Arial" w:hAnsi="Arial" w:cs="Arial"/>
          <w:color w:val="333333"/>
          <w:sz w:val="22"/>
          <w:szCs w:val="22"/>
          <w:shd w:val="clear" w:color="auto" w:fill="FFFFFF"/>
        </w:rPr>
        <w:t>.</w:t>
      </w:r>
    </w:p>
    <w:p w:rsidR="005F7071" w:rsidRDefault="00A72490" w:rsidP="00A72490">
      <w:pPr>
        <w:shd w:val="clear" w:color="auto" w:fill="FFFFFF" w:themeFill="background1"/>
        <w:spacing w:after="0" w:line="313" w:lineRule="atLeast"/>
        <w:ind w:firstLine="426"/>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Таблица 8.1</w:t>
      </w:r>
    </w:p>
    <w:p w:rsidR="005F7071" w:rsidRDefault="00C21F72" w:rsidP="00944C47">
      <w:pPr>
        <w:shd w:val="clear" w:color="auto" w:fill="FFFFFF" w:themeFill="background1"/>
        <w:spacing w:after="0" w:line="313" w:lineRule="atLeast"/>
        <w:ind w:firstLine="426"/>
        <w:jc w:val="both"/>
        <w:rPr>
          <w:rFonts w:ascii="Times New Roman" w:eastAsia="Times New Roman" w:hAnsi="Times New Roman" w:cs="Times New Roman"/>
          <w:sz w:val="24"/>
          <w:szCs w:val="24"/>
          <w:lang w:eastAsia="ru-RU"/>
        </w:rPr>
      </w:pPr>
      <w:r>
        <w:rPr>
          <w:noProof/>
          <w:lang w:eastAsia="ru-RU"/>
        </w:rPr>
        <w:drawing>
          <wp:inline distT="0" distB="0" distL="0" distR="0">
            <wp:extent cx="5109541" cy="3002927"/>
            <wp:effectExtent l="19050" t="0" r="0" b="0"/>
            <wp:docPr id="48" name="Рисунок 16" descr="http://vdvizhke.ru/images/stories/Vosstanovlenie-detalej-dvigatelej-SMD/Chast-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vdvizhke.ru/images/stories/Vosstanovlenie-detalej-dvigatelej-SMD/Chast-3/2.gif"/>
                    <pic:cNvPicPr>
                      <a:picLocks noChangeAspect="1" noChangeArrowheads="1"/>
                    </pic:cNvPicPr>
                  </pic:nvPicPr>
                  <pic:blipFill>
                    <a:blip r:embed="rId66" cstate="print"/>
                    <a:srcRect t="7289" r="1097"/>
                    <a:stretch>
                      <a:fillRect/>
                    </a:stretch>
                  </pic:blipFill>
                  <pic:spPr bwMode="auto">
                    <a:xfrm>
                      <a:off x="0" y="0"/>
                      <a:ext cx="5109541" cy="3002927"/>
                    </a:xfrm>
                    <a:prstGeom prst="rect">
                      <a:avLst/>
                    </a:prstGeom>
                    <a:noFill/>
                    <a:ln w="9525">
                      <a:noFill/>
                      <a:miter lim="800000"/>
                      <a:headEnd/>
                      <a:tailEnd/>
                    </a:ln>
                  </pic:spPr>
                </pic:pic>
              </a:graphicData>
            </a:graphic>
          </wp:inline>
        </w:drawing>
      </w:r>
    </w:p>
    <w:p w:rsidR="005F7071" w:rsidRDefault="005F7071" w:rsidP="00944C47">
      <w:pPr>
        <w:shd w:val="clear" w:color="auto" w:fill="FFFFFF" w:themeFill="background1"/>
        <w:spacing w:after="0" w:line="313" w:lineRule="atLeast"/>
        <w:ind w:firstLine="426"/>
        <w:jc w:val="both"/>
        <w:rPr>
          <w:rFonts w:ascii="Times New Roman" w:eastAsia="Times New Roman" w:hAnsi="Times New Roman" w:cs="Times New Roman"/>
          <w:sz w:val="24"/>
          <w:szCs w:val="24"/>
          <w:lang w:eastAsia="ru-RU"/>
        </w:rPr>
      </w:pPr>
    </w:p>
    <w:p w:rsidR="005F7071" w:rsidRPr="00A72490" w:rsidRDefault="00825AED" w:rsidP="00944C47">
      <w:pPr>
        <w:shd w:val="clear" w:color="auto" w:fill="FFFFFF" w:themeFill="background1"/>
        <w:spacing w:after="0" w:line="313" w:lineRule="atLeast"/>
        <w:ind w:firstLine="426"/>
        <w:jc w:val="both"/>
        <w:rPr>
          <w:rFonts w:ascii="Times New Roman" w:eastAsia="Times New Roman" w:hAnsi="Times New Roman" w:cs="Times New Roman"/>
          <w:sz w:val="24"/>
          <w:szCs w:val="24"/>
          <w:lang w:eastAsia="ru-RU"/>
        </w:rPr>
      </w:pPr>
      <w:r w:rsidRPr="00A72490">
        <w:rPr>
          <w:rFonts w:ascii="Times New Roman" w:hAnsi="Times New Roman" w:cs="Times New Roman"/>
          <w:color w:val="333333"/>
          <w:sz w:val="24"/>
          <w:szCs w:val="24"/>
          <w:shd w:val="clear" w:color="auto" w:fill="FFFFFF"/>
        </w:rPr>
        <w:t>. Внутренняя поверхность втулки верхней головки шатуна дол</w:t>
      </w:r>
      <w:r w:rsidRPr="00A72490">
        <w:rPr>
          <w:rFonts w:ascii="Times New Roman" w:hAnsi="Times New Roman" w:cs="Times New Roman"/>
          <w:color w:val="333333"/>
          <w:sz w:val="24"/>
          <w:szCs w:val="24"/>
          <w:shd w:val="clear" w:color="auto" w:fill="FFFFFF"/>
        </w:rPr>
        <w:softHyphen/>
        <w:t>жна быть чистой, без рисок и следов дробления; смазочное отвер</w:t>
      </w:r>
      <w:r w:rsidRPr="00A72490">
        <w:rPr>
          <w:rFonts w:ascii="Times New Roman" w:hAnsi="Times New Roman" w:cs="Times New Roman"/>
          <w:color w:val="333333"/>
          <w:sz w:val="24"/>
          <w:szCs w:val="24"/>
          <w:shd w:val="clear" w:color="auto" w:fill="FFFFFF"/>
        </w:rPr>
        <w:softHyphen/>
        <w:t>стие должно совпадать с прорезью в головке шатуна; торцы втулки должны иметь фаски (0,75 X 45°) и не должны выступать из го</w:t>
      </w:r>
      <w:r w:rsidRPr="00A72490">
        <w:rPr>
          <w:rFonts w:ascii="Times New Roman" w:hAnsi="Times New Roman" w:cs="Times New Roman"/>
          <w:color w:val="333333"/>
          <w:sz w:val="24"/>
          <w:szCs w:val="24"/>
          <w:shd w:val="clear" w:color="auto" w:fill="FFFFFF"/>
        </w:rPr>
        <w:softHyphen/>
        <w:t>ловки шатуна.</w:t>
      </w:r>
      <w:r w:rsidRPr="00A72490">
        <w:rPr>
          <w:rFonts w:ascii="Times New Roman" w:hAnsi="Times New Roman" w:cs="Times New Roman"/>
          <w:color w:val="333333"/>
          <w:sz w:val="24"/>
          <w:szCs w:val="24"/>
        </w:rPr>
        <w:br/>
      </w:r>
      <w:r w:rsidRPr="00A72490">
        <w:rPr>
          <w:rFonts w:ascii="Times New Roman" w:hAnsi="Times New Roman" w:cs="Times New Roman"/>
          <w:color w:val="333333"/>
          <w:sz w:val="24"/>
          <w:szCs w:val="24"/>
          <w:shd w:val="clear" w:color="auto" w:fill="FFFFFF"/>
        </w:rPr>
        <w:t>Поршневые пальцы следует подбирать к поршням и шатунам так, чтобы входящие в узел поршень, палец и шатун принадлежали к одной группе (допускается включение в узел шатуна, принадле</w:t>
      </w:r>
      <w:r w:rsidRPr="00A72490">
        <w:rPr>
          <w:rFonts w:ascii="Times New Roman" w:hAnsi="Times New Roman" w:cs="Times New Roman"/>
          <w:color w:val="333333"/>
          <w:sz w:val="24"/>
          <w:szCs w:val="24"/>
          <w:shd w:val="clear" w:color="auto" w:fill="FFFFFF"/>
        </w:rPr>
        <w:softHyphen/>
        <w:t>жащего к соседней группе); при этом в одном комплекте на двига</w:t>
      </w:r>
      <w:r w:rsidRPr="00A72490">
        <w:rPr>
          <w:rFonts w:ascii="Times New Roman" w:hAnsi="Times New Roman" w:cs="Times New Roman"/>
          <w:color w:val="333333"/>
          <w:sz w:val="24"/>
          <w:szCs w:val="24"/>
          <w:shd w:val="clear" w:color="auto" w:fill="FFFFFF"/>
        </w:rPr>
        <w:softHyphen/>
        <w:t>тель допускаются подобранные узлы, принадлежащие к разным группам. Нарушение подбора поршней к цилиндрам не допускается.</w:t>
      </w:r>
    </w:p>
    <w:p w:rsidR="00A72490" w:rsidRPr="00A72490" w:rsidRDefault="00825AED" w:rsidP="00944C47">
      <w:pPr>
        <w:shd w:val="clear" w:color="auto" w:fill="FFFFFF" w:themeFill="background1"/>
        <w:spacing w:after="0" w:line="313" w:lineRule="atLeast"/>
        <w:ind w:firstLine="426"/>
        <w:jc w:val="both"/>
        <w:rPr>
          <w:rFonts w:ascii="Times New Roman" w:hAnsi="Times New Roman" w:cs="Times New Roman"/>
          <w:color w:val="333333"/>
          <w:sz w:val="24"/>
          <w:szCs w:val="24"/>
          <w:shd w:val="clear" w:color="auto" w:fill="FFFFFF"/>
        </w:rPr>
      </w:pPr>
      <w:r w:rsidRPr="00A72490">
        <w:rPr>
          <w:rFonts w:ascii="Times New Roman" w:hAnsi="Times New Roman" w:cs="Times New Roman"/>
          <w:color w:val="333333"/>
          <w:sz w:val="24"/>
          <w:szCs w:val="24"/>
          <w:shd w:val="clear" w:color="auto" w:fill="FFFFFF"/>
        </w:rPr>
        <w:t>Подбор поршневого пальца к шатуну должен обеспечить за</w:t>
      </w:r>
      <w:r w:rsidRPr="00A72490">
        <w:rPr>
          <w:rFonts w:ascii="Times New Roman" w:hAnsi="Times New Roman" w:cs="Times New Roman"/>
          <w:color w:val="333333"/>
          <w:sz w:val="24"/>
          <w:szCs w:val="24"/>
          <w:shd w:val="clear" w:color="auto" w:fill="FFFFFF"/>
        </w:rPr>
        <w:softHyphen/>
        <w:t>зор в сопряжении: отверстие во втулке верхней головки шатуна — поршневой палец в пределах 0,0045—0,0095 мм, при этом палец, слегка смазанный маслом, должен плавно входить в отверстие втулки шатуна под действием усилия большого пальца руки.</w:t>
      </w:r>
    </w:p>
    <w:p w:rsidR="00A72490" w:rsidRPr="00A72490" w:rsidRDefault="00825AED" w:rsidP="00944C47">
      <w:pPr>
        <w:shd w:val="clear" w:color="auto" w:fill="FFFFFF" w:themeFill="background1"/>
        <w:spacing w:after="0" w:line="313" w:lineRule="atLeast"/>
        <w:ind w:firstLine="426"/>
        <w:jc w:val="both"/>
        <w:rPr>
          <w:rFonts w:ascii="Times New Roman" w:hAnsi="Times New Roman" w:cs="Times New Roman"/>
          <w:color w:val="333333"/>
          <w:sz w:val="24"/>
          <w:szCs w:val="24"/>
          <w:shd w:val="clear" w:color="auto" w:fill="FFFFFF"/>
        </w:rPr>
      </w:pPr>
      <w:r w:rsidRPr="00A72490">
        <w:rPr>
          <w:rFonts w:ascii="Times New Roman" w:hAnsi="Times New Roman" w:cs="Times New Roman"/>
          <w:color w:val="333333"/>
          <w:sz w:val="24"/>
          <w:szCs w:val="24"/>
          <w:shd w:val="clear" w:color="auto" w:fill="FFFFFF"/>
        </w:rPr>
        <w:t xml:space="preserve"> Поршневой палец должен быть установлен в отверстие поршня с посадкой от зазора 0,0025 мм до натяга 0,0025 мм.</w:t>
      </w:r>
      <w:r w:rsidR="00A72490" w:rsidRPr="00A72490">
        <w:rPr>
          <w:rFonts w:ascii="Times New Roman" w:hAnsi="Times New Roman" w:cs="Times New Roman"/>
          <w:color w:val="333333"/>
          <w:sz w:val="24"/>
          <w:szCs w:val="24"/>
        </w:rPr>
        <w:t xml:space="preserve"> </w:t>
      </w:r>
      <w:r w:rsidRPr="00A72490">
        <w:rPr>
          <w:rFonts w:ascii="Times New Roman" w:hAnsi="Times New Roman" w:cs="Times New Roman"/>
          <w:color w:val="333333"/>
          <w:sz w:val="24"/>
          <w:szCs w:val="24"/>
          <w:shd w:val="clear" w:color="auto" w:fill="FFFFFF"/>
        </w:rPr>
        <w:t>в нижней головке шатуна.</w:t>
      </w:r>
    </w:p>
    <w:p w:rsidR="00A72490" w:rsidRDefault="00825AED" w:rsidP="00A72490">
      <w:pPr>
        <w:shd w:val="clear" w:color="auto" w:fill="FFFFFF" w:themeFill="background1"/>
        <w:spacing w:after="0" w:line="313" w:lineRule="atLeast"/>
        <w:ind w:firstLine="426"/>
        <w:jc w:val="both"/>
        <w:rPr>
          <w:rFonts w:ascii="Times New Roman" w:hAnsi="Times New Roman" w:cs="Times New Roman"/>
          <w:color w:val="333333"/>
          <w:sz w:val="24"/>
          <w:szCs w:val="24"/>
          <w:shd w:val="clear" w:color="auto" w:fill="FFFFFF"/>
        </w:rPr>
      </w:pPr>
      <w:r w:rsidRPr="00A72490">
        <w:rPr>
          <w:rFonts w:ascii="Times New Roman" w:hAnsi="Times New Roman" w:cs="Times New Roman"/>
          <w:color w:val="333333"/>
          <w:sz w:val="24"/>
          <w:szCs w:val="24"/>
          <w:shd w:val="clear" w:color="auto" w:fill="FFFFFF"/>
        </w:rPr>
        <w:lastRenderedPageBreak/>
        <w:t xml:space="preserve"> Неперпендикулярность оси поршня в сборе с шатуном отно</w:t>
      </w:r>
      <w:r w:rsidRPr="00A72490">
        <w:rPr>
          <w:rFonts w:ascii="Times New Roman" w:hAnsi="Times New Roman" w:cs="Times New Roman"/>
          <w:color w:val="333333"/>
          <w:sz w:val="24"/>
          <w:szCs w:val="24"/>
          <w:shd w:val="clear" w:color="auto" w:fill="FFFFFF"/>
        </w:rPr>
        <w:softHyphen/>
        <w:t>сительно оси нижней головки шатуна допускается не более 0,08 мм на длине 100 мм. Проверку необходимо производить на специаль</w:t>
      </w:r>
      <w:r w:rsidRPr="00A72490">
        <w:rPr>
          <w:rFonts w:ascii="Times New Roman" w:hAnsi="Times New Roman" w:cs="Times New Roman"/>
          <w:color w:val="333333"/>
          <w:sz w:val="24"/>
          <w:szCs w:val="24"/>
          <w:shd w:val="clear" w:color="auto" w:fill="FFFFFF"/>
        </w:rPr>
        <w:softHyphen/>
        <w:t>ном приспособлении.</w:t>
      </w:r>
    </w:p>
    <w:p w:rsidR="00A72490" w:rsidRPr="00A72490" w:rsidRDefault="00825AED" w:rsidP="00A72490">
      <w:pPr>
        <w:shd w:val="clear" w:color="auto" w:fill="FFFFFF" w:themeFill="background1"/>
        <w:spacing w:after="0" w:line="313" w:lineRule="atLeast"/>
        <w:ind w:firstLine="426"/>
        <w:jc w:val="both"/>
        <w:rPr>
          <w:rFonts w:ascii="Times New Roman" w:hAnsi="Times New Roman" w:cs="Times New Roman"/>
          <w:color w:val="333333"/>
          <w:sz w:val="24"/>
          <w:szCs w:val="24"/>
        </w:rPr>
      </w:pPr>
      <w:r w:rsidRPr="00A72490">
        <w:rPr>
          <w:rFonts w:ascii="Times New Roman" w:hAnsi="Times New Roman" w:cs="Times New Roman"/>
          <w:color w:val="333333"/>
          <w:sz w:val="24"/>
          <w:szCs w:val="24"/>
          <w:shd w:val="clear" w:color="auto" w:fill="FFFFFF"/>
        </w:rPr>
        <w:t>Разница в весе поршней с шатунами в сборе для одного ком</w:t>
      </w:r>
      <w:r w:rsidRPr="00A72490">
        <w:rPr>
          <w:rFonts w:ascii="Times New Roman" w:hAnsi="Times New Roman" w:cs="Times New Roman"/>
          <w:color w:val="333333"/>
          <w:sz w:val="24"/>
          <w:szCs w:val="24"/>
          <w:shd w:val="clear" w:color="auto" w:fill="FFFFFF"/>
        </w:rPr>
        <w:softHyphen/>
        <w:t>плекта не должна превышать 8 г.</w:t>
      </w:r>
      <w:r w:rsidR="00A72490" w:rsidRPr="00A72490">
        <w:rPr>
          <w:rFonts w:ascii="Arial" w:hAnsi="Arial" w:cs="Arial"/>
          <w:color w:val="000000"/>
          <w:sz w:val="19"/>
          <w:szCs w:val="19"/>
        </w:rPr>
        <w:t xml:space="preserve"> </w:t>
      </w:r>
      <w:r w:rsidR="00A72490" w:rsidRPr="00A72490">
        <w:rPr>
          <w:rFonts w:ascii="Times New Roman" w:hAnsi="Times New Roman" w:cs="Times New Roman"/>
          <w:color w:val="000000"/>
          <w:sz w:val="24"/>
          <w:szCs w:val="24"/>
        </w:rPr>
        <w:t>Разница в массе шатунов различных двигателей обычно допускается в пределах 8—15 г, а разница в массе поршней не должна превышать 10 г.</w:t>
      </w:r>
    </w:p>
    <w:p w:rsidR="00A72490" w:rsidRPr="00A72490" w:rsidRDefault="00A72490" w:rsidP="00A72490">
      <w:pPr>
        <w:shd w:val="clear" w:color="auto" w:fill="FFFFFF" w:themeFill="background1"/>
        <w:spacing w:after="0" w:line="240" w:lineRule="auto"/>
        <w:ind w:firstLine="426"/>
        <w:contextualSpacing/>
        <w:jc w:val="both"/>
        <w:rPr>
          <w:rFonts w:ascii="Times New Roman" w:eastAsia="Times New Roman" w:hAnsi="Times New Roman" w:cs="Times New Roman"/>
          <w:sz w:val="24"/>
          <w:szCs w:val="24"/>
          <w:lang w:eastAsia="ru-RU"/>
        </w:rPr>
      </w:pPr>
      <w:r w:rsidRPr="00A72490">
        <w:rPr>
          <w:rFonts w:ascii="Times New Roman" w:hAnsi="Times New Roman" w:cs="Times New Roman"/>
          <w:color w:val="000000"/>
          <w:sz w:val="24"/>
          <w:szCs w:val="24"/>
        </w:rPr>
        <w:t>Подбор поршневых колец осуществляют по канавкам поршня и зазору в стыке. В зависимости от марки двигателя зазоры бывают величиной 0,03—0,25 мм. Верхнее компрессионное кольцо ставят с большим зазором. Величину зазора проверяют щупом. Правильно подобранное кольцо</w:t>
      </w:r>
      <w:r>
        <w:rPr>
          <w:rFonts w:ascii="Times New Roman" w:hAnsi="Times New Roman" w:cs="Times New Roman"/>
          <w:color w:val="000000"/>
          <w:sz w:val="24"/>
          <w:szCs w:val="24"/>
        </w:rPr>
        <w:t xml:space="preserve"> </w:t>
      </w:r>
      <w:r w:rsidRPr="00A72490">
        <w:rPr>
          <w:rFonts w:ascii="Times New Roman" w:hAnsi="Times New Roman" w:cs="Times New Roman"/>
          <w:color w:val="000000"/>
          <w:sz w:val="24"/>
          <w:szCs w:val="24"/>
        </w:rPr>
        <w:t>должно свободно перемещаться в канавках и утопать под действием собственного веса. Зазор в замке проверяется</w:t>
      </w:r>
      <w:r>
        <w:rPr>
          <w:rFonts w:ascii="Times New Roman" w:hAnsi="Times New Roman" w:cs="Times New Roman"/>
          <w:color w:val="000000"/>
          <w:sz w:val="24"/>
          <w:szCs w:val="24"/>
        </w:rPr>
        <w:t xml:space="preserve"> </w:t>
      </w:r>
      <w:r w:rsidRPr="00A72490">
        <w:rPr>
          <w:rFonts w:ascii="Times New Roman" w:hAnsi="Times New Roman" w:cs="Times New Roman"/>
          <w:color w:val="000000"/>
          <w:sz w:val="24"/>
          <w:szCs w:val="24"/>
        </w:rPr>
        <w:t>постановкой кольца в гильзу и последующим измерением.</w:t>
      </w:r>
    </w:p>
    <w:p w:rsidR="005F7071" w:rsidRDefault="005F7071" w:rsidP="00944C47">
      <w:pPr>
        <w:shd w:val="clear" w:color="auto" w:fill="FFFFFF" w:themeFill="background1"/>
        <w:spacing w:after="0" w:line="313" w:lineRule="atLeast"/>
        <w:ind w:firstLine="426"/>
        <w:jc w:val="both"/>
        <w:rPr>
          <w:rFonts w:ascii="Times New Roman" w:eastAsia="Times New Roman" w:hAnsi="Times New Roman" w:cs="Times New Roman"/>
          <w:sz w:val="24"/>
          <w:szCs w:val="24"/>
          <w:lang w:eastAsia="ru-RU"/>
        </w:rPr>
      </w:pPr>
    </w:p>
    <w:p w:rsidR="00FA7E28" w:rsidRDefault="00FA7E28" w:rsidP="00FA7E28">
      <w:pPr>
        <w:autoSpaceDE w:val="0"/>
        <w:autoSpaceDN w:val="0"/>
        <w:adjustRightInd w:val="0"/>
        <w:spacing w:after="0" w:line="240" w:lineRule="auto"/>
        <w:ind w:firstLine="426"/>
        <w:contextualSpacing/>
        <w:jc w:val="center"/>
        <w:rPr>
          <w:rFonts w:ascii="Times New Roman" w:eastAsia="TimesNewRomanPSMT" w:hAnsi="Times New Roman" w:cs="Times New Roman"/>
          <w:b/>
          <w:sz w:val="24"/>
          <w:szCs w:val="24"/>
        </w:rPr>
      </w:pPr>
      <w:r w:rsidRPr="00A30FA1">
        <w:rPr>
          <w:rFonts w:ascii="Times New Roman" w:eastAsia="TimesNewRomanPSMT" w:hAnsi="Times New Roman" w:cs="Times New Roman"/>
          <w:b/>
          <w:sz w:val="24"/>
          <w:szCs w:val="24"/>
        </w:rPr>
        <w:t xml:space="preserve">Порядок проведения работы – </w:t>
      </w:r>
      <w:r>
        <w:rPr>
          <w:rFonts w:ascii="Times New Roman" w:eastAsia="TimesNewRomanPSMT" w:hAnsi="Times New Roman" w:cs="Times New Roman"/>
          <w:b/>
          <w:sz w:val="24"/>
          <w:szCs w:val="24"/>
        </w:rPr>
        <w:t>комплектование деталей кривошипно-шатунного механизма</w:t>
      </w:r>
      <w:r w:rsidRPr="00A30FA1">
        <w:rPr>
          <w:rFonts w:ascii="Times New Roman" w:eastAsia="TimesNewRomanPSMT" w:hAnsi="Times New Roman" w:cs="Times New Roman"/>
          <w:b/>
          <w:sz w:val="24"/>
          <w:szCs w:val="24"/>
        </w:rPr>
        <w:t>.</w:t>
      </w:r>
    </w:p>
    <w:p w:rsidR="00FA7E28" w:rsidRDefault="00FA7E28" w:rsidP="00AE6986">
      <w:pPr>
        <w:pStyle w:val="a7"/>
        <w:numPr>
          <w:ilvl w:val="0"/>
          <w:numId w:val="10"/>
        </w:num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Изучить представленные образцы.</w:t>
      </w:r>
    </w:p>
    <w:p w:rsidR="00FA7E28" w:rsidRDefault="00FA7E28" w:rsidP="00AE6986">
      <w:pPr>
        <w:pStyle w:val="a7"/>
        <w:numPr>
          <w:ilvl w:val="0"/>
          <w:numId w:val="10"/>
        </w:numPr>
        <w:autoSpaceDE w:val="0"/>
        <w:autoSpaceDN w:val="0"/>
        <w:adjustRightInd w:val="0"/>
        <w:spacing w:after="0" w:line="240" w:lineRule="auto"/>
        <w:ind w:left="284" w:hanging="284"/>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Провести замеры образцов по сопрягаемым поверхностям.</w:t>
      </w:r>
    </w:p>
    <w:p w:rsidR="00FA7E28" w:rsidRDefault="00FA7E28" w:rsidP="00AE6986">
      <w:pPr>
        <w:pStyle w:val="a7"/>
        <w:numPr>
          <w:ilvl w:val="0"/>
          <w:numId w:val="10"/>
        </w:numPr>
        <w:autoSpaceDE w:val="0"/>
        <w:autoSpaceDN w:val="0"/>
        <w:adjustRightInd w:val="0"/>
        <w:spacing w:after="0" w:line="240" w:lineRule="auto"/>
        <w:ind w:left="284" w:hanging="284"/>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Оценить каждую деталь, если она при дефектации выбраковывается учесть это.</w:t>
      </w:r>
    </w:p>
    <w:p w:rsidR="00FA7E28" w:rsidRDefault="00FA7E28" w:rsidP="00AE6986">
      <w:pPr>
        <w:pStyle w:val="a7"/>
        <w:numPr>
          <w:ilvl w:val="0"/>
          <w:numId w:val="10"/>
        </w:numPr>
        <w:autoSpaceDE w:val="0"/>
        <w:autoSpaceDN w:val="0"/>
        <w:adjustRightInd w:val="0"/>
        <w:spacing w:after="0" w:line="240" w:lineRule="auto"/>
        <w:ind w:left="284" w:hanging="284"/>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Результаты осмотра занести в рабочую тетрадь.</w:t>
      </w:r>
    </w:p>
    <w:p w:rsidR="00FA7E28" w:rsidRDefault="00FA7E28" w:rsidP="00AE6986">
      <w:pPr>
        <w:pStyle w:val="a7"/>
        <w:numPr>
          <w:ilvl w:val="0"/>
          <w:numId w:val="10"/>
        </w:numPr>
        <w:autoSpaceDE w:val="0"/>
        <w:autoSpaceDN w:val="0"/>
        <w:adjustRightInd w:val="0"/>
        <w:spacing w:after="0" w:line="240" w:lineRule="auto"/>
        <w:ind w:left="284" w:hanging="284"/>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Провести замеры комплектуемых деталей.</w:t>
      </w:r>
    </w:p>
    <w:p w:rsidR="00FA7E28" w:rsidRDefault="00FA7E28" w:rsidP="00AE6986">
      <w:pPr>
        <w:pStyle w:val="a7"/>
        <w:numPr>
          <w:ilvl w:val="0"/>
          <w:numId w:val="10"/>
        </w:numPr>
        <w:autoSpaceDE w:val="0"/>
        <w:autoSpaceDN w:val="0"/>
        <w:adjustRightInd w:val="0"/>
        <w:spacing w:after="0" w:line="240" w:lineRule="auto"/>
        <w:ind w:left="284" w:hanging="284"/>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Результаты замеров занести в рабочую тетрадь.</w:t>
      </w:r>
    </w:p>
    <w:p w:rsidR="00FA7E28" w:rsidRDefault="00FA7E28" w:rsidP="00AE6986">
      <w:pPr>
        <w:pStyle w:val="a7"/>
        <w:numPr>
          <w:ilvl w:val="0"/>
          <w:numId w:val="10"/>
        </w:numPr>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Скомплектовать детали.</w:t>
      </w:r>
    </w:p>
    <w:p w:rsidR="00FA7E28" w:rsidRDefault="00FA7E28" w:rsidP="00AE6986">
      <w:pPr>
        <w:pStyle w:val="a7"/>
        <w:numPr>
          <w:ilvl w:val="0"/>
          <w:numId w:val="10"/>
        </w:numPr>
        <w:tabs>
          <w:tab w:val="left" w:pos="426"/>
        </w:tabs>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Сделать выводы по всей работе.</w:t>
      </w:r>
    </w:p>
    <w:p w:rsidR="00FA7E28" w:rsidRDefault="00FA7E28" w:rsidP="00AE6986">
      <w:pPr>
        <w:pStyle w:val="a7"/>
        <w:numPr>
          <w:ilvl w:val="0"/>
          <w:numId w:val="10"/>
        </w:numPr>
        <w:tabs>
          <w:tab w:val="left" w:pos="426"/>
        </w:tabs>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Ответить на контрольные вопросы в рабочей тетради.</w:t>
      </w:r>
    </w:p>
    <w:p w:rsidR="00FA7E28" w:rsidRDefault="00FA7E28" w:rsidP="00AE6986">
      <w:pPr>
        <w:pStyle w:val="a7"/>
        <w:numPr>
          <w:ilvl w:val="0"/>
          <w:numId w:val="10"/>
        </w:numPr>
        <w:tabs>
          <w:tab w:val="left" w:pos="426"/>
        </w:tabs>
        <w:autoSpaceDE w:val="0"/>
        <w:autoSpaceDN w:val="0"/>
        <w:adjustRightInd w:val="0"/>
        <w:spacing w:after="0" w:line="240" w:lineRule="auto"/>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Защитить работу у преподавателя.</w:t>
      </w:r>
    </w:p>
    <w:p w:rsidR="005F7071" w:rsidRDefault="005F7071" w:rsidP="00944C47">
      <w:pPr>
        <w:shd w:val="clear" w:color="auto" w:fill="FFFFFF" w:themeFill="background1"/>
        <w:spacing w:after="0" w:line="313" w:lineRule="atLeast"/>
        <w:ind w:firstLine="426"/>
        <w:jc w:val="both"/>
        <w:rPr>
          <w:rFonts w:ascii="Times New Roman" w:eastAsia="Times New Roman" w:hAnsi="Times New Roman" w:cs="Times New Roman"/>
          <w:sz w:val="24"/>
          <w:szCs w:val="24"/>
          <w:lang w:eastAsia="ru-RU"/>
        </w:rPr>
      </w:pPr>
    </w:p>
    <w:p w:rsidR="005F7071" w:rsidRDefault="005F7071" w:rsidP="00944C47">
      <w:pPr>
        <w:shd w:val="clear" w:color="auto" w:fill="FFFFFF" w:themeFill="background1"/>
        <w:spacing w:after="0" w:line="313" w:lineRule="atLeast"/>
        <w:ind w:firstLine="426"/>
        <w:jc w:val="both"/>
        <w:rPr>
          <w:rFonts w:ascii="Times New Roman" w:eastAsia="Times New Roman" w:hAnsi="Times New Roman" w:cs="Times New Roman"/>
          <w:sz w:val="24"/>
          <w:szCs w:val="24"/>
          <w:lang w:eastAsia="ru-RU"/>
        </w:rPr>
      </w:pPr>
    </w:p>
    <w:p w:rsidR="005F7071" w:rsidRDefault="005F7071" w:rsidP="00944C47">
      <w:pPr>
        <w:shd w:val="clear" w:color="auto" w:fill="FFFFFF" w:themeFill="background1"/>
        <w:spacing w:after="0" w:line="313" w:lineRule="atLeast"/>
        <w:ind w:firstLine="426"/>
        <w:jc w:val="both"/>
        <w:rPr>
          <w:rFonts w:ascii="Times New Roman" w:eastAsia="Times New Roman" w:hAnsi="Times New Roman" w:cs="Times New Roman"/>
          <w:sz w:val="24"/>
          <w:szCs w:val="24"/>
          <w:lang w:eastAsia="ru-RU"/>
        </w:rPr>
      </w:pPr>
    </w:p>
    <w:p w:rsidR="005F7071" w:rsidRDefault="005F7071" w:rsidP="00944C47">
      <w:pPr>
        <w:shd w:val="clear" w:color="auto" w:fill="FFFFFF" w:themeFill="background1"/>
        <w:spacing w:after="0" w:line="313" w:lineRule="atLeast"/>
        <w:ind w:firstLine="426"/>
        <w:jc w:val="both"/>
        <w:rPr>
          <w:rFonts w:ascii="Times New Roman" w:eastAsia="Times New Roman" w:hAnsi="Times New Roman" w:cs="Times New Roman"/>
          <w:sz w:val="24"/>
          <w:szCs w:val="24"/>
          <w:lang w:eastAsia="ru-RU"/>
        </w:rPr>
      </w:pPr>
    </w:p>
    <w:p w:rsidR="005F7071" w:rsidRDefault="005F7071" w:rsidP="00944C47">
      <w:pPr>
        <w:shd w:val="clear" w:color="auto" w:fill="FFFFFF" w:themeFill="background1"/>
        <w:spacing w:after="0" w:line="313" w:lineRule="atLeast"/>
        <w:ind w:firstLine="426"/>
        <w:jc w:val="both"/>
        <w:rPr>
          <w:rFonts w:ascii="Times New Roman" w:eastAsia="Times New Roman" w:hAnsi="Times New Roman" w:cs="Times New Roman"/>
          <w:sz w:val="24"/>
          <w:szCs w:val="24"/>
          <w:lang w:eastAsia="ru-RU"/>
        </w:rPr>
      </w:pPr>
    </w:p>
    <w:p w:rsidR="005F7071" w:rsidRDefault="005F7071" w:rsidP="00944C47">
      <w:pPr>
        <w:shd w:val="clear" w:color="auto" w:fill="FFFFFF" w:themeFill="background1"/>
        <w:spacing w:after="0" w:line="313" w:lineRule="atLeast"/>
        <w:ind w:firstLine="426"/>
        <w:jc w:val="both"/>
        <w:rPr>
          <w:rFonts w:ascii="Times New Roman" w:eastAsia="Times New Roman" w:hAnsi="Times New Roman" w:cs="Times New Roman"/>
          <w:sz w:val="24"/>
          <w:szCs w:val="24"/>
          <w:lang w:eastAsia="ru-RU"/>
        </w:rPr>
      </w:pPr>
    </w:p>
    <w:p w:rsidR="005F7071" w:rsidRDefault="005F7071" w:rsidP="00944C47">
      <w:pPr>
        <w:shd w:val="clear" w:color="auto" w:fill="FFFFFF" w:themeFill="background1"/>
        <w:spacing w:after="0" w:line="313" w:lineRule="atLeast"/>
        <w:ind w:firstLine="426"/>
        <w:jc w:val="both"/>
        <w:rPr>
          <w:rFonts w:ascii="Times New Roman" w:eastAsia="Times New Roman" w:hAnsi="Times New Roman" w:cs="Times New Roman"/>
          <w:sz w:val="24"/>
          <w:szCs w:val="24"/>
          <w:lang w:eastAsia="ru-RU"/>
        </w:rPr>
      </w:pPr>
    </w:p>
    <w:p w:rsidR="005F7071" w:rsidRDefault="005F7071" w:rsidP="00944C47">
      <w:pPr>
        <w:shd w:val="clear" w:color="auto" w:fill="FFFFFF" w:themeFill="background1"/>
        <w:spacing w:after="0" w:line="313" w:lineRule="atLeast"/>
        <w:ind w:firstLine="426"/>
        <w:jc w:val="both"/>
        <w:rPr>
          <w:rFonts w:ascii="Times New Roman" w:eastAsia="Times New Roman" w:hAnsi="Times New Roman" w:cs="Times New Roman"/>
          <w:sz w:val="24"/>
          <w:szCs w:val="24"/>
          <w:lang w:eastAsia="ru-RU"/>
        </w:rPr>
      </w:pPr>
    </w:p>
    <w:p w:rsidR="005F7071" w:rsidRDefault="005F7071" w:rsidP="00944C47">
      <w:pPr>
        <w:shd w:val="clear" w:color="auto" w:fill="FFFFFF" w:themeFill="background1"/>
        <w:spacing w:after="0" w:line="313" w:lineRule="atLeast"/>
        <w:ind w:firstLine="426"/>
        <w:jc w:val="both"/>
        <w:rPr>
          <w:rFonts w:ascii="Times New Roman" w:eastAsia="Times New Roman" w:hAnsi="Times New Roman" w:cs="Times New Roman"/>
          <w:sz w:val="24"/>
          <w:szCs w:val="24"/>
          <w:lang w:eastAsia="ru-RU"/>
        </w:rPr>
      </w:pPr>
    </w:p>
    <w:p w:rsidR="005F7071" w:rsidRDefault="005F7071" w:rsidP="00944C47">
      <w:pPr>
        <w:shd w:val="clear" w:color="auto" w:fill="FFFFFF" w:themeFill="background1"/>
        <w:spacing w:after="0" w:line="313" w:lineRule="atLeast"/>
        <w:ind w:firstLine="426"/>
        <w:jc w:val="both"/>
        <w:rPr>
          <w:rFonts w:ascii="Times New Roman" w:eastAsia="Times New Roman" w:hAnsi="Times New Roman" w:cs="Times New Roman"/>
          <w:sz w:val="24"/>
          <w:szCs w:val="24"/>
          <w:lang w:eastAsia="ru-RU"/>
        </w:rPr>
      </w:pPr>
    </w:p>
    <w:p w:rsidR="005F7071" w:rsidRDefault="005F7071" w:rsidP="00944C47">
      <w:pPr>
        <w:shd w:val="clear" w:color="auto" w:fill="FFFFFF" w:themeFill="background1"/>
        <w:spacing w:after="0" w:line="313" w:lineRule="atLeast"/>
        <w:ind w:firstLine="426"/>
        <w:jc w:val="both"/>
        <w:rPr>
          <w:rFonts w:ascii="Times New Roman" w:eastAsia="Times New Roman" w:hAnsi="Times New Roman" w:cs="Times New Roman"/>
          <w:sz w:val="24"/>
          <w:szCs w:val="24"/>
          <w:lang w:eastAsia="ru-RU"/>
        </w:rPr>
      </w:pPr>
    </w:p>
    <w:p w:rsidR="005F7071" w:rsidRDefault="005F7071" w:rsidP="00944C47">
      <w:pPr>
        <w:shd w:val="clear" w:color="auto" w:fill="FFFFFF" w:themeFill="background1"/>
        <w:spacing w:after="0" w:line="313" w:lineRule="atLeast"/>
        <w:ind w:firstLine="426"/>
        <w:jc w:val="both"/>
        <w:rPr>
          <w:rFonts w:ascii="Times New Roman" w:eastAsia="Times New Roman" w:hAnsi="Times New Roman" w:cs="Times New Roman"/>
          <w:sz w:val="24"/>
          <w:szCs w:val="24"/>
          <w:lang w:eastAsia="ru-RU"/>
        </w:rPr>
      </w:pPr>
    </w:p>
    <w:p w:rsidR="005F7071" w:rsidRDefault="005F7071" w:rsidP="00944C47">
      <w:pPr>
        <w:shd w:val="clear" w:color="auto" w:fill="FFFFFF" w:themeFill="background1"/>
        <w:spacing w:after="0" w:line="313" w:lineRule="atLeast"/>
        <w:ind w:firstLine="426"/>
        <w:jc w:val="both"/>
        <w:rPr>
          <w:rFonts w:ascii="Times New Roman" w:eastAsia="Times New Roman" w:hAnsi="Times New Roman" w:cs="Times New Roman"/>
          <w:sz w:val="24"/>
          <w:szCs w:val="24"/>
          <w:lang w:eastAsia="ru-RU"/>
        </w:rPr>
      </w:pPr>
    </w:p>
    <w:p w:rsidR="005F7071" w:rsidRDefault="005F7071" w:rsidP="00944C47">
      <w:pPr>
        <w:shd w:val="clear" w:color="auto" w:fill="FFFFFF" w:themeFill="background1"/>
        <w:spacing w:after="0" w:line="313" w:lineRule="atLeast"/>
        <w:ind w:firstLine="426"/>
        <w:jc w:val="both"/>
        <w:rPr>
          <w:rFonts w:ascii="Times New Roman" w:eastAsia="Times New Roman" w:hAnsi="Times New Roman" w:cs="Times New Roman"/>
          <w:sz w:val="24"/>
          <w:szCs w:val="24"/>
          <w:lang w:eastAsia="ru-RU"/>
        </w:rPr>
      </w:pPr>
    </w:p>
    <w:p w:rsidR="005F7071" w:rsidRDefault="005F7071" w:rsidP="00944C47">
      <w:pPr>
        <w:shd w:val="clear" w:color="auto" w:fill="FFFFFF" w:themeFill="background1"/>
        <w:spacing w:after="0" w:line="313" w:lineRule="atLeast"/>
        <w:ind w:firstLine="426"/>
        <w:jc w:val="both"/>
        <w:rPr>
          <w:rFonts w:ascii="Times New Roman" w:eastAsia="Times New Roman" w:hAnsi="Times New Roman" w:cs="Times New Roman"/>
          <w:sz w:val="24"/>
          <w:szCs w:val="24"/>
          <w:lang w:eastAsia="ru-RU"/>
        </w:rPr>
      </w:pPr>
    </w:p>
    <w:p w:rsidR="005F7071" w:rsidRDefault="005F7071" w:rsidP="00944C47">
      <w:pPr>
        <w:shd w:val="clear" w:color="auto" w:fill="FFFFFF" w:themeFill="background1"/>
        <w:spacing w:after="0" w:line="313" w:lineRule="atLeast"/>
        <w:ind w:firstLine="426"/>
        <w:jc w:val="both"/>
        <w:rPr>
          <w:rFonts w:ascii="Times New Roman" w:eastAsia="Times New Roman" w:hAnsi="Times New Roman" w:cs="Times New Roman"/>
          <w:sz w:val="24"/>
          <w:szCs w:val="24"/>
          <w:lang w:eastAsia="ru-RU"/>
        </w:rPr>
      </w:pPr>
    </w:p>
    <w:p w:rsidR="005F7071" w:rsidRDefault="005F7071" w:rsidP="00944C47">
      <w:pPr>
        <w:shd w:val="clear" w:color="auto" w:fill="FFFFFF" w:themeFill="background1"/>
        <w:spacing w:after="0" w:line="313" w:lineRule="atLeast"/>
        <w:ind w:firstLine="426"/>
        <w:jc w:val="both"/>
        <w:rPr>
          <w:rFonts w:ascii="Times New Roman" w:eastAsia="Times New Roman" w:hAnsi="Times New Roman" w:cs="Times New Roman"/>
          <w:sz w:val="24"/>
          <w:szCs w:val="24"/>
          <w:lang w:eastAsia="ru-RU"/>
        </w:rPr>
      </w:pPr>
    </w:p>
    <w:p w:rsidR="005F7071" w:rsidRDefault="005F7071" w:rsidP="00944C47">
      <w:pPr>
        <w:shd w:val="clear" w:color="auto" w:fill="FFFFFF" w:themeFill="background1"/>
        <w:spacing w:after="0" w:line="313" w:lineRule="atLeast"/>
        <w:ind w:firstLine="426"/>
        <w:jc w:val="both"/>
        <w:rPr>
          <w:rFonts w:ascii="Times New Roman" w:eastAsia="Times New Roman" w:hAnsi="Times New Roman" w:cs="Times New Roman"/>
          <w:sz w:val="24"/>
          <w:szCs w:val="24"/>
          <w:lang w:eastAsia="ru-RU"/>
        </w:rPr>
      </w:pPr>
    </w:p>
    <w:p w:rsidR="005F7071" w:rsidRDefault="005F7071" w:rsidP="00944C47">
      <w:pPr>
        <w:shd w:val="clear" w:color="auto" w:fill="FFFFFF" w:themeFill="background1"/>
        <w:spacing w:after="0" w:line="313" w:lineRule="atLeast"/>
        <w:ind w:firstLine="426"/>
        <w:jc w:val="both"/>
        <w:rPr>
          <w:rFonts w:ascii="Times New Roman" w:eastAsia="Times New Roman" w:hAnsi="Times New Roman" w:cs="Times New Roman"/>
          <w:sz w:val="24"/>
          <w:szCs w:val="24"/>
          <w:lang w:eastAsia="ru-RU"/>
        </w:rPr>
      </w:pPr>
    </w:p>
    <w:p w:rsidR="005F7071" w:rsidRDefault="005F7071" w:rsidP="00944C47">
      <w:pPr>
        <w:shd w:val="clear" w:color="auto" w:fill="FFFFFF" w:themeFill="background1"/>
        <w:spacing w:after="0" w:line="313" w:lineRule="atLeast"/>
        <w:ind w:firstLine="426"/>
        <w:jc w:val="both"/>
        <w:rPr>
          <w:rFonts w:ascii="Times New Roman" w:eastAsia="Times New Roman" w:hAnsi="Times New Roman" w:cs="Times New Roman"/>
          <w:sz w:val="24"/>
          <w:szCs w:val="24"/>
          <w:lang w:eastAsia="ru-RU"/>
        </w:rPr>
      </w:pPr>
    </w:p>
    <w:p w:rsidR="005F7071" w:rsidRDefault="005F7071" w:rsidP="00944C47">
      <w:pPr>
        <w:shd w:val="clear" w:color="auto" w:fill="FFFFFF" w:themeFill="background1"/>
        <w:spacing w:after="0" w:line="313" w:lineRule="atLeast"/>
        <w:ind w:firstLine="426"/>
        <w:jc w:val="both"/>
        <w:rPr>
          <w:rFonts w:ascii="Times New Roman" w:eastAsia="Times New Roman" w:hAnsi="Times New Roman" w:cs="Times New Roman"/>
          <w:sz w:val="24"/>
          <w:szCs w:val="24"/>
          <w:lang w:eastAsia="ru-RU"/>
        </w:rPr>
      </w:pPr>
    </w:p>
    <w:p w:rsidR="005F7071" w:rsidRDefault="005F7071" w:rsidP="00944C47">
      <w:pPr>
        <w:shd w:val="clear" w:color="auto" w:fill="FFFFFF" w:themeFill="background1"/>
        <w:spacing w:after="0" w:line="313" w:lineRule="atLeast"/>
        <w:ind w:firstLine="426"/>
        <w:jc w:val="both"/>
        <w:rPr>
          <w:rFonts w:ascii="Times New Roman" w:eastAsia="Times New Roman" w:hAnsi="Times New Roman" w:cs="Times New Roman"/>
          <w:sz w:val="24"/>
          <w:szCs w:val="24"/>
          <w:lang w:eastAsia="ru-RU"/>
        </w:rPr>
      </w:pPr>
    </w:p>
    <w:p w:rsidR="005F7071" w:rsidRDefault="005F7071" w:rsidP="00944C47">
      <w:pPr>
        <w:shd w:val="clear" w:color="auto" w:fill="FFFFFF" w:themeFill="background1"/>
        <w:spacing w:after="0" w:line="313" w:lineRule="atLeast"/>
        <w:ind w:firstLine="426"/>
        <w:jc w:val="both"/>
        <w:rPr>
          <w:rFonts w:ascii="Times New Roman" w:eastAsia="Times New Roman" w:hAnsi="Times New Roman" w:cs="Times New Roman"/>
          <w:sz w:val="24"/>
          <w:szCs w:val="24"/>
          <w:lang w:eastAsia="ru-RU"/>
        </w:rPr>
      </w:pPr>
    </w:p>
    <w:p w:rsidR="005F7071" w:rsidRDefault="005F7071" w:rsidP="00944C47">
      <w:pPr>
        <w:shd w:val="clear" w:color="auto" w:fill="FFFFFF" w:themeFill="background1"/>
        <w:spacing w:after="0" w:line="313" w:lineRule="atLeast"/>
        <w:ind w:firstLine="426"/>
        <w:jc w:val="both"/>
        <w:rPr>
          <w:rFonts w:ascii="Times New Roman" w:eastAsia="Times New Roman" w:hAnsi="Times New Roman" w:cs="Times New Roman"/>
          <w:sz w:val="24"/>
          <w:szCs w:val="24"/>
          <w:lang w:eastAsia="ru-RU"/>
        </w:rPr>
      </w:pPr>
    </w:p>
    <w:p w:rsidR="009A2F12" w:rsidRPr="009A2F12" w:rsidRDefault="009A2F12" w:rsidP="009A2F12">
      <w:pPr>
        <w:jc w:val="center"/>
        <w:rPr>
          <w:rFonts w:ascii="Times New Roman" w:hAnsi="Times New Roman" w:cs="Times New Roman"/>
          <w:b/>
          <w:sz w:val="28"/>
          <w:szCs w:val="28"/>
        </w:rPr>
      </w:pPr>
      <w:r w:rsidRPr="009A2F12">
        <w:rPr>
          <w:rFonts w:ascii="Times New Roman" w:hAnsi="Times New Roman" w:cs="Times New Roman"/>
          <w:b/>
          <w:sz w:val="28"/>
          <w:szCs w:val="28"/>
        </w:rPr>
        <w:lastRenderedPageBreak/>
        <w:t>РЕМОНТ ДЕТАЛЕЙ ДВИГАТЕЛЯ ВНУТРЕННЕГО СГОРАНИЯ</w:t>
      </w:r>
    </w:p>
    <w:p w:rsidR="009A2F12" w:rsidRPr="000B39D9" w:rsidRDefault="009A2F12" w:rsidP="009A2F12">
      <w:pPr>
        <w:jc w:val="center"/>
        <w:rPr>
          <w:rFonts w:ascii="Times New Roman" w:hAnsi="Times New Roman" w:cs="Times New Roman"/>
          <w:b/>
          <w:sz w:val="28"/>
          <w:szCs w:val="28"/>
        </w:rPr>
      </w:pPr>
      <w:r w:rsidRPr="000B39D9">
        <w:rPr>
          <w:rFonts w:ascii="Times New Roman" w:hAnsi="Times New Roman" w:cs="Times New Roman"/>
          <w:b/>
          <w:sz w:val="28"/>
          <w:szCs w:val="28"/>
        </w:rPr>
        <w:t>Лабораторная работа 9- 10.</w:t>
      </w:r>
    </w:p>
    <w:p w:rsidR="009A2F12" w:rsidRPr="009A2F12" w:rsidRDefault="009A2F12" w:rsidP="009A2F12">
      <w:pPr>
        <w:jc w:val="center"/>
        <w:rPr>
          <w:rFonts w:ascii="Times New Roman" w:hAnsi="Times New Roman" w:cs="Times New Roman"/>
          <w:b/>
        </w:rPr>
      </w:pPr>
      <w:r w:rsidRPr="009A2F12">
        <w:rPr>
          <w:rFonts w:ascii="Times New Roman" w:hAnsi="Times New Roman" w:cs="Times New Roman"/>
          <w:b/>
        </w:rPr>
        <w:t>РЕМОНТ ВНУТРЕННЕЙ ПОВЕРХНОСТИ ГИЛЬЗЫ БЛОКА ЦИЛИНДРОВ</w:t>
      </w:r>
    </w:p>
    <w:p w:rsidR="009A2F12" w:rsidRPr="009A2F12" w:rsidRDefault="009A2F12" w:rsidP="009A2F12">
      <w:pPr>
        <w:ind w:firstLine="567"/>
        <w:contextualSpacing/>
        <w:jc w:val="both"/>
        <w:rPr>
          <w:rFonts w:ascii="Times New Roman" w:hAnsi="Times New Roman" w:cs="Times New Roman"/>
        </w:rPr>
      </w:pPr>
      <w:r w:rsidRPr="009A2F12">
        <w:rPr>
          <w:rFonts w:ascii="Times New Roman" w:hAnsi="Times New Roman" w:cs="Times New Roman"/>
          <w:b/>
        </w:rPr>
        <w:t>Коды формируемых компетенций в результате изучения работы</w:t>
      </w:r>
      <w:r w:rsidRPr="009A2F12">
        <w:rPr>
          <w:rFonts w:ascii="Times New Roman" w:hAnsi="Times New Roman" w:cs="Times New Roman"/>
        </w:rPr>
        <w:t xml:space="preserve">: </w:t>
      </w:r>
      <w:r w:rsidRPr="009A2F12">
        <w:rPr>
          <w:rFonts w:ascii="Times New Roman" w:hAnsi="Times New Roman" w:cs="Times New Roman"/>
          <w:b/>
        </w:rPr>
        <w:t>ПК 2.1-2.3, ОК 1 -10.</w:t>
      </w:r>
    </w:p>
    <w:p w:rsidR="005F7071" w:rsidRPr="000B39D9" w:rsidRDefault="005F7071" w:rsidP="00944C47">
      <w:pPr>
        <w:shd w:val="clear" w:color="auto" w:fill="FFFFFF" w:themeFill="background1"/>
        <w:spacing w:after="0" w:line="313" w:lineRule="atLeast"/>
        <w:ind w:firstLine="426"/>
        <w:jc w:val="both"/>
        <w:rPr>
          <w:rFonts w:ascii="Times New Roman" w:eastAsia="Times New Roman" w:hAnsi="Times New Roman" w:cs="Times New Roman"/>
          <w:sz w:val="16"/>
          <w:szCs w:val="16"/>
          <w:lang w:eastAsia="ru-RU"/>
        </w:rPr>
      </w:pPr>
    </w:p>
    <w:p w:rsidR="009A2F12" w:rsidRDefault="009A2F12" w:rsidP="009A2F12">
      <w:pPr>
        <w:spacing w:line="240" w:lineRule="auto"/>
        <w:ind w:firstLine="426"/>
        <w:contextualSpacing/>
        <w:rPr>
          <w:rFonts w:ascii="Times New Roman" w:hAnsi="Times New Roman" w:cs="Times New Roman"/>
          <w:spacing w:val="-1"/>
          <w:sz w:val="24"/>
          <w:szCs w:val="24"/>
        </w:rPr>
      </w:pPr>
      <w:r w:rsidRPr="009A2F12">
        <w:rPr>
          <w:rFonts w:ascii="Times New Roman" w:hAnsi="Times New Roman" w:cs="Times New Roman"/>
          <w:b/>
          <w:sz w:val="24"/>
          <w:szCs w:val="24"/>
        </w:rPr>
        <w:t>Цель работы</w:t>
      </w:r>
      <w:r w:rsidRPr="004422EF">
        <w:rPr>
          <w:rFonts w:ascii="Times New Roman" w:hAnsi="Times New Roman" w:cs="Times New Roman"/>
          <w:sz w:val="24"/>
          <w:szCs w:val="24"/>
        </w:rPr>
        <w:t xml:space="preserve">: Изучить метод восстановления внутренней </w:t>
      </w:r>
      <w:r>
        <w:rPr>
          <w:rFonts w:ascii="Times New Roman" w:hAnsi="Times New Roman" w:cs="Times New Roman"/>
          <w:sz w:val="24"/>
          <w:szCs w:val="24"/>
        </w:rPr>
        <w:t xml:space="preserve">поверхности цилиндров расточкой и </w:t>
      </w:r>
      <w:r w:rsidRPr="004422EF">
        <w:rPr>
          <w:rFonts w:ascii="Times New Roman" w:hAnsi="Times New Roman" w:cs="Times New Roman"/>
          <w:sz w:val="24"/>
          <w:szCs w:val="24"/>
        </w:rPr>
        <w:t>хонингованием. Изучить устройство и работу расточного станка 2Е</w:t>
      </w:r>
      <w:r w:rsidRPr="004422EF">
        <w:rPr>
          <w:rFonts w:ascii="Times New Roman" w:hAnsi="Times New Roman" w:cs="Times New Roman"/>
          <w:spacing w:val="1"/>
          <w:sz w:val="24"/>
          <w:szCs w:val="24"/>
        </w:rPr>
        <w:t>7</w:t>
      </w:r>
      <w:r w:rsidRPr="004422EF">
        <w:rPr>
          <w:rFonts w:ascii="Times New Roman" w:hAnsi="Times New Roman" w:cs="Times New Roman"/>
          <w:sz w:val="24"/>
          <w:szCs w:val="24"/>
        </w:rPr>
        <w:t>8П</w:t>
      </w:r>
      <w:r w:rsidRPr="004422EF">
        <w:rPr>
          <w:rFonts w:ascii="Times New Roman" w:hAnsi="Times New Roman" w:cs="Times New Roman"/>
          <w:spacing w:val="-1"/>
          <w:sz w:val="24"/>
          <w:szCs w:val="24"/>
        </w:rPr>
        <w:t>Н.</w:t>
      </w:r>
    </w:p>
    <w:p w:rsidR="009A2F12" w:rsidRPr="004422EF" w:rsidRDefault="009A2F12" w:rsidP="009A2F12">
      <w:pPr>
        <w:spacing w:line="240" w:lineRule="auto"/>
        <w:ind w:firstLine="426"/>
        <w:contextualSpacing/>
        <w:rPr>
          <w:rFonts w:ascii="Times New Roman" w:hAnsi="Times New Roman" w:cs="Times New Roman"/>
          <w:sz w:val="24"/>
          <w:szCs w:val="24"/>
        </w:rPr>
      </w:pPr>
    </w:p>
    <w:p w:rsidR="009A2F12" w:rsidRPr="004422EF" w:rsidRDefault="009A2F12" w:rsidP="009A2F12">
      <w:pPr>
        <w:shd w:val="clear" w:color="auto" w:fill="FFFFFF"/>
        <w:spacing w:line="240" w:lineRule="auto"/>
        <w:ind w:firstLine="426"/>
        <w:contextualSpacing/>
        <w:rPr>
          <w:rFonts w:ascii="Times New Roman" w:hAnsi="Times New Roman" w:cs="Times New Roman"/>
          <w:vanish/>
          <w:sz w:val="24"/>
          <w:szCs w:val="24"/>
        </w:rPr>
      </w:pPr>
    </w:p>
    <w:p w:rsidR="009A2F12" w:rsidRPr="004422EF" w:rsidRDefault="009A2F12" w:rsidP="009A2F12">
      <w:pPr>
        <w:pStyle w:val="style10"/>
        <w:spacing w:before="34"/>
        <w:ind w:firstLine="426"/>
        <w:contextualSpacing/>
        <w:jc w:val="both"/>
        <w:rPr>
          <w:rStyle w:val="fontstyle207"/>
        </w:rPr>
      </w:pPr>
      <w:r w:rsidRPr="004422EF">
        <w:rPr>
          <w:rStyle w:val="fontstyle207"/>
        </w:rPr>
        <w:t>Характерным дефектом гильзы является износ внутренней ра</w:t>
      </w:r>
      <w:r w:rsidRPr="004422EF">
        <w:rPr>
          <w:rStyle w:val="fontstyle207"/>
        </w:rPr>
        <w:softHyphen/>
        <w:t>бочей поверхности (зеркало цилиндров) из-за трения поршневыми кольцами. Наиболее интенсивно изнашивается поверхность в пло</w:t>
      </w:r>
      <w:r w:rsidRPr="004422EF">
        <w:rPr>
          <w:rStyle w:val="fontstyle207"/>
        </w:rPr>
        <w:softHyphen/>
        <w:t>скости качения шатуна, особенно в зоне размещения компрессион</w:t>
      </w:r>
      <w:r w:rsidRPr="004422EF">
        <w:rPr>
          <w:rStyle w:val="fontstyle207"/>
        </w:rPr>
        <w:softHyphen/>
        <w:t>ных колец при положении их в верхней мертвой точке (в.м.т.). Кроме того интенсивность износа увеличивается из-за теплового воздействия газов, относительно плохой смазки и сил инерции, вызываемых возвратно-поступательным движением шатунно-порш</w:t>
      </w:r>
      <w:r w:rsidRPr="004422EF">
        <w:rPr>
          <w:rStyle w:val="fontstyle207"/>
        </w:rPr>
        <w:softHyphen/>
        <w:t>невой группы. Реже наблюдается навигационный износ, задиры на рабочей поверхности гильз.</w:t>
      </w:r>
      <w:r w:rsidRPr="004422EF">
        <w:t xml:space="preserve"> </w:t>
      </w:r>
      <w:r w:rsidRPr="004422EF">
        <w:rPr>
          <w:rStyle w:val="fontstyle207"/>
        </w:rPr>
        <w:t>Величину износа, овальность и конусность замеряют индикатор</w:t>
      </w:r>
      <w:r w:rsidRPr="004422EF">
        <w:rPr>
          <w:rStyle w:val="fontstyle207"/>
        </w:rPr>
        <w:softHyphen/>
        <w:t>ными или микрометрическими нутромерами. Допускается износ гильз цилиндров 0,5...0,7 мм для тракторных и 0,3...0,4 мм для авто</w:t>
      </w:r>
      <w:r w:rsidRPr="004422EF">
        <w:rPr>
          <w:rStyle w:val="fontstyle207"/>
        </w:rPr>
        <w:softHyphen/>
        <w:t>мобильных двигателей. Гильзы пре</w:t>
      </w:r>
      <w:r w:rsidRPr="004422EF">
        <w:rPr>
          <w:rStyle w:val="fontstyle207"/>
        </w:rPr>
        <w:softHyphen/>
        <w:t>дельно изношенные (вышедшие из ремонтных размеров), а также имеющие трещины, глубокие зади</w:t>
      </w:r>
      <w:r w:rsidRPr="004422EF">
        <w:rPr>
          <w:rStyle w:val="fontstyle207"/>
        </w:rPr>
        <w:softHyphen/>
        <w:t>ры, изломы, сквозной кавитационный износ выбраковываются.</w:t>
      </w:r>
    </w:p>
    <w:p w:rsidR="009A2F12" w:rsidRPr="004422EF" w:rsidRDefault="009A2F12" w:rsidP="009A2F12">
      <w:pPr>
        <w:pStyle w:val="style10"/>
        <w:ind w:firstLine="426"/>
        <w:contextualSpacing/>
        <w:jc w:val="both"/>
        <w:rPr>
          <w:rStyle w:val="fontstyle207"/>
        </w:rPr>
      </w:pPr>
      <w:r w:rsidRPr="004422EF">
        <w:rPr>
          <w:rStyle w:val="fontstyle207"/>
        </w:rPr>
        <w:t>Гильзы цилиндров, вышедшие из допустимых размеров, но име</w:t>
      </w:r>
      <w:r w:rsidRPr="004422EF">
        <w:rPr>
          <w:rStyle w:val="fontstyle207"/>
        </w:rPr>
        <w:softHyphen/>
        <w:t>ющие запас слоя металла восстанавливают до следующего стан</w:t>
      </w:r>
      <w:r w:rsidRPr="004422EF">
        <w:rPr>
          <w:rStyle w:val="fontstyle207"/>
        </w:rPr>
        <w:softHyphen/>
        <w:t>дартного ремонтного размера. Сначала гильзы растачивают, а за</w:t>
      </w:r>
      <w:r w:rsidRPr="004422EF">
        <w:rPr>
          <w:rStyle w:val="fontstyle207"/>
        </w:rPr>
        <w:softHyphen/>
        <w:t>тем хонингуют (шлифуют), на алмазно-расточных (278Н, 268Н и т.п.) и хонинговальных (ЗБ833, ЗГ833 и т.п.) стан</w:t>
      </w:r>
      <w:r w:rsidRPr="004422EF">
        <w:rPr>
          <w:rStyle w:val="fontstyle207"/>
        </w:rPr>
        <w:softHyphen/>
        <w:t>ках, в специальных приспособлениях (кондукторах). Перед растачиванием гильзу замеряют, определяют наиболь</w:t>
      </w:r>
      <w:r w:rsidRPr="004422EF">
        <w:rPr>
          <w:rStyle w:val="fontstyle207"/>
        </w:rPr>
        <w:softHyphen/>
        <w:t>ший ее внутренний диаметр в зоне работы верхних компрессион</w:t>
      </w:r>
      <w:r w:rsidRPr="004422EF">
        <w:rPr>
          <w:rStyle w:val="fontstyle207"/>
        </w:rPr>
        <w:softHyphen/>
        <w:t xml:space="preserve">ных колец. Зная величину диаметра в месте наибольшего износа гильзы и необходимые припуски на растачивание, и хонингование определяют возможный ближайший ремонтный размер гильзы. Ремонтный размер гильзы </w:t>
      </w:r>
      <w:r w:rsidRPr="004422EF">
        <w:rPr>
          <w:rStyle w:val="fontstyle207"/>
          <w:lang w:val="en-US"/>
        </w:rPr>
        <w:t>D</w:t>
      </w:r>
      <w:r w:rsidRPr="004422EF">
        <w:rPr>
          <w:rStyle w:val="fontstyle207"/>
          <w:vertAlign w:val="subscript"/>
          <w:lang w:val="en-US"/>
        </w:rPr>
        <w:t>p</w:t>
      </w:r>
      <w:r w:rsidRPr="004422EF">
        <w:rPr>
          <w:rStyle w:val="fontstyle207"/>
        </w:rPr>
        <w:t xml:space="preserve"> подсчитывают по формуле:</w:t>
      </w:r>
    </w:p>
    <w:p w:rsidR="009A2F12" w:rsidRPr="004422EF" w:rsidRDefault="009A2F12" w:rsidP="009A2F12">
      <w:pPr>
        <w:pStyle w:val="style10"/>
        <w:ind w:firstLine="426"/>
        <w:contextualSpacing/>
        <w:jc w:val="both"/>
        <w:rPr>
          <w:rStyle w:val="fontstyle207"/>
        </w:rPr>
      </w:pPr>
      <w:r w:rsidRPr="004422EF">
        <w:rPr>
          <w:rStyle w:val="fontstyle207"/>
        </w:rPr>
        <w:t xml:space="preserve"> </w:t>
      </w:r>
    </w:p>
    <w:p w:rsidR="009A2F12" w:rsidRPr="009A2F12" w:rsidRDefault="009A2F12" w:rsidP="009A2F12">
      <w:pPr>
        <w:pStyle w:val="style10"/>
        <w:ind w:firstLine="426"/>
        <w:contextualSpacing/>
        <w:jc w:val="center"/>
        <w:rPr>
          <w:rStyle w:val="fontstyle226"/>
          <w:b/>
        </w:rPr>
      </w:pPr>
      <w:r w:rsidRPr="009A2F12">
        <w:rPr>
          <w:rStyle w:val="fontstyle226"/>
          <w:b/>
          <w:lang w:val="en-US"/>
        </w:rPr>
        <w:t>D</w:t>
      </w:r>
      <w:r w:rsidRPr="009A2F12">
        <w:rPr>
          <w:rStyle w:val="fontstyle226"/>
          <w:b/>
          <w:vertAlign w:val="subscript"/>
          <w:lang w:val="en-US"/>
        </w:rPr>
        <w:t>p</w:t>
      </w:r>
      <w:r w:rsidRPr="009A2F12">
        <w:rPr>
          <w:rStyle w:val="fontstyle226"/>
          <w:b/>
        </w:rPr>
        <w:t xml:space="preserve">= </w:t>
      </w:r>
      <w:r w:rsidRPr="009A2F12">
        <w:rPr>
          <w:rStyle w:val="fontstyle226"/>
          <w:b/>
          <w:lang w:val="en-US"/>
        </w:rPr>
        <w:t>d</w:t>
      </w:r>
      <w:r w:rsidRPr="009A2F12">
        <w:rPr>
          <w:rStyle w:val="fontstyle226"/>
          <w:b/>
          <w:vertAlign w:val="subscript"/>
          <w:lang w:val="en-US"/>
        </w:rPr>
        <w:t>m</w:t>
      </w:r>
      <w:r w:rsidRPr="009A2F12">
        <w:rPr>
          <w:rStyle w:val="fontstyle226"/>
          <w:b/>
        </w:rPr>
        <w:t xml:space="preserve">+ </w:t>
      </w:r>
      <w:r w:rsidRPr="009A2F12">
        <w:rPr>
          <w:rStyle w:val="fontstyle207"/>
          <w:b/>
        </w:rPr>
        <w:t xml:space="preserve">+2 </w:t>
      </w:r>
      <w:r w:rsidRPr="009A2F12">
        <w:rPr>
          <w:rStyle w:val="fontstyle226"/>
          <w:b/>
          <w:lang w:val="en-US"/>
        </w:rPr>
        <w:t>hp</w:t>
      </w:r>
      <w:r w:rsidRPr="009A2F12">
        <w:rPr>
          <w:rStyle w:val="fontstyle226"/>
          <w:b/>
        </w:rPr>
        <w:t xml:space="preserve"> </w:t>
      </w:r>
      <w:r w:rsidRPr="009A2F12">
        <w:rPr>
          <w:rStyle w:val="fontstyle207"/>
          <w:b/>
        </w:rPr>
        <w:t xml:space="preserve">+ </w:t>
      </w:r>
      <w:r w:rsidRPr="009A2F12">
        <w:rPr>
          <w:rStyle w:val="fontstyle226"/>
          <w:b/>
        </w:rPr>
        <w:t>2</w:t>
      </w:r>
      <w:r w:rsidRPr="009A2F12">
        <w:rPr>
          <w:rStyle w:val="fontstyle226"/>
          <w:b/>
          <w:lang w:val="en-US"/>
        </w:rPr>
        <w:t>h</w:t>
      </w:r>
      <w:r w:rsidRPr="009A2F12">
        <w:rPr>
          <w:rStyle w:val="fontstyle226"/>
          <w:b/>
          <w:vertAlign w:val="subscript"/>
          <w:lang w:val="en-US"/>
        </w:rPr>
        <w:t>x</w:t>
      </w:r>
      <w:r w:rsidRPr="009A2F12">
        <w:rPr>
          <w:rStyle w:val="fontstyle226"/>
          <w:b/>
        </w:rPr>
        <w:t>,</w:t>
      </w:r>
    </w:p>
    <w:p w:rsidR="009A2F12" w:rsidRPr="004422EF" w:rsidRDefault="009A2F12" w:rsidP="009A2F12">
      <w:pPr>
        <w:pStyle w:val="style10"/>
        <w:ind w:firstLine="426"/>
        <w:contextualSpacing/>
        <w:jc w:val="both"/>
        <w:rPr>
          <w:rStyle w:val="fontstyle226"/>
        </w:rPr>
      </w:pPr>
    </w:p>
    <w:p w:rsidR="009A2F12" w:rsidRPr="004422EF" w:rsidRDefault="009A2F12" w:rsidP="009A2F12">
      <w:pPr>
        <w:pStyle w:val="style10"/>
        <w:ind w:firstLine="426"/>
        <w:contextualSpacing/>
        <w:jc w:val="both"/>
        <w:rPr>
          <w:rStyle w:val="fontstyle207"/>
        </w:rPr>
      </w:pPr>
      <w:r w:rsidRPr="004422EF">
        <w:rPr>
          <w:rStyle w:val="fontstyle207"/>
        </w:rPr>
        <w:t xml:space="preserve">где </w:t>
      </w:r>
      <w:r w:rsidRPr="004422EF">
        <w:rPr>
          <w:rStyle w:val="fontstyle226"/>
          <w:lang w:val="en-US"/>
        </w:rPr>
        <w:t>d</w:t>
      </w:r>
      <w:r w:rsidRPr="004422EF">
        <w:rPr>
          <w:rStyle w:val="fontstyle226"/>
          <w:vertAlign w:val="subscript"/>
          <w:lang w:val="en-US"/>
        </w:rPr>
        <w:t>m</w:t>
      </w:r>
      <w:r w:rsidRPr="004422EF">
        <w:rPr>
          <w:rStyle w:val="fontstyle226"/>
        </w:rPr>
        <w:t xml:space="preserve"> </w:t>
      </w:r>
      <w:r w:rsidRPr="004422EF">
        <w:rPr>
          <w:rStyle w:val="fontstyle207"/>
        </w:rPr>
        <w:t xml:space="preserve">— диаметр гильзы в месте наибольшего износа, мм; </w:t>
      </w:r>
    </w:p>
    <w:p w:rsidR="009A2F12" w:rsidRPr="004422EF" w:rsidRDefault="009A2F12" w:rsidP="009A2F12">
      <w:pPr>
        <w:pStyle w:val="style10"/>
        <w:ind w:firstLine="426"/>
        <w:contextualSpacing/>
        <w:jc w:val="both"/>
        <w:rPr>
          <w:rStyle w:val="fontstyle226"/>
        </w:rPr>
      </w:pPr>
      <w:r w:rsidRPr="004422EF">
        <w:rPr>
          <w:rStyle w:val="fontstyle226"/>
          <w:lang w:val="en-US"/>
        </w:rPr>
        <w:t>hp</w:t>
      </w:r>
      <w:r w:rsidRPr="004422EF">
        <w:rPr>
          <w:rStyle w:val="fontstyle226"/>
        </w:rPr>
        <w:t xml:space="preserve"> - </w:t>
      </w:r>
      <w:r w:rsidRPr="004422EF">
        <w:rPr>
          <w:rStyle w:val="fontstyle207"/>
        </w:rPr>
        <w:t>припуск на сторону для растачивания (0,06...0,10), мм;</w:t>
      </w:r>
    </w:p>
    <w:p w:rsidR="009A2F12" w:rsidRPr="004422EF" w:rsidRDefault="009A2F12" w:rsidP="009A2F12">
      <w:pPr>
        <w:pStyle w:val="style10"/>
        <w:ind w:firstLine="426"/>
        <w:contextualSpacing/>
        <w:jc w:val="both"/>
        <w:rPr>
          <w:rStyle w:val="fontstyle207"/>
        </w:rPr>
      </w:pPr>
      <w:r w:rsidRPr="004422EF">
        <w:rPr>
          <w:rStyle w:val="fontstyle226"/>
          <w:lang w:val="en-US"/>
        </w:rPr>
        <w:t>h</w:t>
      </w:r>
      <w:r w:rsidRPr="004422EF">
        <w:rPr>
          <w:rStyle w:val="fontstyle226"/>
          <w:vertAlign w:val="subscript"/>
          <w:lang w:val="en-US"/>
        </w:rPr>
        <w:t>x</w:t>
      </w:r>
      <w:r w:rsidRPr="004422EF">
        <w:rPr>
          <w:rStyle w:val="fontstyle207"/>
        </w:rPr>
        <w:t xml:space="preserve"> - припуск на сторону для хонингования (0,02...0,03), мм.</w:t>
      </w:r>
    </w:p>
    <w:p w:rsidR="009A2F12" w:rsidRPr="004422EF" w:rsidRDefault="009A2F12" w:rsidP="009A2F12">
      <w:pPr>
        <w:pStyle w:val="style10"/>
        <w:ind w:firstLine="426"/>
        <w:contextualSpacing/>
        <w:jc w:val="both"/>
        <w:rPr>
          <w:rStyle w:val="fontstyle207"/>
        </w:rPr>
      </w:pPr>
    </w:p>
    <w:p w:rsidR="009A2F12" w:rsidRPr="004422EF" w:rsidRDefault="009A2F12" w:rsidP="009A2F12">
      <w:pPr>
        <w:pStyle w:val="style10"/>
        <w:ind w:firstLine="426"/>
        <w:contextualSpacing/>
        <w:jc w:val="both"/>
        <w:rPr>
          <w:rStyle w:val="fontstyle207"/>
        </w:rPr>
      </w:pPr>
      <w:r w:rsidRPr="004422EF">
        <w:rPr>
          <w:rStyle w:val="fontstyle207"/>
        </w:rPr>
        <w:t>При расточке гильз приспособление устанавливают на стол станка, совмещая ось базирующего отверстия приспособления с осью шпинделя станка. Совмещение осей производят предварительно оправкой с шариком, а окончательно — центрующим конусом, уста</w:t>
      </w:r>
      <w:r w:rsidRPr="004422EF">
        <w:rPr>
          <w:rStyle w:val="fontstyle207"/>
        </w:rPr>
        <w:softHyphen/>
        <w:t>новленным на шпинделе станка. Для предварительной установки приспособления оправку с шариком вводят в его базирующее от</w:t>
      </w:r>
      <w:r w:rsidRPr="004422EF">
        <w:rPr>
          <w:rStyle w:val="fontstyle207"/>
        </w:rPr>
        <w:softHyphen/>
        <w:t>верстие. Шарик оправки должен находиться в плоскости по</w:t>
      </w:r>
      <w:r w:rsidRPr="004422EF">
        <w:rPr>
          <w:rStyle w:val="fontstyle207"/>
        </w:rPr>
        <w:softHyphen/>
        <w:t>садочного пояска под буртик гильзы. Затем, ввинчивая винт стерж</w:t>
      </w:r>
      <w:r w:rsidRPr="004422EF">
        <w:rPr>
          <w:rStyle w:val="fontstyle207"/>
        </w:rPr>
        <w:softHyphen/>
        <w:t>ня оправки, одновременно вращают шпиндель до тех пор, пока ось базирующего отверстия (посадочного места под гильзу) приспо</w:t>
      </w:r>
      <w:r w:rsidRPr="004422EF">
        <w:rPr>
          <w:rStyle w:val="fontstyle207"/>
        </w:rPr>
        <w:softHyphen/>
        <w:t>собления не совпадает с осью шпинделя. После этого вместо оправ</w:t>
      </w:r>
      <w:r w:rsidRPr="004422EF">
        <w:rPr>
          <w:rStyle w:val="fontstyle207"/>
        </w:rPr>
        <w:softHyphen/>
        <w:t>ки на шпиндель устанавливают центрирующий конус. Затем конус вводят в центрирующее отверстие приспособления, окончательно совмещая его ось с осью шпинделя. Для более точного совмещения осей на шпиндель устанавливают индикаторное приспособление. Затем вручную перемещая шпиндель вводят мерительный рычаг</w:t>
      </w:r>
      <w:r w:rsidRPr="004422EF">
        <w:rPr>
          <w:rStyle w:val="fontstyle226"/>
        </w:rPr>
        <w:t xml:space="preserve"> </w:t>
      </w:r>
      <w:r w:rsidRPr="004422EF">
        <w:rPr>
          <w:rStyle w:val="fontstyle207"/>
        </w:rPr>
        <w:t>в базирующее отверстие приспособления; приворачивая головку шпинделя совместно о приспособлением и пристукивая молотком по его корпусу совмещают ось базирующего отверстия с осью шпинделя. Не совмещение осей допускается до 0,03мм. Пос</w:t>
      </w:r>
      <w:r w:rsidRPr="004422EF">
        <w:rPr>
          <w:rStyle w:val="fontstyle207"/>
        </w:rPr>
        <w:softHyphen/>
        <w:t xml:space="preserve">ле совмещения осей закрепляют приспособление (кондуктор) на столе станка, снимают со шпинделя </w:t>
      </w:r>
      <w:r w:rsidRPr="004422EF">
        <w:rPr>
          <w:rStyle w:val="fontstyle207"/>
        </w:rPr>
        <w:lastRenderedPageBreak/>
        <w:t>индикаторное приспособление, устанавливают гильзу в базирующее отверстие кондуктора. Гильза базируется по наружной шлифованной поверхности. Зная под ка</w:t>
      </w:r>
      <w:r w:rsidRPr="004422EF">
        <w:rPr>
          <w:rStyle w:val="fontstyle207"/>
        </w:rPr>
        <w:softHyphen/>
        <w:t>кой ремонтный размер следует растачивать гильзу, при использо</w:t>
      </w:r>
      <w:r w:rsidRPr="004422EF">
        <w:rPr>
          <w:rStyle w:val="fontstyle207"/>
        </w:rPr>
        <w:softHyphen/>
        <w:t>вании микрометра определяют величину вылета резца по формуле.</w:t>
      </w:r>
    </w:p>
    <w:p w:rsidR="009A2F12" w:rsidRDefault="009A2F12" w:rsidP="009A2F12">
      <w:pPr>
        <w:pStyle w:val="style10"/>
        <w:ind w:firstLine="426"/>
        <w:contextualSpacing/>
        <w:jc w:val="both"/>
        <w:rPr>
          <w:rStyle w:val="fontstyle207"/>
        </w:rPr>
      </w:pPr>
      <w:r w:rsidRPr="004422EF">
        <w:rPr>
          <w:rStyle w:val="fontstyle207"/>
        </w:rPr>
        <w:t>Для термически обработанных гильз с твердостью НВ 363... 414 при расточке применяют резцы с пластинками твердого сплава ВК2, при меньшей твердости (гильзы карбюраторных двигателей)— В Кб.</w:t>
      </w:r>
    </w:p>
    <w:p w:rsidR="009A2F12" w:rsidRDefault="009A2F12" w:rsidP="009A2F12">
      <w:pPr>
        <w:pStyle w:val="style10"/>
        <w:ind w:firstLine="425"/>
        <w:contextualSpacing/>
        <w:jc w:val="both"/>
        <w:rPr>
          <w:rStyle w:val="fontstyle207"/>
        </w:rPr>
      </w:pPr>
      <w:r w:rsidRPr="004422EF">
        <w:rPr>
          <w:rStyle w:val="fontstyle207"/>
        </w:rPr>
        <w:t xml:space="preserve">После установки вылета резца опускают шпиндель так, чтобы резец не доходил до торца гильзы на величину врезания (2,0...2,5 мм), подбирают режимы, включают станок и растачивают гильзу до ремонтного размера с учетом припуска на хонингование. Режимы растачивания: скорость резания </w:t>
      </w:r>
      <w:r w:rsidRPr="004422EF">
        <w:rPr>
          <w:rStyle w:val="fontstyle226"/>
        </w:rPr>
        <w:t xml:space="preserve">V = </w:t>
      </w:r>
      <w:r w:rsidRPr="004422EF">
        <w:rPr>
          <w:rStyle w:val="fontstyle207"/>
        </w:rPr>
        <w:t xml:space="preserve">90...150 м/мин, частота вращения шпинделя определяется по формуле. </w:t>
      </w:r>
    </w:p>
    <w:p w:rsidR="009A2F12" w:rsidRPr="004422EF" w:rsidRDefault="009A2F12" w:rsidP="009A2F12">
      <w:pPr>
        <w:pStyle w:val="style10"/>
        <w:ind w:firstLine="425"/>
        <w:contextualSpacing/>
        <w:jc w:val="both"/>
      </w:pPr>
      <w:r w:rsidRPr="004422EF">
        <w:rPr>
          <w:rStyle w:val="fontstyle207"/>
        </w:rPr>
        <w:t>С целью получения заданной шероховатости расточенные гиль</w:t>
      </w:r>
      <w:r w:rsidRPr="004422EF">
        <w:rPr>
          <w:rStyle w:val="fontstyle207"/>
        </w:rPr>
        <w:softHyphen/>
        <w:t>зы хонингуют абразивными или алмазными брусками, закреплен</w:t>
      </w:r>
      <w:r w:rsidRPr="004422EF">
        <w:rPr>
          <w:rStyle w:val="fontstyle207"/>
        </w:rPr>
        <w:softHyphen/>
        <w:t xml:space="preserve">ными в специальной головке. В настоящее время широко применяют бруски из синтетических алмазов, которые обеспечивают высокую производительность, точность и стойкость. Для чернового хонингования бруски марки А250/200-М1, получистового — АСВ 125/ 100-АСВ 100/80-МСХ и для чистового — </w:t>
      </w:r>
      <w:r w:rsidRPr="004422EF">
        <w:rPr>
          <w:rStyle w:val="fontstyle207"/>
          <w:lang w:val="en-US"/>
        </w:rPr>
        <w:t>ACM</w:t>
      </w:r>
      <w:r w:rsidRPr="004422EF">
        <w:rPr>
          <w:rStyle w:val="fontstyle207"/>
        </w:rPr>
        <w:t xml:space="preserve"> 23/20-МС8.</w:t>
      </w:r>
    </w:p>
    <w:p w:rsidR="009A2F12" w:rsidRPr="004422EF" w:rsidRDefault="009A2F12" w:rsidP="009A2F12">
      <w:pPr>
        <w:pStyle w:val="style10"/>
        <w:ind w:firstLine="425"/>
        <w:contextualSpacing/>
        <w:jc w:val="both"/>
      </w:pPr>
      <w:r w:rsidRPr="004422EF">
        <w:rPr>
          <w:rStyle w:val="fontstyle207"/>
        </w:rPr>
        <w:t>Для охлаждения и улучшения процесса хонингования гильза и хонинговальная головка охлаждаются керосином или смесью керосина и 10...20 % индустриального масла марки И-20. Шеро</w:t>
      </w:r>
      <w:r w:rsidRPr="004422EF">
        <w:rPr>
          <w:rStyle w:val="fontstyle207"/>
        </w:rPr>
        <w:softHyphen/>
        <w:t>ховатость поверхности гильзы после хонингования не должна пре</w:t>
      </w:r>
      <w:r w:rsidRPr="004422EF">
        <w:rPr>
          <w:rStyle w:val="fontstyle207"/>
        </w:rPr>
        <w:softHyphen/>
        <w:t>вышать 0,08...0,16 мкм, овальность и конусность в пределах до</w:t>
      </w:r>
      <w:r w:rsidRPr="004422EF">
        <w:rPr>
          <w:rStyle w:val="fontstyle207"/>
        </w:rPr>
        <w:softHyphen/>
        <w:t>пуска на размер гильзы (0,015...0,020 мм). Контроль шероховато</w:t>
      </w:r>
      <w:r w:rsidRPr="004422EF">
        <w:rPr>
          <w:rStyle w:val="fontstyle207"/>
        </w:rPr>
        <w:softHyphen/>
        <w:t>сти осуществляется сравнением с образцом или эталоном а размер, овальность и конусность — индикатором-нутромером, предваритель</w:t>
      </w:r>
      <w:r w:rsidRPr="004422EF">
        <w:rPr>
          <w:rStyle w:val="fontstyle207"/>
        </w:rPr>
        <w:softHyphen/>
        <w:t>но выставленным по микрометру.</w:t>
      </w:r>
    </w:p>
    <w:p w:rsidR="009A2F12" w:rsidRPr="004422EF" w:rsidRDefault="009A2F12" w:rsidP="009A2F12">
      <w:pPr>
        <w:pStyle w:val="style10"/>
        <w:ind w:firstLine="426"/>
        <w:contextualSpacing/>
        <w:jc w:val="both"/>
        <w:rPr>
          <w:rStyle w:val="fontstyle207"/>
        </w:rPr>
      </w:pPr>
      <w:r w:rsidRPr="004422EF">
        <w:rPr>
          <w:rStyle w:val="fontstyle207"/>
        </w:rPr>
        <w:t>На ремонтных заводах применяются пневматические приспо</w:t>
      </w:r>
      <w:r w:rsidRPr="004422EF">
        <w:rPr>
          <w:rStyle w:val="fontstyle207"/>
        </w:rPr>
        <w:softHyphen/>
        <w:t>собления типа КИ-5475 для контроля восстановленных гильз, позволяющие одновременно измерить внутренний диаметр, оваль</w:t>
      </w:r>
      <w:r w:rsidRPr="004422EF">
        <w:rPr>
          <w:rStyle w:val="fontstyle207"/>
        </w:rPr>
        <w:softHyphen/>
        <w:t>ность и конусность поверхности, биение посадочных поясков (до</w:t>
      </w:r>
      <w:r w:rsidRPr="004422EF">
        <w:rPr>
          <w:rStyle w:val="fontstyle207"/>
        </w:rPr>
        <w:softHyphen/>
        <w:t>пускается в пределах 0,05...0,08 мм) и торцевых поверхностей бурта относительно внутренней поверхности гильзы.</w:t>
      </w:r>
    </w:p>
    <w:p w:rsidR="009A2F12" w:rsidRPr="004422EF" w:rsidRDefault="009A2F12" w:rsidP="009A2F12">
      <w:pPr>
        <w:pStyle w:val="style10"/>
        <w:ind w:firstLine="426"/>
        <w:contextualSpacing/>
        <w:jc w:val="both"/>
        <w:rPr>
          <w:rStyle w:val="fontstyle207"/>
        </w:rPr>
      </w:pPr>
      <w:r w:rsidRPr="004422EF">
        <w:rPr>
          <w:rStyle w:val="fontstyle207"/>
        </w:rPr>
        <w:t>Для термически обработанных гильз с твердостью НВ 363... 414 при расточке применяют резцы с пластинками твердого сплава ВК2, при меньшей твердости (гильзы карбюраторных двигателей)— В Кб.</w:t>
      </w:r>
    </w:p>
    <w:p w:rsidR="009A2F12" w:rsidRPr="004422EF" w:rsidRDefault="009A2F12" w:rsidP="009A2F12">
      <w:pPr>
        <w:pStyle w:val="style10"/>
        <w:ind w:firstLine="426"/>
        <w:contextualSpacing/>
        <w:jc w:val="both"/>
        <w:rPr>
          <w:rStyle w:val="fontstyle207"/>
        </w:rPr>
      </w:pPr>
      <w:r w:rsidRPr="004422EF">
        <w:rPr>
          <w:rStyle w:val="fontstyle207"/>
        </w:rPr>
        <w:t xml:space="preserve">После установки вылета резца опускают шпиндель так, чтобы резец не доходил до торца гильзы на величину врезания (2,0...2,5 мм), подбирают режимы, включают станок и растачивают гильзу до ремонтного размера с учетом припуска на хонингование. Режимы растачивания: скорость резания </w:t>
      </w:r>
      <w:r w:rsidRPr="004422EF">
        <w:rPr>
          <w:rStyle w:val="fontstyle226"/>
        </w:rPr>
        <w:t xml:space="preserve">V = </w:t>
      </w:r>
      <w:r w:rsidRPr="004422EF">
        <w:rPr>
          <w:rStyle w:val="fontstyle207"/>
        </w:rPr>
        <w:t>90...150 м/мин, частота вращения шпинделя определяется по формуле.</w:t>
      </w:r>
    </w:p>
    <w:p w:rsidR="009A2F12" w:rsidRPr="004422EF" w:rsidRDefault="009A2F12" w:rsidP="009A2F12">
      <w:pPr>
        <w:pStyle w:val="style10"/>
        <w:ind w:firstLine="426"/>
        <w:contextualSpacing/>
        <w:jc w:val="both"/>
      </w:pPr>
      <w:r w:rsidRPr="004422EF">
        <w:rPr>
          <w:rStyle w:val="fontstyle207"/>
        </w:rPr>
        <w:t>С целью получения заданной шероховатости расточенные гиль</w:t>
      </w:r>
      <w:r w:rsidRPr="004422EF">
        <w:rPr>
          <w:rStyle w:val="fontstyle207"/>
        </w:rPr>
        <w:softHyphen/>
        <w:t>зы хонингуют абразивными или алмазными брусками, закреплен</w:t>
      </w:r>
      <w:r w:rsidRPr="004422EF">
        <w:rPr>
          <w:rStyle w:val="fontstyle207"/>
        </w:rPr>
        <w:softHyphen/>
        <w:t xml:space="preserve">ными в специальной головке. В настоящее время широко применяют бруски из синтетических алмазов, которые обеспечивают высокую производительность, точность и стойкость. Для чернового хонингования бруски марки А250/200-М1, получистового — АСВ 125/ 100-АСВ 100/80-МСХ и для чистового — </w:t>
      </w:r>
      <w:r w:rsidRPr="004422EF">
        <w:rPr>
          <w:rStyle w:val="fontstyle207"/>
          <w:lang w:val="en-US"/>
        </w:rPr>
        <w:t>ACM</w:t>
      </w:r>
      <w:r w:rsidRPr="004422EF">
        <w:rPr>
          <w:rStyle w:val="fontstyle207"/>
        </w:rPr>
        <w:t xml:space="preserve"> 23/20-МС8.</w:t>
      </w:r>
    </w:p>
    <w:p w:rsidR="009A2F12" w:rsidRPr="004422EF" w:rsidRDefault="009A2F12" w:rsidP="009A2F12">
      <w:pPr>
        <w:pStyle w:val="style10"/>
        <w:ind w:firstLine="284"/>
        <w:contextualSpacing/>
        <w:jc w:val="center"/>
        <w:rPr>
          <w:spacing w:val="-1"/>
        </w:rPr>
      </w:pPr>
      <w:r w:rsidRPr="004422EF">
        <w:t>2.Р</w:t>
      </w:r>
      <w:r w:rsidRPr="004422EF">
        <w:rPr>
          <w:w w:val="99"/>
        </w:rPr>
        <w:t>ас</w:t>
      </w:r>
      <w:r w:rsidRPr="004422EF">
        <w:rPr>
          <w:spacing w:val="-1"/>
        </w:rPr>
        <w:t>т</w:t>
      </w:r>
      <w:r w:rsidRPr="004422EF">
        <w:t>о</w:t>
      </w:r>
      <w:r w:rsidRPr="004422EF">
        <w:rPr>
          <w:spacing w:val="-1"/>
          <w:w w:val="99"/>
        </w:rPr>
        <w:t>ч</w:t>
      </w:r>
      <w:r w:rsidRPr="004422EF">
        <w:t>н</w:t>
      </w:r>
      <w:r w:rsidRPr="004422EF">
        <w:rPr>
          <w:spacing w:val="-1"/>
        </w:rPr>
        <w:t>ы</w:t>
      </w:r>
      <w:r w:rsidRPr="004422EF">
        <w:t xml:space="preserve">й </w:t>
      </w:r>
      <w:r w:rsidRPr="004422EF">
        <w:rPr>
          <w:w w:val="99"/>
        </w:rPr>
        <w:t>с</w:t>
      </w:r>
      <w:r w:rsidRPr="004422EF">
        <w:t>т</w:t>
      </w:r>
      <w:r w:rsidRPr="004422EF">
        <w:rPr>
          <w:w w:val="99"/>
        </w:rPr>
        <w:t>а</w:t>
      </w:r>
      <w:r w:rsidRPr="004422EF">
        <w:t>но</w:t>
      </w:r>
      <w:r w:rsidRPr="004422EF">
        <w:rPr>
          <w:w w:val="99"/>
        </w:rPr>
        <w:t>к</w:t>
      </w:r>
      <w:r w:rsidRPr="004422EF">
        <w:t xml:space="preserve"> 2Е</w:t>
      </w:r>
      <w:r w:rsidRPr="004422EF">
        <w:rPr>
          <w:spacing w:val="1"/>
        </w:rPr>
        <w:t>7</w:t>
      </w:r>
      <w:r w:rsidRPr="004422EF">
        <w:t>8П</w:t>
      </w:r>
      <w:r w:rsidRPr="004422EF">
        <w:rPr>
          <w:spacing w:val="-1"/>
        </w:rPr>
        <w:t>Н</w:t>
      </w:r>
    </w:p>
    <w:p w:rsidR="009A2F12" w:rsidRPr="004422EF" w:rsidRDefault="009A2F12" w:rsidP="009A2F12">
      <w:pPr>
        <w:pStyle w:val="style10"/>
        <w:ind w:firstLine="284"/>
        <w:contextualSpacing/>
        <w:jc w:val="center"/>
        <w:rPr>
          <w:spacing w:val="-1"/>
        </w:rPr>
      </w:pPr>
      <w:r>
        <w:rPr>
          <w:noProof/>
          <w:spacing w:val="-1"/>
        </w:rPr>
        <w:drawing>
          <wp:anchor distT="0" distB="0" distL="114300" distR="114300" simplePos="0" relativeHeight="251661312" behindDoc="1" locked="0" layoutInCell="0" allowOverlap="1">
            <wp:simplePos x="0" y="0"/>
            <wp:positionH relativeFrom="page">
              <wp:posOffset>2135505</wp:posOffset>
            </wp:positionH>
            <wp:positionV relativeFrom="paragraph">
              <wp:posOffset>92075</wp:posOffset>
            </wp:positionV>
            <wp:extent cx="3421380" cy="2007235"/>
            <wp:effectExtent l="19050" t="0" r="7620" b="0"/>
            <wp:wrapNone/>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srcRect/>
                    <a:stretch>
                      <a:fillRect/>
                    </a:stretch>
                  </pic:blipFill>
                  <pic:spPr bwMode="auto">
                    <a:xfrm>
                      <a:off x="0" y="0"/>
                      <a:ext cx="3421380" cy="2007235"/>
                    </a:xfrm>
                    <a:prstGeom prst="rect">
                      <a:avLst/>
                    </a:prstGeom>
                    <a:noFill/>
                  </pic:spPr>
                </pic:pic>
              </a:graphicData>
            </a:graphic>
          </wp:anchor>
        </w:drawing>
      </w:r>
    </w:p>
    <w:p w:rsidR="009A2F12" w:rsidRPr="004422EF" w:rsidRDefault="009A2F12" w:rsidP="009A2F12">
      <w:pPr>
        <w:widowControl w:val="0"/>
        <w:autoSpaceDE w:val="0"/>
        <w:autoSpaceDN w:val="0"/>
        <w:adjustRightInd w:val="0"/>
        <w:spacing w:line="240" w:lineRule="auto"/>
        <w:contextualSpacing/>
        <w:rPr>
          <w:rFonts w:ascii="Times New Roman" w:hAnsi="Times New Roman" w:cs="Times New Roman"/>
          <w:sz w:val="24"/>
          <w:szCs w:val="24"/>
        </w:rPr>
      </w:pPr>
    </w:p>
    <w:p w:rsidR="009A2F12" w:rsidRPr="004422EF" w:rsidRDefault="009A2F12" w:rsidP="009A2F12">
      <w:pPr>
        <w:widowControl w:val="0"/>
        <w:autoSpaceDE w:val="0"/>
        <w:autoSpaceDN w:val="0"/>
        <w:adjustRightInd w:val="0"/>
        <w:spacing w:line="240" w:lineRule="auto"/>
        <w:contextualSpacing/>
        <w:rPr>
          <w:rFonts w:ascii="Times New Roman" w:hAnsi="Times New Roman" w:cs="Times New Roman"/>
          <w:sz w:val="24"/>
          <w:szCs w:val="24"/>
        </w:rPr>
      </w:pPr>
    </w:p>
    <w:p w:rsidR="009A2F12" w:rsidRPr="004422EF" w:rsidRDefault="009A2F12" w:rsidP="009A2F12">
      <w:pPr>
        <w:widowControl w:val="0"/>
        <w:autoSpaceDE w:val="0"/>
        <w:autoSpaceDN w:val="0"/>
        <w:adjustRightInd w:val="0"/>
        <w:spacing w:line="240" w:lineRule="auto"/>
        <w:contextualSpacing/>
        <w:rPr>
          <w:rFonts w:ascii="Times New Roman" w:hAnsi="Times New Roman" w:cs="Times New Roman"/>
          <w:sz w:val="24"/>
          <w:szCs w:val="24"/>
        </w:rPr>
      </w:pPr>
    </w:p>
    <w:p w:rsidR="009A2F12" w:rsidRPr="004422EF" w:rsidRDefault="009A2F12" w:rsidP="009A2F12">
      <w:pPr>
        <w:widowControl w:val="0"/>
        <w:autoSpaceDE w:val="0"/>
        <w:autoSpaceDN w:val="0"/>
        <w:adjustRightInd w:val="0"/>
        <w:spacing w:line="240" w:lineRule="auto"/>
        <w:contextualSpacing/>
        <w:rPr>
          <w:rFonts w:ascii="Times New Roman" w:hAnsi="Times New Roman" w:cs="Times New Roman"/>
          <w:sz w:val="24"/>
          <w:szCs w:val="24"/>
        </w:rPr>
      </w:pPr>
    </w:p>
    <w:p w:rsidR="009A2F12" w:rsidRPr="004422EF" w:rsidRDefault="009A2F12" w:rsidP="009A2F12">
      <w:pPr>
        <w:widowControl w:val="0"/>
        <w:autoSpaceDE w:val="0"/>
        <w:autoSpaceDN w:val="0"/>
        <w:adjustRightInd w:val="0"/>
        <w:spacing w:line="240" w:lineRule="auto"/>
        <w:contextualSpacing/>
        <w:rPr>
          <w:rFonts w:ascii="Times New Roman" w:hAnsi="Times New Roman" w:cs="Times New Roman"/>
          <w:sz w:val="24"/>
          <w:szCs w:val="24"/>
        </w:rPr>
      </w:pPr>
    </w:p>
    <w:p w:rsidR="009A2F12" w:rsidRPr="004422EF" w:rsidRDefault="009A2F12" w:rsidP="009A2F12">
      <w:pPr>
        <w:widowControl w:val="0"/>
        <w:autoSpaceDE w:val="0"/>
        <w:autoSpaceDN w:val="0"/>
        <w:adjustRightInd w:val="0"/>
        <w:spacing w:line="240" w:lineRule="auto"/>
        <w:contextualSpacing/>
        <w:rPr>
          <w:rFonts w:ascii="Times New Roman" w:hAnsi="Times New Roman" w:cs="Times New Roman"/>
          <w:sz w:val="24"/>
          <w:szCs w:val="24"/>
        </w:rPr>
      </w:pPr>
    </w:p>
    <w:p w:rsidR="009A2F12" w:rsidRPr="004422EF" w:rsidRDefault="009A2F12" w:rsidP="009A2F12">
      <w:pPr>
        <w:widowControl w:val="0"/>
        <w:autoSpaceDE w:val="0"/>
        <w:autoSpaceDN w:val="0"/>
        <w:adjustRightInd w:val="0"/>
        <w:spacing w:line="240" w:lineRule="auto"/>
        <w:contextualSpacing/>
        <w:rPr>
          <w:rFonts w:ascii="Times New Roman" w:hAnsi="Times New Roman" w:cs="Times New Roman"/>
          <w:sz w:val="24"/>
          <w:szCs w:val="24"/>
        </w:rPr>
      </w:pPr>
    </w:p>
    <w:p w:rsidR="009A2F12" w:rsidRPr="004422EF" w:rsidRDefault="009A2F12" w:rsidP="009A2F12">
      <w:pPr>
        <w:widowControl w:val="0"/>
        <w:autoSpaceDE w:val="0"/>
        <w:autoSpaceDN w:val="0"/>
        <w:adjustRightInd w:val="0"/>
        <w:spacing w:line="240" w:lineRule="auto"/>
        <w:contextualSpacing/>
        <w:rPr>
          <w:rFonts w:ascii="Times New Roman" w:hAnsi="Times New Roman" w:cs="Times New Roman"/>
          <w:sz w:val="24"/>
          <w:szCs w:val="24"/>
        </w:rPr>
      </w:pPr>
    </w:p>
    <w:p w:rsidR="009A2F12" w:rsidRPr="004422EF" w:rsidRDefault="009A2F12" w:rsidP="009A2F12">
      <w:pPr>
        <w:widowControl w:val="0"/>
        <w:autoSpaceDE w:val="0"/>
        <w:autoSpaceDN w:val="0"/>
        <w:adjustRightInd w:val="0"/>
        <w:spacing w:line="240" w:lineRule="auto"/>
        <w:contextualSpacing/>
        <w:rPr>
          <w:rFonts w:ascii="Times New Roman" w:hAnsi="Times New Roman" w:cs="Times New Roman"/>
          <w:sz w:val="24"/>
          <w:szCs w:val="24"/>
        </w:rPr>
      </w:pPr>
    </w:p>
    <w:p w:rsidR="009A2F12" w:rsidRPr="004422EF" w:rsidRDefault="009A2F12" w:rsidP="009A2F12">
      <w:pPr>
        <w:widowControl w:val="0"/>
        <w:autoSpaceDE w:val="0"/>
        <w:autoSpaceDN w:val="0"/>
        <w:adjustRightInd w:val="0"/>
        <w:spacing w:line="240" w:lineRule="auto"/>
        <w:contextualSpacing/>
        <w:rPr>
          <w:rFonts w:ascii="Times New Roman" w:hAnsi="Times New Roman" w:cs="Times New Roman"/>
          <w:sz w:val="24"/>
          <w:szCs w:val="24"/>
        </w:rPr>
      </w:pPr>
    </w:p>
    <w:p w:rsidR="00231357" w:rsidRDefault="00231357" w:rsidP="009A2F12">
      <w:pPr>
        <w:widowControl w:val="0"/>
        <w:autoSpaceDE w:val="0"/>
        <w:autoSpaceDN w:val="0"/>
        <w:adjustRightInd w:val="0"/>
        <w:spacing w:line="240" w:lineRule="auto"/>
        <w:ind w:right="141"/>
        <w:contextualSpacing/>
        <w:jc w:val="center"/>
        <w:rPr>
          <w:rFonts w:ascii="Times New Roman" w:hAnsi="Times New Roman" w:cs="Times New Roman"/>
          <w:b/>
          <w:iCs/>
          <w:w w:val="104"/>
          <w:sz w:val="24"/>
          <w:szCs w:val="24"/>
        </w:rPr>
      </w:pPr>
    </w:p>
    <w:p w:rsidR="009A2F12" w:rsidRPr="00231357" w:rsidRDefault="009A2F12" w:rsidP="009A2F12">
      <w:pPr>
        <w:widowControl w:val="0"/>
        <w:autoSpaceDE w:val="0"/>
        <w:autoSpaceDN w:val="0"/>
        <w:adjustRightInd w:val="0"/>
        <w:spacing w:line="240" w:lineRule="auto"/>
        <w:ind w:right="141"/>
        <w:contextualSpacing/>
        <w:jc w:val="center"/>
        <w:rPr>
          <w:rFonts w:ascii="Times New Roman" w:hAnsi="Times New Roman" w:cs="Times New Roman"/>
          <w:b/>
          <w:sz w:val="24"/>
          <w:szCs w:val="24"/>
        </w:rPr>
      </w:pPr>
      <w:r w:rsidRPr="00231357">
        <w:rPr>
          <w:rFonts w:ascii="Times New Roman" w:hAnsi="Times New Roman" w:cs="Times New Roman"/>
          <w:b/>
          <w:iCs/>
          <w:w w:val="104"/>
          <w:sz w:val="24"/>
          <w:szCs w:val="24"/>
        </w:rPr>
        <w:t>Рис.</w:t>
      </w:r>
      <w:r w:rsidR="00231357" w:rsidRPr="00231357">
        <w:rPr>
          <w:rFonts w:ascii="Times New Roman" w:hAnsi="Times New Roman" w:cs="Times New Roman"/>
          <w:b/>
          <w:iCs/>
          <w:w w:val="104"/>
          <w:sz w:val="24"/>
          <w:szCs w:val="24"/>
        </w:rPr>
        <w:t>9.</w:t>
      </w:r>
      <w:r w:rsidRPr="00231357">
        <w:rPr>
          <w:rFonts w:ascii="Times New Roman" w:hAnsi="Times New Roman" w:cs="Times New Roman"/>
          <w:b/>
          <w:iCs/>
          <w:w w:val="104"/>
          <w:sz w:val="24"/>
          <w:szCs w:val="24"/>
        </w:rPr>
        <w:t>1.</w:t>
      </w:r>
      <w:r w:rsidRPr="00231357">
        <w:rPr>
          <w:rFonts w:ascii="Times New Roman" w:hAnsi="Times New Roman" w:cs="Times New Roman"/>
          <w:b/>
          <w:spacing w:val="3"/>
          <w:sz w:val="24"/>
          <w:szCs w:val="24"/>
        </w:rPr>
        <w:t xml:space="preserve"> </w:t>
      </w:r>
      <w:r w:rsidRPr="00231357">
        <w:rPr>
          <w:rFonts w:ascii="Times New Roman" w:hAnsi="Times New Roman" w:cs="Times New Roman"/>
          <w:b/>
          <w:sz w:val="24"/>
          <w:szCs w:val="24"/>
        </w:rPr>
        <w:t>Р</w:t>
      </w:r>
      <w:r w:rsidRPr="00231357">
        <w:rPr>
          <w:rFonts w:ascii="Times New Roman" w:hAnsi="Times New Roman" w:cs="Times New Roman"/>
          <w:b/>
          <w:w w:val="99"/>
          <w:sz w:val="24"/>
          <w:szCs w:val="24"/>
        </w:rPr>
        <w:t>ас</w:t>
      </w:r>
      <w:r w:rsidRPr="00231357">
        <w:rPr>
          <w:rFonts w:ascii="Times New Roman" w:hAnsi="Times New Roman" w:cs="Times New Roman"/>
          <w:b/>
          <w:spacing w:val="-1"/>
          <w:sz w:val="24"/>
          <w:szCs w:val="24"/>
        </w:rPr>
        <w:t>т</w:t>
      </w:r>
      <w:r w:rsidRPr="00231357">
        <w:rPr>
          <w:rFonts w:ascii="Times New Roman" w:hAnsi="Times New Roman" w:cs="Times New Roman"/>
          <w:b/>
          <w:sz w:val="24"/>
          <w:szCs w:val="24"/>
        </w:rPr>
        <w:t>о</w:t>
      </w:r>
      <w:r w:rsidRPr="00231357">
        <w:rPr>
          <w:rFonts w:ascii="Times New Roman" w:hAnsi="Times New Roman" w:cs="Times New Roman"/>
          <w:b/>
          <w:spacing w:val="-1"/>
          <w:w w:val="99"/>
          <w:sz w:val="24"/>
          <w:szCs w:val="24"/>
        </w:rPr>
        <w:t>ч</w:t>
      </w:r>
      <w:r w:rsidRPr="00231357">
        <w:rPr>
          <w:rFonts w:ascii="Times New Roman" w:hAnsi="Times New Roman" w:cs="Times New Roman"/>
          <w:b/>
          <w:sz w:val="24"/>
          <w:szCs w:val="24"/>
        </w:rPr>
        <w:t>н</w:t>
      </w:r>
      <w:r w:rsidRPr="00231357">
        <w:rPr>
          <w:rFonts w:ascii="Times New Roman" w:hAnsi="Times New Roman" w:cs="Times New Roman"/>
          <w:b/>
          <w:spacing w:val="-1"/>
          <w:sz w:val="24"/>
          <w:szCs w:val="24"/>
        </w:rPr>
        <w:t>ы</w:t>
      </w:r>
      <w:r w:rsidRPr="00231357">
        <w:rPr>
          <w:rFonts w:ascii="Times New Roman" w:hAnsi="Times New Roman" w:cs="Times New Roman"/>
          <w:b/>
          <w:sz w:val="24"/>
          <w:szCs w:val="24"/>
        </w:rPr>
        <w:t xml:space="preserve">й </w:t>
      </w:r>
      <w:r w:rsidRPr="00231357">
        <w:rPr>
          <w:rFonts w:ascii="Times New Roman" w:hAnsi="Times New Roman" w:cs="Times New Roman"/>
          <w:b/>
          <w:w w:val="99"/>
          <w:sz w:val="24"/>
          <w:szCs w:val="24"/>
        </w:rPr>
        <w:t>с</w:t>
      </w:r>
      <w:r w:rsidRPr="00231357">
        <w:rPr>
          <w:rFonts w:ascii="Times New Roman" w:hAnsi="Times New Roman" w:cs="Times New Roman"/>
          <w:b/>
          <w:sz w:val="24"/>
          <w:szCs w:val="24"/>
        </w:rPr>
        <w:t>т</w:t>
      </w:r>
      <w:r w:rsidRPr="00231357">
        <w:rPr>
          <w:rFonts w:ascii="Times New Roman" w:hAnsi="Times New Roman" w:cs="Times New Roman"/>
          <w:b/>
          <w:w w:val="99"/>
          <w:sz w:val="24"/>
          <w:szCs w:val="24"/>
        </w:rPr>
        <w:t>а</w:t>
      </w:r>
      <w:r w:rsidRPr="00231357">
        <w:rPr>
          <w:rFonts w:ascii="Times New Roman" w:hAnsi="Times New Roman" w:cs="Times New Roman"/>
          <w:b/>
          <w:sz w:val="24"/>
          <w:szCs w:val="24"/>
        </w:rPr>
        <w:t>но</w:t>
      </w:r>
      <w:r w:rsidRPr="00231357">
        <w:rPr>
          <w:rFonts w:ascii="Times New Roman" w:hAnsi="Times New Roman" w:cs="Times New Roman"/>
          <w:b/>
          <w:w w:val="99"/>
          <w:sz w:val="24"/>
          <w:szCs w:val="24"/>
        </w:rPr>
        <w:t>к</w:t>
      </w:r>
      <w:r w:rsidRPr="00231357">
        <w:rPr>
          <w:rFonts w:ascii="Times New Roman" w:hAnsi="Times New Roman" w:cs="Times New Roman"/>
          <w:b/>
          <w:sz w:val="24"/>
          <w:szCs w:val="24"/>
        </w:rPr>
        <w:t xml:space="preserve"> 2Е</w:t>
      </w:r>
      <w:r w:rsidRPr="00231357">
        <w:rPr>
          <w:rFonts w:ascii="Times New Roman" w:hAnsi="Times New Roman" w:cs="Times New Roman"/>
          <w:b/>
          <w:spacing w:val="1"/>
          <w:sz w:val="24"/>
          <w:szCs w:val="24"/>
        </w:rPr>
        <w:t>7</w:t>
      </w:r>
      <w:r w:rsidRPr="00231357">
        <w:rPr>
          <w:rFonts w:ascii="Times New Roman" w:hAnsi="Times New Roman" w:cs="Times New Roman"/>
          <w:b/>
          <w:sz w:val="24"/>
          <w:szCs w:val="24"/>
        </w:rPr>
        <w:t>8П</w:t>
      </w:r>
      <w:r w:rsidRPr="00231357">
        <w:rPr>
          <w:rFonts w:ascii="Times New Roman" w:hAnsi="Times New Roman" w:cs="Times New Roman"/>
          <w:b/>
          <w:spacing w:val="-1"/>
          <w:sz w:val="24"/>
          <w:szCs w:val="24"/>
        </w:rPr>
        <w:t>Н</w:t>
      </w:r>
      <w:r w:rsidRPr="00231357">
        <w:rPr>
          <w:rFonts w:ascii="Times New Roman" w:hAnsi="Times New Roman" w:cs="Times New Roman"/>
          <w:b/>
          <w:sz w:val="24"/>
          <w:szCs w:val="24"/>
        </w:rPr>
        <w:t>:</w:t>
      </w:r>
    </w:p>
    <w:p w:rsidR="009A2F12" w:rsidRPr="004422EF" w:rsidRDefault="009A2F12" w:rsidP="009A2F12">
      <w:pPr>
        <w:widowControl w:val="0"/>
        <w:autoSpaceDE w:val="0"/>
        <w:autoSpaceDN w:val="0"/>
        <w:adjustRightInd w:val="0"/>
        <w:spacing w:line="240" w:lineRule="auto"/>
        <w:ind w:right="141"/>
        <w:contextualSpacing/>
        <w:jc w:val="center"/>
        <w:rPr>
          <w:rFonts w:ascii="Times New Roman" w:hAnsi="Times New Roman" w:cs="Times New Roman"/>
          <w:b/>
          <w:i/>
          <w:w w:val="99"/>
          <w:sz w:val="24"/>
          <w:szCs w:val="24"/>
        </w:rPr>
      </w:pPr>
      <w:r w:rsidRPr="004422EF">
        <w:rPr>
          <w:rFonts w:ascii="Times New Roman" w:hAnsi="Times New Roman" w:cs="Times New Roman"/>
          <w:b/>
          <w:i/>
          <w:sz w:val="24"/>
          <w:szCs w:val="24"/>
        </w:rPr>
        <w:lastRenderedPageBreak/>
        <w:t xml:space="preserve"> </w:t>
      </w:r>
      <w:r w:rsidRPr="004422EF">
        <w:rPr>
          <w:rFonts w:ascii="Times New Roman" w:hAnsi="Times New Roman" w:cs="Times New Roman"/>
          <w:b/>
          <w:i/>
          <w:iCs/>
          <w:w w:val="104"/>
          <w:sz w:val="24"/>
          <w:szCs w:val="24"/>
        </w:rPr>
        <w:t>1</w:t>
      </w:r>
      <w:r w:rsidRPr="004422EF">
        <w:rPr>
          <w:rFonts w:ascii="Times New Roman" w:hAnsi="Times New Roman" w:cs="Times New Roman"/>
          <w:b/>
          <w:i/>
          <w:spacing w:val="2"/>
          <w:sz w:val="24"/>
          <w:szCs w:val="24"/>
        </w:rPr>
        <w:t xml:space="preserve"> </w:t>
      </w:r>
      <w:r w:rsidRPr="004422EF">
        <w:rPr>
          <w:rFonts w:ascii="Times New Roman" w:hAnsi="Times New Roman" w:cs="Times New Roman"/>
          <w:b/>
          <w:i/>
          <w:sz w:val="24"/>
          <w:szCs w:val="24"/>
        </w:rPr>
        <w:t xml:space="preserve">— </w:t>
      </w:r>
      <w:r w:rsidRPr="004422EF">
        <w:rPr>
          <w:rFonts w:ascii="Times New Roman" w:hAnsi="Times New Roman" w:cs="Times New Roman"/>
          <w:b/>
          <w:i/>
          <w:w w:val="99"/>
          <w:sz w:val="24"/>
          <w:szCs w:val="24"/>
        </w:rPr>
        <w:t>с</w:t>
      </w:r>
      <w:r w:rsidRPr="004422EF">
        <w:rPr>
          <w:rFonts w:ascii="Times New Roman" w:hAnsi="Times New Roman" w:cs="Times New Roman"/>
          <w:b/>
          <w:i/>
          <w:sz w:val="24"/>
          <w:szCs w:val="24"/>
        </w:rPr>
        <w:t>то</w:t>
      </w:r>
      <w:r w:rsidRPr="004422EF">
        <w:rPr>
          <w:rFonts w:ascii="Times New Roman" w:hAnsi="Times New Roman" w:cs="Times New Roman"/>
          <w:b/>
          <w:i/>
          <w:spacing w:val="-1"/>
          <w:sz w:val="24"/>
          <w:szCs w:val="24"/>
        </w:rPr>
        <w:t>л</w:t>
      </w:r>
      <w:r w:rsidRPr="004422EF">
        <w:rPr>
          <w:rFonts w:ascii="Times New Roman" w:hAnsi="Times New Roman" w:cs="Times New Roman"/>
          <w:b/>
          <w:i/>
          <w:sz w:val="24"/>
          <w:szCs w:val="24"/>
        </w:rPr>
        <w:t xml:space="preserve">; </w:t>
      </w:r>
      <w:r w:rsidRPr="004422EF">
        <w:rPr>
          <w:rFonts w:ascii="Times New Roman" w:hAnsi="Times New Roman" w:cs="Times New Roman"/>
          <w:b/>
          <w:i/>
          <w:iCs/>
          <w:w w:val="104"/>
          <w:sz w:val="24"/>
          <w:szCs w:val="24"/>
        </w:rPr>
        <w:t>2</w:t>
      </w:r>
      <w:r w:rsidRPr="004422EF">
        <w:rPr>
          <w:rFonts w:ascii="Times New Roman" w:hAnsi="Times New Roman" w:cs="Times New Roman"/>
          <w:b/>
          <w:i/>
          <w:spacing w:val="2"/>
          <w:sz w:val="24"/>
          <w:szCs w:val="24"/>
        </w:rPr>
        <w:t xml:space="preserve"> </w:t>
      </w:r>
      <w:r w:rsidRPr="004422EF">
        <w:rPr>
          <w:rFonts w:ascii="Times New Roman" w:hAnsi="Times New Roman" w:cs="Times New Roman"/>
          <w:b/>
          <w:i/>
          <w:sz w:val="24"/>
          <w:szCs w:val="24"/>
        </w:rPr>
        <w:t>— шпи</w:t>
      </w:r>
      <w:r w:rsidRPr="004422EF">
        <w:rPr>
          <w:rFonts w:ascii="Times New Roman" w:hAnsi="Times New Roman" w:cs="Times New Roman"/>
          <w:b/>
          <w:i/>
          <w:spacing w:val="-1"/>
          <w:sz w:val="24"/>
          <w:szCs w:val="24"/>
        </w:rPr>
        <w:t>н</w:t>
      </w:r>
      <w:r w:rsidRPr="004422EF">
        <w:rPr>
          <w:rFonts w:ascii="Times New Roman" w:hAnsi="Times New Roman" w:cs="Times New Roman"/>
          <w:b/>
          <w:i/>
          <w:sz w:val="24"/>
          <w:szCs w:val="24"/>
        </w:rPr>
        <w:t>д</w:t>
      </w:r>
      <w:r w:rsidRPr="004422EF">
        <w:rPr>
          <w:rFonts w:ascii="Times New Roman" w:hAnsi="Times New Roman" w:cs="Times New Roman"/>
          <w:b/>
          <w:i/>
          <w:w w:val="99"/>
          <w:sz w:val="24"/>
          <w:szCs w:val="24"/>
        </w:rPr>
        <w:t>е</w:t>
      </w:r>
      <w:r w:rsidRPr="004422EF">
        <w:rPr>
          <w:rFonts w:ascii="Times New Roman" w:hAnsi="Times New Roman" w:cs="Times New Roman"/>
          <w:b/>
          <w:i/>
          <w:sz w:val="24"/>
          <w:szCs w:val="24"/>
        </w:rPr>
        <w:t>л</w:t>
      </w:r>
      <w:r w:rsidRPr="004422EF">
        <w:rPr>
          <w:rFonts w:ascii="Times New Roman" w:hAnsi="Times New Roman" w:cs="Times New Roman"/>
          <w:b/>
          <w:i/>
          <w:spacing w:val="-1"/>
          <w:sz w:val="24"/>
          <w:szCs w:val="24"/>
        </w:rPr>
        <w:t>ь</w:t>
      </w:r>
      <w:r w:rsidRPr="004422EF">
        <w:rPr>
          <w:rFonts w:ascii="Times New Roman" w:hAnsi="Times New Roman" w:cs="Times New Roman"/>
          <w:b/>
          <w:i/>
          <w:sz w:val="24"/>
          <w:szCs w:val="24"/>
        </w:rPr>
        <w:t xml:space="preserve">; </w:t>
      </w:r>
      <w:r w:rsidRPr="004422EF">
        <w:rPr>
          <w:rFonts w:ascii="Times New Roman" w:hAnsi="Times New Roman" w:cs="Times New Roman"/>
          <w:b/>
          <w:i/>
          <w:iCs/>
          <w:w w:val="104"/>
          <w:sz w:val="24"/>
          <w:szCs w:val="24"/>
        </w:rPr>
        <w:t>3</w:t>
      </w:r>
      <w:r w:rsidRPr="004422EF">
        <w:rPr>
          <w:rFonts w:ascii="Times New Roman" w:hAnsi="Times New Roman" w:cs="Times New Roman"/>
          <w:b/>
          <w:i/>
          <w:spacing w:val="3"/>
          <w:sz w:val="24"/>
          <w:szCs w:val="24"/>
        </w:rPr>
        <w:t xml:space="preserve"> </w:t>
      </w:r>
      <w:r w:rsidRPr="004422EF">
        <w:rPr>
          <w:rFonts w:ascii="Times New Roman" w:hAnsi="Times New Roman" w:cs="Times New Roman"/>
          <w:b/>
          <w:i/>
          <w:sz w:val="24"/>
          <w:szCs w:val="24"/>
        </w:rPr>
        <w:t>— м</w:t>
      </w:r>
      <w:r w:rsidRPr="004422EF">
        <w:rPr>
          <w:rFonts w:ascii="Times New Roman" w:hAnsi="Times New Roman" w:cs="Times New Roman"/>
          <w:b/>
          <w:i/>
          <w:w w:val="99"/>
          <w:sz w:val="24"/>
          <w:szCs w:val="24"/>
        </w:rPr>
        <w:t>а</w:t>
      </w:r>
      <w:r w:rsidRPr="004422EF">
        <w:rPr>
          <w:rFonts w:ascii="Times New Roman" w:hAnsi="Times New Roman" w:cs="Times New Roman"/>
          <w:b/>
          <w:i/>
          <w:sz w:val="24"/>
          <w:szCs w:val="24"/>
        </w:rPr>
        <w:t>хови</w:t>
      </w:r>
      <w:r w:rsidRPr="004422EF">
        <w:rPr>
          <w:rFonts w:ascii="Times New Roman" w:hAnsi="Times New Roman" w:cs="Times New Roman"/>
          <w:b/>
          <w:i/>
          <w:w w:val="99"/>
          <w:sz w:val="24"/>
          <w:szCs w:val="24"/>
        </w:rPr>
        <w:t>ч</w:t>
      </w:r>
      <w:r w:rsidRPr="004422EF">
        <w:rPr>
          <w:rFonts w:ascii="Times New Roman" w:hAnsi="Times New Roman" w:cs="Times New Roman"/>
          <w:b/>
          <w:i/>
          <w:sz w:val="24"/>
          <w:szCs w:val="24"/>
        </w:rPr>
        <w:t>о</w:t>
      </w:r>
      <w:r w:rsidRPr="004422EF">
        <w:rPr>
          <w:rFonts w:ascii="Times New Roman" w:hAnsi="Times New Roman" w:cs="Times New Roman"/>
          <w:b/>
          <w:i/>
          <w:w w:val="99"/>
          <w:sz w:val="24"/>
          <w:szCs w:val="24"/>
        </w:rPr>
        <w:t>к</w:t>
      </w:r>
      <w:r w:rsidRPr="004422EF">
        <w:rPr>
          <w:rFonts w:ascii="Times New Roman" w:hAnsi="Times New Roman" w:cs="Times New Roman"/>
          <w:b/>
          <w:i/>
          <w:sz w:val="24"/>
          <w:szCs w:val="24"/>
        </w:rPr>
        <w:t xml:space="preserve"> </w:t>
      </w:r>
      <w:r w:rsidRPr="004422EF">
        <w:rPr>
          <w:rFonts w:ascii="Times New Roman" w:hAnsi="Times New Roman" w:cs="Times New Roman"/>
          <w:b/>
          <w:i/>
          <w:w w:val="99"/>
          <w:sz w:val="24"/>
          <w:szCs w:val="24"/>
        </w:rPr>
        <w:t>с</w:t>
      </w:r>
      <w:r w:rsidRPr="004422EF">
        <w:rPr>
          <w:rFonts w:ascii="Times New Roman" w:hAnsi="Times New Roman" w:cs="Times New Roman"/>
          <w:b/>
          <w:i/>
          <w:sz w:val="24"/>
          <w:szCs w:val="24"/>
        </w:rPr>
        <w:t xml:space="preserve"> лимбом р</w:t>
      </w:r>
      <w:r w:rsidRPr="004422EF">
        <w:rPr>
          <w:rFonts w:ascii="Times New Roman" w:hAnsi="Times New Roman" w:cs="Times New Roman"/>
          <w:b/>
          <w:i/>
          <w:w w:val="99"/>
          <w:sz w:val="24"/>
          <w:szCs w:val="24"/>
        </w:rPr>
        <w:t>а</w:t>
      </w:r>
      <w:r w:rsidRPr="004422EF">
        <w:rPr>
          <w:rFonts w:ascii="Times New Roman" w:hAnsi="Times New Roman" w:cs="Times New Roman"/>
          <w:b/>
          <w:i/>
          <w:sz w:val="24"/>
          <w:szCs w:val="24"/>
        </w:rPr>
        <w:t>д</w:t>
      </w:r>
      <w:r w:rsidRPr="004422EF">
        <w:rPr>
          <w:rFonts w:ascii="Times New Roman" w:hAnsi="Times New Roman" w:cs="Times New Roman"/>
          <w:b/>
          <w:i/>
          <w:spacing w:val="-1"/>
          <w:sz w:val="24"/>
          <w:szCs w:val="24"/>
        </w:rPr>
        <w:t>и</w:t>
      </w:r>
      <w:r w:rsidRPr="004422EF">
        <w:rPr>
          <w:rFonts w:ascii="Times New Roman" w:hAnsi="Times New Roman" w:cs="Times New Roman"/>
          <w:b/>
          <w:i/>
          <w:w w:val="99"/>
          <w:sz w:val="24"/>
          <w:szCs w:val="24"/>
        </w:rPr>
        <w:t>а</w:t>
      </w:r>
      <w:r w:rsidRPr="004422EF">
        <w:rPr>
          <w:rFonts w:ascii="Times New Roman" w:hAnsi="Times New Roman" w:cs="Times New Roman"/>
          <w:b/>
          <w:i/>
          <w:sz w:val="24"/>
          <w:szCs w:val="24"/>
        </w:rPr>
        <w:t>льн</w:t>
      </w:r>
      <w:r w:rsidRPr="004422EF">
        <w:rPr>
          <w:rFonts w:ascii="Times New Roman" w:hAnsi="Times New Roman" w:cs="Times New Roman"/>
          <w:b/>
          <w:i/>
          <w:spacing w:val="-1"/>
          <w:sz w:val="24"/>
          <w:szCs w:val="24"/>
        </w:rPr>
        <w:t>о</w:t>
      </w:r>
      <w:r w:rsidRPr="004422EF">
        <w:rPr>
          <w:rFonts w:ascii="Times New Roman" w:hAnsi="Times New Roman" w:cs="Times New Roman"/>
          <w:b/>
          <w:i/>
          <w:sz w:val="24"/>
          <w:szCs w:val="24"/>
        </w:rPr>
        <w:t>й по</w:t>
      </w:r>
      <w:r w:rsidRPr="004422EF">
        <w:rPr>
          <w:rFonts w:ascii="Times New Roman" w:hAnsi="Times New Roman" w:cs="Times New Roman"/>
          <w:b/>
          <w:i/>
          <w:spacing w:val="-1"/>
          <w:sz w:val="24"/>
          <w:szCs w:val="24"/>
        </w:rPr>
        <w:t>д</w:t>
      </w:r>
      <w:r w:rsidRPr="004422EF">
        <w:rPr>
          <w:rFonts w:ascii="Times New Roman" w:hAnsi="Times New Roman" w:cs="Times New Roman"/>
          <w:b/>
          <w:i/>
          <w:w w:val="99"/>
          <w:sz w:val="24"/>
          <w:szCs w:val="24"/>
        </w:rPr>
        <w:t>ач</w:t>
      </w:r>
      <w:r w:rsidRPr="004422EF">
        <w:rPr>
          <w:rFonts w:ascii="Times New Roman" w:hAnsi="Times New Roman" w:cs="Times New Roman"/>
          <w:b/>
          <w:i/>
          <w:sz w:val="24"/>
          <w:szCs w:val="24"/>
        </w:rPr>
        <w:t>и</w:t>
      </w:r>
      <w:r w:rsidRPr="004422EF">
        <w:rPr>
          <w:rFonts w:ascii="Times New Roman" w:hAnsi="Times New Roman" w:cs="Times New Roman"/>
          <w:b/>
          <w:i/>
          <w:spacing w:val="1"/>
          <w:sz w:val="24"/>
          <w:szCs w:val="24"/>
        </w:rPr>
        <w:t xml:space="preserve"> </w:t>
      </w:r>
      <w:r w:rsidRPr="004422EF">
        <w:rPr>
          <w:rFonts w:ascii="Times New Roman" w:hAnsi="Times New Roman" w:cs="Times New Roman"/>
          <w:b/>
          <w:i/>
          <w:sz w:val="24"/>
          <w:szCs w:val="24"/>
        </w:rPr>
        <w:t>р</w:t>
      </w:r>
      <w:r w:rsidRPr="004422EF">
        <w:rPr>
          <w:rFonts w:ascii="Times New Roman" w:hAnsi="Times New Roman" w:cs="Times New Roman"/>
          <w:b/>
          <w:i/>
          <w:w w:val="99"/>
          <w:sz w:val="24"/>
          <w:szCs w:val="24"/>
        </w:rPr>
        <w:t>е</w:t>
      </w:r>
      <w:r w:rsidRPr="004422EF">
        <w:rPr>
          <w:rFonts w:ascii="Times New Roman" w:hAnsi="Times New Roman" w:cs="Times New Roman"/>
          <w:b/>
          <w:i/>
          <w:sz w:val="24"/>
          <w:szCs w:val="24"/>
        </w:rPr>
        <w:t>зц</w:t>
      </w:r>
      <w:r w:rsidRPr="004422EF">
        <w:rPr>
          <w:rFonts w:ascii="Times New Roman" w:hAnsi="Times New Roman" w:cs="Times New Roman"/>
          <w:b/>
          <w:i/>
          <w:w w:val="99"/>
          <w:sz w:val="24"/>
          <w:szCs w:val="24"/>
        </w:rPr>
        <w:t>а</w:t>
      </w:r>
      <w:r w:rsidRPr="004422EF">
        <w:rPr>
          <w:rFonts w:ascii="Times New Roman" w:hAnsi="Times New Roman" w:cs="Times New Roman"/>
          <w:b/>
          <w:i/>
          <w:sz w:val="24"/>
          <w:szCs w:val="24"/>
        </w:rPr>
        <w:t xml:space="preserve">; </w:t>
      </w:r>
      <w:r w:rsidRPr="004422EF">
        <w:rPr>
          <w:rFonts w:ascii="Times New Roman" w:hAnsi="Times New Roman" w:cs="Times New Roman"/>
          <w:b/>
          <w:i/>
          <w:iCs/>
          <w:w w:val="104"/>
          <w:sz w:val="24"/>
          <w:szCs w:val="24"/>
        </w:rPr>
        <w:t>4</w:t>
      </w:r>
      <w:r w:rsidRPr="004422EF">
        <w:rPr>
          <w:rFonts w:ascii="Times New Roman" w:hAnsi="Times New Roman" w:cs="Times New Roman"/>
          <w:b/>
          <w:i/>
          <w:spacing w:val="2"/>
          <w:sz w:val="24"/>
          <w:szCs w:val="24"/>
        </w:rPr>
        <w:t xml:space="preserve"> </w:t>
      </w:r>
      <w:r w:rsidRPr="004422EF">
        <w:rPr>
          <w:rFonts w:ascii="Times New Roman" w:hAnsi="Times New Roman" w:cs="Times New Roman"/>
          <w:b/>
          <w:i/>
          <w:sz w:val="24"/>
          <w:szCs w:val="24"/>
        </w:rPr>
        <w:t xml:space="preserve">— </w:t>
      </w:r>
      <w:r w:rsidRPr="004422EF">
        <w:rPr>
          <w:rFonts w:ascii="Times New Roman" w:hAnsi="Times New Roman" w:cs="Times New Roman"/>
          <w:b/>
          <w:i/>
          <w:spacing w:val="1"/>
          <w:sz w:val="24"/>
          <w:szCs w:val="24"/>
        </w:rPr>
        <w:t>у</w:t>
      </w:r>
      <w:r w:rsidRPr="004422EF">
        <w:rPr>
          <w:rFonts w:ascii="Times New Roman" w:hAnsi="Times New Roman" w:cs="Times New Roman"/>
          <w:b/>
          <w:i/>
          <w:sz w:val="24"/>
          <w:szCs w:val="24"/>
        </w:rPr>
        <w:t>по</w:t>
      </w:r>
      <w:r w:rsidRPr="004422EF">
        <w:rPr>
          <w:rFonts w:ascii="Times New Roman" w:hAnsi="Times New Roman" w:cs="Times New Roman"/>
          <w:b/>
          <w:i/>
          <w:spacing w:val="-1"/>
          <w:sz w:val="24"/>
          <w:szCs w:val="24"/>
        </w:rPr>
        <w:t>р</w:t>
      </w:r>
      <w:r w:rsidRPr="004422EF">
        <w:rPr>
          <w:rFonts w:ascii="Times New Roman" w:hAnsi="Times New Roman" w:cs="Times New Roman"/>
          <w:b/>
          <w:i/>
          <w:sz w:val="24"/>
          <w:szCs w:val="24"/>
        </w:rPr>
        <w:t xml:space="preserve">ы </w:t>
      </w:r>
      <w:r w:rsidRPr="004422EF">
        <w:rPr>
          <w:rFonts w:ascii="Times New Roman" w:hAnsi="Times New Roman" w:cs="Times New Roman"/>
          <w:b/>
          <w:i/>
          <w:spacing w:val="-1"/>
          <w:w w:val="99"/>
          <w:sz w:val="24"/>
          <w:szCs w:val="24"/>
        </w:rPr>
        <w:t>а</w:t>
      </w:r>
      <w:r w:rsidRPr="004422EF">
        <w:rPr>
          <w:rFonts w:ascii="Times New Roman" w:hAnsi="Times New Roman" w:cs="Times New Roman"/>
          <w:b/>
          <w:i/>
          <w:sz w:val="24"/>
          <w:szCs w:val="24"/>
        </w:rPr>
        <w:t>вт</w:t>
      </w:r>
      <w:r w:rsidRPr="004422EF">
        <w:rPr>
          <w:rFonts w:ascii="Times New Roman" w:hAnsi="Times New Roman" w:cs="Times New Roman"/>
          <w:b/>
          <w:i/>
          <w:spacing w:val="-1"/>
          <w:sz w:val="24"/>
          <w:szCs w:val="24"/>
        </w:rPr>
        <w:t>о</w:t>
      </w:r>
      <w:r w:rsidRPr="004422EF">
        <w:rPr>
          <w:rFonts w:ascii="Times New Roman" w:hAnsi="Times New Roman" w:cs="Times New Roman"/>
          <w:b/>
          <w:i/>
          <w:sz w:val="24"/>
          <w:szCs w:val="24"/>
        </w:rPr>
        <w:t>м</w:t>
      </w:r>
      <w:r w:rsidRPr="004422EF">
        <w:rPr>
          <w:rFonts w:ascii="Times New Roman" w:hAnsi="Times New Roman" w:cs="Times New Roman"/>
          <w:b/>
          <w:i/>
          <w:w w:val="99"/>
          <w:sz w:val="24"/>
          <w:szCs w:val="24"/>
        </w:rPr>
        <w:t>а</w:t>
      </w:r>
      <w:r w:rsidRPr="004422EF">
        <w:rPr>
          <w:rFonts w:ascii="Times New Roman" w:hAnsi="Times New Roman" w:cs="Times New Roman"/>
          <w:b/>
          <w:i/>
          <w:spacing w:val="-1"/>
          <w:sz w:val="24"/>
          <w:szCs w:val="24"/>
        </w:rPr>
        <w:t>т</w:t>
      </w:r>
      <w:r w:rsidRPr="004422EF">
        <w:rPr>
          <w:rFonts w:ascii="Times New Roman" w:hAnsi="Times New Roman" w:cs="Times New Roman"/>
          <w:b/>
          <w:i/>
          <w:sz w:val="24"/>
          <w:szCs w:val="24"/>
        </w:rPr>
        <w:t>и</w:t>
      </w:r>
      <w:r w:rsidRPr="004422EF">
        <w:rPr>
          <w:rFonts w:ascii="Times New Roman" w:hAnsi="Times New Roman" w:cs="Times New Roman"/>
          <w:b/>
          <w:i/>
          <w:spacing w:val="1"/>
          <w:w w:val="99"/>
          <w:sz w:val="24"/>
          <w:szCs w:val="24"/>
        </w:rPr>
        <w:t>ч</w:t>
      </w:r>
      <w:r w:rsidRPr="004422EF">
        <w:rPr>
          <w:rFonts w:ascii="Times New Roman" w:hAnsi="Times New Roman" w:cs="Times New Roman"/>
          <w:b/>
          <w:i/>
          <w:w w:val="99"/>
          <w:sz w:val="24"/>
          <w:szCs w:val="24"/>
        </w:rPr>
        <w:t>еск</w:t>
      </w:r>
      <w:r w:rsidRPr="004422EF">
        <w:rPr>
          <w:rFonts w:ascii="Times New Roman" w:hAnsi="Times New Roman" w:cs="Times New Roman"/>
          <w:b/>
          <w:i/>
          <w:sz w:val="24"/>
          <w:szCs w:val="24"/>
        </w:rPr>
        <w:t>о</w:t>
      </w:r>
      <w:r w:rsidRPr="004422EF">
        <w:rPr>
          <w:rFonts w:ascii="Times New Roman" w:hAnsi="Times New Roman" w:cs="Times New Roman"/>
          <w:b/>
          <w:i/>
          <w:spacing w:val="-1"/>
          <w:sz w:val="24"/>
          <w:szCs w:val="24"/>
        </w:rPr>
        <w:t>г</w:t>
      </w:r>
      <w:r w:rsidRPr="004422EF">
        <w:rPr>
          <w:rFonts w:ascii="Times New Roman" w:hAnsi="Times New Roman" w:cs="Times New Roman"/>
          <w:b/>
          <w:i/>
          <w:sz w:val="24"/>
          <w:szCs w:val="24"/>
        </w:rPr>
        <w:t>о</w:t>
      </w:r>
      <w:r w:rsidRPr="004422EF">
        <w:rPr>
          <w:rFonts w:ascii="Times New Roman" w:hAnsi="Times New Roman" w:cs="Times New Roman"/>
          <w:b/>
          <w:i/>
          <w:spacing w:val="1"/>
          <w:sz w:val="24"/>
          <w:szCs w:val="24"/>
        </w:rPr>
        <w:t xml:space="preserve"> </w:t>
      </w:r>
      <w:r w:rsidRPr="004422EF">
        <w:rPr>
          <w:rFonts w:ascii="Times New Roman" w:hAnsi="Times New Roman" w:cs="Times New Roman"/>
          <w:b/>
          <w:i/>
          <w:sz w:val="24"/>
          <w:szCs w:val="24"/>
        </w:rPr>
        <w:t>вы</w:t>
      </w:r>
      <w:r w:rsidRPr="004422EF">
        <w:rPr>
          <w:rFonts w:ascii="Times New Roman" w:hAnsi="Times New Roman" w:cs="Times New Roman"/>
          <w:b/>
          <w:i/>
          <w:w w:val="99"/>
          <w:sz w:val="24"/>
          <w:szCs w:val="24"/>
        </w:rPr>
        <w:t>к</w:t>
      </w:r>
      <w:r w:rsidRPr="004422EF">
        <w:rPr>
          <w:rFonts w:ascii="Times New Roman" w:hAnsi="Times New Roman" w:cs="Times New Roman"/>
          <w:b/>
          <w:i/>
          <w:sz w:val="24"/>
          <w:szCs w:val="24"/>
        </w:rPr>
        <w:t>л</w:t>
      </w:r>
      <w:r w:rsidRPr="004422EF">
        <w:rPr>
          <w:rFonts w:ascii="Times New Roman" w:hAnsi="Times New Roman" w:cs="Times New Roman"/>
          <w:b/>
          <w:i/>
          <w:spacing w:val="-1"/>
          <w:sz w:val="24"/>
          <w:szCs w:val="24"/>
        </w:rPr>
        <w:t>ю</w:t>
      </w:r>
      <w:r w:rsidRPr="004422EF">
        <w:rPr>
          <w:rFonts w:ascii="Times New Roman" w:hAnsi="Times New Roman" w:cs="Times New Roman"/>
          <w:b/>
          <w:i/>
          <w:w w:val="99"/>
          <w:sz w:val="24"/>
          <w:szCs w:val="24"/>
        </w:rPr>
        <w:t>че</w:t>
      </w:r>
      <w:r w:rsidRPr="004422EF">
        <w:rPr>
          <w:rFonts w:ascii="Times New Roman" w:hAnsi="Times New Roman" w:cs="Times New Roman"/>
          <w:b/>
          <w:i/>
          <w:spacing w:val="-1"/>
          <w:sz w:val="24"/>
          <w:szCs w:val="24"/>
        </w:rPr>
        <w:t>н</w:t>
      </w:r>
      <w:r w:rsidRPr="004422EF">
        <w:rPr>
          <w:rFonts w:ascii="Times New Roman" w:hAnsi="Times New Roman" w:cs="Times New Roman"/>
          <w:b/>
          <w:i/>
          <w:sz w:val="24"/>
          <w:szCs w:val="24"/>
        </w:rPr>
        <w:t>и</w:t>
      </w:r>
      <w:r w:rsidRPr="004422EF">
        <w:rPr>
          <w:rFonts w:ascii="Times New Roman" w:hAnsi="Times New Roman" w:cs="Times New Roman"/>
          <w:b/>
          <w:i/>
          <w:w w:val="99"/>
          <w:sz w:val="24"/>
          <w:szCs w:val="24"/>
        </w:rPr>
        <w:t>я</w:t>
      </w:r>
      <w:r w:rsidRPr="004422EF">
        <w:rPr>
          <w:rFonts w:ascii="Times New Roman" w:hAnsi="Times New Roman" w:cs="Times New Roman"/>
          <w:b/>
          <w:i/>
          <w:sz w:val="24"/>
          <w:szCs w:val="24"/>
        </w:rPr>
        <w:t xml:space="preserve"> </w:t>
      </w:r>
      <w:r w:rsidRPr="004422EF">
        <w:rPr>
          <w:rFonts w:ascii="Times New Roman" w:hAnsi="Times New Roman" w:cs="Times New Roman"/>
          <w:b/>
          <w:i/>
          <w:spacing w:val="1"/>
          <w:sz w:val="24"/>
          <w:szCs w:val="24"/>
        </w:rPr>
        <w:t>д</w:t>
      </w:r>
      <w:r w:rsidRPr="004422EF">
        <w:rPr>
          <w:rFonts w:ascii="Times New Roman" w:hAnsi="Times New Roman" w:cs="Times New Roman"/>
          <w:b/>
          <w:i/>
          <w:sz w:val="24"/>
          <w:szCs w:val="24"/>
        </w:rPr>
        <w:t>виж</w:t>
      </w:r>
      <w:r w:rsidRPr="004422EF">
        <w:rPr>
          <w:rFonts w:ascii="Times New Roman" w:hAnsi="Times New Roman" w:cs="Times New Roman"/>
          <w:b/>
          <w:i/>
          <w:spacing w:val="-1"/>
          <w:w w:val="99"/>
          <w:sz w:val="24"/>
          <w:szCs w:val="24"/>
        </w:rPr>
        <w:t>е</w:t>
      </w:r>
      <w:r w:rsidRPr="004422EF">
        <w:rPr>
          <w:rFonts w:ascii="Times New Roman" w:hAnsi="Times New Roman" w:cs="Times New Roman"/>
          <w:b/>
          <w:i/>
          <w:sz w:val="24"/>
          <w:szCs w:val="24"/>
        </w:rPr>
        <w:t>ни</w:t>
      </w:r>
      <w:r w:rsidRPr="004422EF">
        <w:rPr>
          <w:rFonts w:ascii="Times New Roman" w:hAnsi="Times New Roman" w:cs="Times New Roman"/>
          <w:b/>
          <w:i/>
          <w:w w:val="99"/>
          <w:sz w:val="24"/>
          <w:szCs w:val="24"/>
        </w:rPr>
        <w:t>я</w:t>
      </w:r>
      <w:r w:rsidRPr="004422EF">
        <w:rPr>
          <w:rFonts w:ascii="Times New Roman" w:hAnsi="Times New Roman" w:cs="Times New Roman"/>
          <w:b/>
          <w:i/>
          <w:sz w:val="24"/>
          <w:szCs w:val="24"/>
        </w:rPr>
        <w:t xml:space="preserve"> шп</w:t>
      </w:r>
      <w:r w:rsidRPr="004422EF">
        <w:rPr>
          <w:rFonts w:ascii="Times New Roman" w:hAnsi="Times New Roman" w:cs="Times New Roman"/>
          <w:b/>
          <w:i/>
          <w:spacing w:val="-1"/>
          <w:sz w:val="24"/>
          <w:szCs w:val="24"/>
        </w:rPr>
        <w:t>и</w:t>
      </w:r>
      <w:r w:rsidRPr="004422EF">
        <w:rPr>
          <w:rFonts w:ascii="Times New Roman" w:hAnsi="Times New Roman" w:cs="Times New Roman"/>
          <w:b/>
          <w:i/>
          <w:sz w:val="24"/>
          <w:szCs w:val="24"/>
        </w:rPr>
        <w:t>нд</w:t>
      </w:r>
      <w:r w:rsidRPr="004422EF">
        <w:rPr>
          <w:rFonts w:ascii="Times New Roman" w:hAnsi="Times New Roman" w:cs="Times New Roman"/>
          <w:b/>
          <w:i/>
          <w:spacing w:val="-1"/>
          <w:w w:val="99"/>
          <w:sz w:val="24"/>
          <w:szCs w:val="24"/>
        </w:rPr>
        <w:t>е</w:t>
      </w:r>
      <w:r w:rsidRPr="004422EF">
        <w:rPr>
          <w:rFonts w:ascii="Times New Roman" w:hAnsi="Times New Roman" w:cs="Times New Roman"/>
          <w:b/>
          <w:i/>
          <w:sz w:val="24"/>
          <w:szCs w:val="24"/>
        </w:rPr>
        <w:t>ль</w:t>
      </w:r>
      <w:r w:rsidRPr="004422EF">
        <w:rPr>
          <w:rFonts w:ascii="Times New Roman" w:hAnsi="Times New Roman" w:cs="Times New Roman"/>
          <w:b/>
          <w:i/>
          <w:spacing w:val="-1"/>
          <w:sz w:val="24"/>
          <w:szCs w:val="24"/>
        </w:rPr>
        <w:t>н</w:t>
      </w:r>
      <w:r w:rsidRPr="004422EF">
        <w:rPr>
          <w:rFonts w:ascii="Times New Roman" w:hAnsi="Times New Roman" w:cs="Times New Roman"/>
          <w:b/>
          <w:i/>
          <w:spacing w:val="1"/>
          <w:sz w:val="24"/>
          <w:szCs w:val="24"/>
        </w:rPr>
        <w:t>о</w:t>
      </w:r>
      <w:r w:rsidRPr="004422EF">
        <w:rPr>
          <w:rFonts w:ascii="Times New Roman" w:hAnsi="Times New Roman" w:cs="Times New Roman"/>
          <w:b/>
          <w:i/>
          <w:sz w:val="24"/>
          <w:szCs w:val="24"/>
        </w:rPr>
        <w:t>й б</w:t>
      </w:r>
      <w:r w:rsidRPr="004422EF">
        <w:rPr>
          <w:rFonts w:ascii="Times New Roman" w:hAnsi="Times New Roman" w:cs="Times New Roman"/>
          <w:b/>
          <w:i/>
          <w:w w:val="99"/>
          <w:sz w:val="24"/>
          <w:szCs w:val="24"/>
        </w:rPr>
        <w:t>а</w:t>
      </w:r>
      <w:r w:rsidRPr="004422EF">
        <w:rPr>
          <w:rFonts w:ascii="Times New Roman" w:hAnsi="Times New Roman" w:cs="Times New Roman"/>
          <w:b/>
          <w:i/>
          <w:sz w:val="24"/>
          <w:szCs w:val="24"/>
        </w:rPr>
        <w:t>б</w:t>
      </w:r>
      <w:r w:rsidRPr="004422EF">
        <w:rPr>
          <w:rFonts w:ascii="Times New Roman" w:hAnsi="Times New Roman" w:cs="Times New Roman"/>
          <w:b/>
          <w:i/>
          <w:spacing w:val="-1"/>
          <w:w w:val="99"/>
          <w:sz w:val="24"/>
          <w:szCs w:val="24"/>
        </w:rPr>
        <w:t>к</w:t>
      </w:r>
      <w:r w:rsidRPr="004422EF">
        <w:rPr>
          <w:rFonts w:ascii="Times New Roman" w:hAnsi="Times New Roman" w:cs="Times New Roman"/>
          <w:b/>
          <w:i/>
          <w:sz w:val="24"/>
          <w:szCs w:val="24"/>
        </w:rPr>
        <w:t>и; 5 —</w:t>
      </w:r>
      <w:r w:rsidRPr="004422EF">
        <w:rPr>
          <w:rFonts w:ascii="Times New Roman" w:hAnsi="Times New Roman" w:cs="Times New Roman"/>
          <w:b/>
          <w:i/>
          <w:spacing w:val="1"/>
          <w:sz w:val="24"/>
          <w:szCs w:val="24"/>
        </w:rPr>
        <w:t xml:space="preserve"> </w:t>
      </w:r>
      <w:r w:rsidRPr="004422EF">
        <w:rPr>
          <w:rFonts w:ascii="Times New Roman" w:hAnsi="Times New Roman" w:cs="Times New Roman"/>
          <w:b/>
          <w:i/>
          <w:sz w:val="24"/>
          <w:szCs w:val="24"/>
        </w:rPr>
        <w:t>вв</w:t>
      </w:r>
      <w:r w:rsidRPr="004422EF">
        <w:rPr>
          <w:rFonts w:ascii="Times New Roman" w:hAnsi="Times New Roman" w:cs="Times New Roman"/>
          <w:b/>
          <w:i/>
          <w:spacing w:val="-1"/>
          <w:sz w:val="24"/>
          <w:szCs w:val="24"/>
        </w:rPr>
        <w:t>о</w:t>
      </w:r>
      <w:r w:rsidRPr="004422EF">
        <w:rPr>
          <w:rFonts w:ascii="Times New Roman" w:hAnsi="Times New Roman" w:cs="Times New Roman"/>
          <w:b/>
          <w:i/>
          <w:sz w:val="24"/>
          <w:szCs w:val="24"/>
        </w:rPr>
        <w:t>д</w:t>
      </w:r>
      <w:r w:rsidRPr="004422EF">
        <w:rPr>
          <w:rFonts w:ascii="Times New Roman" w:hAnsi="Times New Roman" w:cs="Times New Roman"/>
          <w:b/>
          <w:i/>
          <w:spacing w:val="-1"/>
          <w:sz w:val="24"/>
          <w:szCs w:val="24"/>
        </w:rPr>
        <w:t>н</w:t>
      </w:r>
      <w:r w:rsidRPr="004422EF">
        <w:rPr>
          <w:rFonts w:ascii="Times New Roman" w:hAnsi="Times New Roman" w:cs="Times New Roman"/>
          <w:b/>
          <w:i/>
          <w:sz w:val="24"/>
          <w:szCs w:val="24"/>
        </w:rPr>
        <w:t xml:space="preserve">ый </w:t>
      </w:r>
      <w:r w:rsidRPr="004422EF">
        <w:rPr>
          <w:rFonts w:ascii="Times New Roman" w:hAnsi="Times New Roman" w:cs="Times New Roman"/>
          <w:b/>
          <w:i/>
          <w:w w:val="99"/>
          <w:sz w:val="24"/>
          <w:szCs w:val="24"/>
        </w:rPr>
        <w:t>а</w:t>
      </w:r>
      <w:r w:rsidRPr="004422EF">
        <w:rPr>
          <w:rFonts w:ascii="Times New Roman" w:hAnsi="Times New Roman" w:cs="Times New Roman"/>
          <w:b/>
          <w:i/>
          <w:sz w:val="24"/>
          <w:szCs w:val="24"/>
        </w:rPr>
        <w:t>втом</w:t>
      </w:r>
      <w:r w:rsidRPr="004422EF">
        <w:rPr>
          <w:rFonts w:ascii="Times New Roman" w:hAnsi="Times New Roman" w:cs="Times New Roman"/>
          <w:b/>
          <w:i/>
          <w:w w:val="99"/>
          <w:sz w:val="24"/>
          <w:szCs w:val="24"/>
        </w:rPr>
        <w:t>а</w:t>
      </w:r>
      <w:r w:rsidRPr="004422EF">
        <w:rPr>
          <w:rFonts w:ascii="Times New Roman" w:hAnsi="Times New Roman" w:cs="Times New Roman"/>
          <w:b/>
          <w:i/>
          <w:sz w:val="24"/>
          <w:szCs w:val="24"/>
        </w:rPr>
        <w:t xml:space="preserve">т;  </w:t>
      </w:r>
      <w:r w:rsidRPr="004422EF">
        <w:rPr>
          <w:rFonts w:ascii="Times New Roman" w:hAnsi="Times New Roman" w:cs="Times New Roman"/>
          <w:b/>
          <w:i/>
          <w:iCs/>
          <w:spacing w:val="1"/>
          <w:w w:val="104"/>
          <w:sz w:val="24"/>
          <w:szCs w:val="24"/>
        </w:rPr>
        <w:t>6</w:t>
      </w:r>
      <w:r w:rsidRPr="004422EF">
        <w:rPr>
          <w:rFonts w:ascii="Times New Roman" w:hAnsi="Times New Roman" w:cs="Times New Roman"/>
          <w:b/>
          <w:i/>
          <w:iCs/>
          <w:w w:val="104"/>
          <w:sz w:val="24"/>
          <w:szCs w:val="24"/>
        </w:rPr>
        <w:t>-</w:t>
      </w:r>
      <w:r w:rsidRPr="004422EF">
        <w:rPr>
          <w:rFonts w:ascii="Times New Roman" w:hAnsi="Times New Roman" w:cs="Times New Roman"/>
          <w:b/>
          <w:i/>
          <w:sz w:val="24"/>
          <w:szCs w:val="24"/>
        </w:rPr>
        <w:t>—</w:t>
      </w:r>
      <w:r w:rsidRPr="004422EF">
        <w:rPr>
          <w:rFonts w:ascii="Times New Roman" w:hAnsi="Times New Roman" w:cs="Times New Roman"/>
          <w:b/>
          <w:i/>
          <w:spacing w:val="-1"/>
          <w:sz w:val="24"/>
          <w:szCs w:val="24"/>
        </w:rPr>
        <w:t>р</w:t>
      </w:r>
      <w:r w:rsidRPr="004422EF">
        <w:rPr>
          <w:rFonts w:ascii="Times New Roman" w:hAnsi="Times New Roman" w:cs="Times New Roman"/>
          <w:b/>
          <w:i/>
          <w:sz w:val="24"/>
          <w:szCs w:val="24"/>
        </w:rPr>
        <w:t>у</w:t>
      </w:r>
      <w:r w:rsidRPr="004422EF">
        <w:rPr>
          <w:rFonts w:ascii="Times New Roman" w:hAnsi="Times New Roman" w:cs="Times New Roman"/>
          <w:b/>
          <w:i/>
          <w:w w:val="99"/>
          <w:sz w:val="24"/>
          <w:szCs w:val="24"/>
        </w:rPr>
        <w:t>к</w:t>
      </w:r>
      <w:r w:rsidRPr="004422EF">
        <w:rPr>
          <w:rFonts w:ascii="Times New Roman" w:hAnsi="Times New Roman" w:cs="Times New Roman"/>
          <w:b/>
          <w:i/>
          <w:sz w:val="24"/>
          <w:szCs w:val="24"/>
        </w:rPr>
        <w:t>о</w:t>
      </w:r>
      <w:r w:rsidRPr="004422EF">
        <w:rPr>
          <w:rFonts w:ascii="Times New Roman" w:hAnsi="Times New Roman" w:cs="Times New Roman"/>
          <w:b/>
          <w:i/>
          <w:w w:val="99"/>
          <w:sz w:val="24"/>
          <w:szCs w:val="24"/>
        </w:rPr>
        <w:t>я</w:t>
      </w:r>
      <w:r w:rsidRPr="004422EF">
        <w:rPr>
          <w:rFonts w:ascii="Times New Roman" w:hAnsi="Times New Roman" w:cs="Times New Roman"/>
          <w:b/>
          <w:i/>
          <w:sz w:val="24"/>
          <w:szCs w:val="24"/>
        </w:rPr>
        <w:t>т</w:t>
      </w:r>
      <w:r w:rsidRPr="004422EF">
        <w:rPr>
          <w:rFonts w:ascii="Times New Roman" w:hAnsi="Times New Roman" w:cs="Times New Roman"/>
          <w:b/>
          <w:i/>
          <w:spacing w:val="-1"/>
          <w:w w:val="99"/>
          <w:sz w:val="24"/>
          <w:szCs w:val="24"/>
        </w:rPr>
        <w:t>к</w:t>
      </w:r>
      <w:r w:rsidRPr="004422EF">
        <w:rPr>
          <w:rFonts w:ascii="Times New Roman" w:hAnsi="Times New Roman" w:cs="Times New Roman"/>
          <w:b/>
          <w:i/>
          <w:w w:val="99"/>
          <w:sz w:val="24"/>
          <w:szCs w:val="24"/>
        </w:rPr>
        <w:t>а</w:t>
      </w:r>
      <w:r w:rsidRPr="004422EF">
        <w:rPr>
          <w:rFonts w:ascii="Times New Roman" w:hAnsi="Times New Roman" w:cs="Times New Roman"/>
          <w:b/>
          <w:i/>
          <w:sz w:val="24"/>
          <w:szCs w:val="24"/>
        </w:rPr>
        <w:t xml:space="preserve"> п</w:t>
      </w:r>
      <w:r w:rsidRPr="004422EF">
        <w:rPr>
          <w:rFonts w:ascii="Times New Roman" w:hAnsi="Times New Roman" w:cs="Times New Roman"/>
          <w:b/>
          <w:i/>
          <w:w w:val="99"/>
          <w:sz w:val="24"/>
          <w:szCs w:val="24"/>
        </w:rPr>
        <w:t>е</w:t>
      </w:r>
      <w:r w:rsidRPr="004422EF">
        <w:rPr>
          <w:rFonts w:ascii="Times New Roman" w:hAnsi="Times New Roman" w:cs="Times New Roman"/>
          <w:b/>
          <w:i/>
          <w:sz w:val="24"/>
          <w:szCs w:val="24"/>
        </w:rPr>
        <w:t>р</w:t>
      </w:r>
      <w:r w:rsidRPr="004422EF">
        <w:rPr>
          <w:rFonts w:ascii="Times New Roman" w:hAnsi="Times New Roman" w:cs="Times New Roman"/>
          <w:b/>
          <w:i/>
          <w:spacing w:val="-1"/>
          <w:w w:val="99"/>
          <w:sz w:val="24"/>
          <w:szCs w:val="24"/>
        </w:rPr>
        <w:t>е</w:t>
      </w:r>
      <w:r w:rsidRPr="004422EF">
        <w:rPr>
          <w:rFonts w:ascii="Times New Roman" w:hAnsi="Times New Roman" w:cs="Times New Roman"/>
          <w:b/>
          <w:i/>
          <w:w w:val="99"/>
          <w:sz w:val="24"/>
          <w:szCs w:val="24"/>
        </w:rPr>
        <w:t>к</w:t>
      </w:r>
      <w:r w:rsidRPr="004422EF">
        <w:rPr>
          <w:rFonts w:ascii="Times New Roman" w:hAnsi="Times New Roman" w:cs="Times New Roman"/>
          <w:b/>
          <w:i/>
          <w:spacing w:val="1"/>
          <w:sz w:val="24"/>
          <w:szCs w:val="24"/>
        </w:rPr>
        <w:t>л</w:t>
      </w:r>
      <w:r w:rsidRPr="004422EF">
        <w:rPr>
          <w:rFonts w:ascii="Times New Roman" w:hAnsi="Times New Roman" w:cs="Times New Roman"/>
          <w:b/>
          <w:i/>
          <w:sz w:val="24"/>
          <w:szCs w:val="24"/>
        </w:rPr>
        <w:t>ю</w:t>
      </w:r>
      <w:r w:rsidRPr="004422EF">
        <w:rPr>
          <w:rFonts w:ascii="Times New Roman" w:hAnsi="Times New Roman" w:cs="Times New Roman"/>
          <w:b/>
          <w:i/>
          <w:w w:val="99"/>
          <w:sz w:val="24"/>
          <w:szCs w:val="24"/>
        </w:rPr>
        <w:t>ча</w:t>
      </w:r>
      <w:r w:rsidRPr="004422EF">
        <w:rPr>
          <w:rFonts w:ascii="Times New Roman" w:hAnsi="Times New Roman" w:cs="Times New Roman"/>
          <w:b/>
          <w:i/>
          <w:spacing w:val="-1"/>
          <w:sz w:val="24"/>
          <w:szCs w:val="24"/>
        </w:rPr>
        <w:t>т</w:t>
      </w:r>
      <w:r w:rsidRPr="004422EF">
        <w:rPr>
          <w:rFonts w:ascii="Times New Roman" w:hAnsi="Times New Roman" w:cs="Times New Roman"/>
          <w:b/>
          <w:i/>
          <w:w w:val="99"/>
          <w:sz w:val="24"/>
          <w:szCs w:val="24"/>
        </w:rPr>
        <w:t>е</w:t>
      </w:r>
      <w:r w:rsidRPr="004422EF">
        <w:rPr>
          <w:rFonts w:ascii="Times New Roman" w:hAnsi="Times New Roman" w:cs="Times New Roman"/>
          <w:b/>
          <w:i/>
          <w:sz w:val="24"/>
          <w:szCs w:val="24"/>
        </w:rPr>
        <w:t>л</w:t>
      </w:r>
      <w:r w:rsidRPr="004422EF">
        <w:rPr>
          <w:rFonts w:ascii="Times New Roman" w:hAnsi="Times New Roman" w:cs="Times New Roman"/>
          <w:b/>
          <w:i/>
          <w:w w:val="99"/>
          <w:sz w:val="24"/>
          <w:szCs w:val="24"/>
        </w:rPr>
        <w:t>я</w:t>
      </w:r>
      <w:r w:rsidRPr="004422EF">
        <w:rPr>
          <w:rFonts w:ascii="Times New Roman" w:hAnsi="Times New Roman" w:cs="Times New Roman"/>
          <w:b/>
          <w:i/>
          <w:sz w:val="24"/>
          <w:szCs w:val="24"/>
        </w:rPr>
        <w:t xml:space="preserve"> под</w:t>
      </w:r>
      <w:r w:rsidRPr="004422EF">
        <w:rPr>
          <w:rFonts w:ascii="Times New Roman" w:hAnsi="Times New Roman" w:cs="Times New Roman"/>
          <w:b/>
          <w:i/>
          <w:w w:val="99"/>
          <w:sz w:val="24"/>
          <w:szCs w:val="24"/>
        </w:rPr>
        <w:t>ач</w:t>
      </w:r>
      <w:r w:rsidRPr="004422EF">
        <w:rPr>
          <w:rFonts w:ascii="Times New Roman" w:hAnsi="Times New Roman" w:cs="Times New Roman"/>
          <w:b/>
          <w:i/>
          <w:sz w:val="24"/>
          <w:szCs w:val="24"/>
        </w:rPr>
        <w:t xml:space="preserve"> шпинд</w:t>
      </w:r>
      <w:r w:rsidRPr="004422EF">
        <w:rPr>
          <w:rFonts w:ascii="Times New Roman" w:hAnsi="Times New Roman" w:cs="Times New Roman"/>
          <w:b/>
          <w:i/>
          <w:w w:val="99"/>
          <w:sz w:val="24"/>
          <w:szCs w:val="24"/>
        </w:rPr>
        <w:t>е</w:t>
      </w:r>
      <w:r w:rsidRPr="004422EF">
        <w:rPr>
          <w:rFonts w:ascii="Times New Roman" w:hAnsi="Times New Roman" w:cs="Times New Roman"/>
          <w:b/>
          <w:i/>
          <w:sz w:val="24"/>
          <w:szCs w:val="24"/>
        </w:rPr>
        <w:t>льной б</w:t>
      </w:r>
      <w:r w:rsidRPr="004422EF">
        <w:rPr>
          <w:rFonts w:ascii="Times New Roman" w:hAnsi="Times New Roman" w:cs="Times New Roman"/>
          <w:b/>
          <w:i/>
          <w:w w:val="99"/>
          <w:sz w:val="24"/>
          <w:szCs w:val="24"/>
        </w:rPr>
        <w:t>а</w:t>
      </w:r>
      <w:r w:rsidRPr="004422EF">
        <w:rPr>
          <w:rFonts w:ascii="Times New Roman" w:hAnsi="Times New Roman" w:cs="Times New Roman"/>
          <w:b/>
          <w:i/>
          <w:sz w:val="24"/>
          <w:szCs w:val="24"/>
        </w:rPr>
        <w:t>б</w:t>
      </w:r>
      <w:r w:rsidRPr="004422EF">
        <w:rPr>
          <w:rFonts w:ascii="Times New Roman" w:hAnsi="Times New Roman" w:cs="Times New Roman"/>
          <w:b/>
          <w:i/>
          <w:spacing w:val="-1"/>
          <w:w w:val="99"/>
          <w:sz w:val="24"/>
          <w:szCs w:val="24"/>
        </w:rPr>
        <w:t>к</w:t>
      </w:r>
      <w:r w:rsidRPr="004422EF">
        <w:rPr>
          <w:rFonts w:ascii="Times New Roman" w:hAnsi="Times New Roman" w:cs="Times New Roman"/>
          <w:b/>
          <w:i/>
          <w:sz w:val="24"/>
          <w:szCs w:val="24"/>
        </w:rPr>
        <w:t>и; 7—р</w:t>
      </w:r>
      <w:r w:rsidRPr="004422EF">
        <w:rPr>
          <w:rFonts w:ascii="Times New Roman" w:hAnsi="Times New Roman" w:cs="Times New Roman"/>
          <w:b/>
          <w:i/>
          <w:spacing w:val="1"/>
          <w:sz w:val="24"/>
          <w:szCs w:val="24"/>
        </w:rPr>
        <w:t>у</w:t>
      </w:r>
      <w:r w:rsidRPr="004422EF">
        <w:rPr>
          <w:rFonts w:ascii="Times New Roman" w:hAnsi="Times New Roman" w:cs="Times New Roman"/>
          <w:b/>
          <w:i/>
          <w:w w:val="99"/>
          <w:sz w:val="24"/>
          <w:szCs w:val="24"/>
        </w:rPr>
        <w:t>к</w:t>
      </w:r>
      <w:r w:rsidRPr="004422EF">
        <w:rPr>
          <w:rFonts w:ascii="Times New Roman" w:hAnsi="Times New Roman" w:cs="Times New Roman"/>
          <w:b/>
          <w:i/>
          <w:sz w:val="24"/>
          <w:szCs w:val="24"/>
        </w:rPr>
        <w:t>о</w:t>
      </w:r>
      <w:r w:rsidRPr="004422EF">
        <w:rPr>
          <w:rFonts w:ascii="Times New Roman" w:hAnsi="Times New Roman" w:cs="Times New Roman"/>
          <w:b/>
          <w:i/>
          <w:w w:val="99"/>
          <w:sz w:val="24"/>
          <w:szCs w:val="24"/>
        </w:rPr>
        <w:t>я</w:t>
      </w:r>
      <w:r w:rsidRPr="004422EF">
        <w:rPr>
          <w:rFonts w:ascii="Times New Roman" w:hAnsi="Times New Roman" w:cs="Times New Roman"/>
          <w:b/>
          <w:i/>
          <w:sz w:val="24"/>
          <w:szCs w:val="24"/>
        </w:rPr>
        <w:t>т</w:t>
      </w:r>
      <w:r w:rsidRPr="004422EF">
        <w:rPr>
          <w:rFonts w:ascii="Times New Roman" w:hAnsi="Times New Roman" w:cs="Times New Roman"/>
          <w:b/>
          <w:i/>
          <w:spacing w:val="-1"/>
          <w:w w:val="99"/>
          <w:sz w:val="24"/>
          <w:szCs w:val="24"/>
        </w:rPr>
        <w:t>к</w:t>
      </w:r>
      <w:r w:rsidRPr="004422EF">
        <w:rPr>
          <w:rFonts w:ascii="Times New Roman" w:hAnsi="Times New Roman" w:cs="Times New Roman"/>
          <w:b/>
          <w:i/>
          <w:w w:val="99"/>
          <w:sz w:val="24"/>
          <w:szCs w:val="24"/>
        </w:rPr>
        <w:t>а</w:t>
      </w:r>
      <w:r w:rsidRPr="004422EF">
        <w:rPr>
          <w:rFonts w:ascii="Times New Roman" w:hAnsi="Times New Roman" w:cs="Times New Roman"/>
          <w:b/>
          <w:i/>
          <w:sz w:val="24"/>
          <w:szCs w:val="24"/>
        </w:rPr>
        <w:t xml:space="preserve"> п</w:t>
      </w:r>
      <w:r w:rsidRPr="004422EF">
        <w:rPr>
          <w:rFonts w:ascii="Times New Roman" w:hAnsi="Times New Roman" w:cs="Times New Roman"/>
          <w:b/>
          <w:i/>
          <w:w w:val="99"/>
          <w:sz w:val="24"/>
          <w:szCs w:val="24"/>
        </w:rPr>
        <w:t>е</w:t>
      </w:r>
      <w:r w:rsidRPr="004422EF">
        <w:rPr>
          <w:rFonts w:ascii="Times New Roman" w:hAnsi="Times New Roman" w:cs="Times New Roman"/>
          <w:b/>
          <w:i/>
          <w:sz w:val="24"/>
          <w:szCs w:val="24"/>
        </w:rPr>
        <w:t>р</w:t>
      </w:r>
      <w:r w:rsidRPr="004422EF">
        <w:rPr>
          <w:rFonts w:ascii="Times New Roman" w:hAnsi="Times New Roman" w:cs="Times New Roman"/>
          <w:b/>
          <w:i/>
          <w:spacing w:val="-1"/>
          <w:w w:val="99"/>
          <w:sz w:val="24"/>
          <w:szCs w:val="24"/>
        </w:rPr>
        <w:t>е</w:t>
      </w:r>
      <w:r w:rsidRPr="004422EF">
        <w:rPr>
          <w:rFonts w:ascii="Times New Roman" w:hAnsi="Times New Roman" w:cs="Times New Roman"/>
          <w:b/>
          <w:i/>
          <w:w w:val="99"/>
          <w:sz w:val="24"/>
          <w:szCs w:val="24"/>
        </w:rPr>
        <w:t>к</w:t>
      </w:r>
      <w:r w:rsidRPr="004422EF">
        <w:rPr>
          <w:rFonts w:ascii="Times New Roman" w:hAnsi="Times New Roman" w:cs="Times New Roman"/>
          <w:b/>
          <w:i/>
          <w:sz w:val="24"/>
          <w:szCs w:val="24"/>
        </w:rPr>
        <w:t>лю</w:t>
      </w:r>
      <w:r w:rsidRPr="004422EF">
        <w:rPr>
          <w:rFonts w:ascii="Times New Roman" w:hAnsi="Times New Roman" w:cs="Times New Roman"/>
          <w:b/>
          <w:i/>
          <w:w w:val="99"/>
          <w:sz w:val="24"/>
          <w:szCs w:val="24"/>
        </w:rPr>
        <w:t>ч</w:t>
      </w:r>
      <w:r w:rsidRPr="004422EF">
        <w:rPr>
          <w:rFonts w:ascii="Times New Roman" w:hAnsi="Times New Roman" w:cs="Times New Roman"/>
          <w:b/>
          <w:i/>
          <w:spacing w:val="-1"/>
          <w:w w:val="99"/>
          <w:sz w:val="24"/>
          <w:szCs w:val="24"/>
        </w:rPr>
        <w:t>е</w:t>
      </w:r>
      <w:r w:rsidRPr="004422EF">
        <w:rPr>
          <w:rFonts w:ascii="Times New Roman" w:hAnsi="Times New Roman" w:cs="Times New Roman"/>
          <w:b/>
          <w:i/>
          <w:sz w:val="24"/>
          <w:szCs w:val="24"/>
        </w:rPr>
        <w:t>ни</w:t>
      </w:r>
      <w:r w:rsidRPr="004422EF">
        <w:rPr>
          <w:rFonts w:ascii="Times New Roman" w:hAnsi="Times New Roman" w:cs="Times New Roman"/>
          <w:b/>
          <w:i/>
          <w:w w:val="99"/>
          <w:sz w:val="24"/>
          <w:szCs w:val="24"/>
        </w:rPr>
        <w:t>я</w:t>
      </w:r>
      <w:r w:rsidRPr="004422EF">
        <w:rPr>
          <w:rFonts w:ascii="Times New Roman" w:hAnsi="Times New Roman" w:cs="Times New Roman"/>
          <w:b/>
          <w:i/>
          <w:spacing w:val="1"/>
          <w:sz w:val="24"/>
          <w:szCs w:val="24"/>
        </w:rPr>
        <w:t xml:space="preserve"> </w:t>
      </w:r>
      <w:r w:rsidRPr="004422EF">
        <w:rPr>
          <w:rFonts w:ascii="Times New Roman" w:hAnsi="Times New Roman" w:cs="Times New Roman"/>
          <w:b/>
          <w:i/>
          <w:w w:val="99"/>
          <w:sz w:val="24"/>
          <w:szCs w:val="24"/>
        </w:rPr>
        <w:t>ск</w:t>
      </w:r>
      <w:r w:rsidRPr="004422EF">
        <w:rPr>
          <w:rFonts w:ascii="Times New Roman" w:hAnsi="Times New Roman" w:cs="Times New Roman"/>
          <w:b/>
          <w:i/>
          <w:sz w:val="24"/>
          <w:szCs w:val="24"/>
        </w:rPr>
        <w:t>оро</w:t>
      </w:r>
      <w:r w:rsidRPr="004422EF">
        <w:rPr>
          <w:rFonts w:ascii="Times New Roman" w:hAnsi="Times New Roman" w:cs="Times New Roman"/>
          <w:b/>
          <w:i/>
          <w:w w:val="99"/>
          <w:sz w:val="24"/>
          <w:szCs w:val="24"/>
        </w:rPr>
        <w:t>с</w:t>
      </w:r>
      <w:r w:rsidRPr="004422EF">
        <w:rPr>
          <w:rFonts w:ascii="Times New Roman" w:hAnsi="Times New Roman" w:cs="Times New Roman"/>
          <w:b/>
          <w:i/>
          <w:spacing w:val="-1"/>
          <w:sz w:val="24"/>
          <w:szCs w:val="24"/>
        </w:rPr>
        <w:t>т</w:t>
      </w:r>
      <w:r w:rsidRPr="004422EF">
        <w:rPr>
          <w:rFonts w:ascii="Times New Roman" w:hAnsi="Times New Roman" w:cs="Times New Roman"/>
          <w:b/>
          <w:i/>
          <w:w w:val="99"/>
          <w:sz w:val="24"/>
          <w:szCs w:val="24"/>
        </w:rPr>
        <w:t>е</w:t>
      </w:r>
      <w:r w:rsidRPr="004422EF">
        <w:rPr>
          <w:rFonts w:ascii="Times New Roman" w:hAnsi="Times New Roman" w:cs="Times New Roman"/>
          <w:b/>
          <w:i/>
          <w:sz w:val="24"/>
          <w:szCs w:val="24"/>
        </w:rPr>
        <w:t>й шп</w:t>
      </w:r>
      <w:r w:rsidRPr="004422EF">
        <w:rPr>
          <w:rFonts w:ascii="Times New Roman" w:hAnsi="Times New Roman" w:cs="Times New Roman"/>
          <w:b/>
          <w:i/>
          <w:spacing w:val="-1"/>
          <w:sz w:val="24"/>
          <w:szCs w:val="24"/>
        </w:rPr>
        <w:t>и</w:t>
      </w:r>
      <w:r w:rsidRPr="004422EF">
        <w:rPr>
          <w:rFonts w:ascii="Times New Roman" w:hAnsi="Times New Roman" w:cs="Times New Roman"/>
          <w:b/>
          <w:i/>
          <w:sz w:val="24"/>
          <w:szCs w:val="24"/>
        </w:rPr>
        <w:t>нд</w:t>
      </w:r>
      <w:r w:rsidRPr="004422EF">
        <w:rPr>
          <w:rFonts w:ascii="Times New Roman" w:hAnsi="Times New Roman" w:cs="Times New Roman"/>
          <w:b/>
          <w:i/>
          <w:w w:val="99"/>
          <w:sz w:val="24"/>
          <w:szCs w:val="24"/>
        </w:rPr>
        <w:t>е</w:t>
      </w:r>
      <w:r w:rsidRPr="004422EF">
        <w:rPr>
          <w:rFonts w:ascii="Times New Roman" w:hAnsi="Times New Roman" w:cs="Times New Roman"/>
          <w:b/>
          <w:i/>
          <w:sz w:val="24"/>
          <w:szCs w:val="24"/>
        </w:rPr>
        <w:t>л</w:t>
      </w:r>
      <w:r w:rsidRPr="004422EF">
        <w:rPr>
          <w:rFonts w:ascii="Times New Roman" w:hAnsi="Times New Roman" w:cs="Times New Roman"/>
          <w:b/>
          <w:i/>
          <w:w w:val="99"/>
          <w:sz w:val="24"/>
          <w:szCs w:val="24"/>
        </w:rPr>
        <w:t>я</w:t>
      </w:r>
      <w:r w:rsidRPr="004422EF">
        <w:rPr>
          <w:rFonts w:ascii="Times New Roman" w:hAnsi="Times New Roman" w:cs="Times New Roman"/>
          <w:b/>
          <w:i/>
          <w:sz w:val="24"/>
          <w:szCs w:val="24"/>
        </w:rPr>
        <w:t xml:space="preserve">; </w:t>
      </w:r>
      <w:r w:rsidRPr="004422EF">
        <w:rPr>
          <w:rFonts w:ascii="Times New Roman" w:hAnsi="Times New Roman" w:cs="Times New Roman"/>
          <w:b/>
          <w:i/>
          <w:iCs/>
          <w:w w:val="104"/>
          <w:sz w:val="24"/>
          <w:szCs w:val="24"/>
        </w:rPr>
        <w:t>8</w:t>
      </w:r>
      <w:r w:rsidRPr="004422EF">
        <w:rPr>
          <w:rFonts w:ascii="Times New Roman" w:hAnsi="Times New Roman" w:cs="Times New Roman"/>
          <w:b/>
          <w:i/>
          <w:spacing w:val="2"/>
          <w:sz w:val="24"/>
          <w:szCs w:val="24"/>
        </w:rPr>
        <w:t xml:space="preserve"> </w:t>
      </w:r>
      <w:r w:rsidRPr="004422EF">
        <w:rPr>
          <w:rFonts w:ascii="Times New Roman" w:hAnsi="Times New Roman" w:cs="Times New Roman"/>
          <w:b/>
          <w:i/>
          <w:sz w:val="24"/>
          <w:szCs w:val="24"/>
        </w:rPr>
        <w:t xml:space="preserve">— </w:t>
      </w:r>
      <w:r w:rsidRPr="004422EF">
        <w:rPr>
          <w:rFonts w:ascii="Times New Roman" w:hAnsi="Times New Roman" w:cs="Times New Roman"/>
          <w:b/>
          <w:i/>
          <w:w w:val="99"/>
          <w:sz w:val="24"/>
          <w:szCs w:val="24"/>
        </w:rPr>
        <w:t>к</w:t>
      </w:r>
      <w:r w:rsidRPr="004422EF">
        <w:rPr>
          <w:rFonts w:ascii="Times New Roman" w:hAnsi="Times New Roman" w:cs="Times New Roman"/>
          <w:b/>
          <w:i/>
          <w:spacing w:val="1"/>
          <w:sz w:val="24"/>
          <w:szCs w:val="24"/>
        </w:rPr>
        <w:t>о</w:t>
      </w:r>
      <w:r w:rsidRPr="004422EF">
        <w:rPr>
          <w:rFonts w:ascii="Times New Roman" w:hAnsi="Times New Roman" w:cs="Times New Roman"/>
          <w:b/>
          <w:i/>
          <w:sz w:val="24"/>
          <w:szCs w:val="24"/>
        </w:rPr>
        <w:t>лон</w:t>
      </w:r>
      <w:r w:rsidRPr="004422EF">
        <w:rPr>
          <w:rFonts w:ascii="Times New Roman" w:hAnsi="Times New Roman" w:cs="Times New Roman"/>
          <w:b/>
          <w:i/>
          <w:w w:val="99"/>
          <w:sz w:val="24"/>
          <w:szCs w:val="24"/>
        </w:rPr>
        <w:t>ка</w:t>
      </w:r>
      <w:r w:rsidRPr="004422EF">
        <w:rPr>
          <w:rFonts w:ascii="Times New Roman" w:hAnsi="Times New Roman" w:cs="Times New Roman"/>
          <w:b/>
          <w:i/>
          <w:sz w:val="24"/>
          <w:szCs w:val="24"/>
        </w:rPr>
        <w:t>;: У</w:t>
      </w:r>
      <w:r w:rsidRPr="004422EF">
        <w:rPr>
          <w:rFonts w:ascii="Times New Roman" w:hAnsi="Times New Roman" w:cs="Times New Roman"/>
          <w:b/>
          <w:i/>
          <w:spacing w:val="-2"/>
          <w:sz w:val="24"/>
          <w:szCs w:val="24"/>
        </w:rPr>
        <w:t xml:space="preserve"> </w:t>
      </w:r>
      <w:r w:rsidRPr="004422EF">
        <w:rPr>
          <w:rFonts w:ascii="Times New Roman" w:hAnsi="Times New Roman" w:cs="Times New Roman"/>
          <w:b/>
          <w:i/>
          <w:sz w:val="24"/>
          <w:szCs w:val="24"/>
        </w:rPr>
        <w:t>—</w:t>
      </w:r>
      <w:r w:rsidRPr="004422EF">
        <w:rPr>
          <w:rFonts w:ascii="Times New Roman" w:hAnsi="Times New Roman" w:cs="Times New Roman"/>
          <w:b/>
          <w:i/>
          <w:spacing w:val="-3"/>
          <w:sz w:val="24"/>
          <w:szCs w:val="24"/>
        </w:rPr>
        <w:t xml:space="preserve"> </w:t>
      </w:r>
      <w:r w:rsidRPr="004422EF">
        <w:rPr>
          <w:rFonts w:ascii="Times New Roman" w:hAnsi="Times New Roman" w:cs="Times New Roman"/>
          <w:b/>
          <w:i/>
          <w:spacing w:val="-1"/>
          <w:sz w:val="24"/>
          <w:szCs w:val="24"/>
        </w:rPr>
        <w:t>о</w:t>
      </w:r>
      <w:r w:rsidRPr="004422EF">
        <w:rPr>
          <w:rFonts w:ascii="Times New Roman" w:hAnsi="Times New Roman" w:cs="Times New Roman"/>
          <w:b/>
          <w:i/>
          <w:spacing w:val="-2"/>
          <w:w w:val="99"/>
          <w:sz w:val="24"/>
          <w:szCs w:val="24"/>
        </w:rPr>
        <w:t>с</w:t>
      </w:r>
      <w:r w:rsidRPr="004422EF">
        <w:rPr>
          <w:rFonts w:ascii="Times New Roman" w:hAnsi="Times New Roman" w:cs="Times New Roman"/>
          <w:b/>
          <w:i/>
          <w:sz w:val="24"/>
          <w:szCs w:val="24"/>
        </w:rPr>
        <w:t>н</w:t>
      </w:r>
      <w:r w:rsidRPr="004422EF">
        <w:rPr>
          <w:rFonts w:ascii="Times New Roman" w:hAnsi="Times New Roman" w:cs="Times New Roman"/>
          <w:b/>
          <w:i/>
          <w:spacing w:val="-1"/>
          <w:sz w:val="24"/>
          <w:szCs w:val="24"/>
        </w:rPr>
        <w:t>о</w:t>
      </w:r>
      <w:r w:rsidRPr="004422EF">
        <w:rPr>
          <w:rFonts w:ascii="Times New Roman" w:hAnsi="Times New Roman" w:cs="Times New Roman"/>
          <w:b/>
          <w:i/>
          <w:spacing w:val="-2"/>
          <w:sz w:val="24"/>
          <w:szCs w:val="24"/>
        </w:rPr>
        <w:t>в</w:t>
      </w:r>
      <w:r w:rsidRPr="004422EF">
        <w:rPr>
          <w:rFonts w:ascii="Times New Roman" w:hAnsi="Times New Roman" w:cs="Times New Roman"/>
          <w:b/>
          <w:i/>
          <w:spacing w:val="-2"/>
          <w:w w:val="99"/>
          <w:sz w:val="24"/>
          <w:szCs w:val="24"/>
        </w:rPr>
        <w:t>а</w:t>
      </w:r>
      <w:r w:rsidRPr="004422EF">
        <w:rPr>
          <w:rFonts w:ascii="Times New Roman" w:hAnsi="Times New Roman" w:cs="Times New Roman"/>
          <w:b/>
          <w:i/>
          <w:sz w:val="24"/>
          <w:szCs w:val="24"/>
        </w:rPr>
        <w:t>н</w:t>
      </w:r>
      <w:r w:rsidRPr="004422EF">
        <w:rPr>
          <w:rFonts w:ascii="Times New Roman" w:hAnsi="Times New Roman" w:cs="Times New Roman"/>
          <w:b/>
          <w:i/>
          <w:spacing w:val="-2"/>
          <w:sz w:val="24"/>
          <w:szCs w:val="24"/>
        </w:rPr>
        <w:t>и</w:t>
      </w:r>
      <w:r w:rsidRPr="004422EF">
        <w:rPr>
          <w:rFonts w:ascii="Times New Roman" w:hAnsi="Times New Roman" w:cs="Times New Roman"/>
          <w:b/>
          <w:i/>
          <w:spacing w:val="-1"/>
          <w:w w:val="99"/>
          <w:sz w:val="24"/>
          <w:szCs w:val="24"/>
        </w:rPr>
        <w:t>е</w:t>
      </w:r>
      <w:r w:rsidRPr="004422EF">
        <w:rPr>
          <w:rFonts w:ascii="Times New Roman" w:hAnsi="Times New Roman" w:cs="Times New Roman"/>
          <w:b/>
          <w:i/>
          <w:sz w:val="24"/>
          <w:szCs w:val="24"/>
        </w:rPr>
        <w:t>;</w:t>
      </w:r>
      <w:r w:rsidRPr="004422EF">
        <w:rPr>
          <w:rFonts w:ascii="Times New Roman" w:hAnsi="Times New Roman" w:cs="Times New Roman"/>
          <w:b/>
          <w:i/>
          <w:spacing w:val="-2"/>
          <w:sz w:val="24"/>
          <w:szCs w:val="24"/>
        </w:rPr>
        <w:t xml:space="preserve"> </w:t>
      </w:r>
      <w:r w:rsidRPr="004422EF">
        <w:rPr>
          <w:rFonts w:ascii="Times New Roman" w:hAnsi="Times New Roman" w:cs="Times New Roman"/>
          <w:b/>
          <w:i/>
          <w:iCs/>
          <w:spacing w:val="-1"/>
          <w:w w:val="104"/>
          <w:sz w:val="24"/>
          <w:szCs w:val="24"/>
        </w:rPr>
        <w:t>1</w:t>
      </w:r>
      <w:r w:rsidRPr="004422EF">
        <w:rPr>
          <w:rFonts w:ascii="Times New Roman" w:hAnsi="Times New Roman" w:cs="Times New Roman"/>
          <w:b/>
          <w:i/>
          <w:iCs/>
          <w:w w:val="104"/>
          <w:sz w:val="24"/>
          <w:szCs w:val="24"/>
        </w:rPr>
        <w:t>0</w:t>
      </w:r>
      <w:r w:rsidRPr="004422EF">
        <w:rPr>
          <w:rFonts w:ascii="Times New Roman" w:hAnsi="Times New Roman" w:cs="Times New Roman"/>
          <w:b/>
          <w:i/>
          <w:sz w:val="24"/>
          <w:szCs w:val="24"/>
        </w:rPr>
        <w:t>—</w:t>
      </w:r>
      <w:r w:rsidRPr="004422EF">
        <w:rPr>
          <w:rFonts w:ascii="Times New Roman" w:hAnsi="Times New Roman" w:cs="Times New Roman"/>
          <w:b/>
          <w:i/>
          <w:spacing w:val="-2"/>
          <w:sz w:val="24"/>
          <w:szCs w:val="24"/>
        </w:rPr>
        <w:t xml:space="preserve"> </w:t>
      </w:r>
      <w:r w:rsidRPr="004422EF">
        <w:rPr>
          <w:rFonts w:ascii="Times New Roman" w:hAnsi="Times New Roman" w:cs="Times New Roman"/>
          <w:b/>
          <w:i/>
          <w:spacing w:val="-1"/>
          <w:w w:val="99"/>
          <w:sz w:val="24"/>
          <w:szCs w:val="24"/>
        </w:rPr>
        <w:t>к</w:t>
      </w:r>
      <w:r w:rsidRPr="004422EF">
        <w:rPr>
          <w:rFonts w:ascii="Times New Roman" w:hAnsi="Times New Roman" w:cs="Times New Roman"/>
          <w:b/>
          <w:i/>
          <w:spacing w:val="-2"/>
          <w:sz w:val="24"/>
          <w:szCs w:val="24"/>
        </w:rPr>
        <w:t>о</w:t>
      </w:r>
      <w:r w:rsidRPr="004422EF">
        <w:rPr>
          <w:rFonts w:ascii="Times New Roman" w:hAnsi="Times New Roman" w:cs="Times New Roman"/>
          <w:b/>
          <w:i/>
          <w:spacing w:val="-1"/>
          <w:sz w:val="24"/>
          <w:szCs w:val="24"/>
        </w:rPr>
        <w:t>ро</w:t>
      </w:r>
      <w:r w:rsidRPr="004422EF">
        <w:rPr>
          <w:rFonts w:ascii="Times New Roman" w:hAnsi="Times New Roman" w:cs="Times New Roman"/>
          <w:b/>
          <w:i/>
          <w:spacing w:val="-2"/>
          <w:sz w:val="24"/>
          <w:szCs w:val="24"/>
        </w:rPr>
        <w:t>б</w:t>
      </w:r>
      <w:r w:rsidRPr="004422EF">
        <w:rPr>
          <w:rFonts w:ascii="Times New Roman" w:hAnsi="Times New Roman" w:cs="Times New Roman"/>
          <w:b/>
          <w:i/>
          <w:spacing w:val="-1"/>
          <w:w w:val="99"/>
          <w:sz w:val="24"/>
          <w:szCs w:val="24"/>
        </w:rPr>
        <w:t>к</w:t>
      </w:r>
      <w:r w:rsidRPr="004422EF">
        <w:rPr>
          <w:rFonts w:ascii="Times New Roman" w:hAnsi="Times New Roman" w:cs="Times New Roman"/>
          <w:b/>
          <w:i/>
          <w:w w:val="99"/>
          <w:sz w:val="24"/>
          <w:szCs w:val="24"/>
        </w:rPr>
        <w:t>а</w:t>
      </w:r>
      <w:r w:rsidRPr="004422EF">
        <w:rPr>
          <w:rFonts w:ascii="Times New Roman" w:hAnsi="Times New Roman" w:cs="Times New Roman"/>
          <w:b/>
          <w:i/>
          <w:spacing w:val="-2"/>
          <w:sz w:val="24"/>
          <w:szCs w:val="24"/>
        </w:rPr>
        <w:t xml:space="preserve"> </w:t>
      </w:r>
      <w:r w:rsidRPr="004422EF">
        <w:rPr>
          <w:rFonts w:ascii="Times New Roman" w:hAnsi="Times New Roman" w:cs="Times New Roman"/>
          <w:b/>
          <w:i/>
          <w:spacing w:val="-1"/>
          <w:w w:val="99"/>
          <w:sz w:val="24"/>
          <w:szCs w:val="24"/>
        </w:rPr>
        <w:t>ск</w:t>
      </w:r>
      <w:r w:rsidRPr="004422EF">
        <w:rPr>
          <w:rFonts w:ascii="Times New Roman" w:hAnsi="Times New Roman" w:cs="Times New Roman"/>
          <w:b/>
          <w:i/>
          <w:sz w:val="24"/>
          <w:szCs w:val="24"/>
        </w:rPr>
        <w:t>о</w:t>
      </w:r>
      <w:r w:rsidRPr="004422EF">
        <w:rPr>
          <w:rFonts w:ascii="Times New Roman" w:hAnsi="Times New Roman" w:cs="Times New Roman"/>
          <w:b/>
          <w:i/>
          <w:spacing w:val="-1"/>
          <w:sz w:val="24"/>
          <w:szCs w:val="24"/>
        </w:rPr>
        <w:t>р</w:t>
      </w:r>
      <w:r w:rsidRPr="004422EF">
        <w:rPr>
          <w:rFonts w:ascii="Times New Roman" w:hAnsi="Times New Roman" w:cs="Times New Roman"/>
          <w:b/>
          <w:i/>
          <w:spacing w:val="-2"/>
          <w:sz w:val="24"/>
          <w:szCs w:val="24"/>
        </w:rPr>
        <w:t>о</w:t>
      </w:r>
      <w:r w:rsidRPr="004422EF">
        <w:rPr>
          <w:rFonts w:ascii="Times New Roman" w:hAnsi="Times New Roman" w:cs="Times New Roman"/>
          <w:b/>
          <w:i/>
          <w:spacing w:val="-1"/>
          <w:w w:val="99"/>
          <w:sz w:val="24"/>
          <w:szCs w:val="24"/>
        </w:rPr>
        <w:t>с</w:t>
      </w:r>
      <w:r w:rsidRPr="004422EF">
        <w:rPr>
          <w:rFonts w:ascii="Times New Roman" w:hAnsi="Times New Roman" w:cs="Times New Roman"/>
          <w:b/>
          <w:i/>
          <w:spacing w:val="-1"/>
          <w:sz w:val="24"/>
          <w:szCs w:val="24"/>
        </w:rPr>
        <w:t>т</w:t>
      </w:r>
      <w:r w:rsidRPr="004422EF">
        <w:rPr>
          <w:rFonts w:ascii="Times New Roman" w:hAnsi="Times New Roman" w:cs="Times New Roman"/>
          <w:b/>
          <w:i/>
          <w:spacing w:val="-2"/>
          <w:w w:val="99"/>
          <w:sz w:val="24"/>
          <w:szCs w:val="24"/>
        </w:rPr>
        <w:t>е</w:t>
      </w:r>
      <w:r w:rsidRPr="004422EF">
        <w:rPr>
          <w:rFonts w:ascii="Times New Roman" w:hAnsi="Times New Roman" w:cs="Times New Roman"/>
          <w:b/>
          <w:i/>
          <w:sz w:val="24"/>
          <w:szCs w:val="24"/>
        </w:rPr>
        <w:t>й и</w:t>
      </w:r>
      <w:r w:rsidRPr="004422EF">
        <w:rPr>
          <w:rFonts w:ascii="Times New Roman" w:hAnsi="Times New Roman" w:cs="Times New Roman"/>
          <w:b/>
          <w:i/>
          <w:spacing w:val="-3"/>
          <w:sz w:val="24"/>
          <w:szCs w:val="24"/>
        </w:rPr>
        <w:t xml:space="preserve"> </w:t>
      </w:r>
      <w:r w:rsidRPr="004422EF">
        <w:rPr>
          <w:rFonts w:ascii="Times New Roman" w:hAnsi="Times New Roman" w:cs="Times New Roman"/>
          <w:b/>
          <w:i/>
          <w:spacing w:val="-1"/>
          <w:sz w:val="24"/>
          <w:szCs w:val="24"/>
        </w:rPr>
        <w:t>под</w:t>
      </w:r>
      <w:r w:rsidRPr="004422EF">
        <w:rPr>
          <w:rFonts w:ascii="Times New Roman" w:hAnsi="Times New Roman" w:cs="Times New Roman"/>
          <w:b/>
          <w:i/>
          <w:spacing w:val="-1"/>
          <w:w w:val="99"/>
          <w:sz w:val="24"/>
          <w:szCs w:val="24"/>
        </w:rPr>
        <w:t>ач</w:t>
      </w:r>
      <w:r w:rsidRPr="004422EF">
        <w:rPr>
          <w:rFonts w:ascii="Times New Roman" w:hAnsi="Times New Roman" w:cs="Times New Roman"/>
          <w:b/>
          <w:i/>
          <w:sz w:val="24"/>
          <w:szCs w:val="24"/>
        </w:rPr>
        <w:t>;</w:t>
      </w:r>
      <w:r w:rsidRPr="004422EF">
        <w:rPr>
          <w:rFonts w:ascii="Times New Roman" w:hAnsi="Times New Roman" w:cs="Times New Roman"/>
          <w:b/>
          <w:i/>
          <w:spacing w:val="18"/>
          <w:sz w:val="24"/>
          <w:szCs w:val="24"/>
        </w:rPr>
        <w:t xml:space="preserve"> </w:t>
      </w:r>
      <w:r w:rsidRPr="004422EF">
        <w:rPr>
          <w:rFonts w:ascii="Times New Roman" w:hAnsi="Times New Roman" w:cs="Times New Roman"/>
          <w:b/>
          <w:i/>
          <w:iCs/>
          <w:spacing w:val="-1"/>
          <w:w w:val="104"/>
          <w:sz w:val="24"/>
          <w:szCs w:val="24"/>
        </w:rPr>
        <w:t>И</w:t>
      </w:r>
      <w:r w:rsidRPr="004422EF">
        <w:rPr>
          <w:rFonts w:ascii="Times New Roman" w:hAnsi="Times New Roman" w:cs="Times New Roman"/>
          <w:b/>
          <w:i/>
          <w:sz w:val="24"/>
          <w:szCs w:val="24"/>
        </w:rPr>
        <w:t>—</w:t>
      </w:r>
      <w:r w:rsidRPr="004422EF">
        <w:rPr>
          <w:rFonts w:ascii="Times New Roman" w:hAnsi="Times New Roman" w:cs="Times New Roman"/>
          <w:b/>
          <w:i/>
          <w:spacing w:val="-3"/>
          <w:sz w:val="24"/>
          <w:szCs w:val="24"/>
        </w:rPr>
        <w:t xml:space="preserve"> </w:t>
      </w:r>
      <w:r w:rsidRPr="004422EF">
        <w:rPr>
          <w:rFonts w:ascii="Times New Roman" w:hAnsi="Times New Roman" w:cs="Times New Roman"/>
          <w:b/>
          <w:i/>
          <w:sz w:val="24"/>
          <w:szCs w:val="24"/>
        </w:rPr>
        <w:t>ш</w:t>
      </w:r>
      <w:r w:rsidRPr="004422EF">
        <w:rPr>
          <w:rFonts w:ascii="Times New Roman" w:hAnsi="Times New Roman" w:cs="Times New Roman"/>
          <w:b/>
          <w:i/>
          <w:spacing w:val="-1"/>
          <w:sz w:val="24"/>
          <w:szCs w:val="24"/>
        </w:rPr>
        <w:t>п</w:t>
      </w:r>
      <w:r w:rsidRPr="004422EF">
        <w:rPr>
          <w:rFonts w:ascii="Times New Roman" w:hAnsi="Times New Roman" w:cs="Times New Roman"/>
          <w:b/>
          <w:i/>
          <w:sz w:val="24"/>
          <w:szCs w:val="24"/>
        </w:rPr>
        <w:t>инд</w:t>
      </w:r>
      <w:r w:rsidRPr="004422EF">
        <w:rPr>
          <w:rFonts w:ascii="Times New Roman" w:hAnsi="Times New Roman" w:cs="Times New Roman"/>
          <w:b/>
          <w:i/>
          <w:w w:val="99"/>
          <w:sz w:val="24"/>
          <w:szCs w:val="24"/>
        </w:rPr>
        <w:t>е</w:t>
      </w:r>
      <w:r w:rsidRPr="004422EF">
        <w:rPr>
          <w:rFonts w:ascii="Times New Roman" w:hAnsi="Times New Roman" w:cs="Times New Roman"/>
          <w:b/>
          <w:i/>
          <w:sz w:val="24"/>
          <w:szCs w:val="24"/>
        </w:rPr>
        <w:t>л</w:t>
      </w:r>
      <w:r w:rsidRPr="004422EF">
        <w:rPr>
          <w:rFonts w:ascii="Times New Roman" w:hAnsi="Times New Roman" w:cs="Times New Roman"/>
          <w:b/>
          <w:i/>
          <w:spacing w:val="-1"/>
          <w:sz w:val="24"/>
          <w:szCs w:val="24"/>
        </w:rPr>
        <w:t>ь</w:t>
      </w:r>
      <w:r w:rsidRPr="004422EF">
        <w:rPr>
          <w:rFonts w:ascii="Times New Roman" w:hAnsi="Times New Roman" w:cs="Times New Roman"/>
          <w:b/>
          <w:i/>
          <w:sz w:val="24"/>
          <w:szCs w:val="24"/>
        </w:rPr>
        <w:t>н</w:t>
      </w:r>
      <w:r w:rsidRPr="004422EF">
        <w:rPr>
          <w:rFonts w:ascii="Times New Roman" w:hAnsi="Times New Roman" w:cs="Times New Roman"/>
          <w:b/>
          <w:i/>
          <w:w w:val="99"/>
          <w:sz w:val="24"/>
          <w:szCs w:val="24"/>
        </w:rPr>
        <w:t>ая</w:t>
      </w:r>
      <w:r w:rsidRPr="004422EF">
        <w:rPr>
          <w:rFonts w:ascii="Times New Roman" w:hAnsi="Times New Roman" w:cs="Times New Roman"/>
          <w:b/>
          <w:i/>
          <w:sz w:val="24"/>
          <w:szCs w:val="24"/>
        </w:rPr>
        <w:t xml:space="preserve"> б</w:t>
      </w:r>
      <w:r w:rsidRPr="004422EF">
        <w:rPr>
          <w:rFonts w:ascii="Times New Roman" w:hAnsi="Times New Roman" w:cs="Times New Roman"/>
          <w:b/>
          <w:i/>
          <w:w w:val="99"/>
          <w:sz w:val="24"/>
          <w:szCs w:val="24"/>
        </w:rPr>
        <w:t>а</w:t>
      </w:r>
      <w:r w:rsidRPr="004422EF">
        <w:rPr>
          <w:rFonts w:ascii="Times New Roman" w:hAnsi="Times New Roman" w:cs="Times New Roman"/>
          <w:b/>
          <w:i/>
          <w:sz w:val="24"/>
          <w:szCs w:val="24"/>
        </w:rPr>
        <w:t>б</w:t>
      </w:r>
      <w:r w:rsidRPr="004422EF">
        <w:rPr>
          <w:rFonts w:ascii="Times New Roman" w:hAnsi="Times New Roman" w:cs="Times New Roman"/>
          <w:b/>
          <w:i/>
          <w:w w:val="99"/>
          <w:sz w:val="24"/>
          <w:szCs w:val="24"/>
        </w:rPr>
        <w:t>ка</w:t>
      </w:r>
      <w:r w:rsidRPr="004422EF">
        <w:rPr>
          <w:rFonts w:ascii="Times New Roman" w:hAnsi="Times New Roman" w:cs="Times New Roman"/>
          <w:b/>
          <w:i/>
          <w:sz w:val="24"/>
          <w:szCs w:val="24"/>
        </w:rPr>
        <w:t>;</w:t>
      </w:r>
      <w:r w:rsidRPr="004422EF">
        <w:rPr>
          <w:rFonts w:ascii="Times New Roman" w:hAnsi="Times New Roman" w:cs="Times New Roman"/>
          <w:b/>
          <w:i/>
          <w:spacing w:val="1"/>
          <w:sz w:val="24"/>
          <w:szCs w:val="24"/>
        </w:rPr>
        <w:t xml:space="preserve"> </w:t>
      </w:r>
      <w:r w:rsidRPr="004422EF">
        <w:rPr>
          <w:rFonts w:ascii="Times New Roman" w:hAnsi="Times New Roman" w:cs="Times New Roman"/>
          <w:b/>
          <w:i/>
          <w:iCs/>
          <w:spacing w:val="1"/>
          <w:w w:val="104"/>
          <w:sz w:val="24"/>
          <w:szCs w:val="24"/>
        </w:rPr>
        <w:t>1</w:t>
      </w:r>
      <w:r w:rsidRPr="004422EF">
        <w:rPr>
          <w:rFonts w:ascii="Times New Roman" w:hAnsi="Times New Roman" w:cs="Times New Roman"/>
          <w:b/>
          <w:i/>
          <w:iCs/>
          <w:w w:val="104"/>
          <w:sz w:val="24"/>
          <w:szCs w:val="24"/>
        </w:rPr>
        <w:t>2</w:t>
      </w:r>
      <w:r w:rsidRPr="004422EF">
        <w:rPr>
          <w:rFonts w:ascii="Times New Roman" w:hAnsi="Times New Roman" w:cs="Times New Roman"/>
          <w:b/>
          <w:i/>
          <w:sz w:val="24"/>
          <w:szCs w:val="24"/>
        </w:rPr>
        <w:t xml:space="preserve">— </w:t>
      </w:r>
      <w:r w:rsidRPr="004422EF">
        <w:rPr>
          <w:rFonts w:ascii="Times New Roman" w:hAnsi="Times New Roman" w:cs="Times New Roman"/>
          <w:b/>
          <w:i/>
          <w:w w:val="99"/>
          <w:sz w:val="24"/>
          <w:szCs w:val="24"/>
        </w:rPr>
        <w:t>с</w:t>
      </w:r>
      <w:r w:rsidRPr="004422EF">
        <w:rPr>
          <w:rFonts w:ascii="Times New Roman" w:hAnsi="Times New Roman" w:cs="Times New Roman"/>
          <w:b/>
          <w:i/>
          <w:sz w:val="24"/>
          <w:szCs w:val="24"/>
        </w:rPr>
        <w:t>в</w:t>
      </w:r>
      <w:r w:rsidRPr="004422EF">
        <w:rPr>
          <w:rFonts w:ascii="Times New Roman" w:hAnsi="Times New Roman" w:cs="Times New Roman"/>
          <w:b/>
          <w:i/>
          <w:w w:val="99"/>
          <w:sz w:val="24"/>
          <w:szCs w:val="24"/>
        </w:rPr>
        <w:t>е</w:t>
      </w:r>
      <w:r w:rsidRPr="004422EF">
        <w:rPr>
          <w:rFonts w:ascii="Times New Roman" w:hAnsi="Times New Roman" w:cs="Times New Roman"/>
          <w:b/>
          <w:i/>
          <w:sz w:val="24"/>
          <w:szCs w:val="24"/>
        </w:rPr>
        <w:t>т</w:t>
      </w:r>
      <w:r w:rsidRPr="004422EF">
        <w:rPr>
          <w:rFonts w:ascii="Times New Roman" w:hAnsi="Times New Roman" w:cs="Times New Roman"/>
          <w:b/>
          <w:i/>
          <w:spacing w:val="-1"/>
          <w:sz w:val="24"/>
          <w:szCs w:val="24"/>
        </w:rPr>
        <w:t>и</w:t>
      </w:r>
      <w:r w:rsidRPr="004422EF">
        <w:rPr>
          <w:rFonts w:ascii="Times New Roman" w:hAnsi="Times New Roman" w:cs="Times New Roman"/>
          <w:b/>
          <w:i/>
          <w:sz w:val="24"/>
          <w:szCs w:val="24"/>
        </w:rPr>
        <w:t>льн</w:t>
      </w:r>
      <w:r w:rsidRPr="004422EF">
        <w:rPr>
          <w:rFonts w:ascii="Times New Roman" w:hAnsi="Times New Roman" w:cs="Times New Roman"/>
          <w:b/>
          <w:i/>
          <w:spacing w:val="-1"/>
          <w:sz w:val="24"/>
          <w:szCs w:val="24"/>
        </w:rPr>
        <w:t>и</w:t>
      </w:r>
      <w:r w:rsidRPr="004422EF">
        <w:rPr>
          <w:rFonts w:ascii="Times New Roman" w:hAnsi="Times New Roman" w:cs="Times New Roman"/>
          <w:b/>
          <w:i/>
          <w:w w:val="99"/>
          <w:sz w:val="24"/>
          <w:szCs w:val="24"/>
        </w:rPr>
        <w:t>к</w:t>
      </w:r>
      <w:r w:rsidRPr="004422EF">
        <w:rPr>
          <w:rFonts w:ascii="Times New Roman" w:hAnsi="Times New Roman" w:cs="Times New Roman"/>
          <w:b/>
          <w:i/>
          <w:sz w:val="24"/>
          <w:szCs w:val="24"/>
        </w:rPr>
        <w:t xml:space="preserve">; </w:t>
      </w:r>
      <w:r w:rsidRPr="004422EF">
        <w:rPr>
          <w:rFonts w:ascii="Times New Roman" w:hAnsi="Times New Roman" w:cs="Times New Roman"/>
          <w:b/>
          <w:i/>
          <w:iCs/>
          <w:w w:val="104"/>
          <w:sz w:val="24"/>
          <w:szCs w:val="24"/>
        </w:rPr>
        <w:t>13</w:t>
      </w:r>
      <w:r w:rsidRPr="004422EF">
        <w:rPr>
          <w:rFonts w:ascii="Times New Roman" w:hAnsi="Times New Roman" w:cs="Times New Roman"/>
          <w:b/>
          <w:i/>
          <w:spacing w:val="4"/>
          <w:sz w:val="24"/>
          <w:szCs w:val="24"/>
        </w:rPr>
        <w:t xml:space="preserve"> </w:t>
      </w:r>
      <w:r w:rsidRPr="004422EF">
        <w:rPr>
          <w:rFonts w:ascii="Times New Roman" w:hAnsi="Times New Roman" w:cs="Times New Roman"/>
          <w:b/>
          <w:i/>
          <w:sz w:val="24"/>
          <w:szCs w:val="24"/>
        </w:rPr>
        <w:t xml:space="preserve">— </w:t>
      </w:r>
      <w:r w:rsidRPr="004422EF">
        <w:rPr>
          <w:rFonts w:ascii="Times New Roman" w:hAnsi="Times New Roman" w:cs="Times New Roman"/>
          <w:b/>
          <w:i/>
          <w:spacing w:val="-1"/>
          <w:sz w:val="24"/>
          <w:szCs w:val="24"/>
        </w:rPr>
        <w:t>р</w:t>
      </w:r>
      <w:r w:rsidRPr="004422EF">
        <w:rPr>
          <w:rFonts w:ascii="Times New Roman" w:hAnsi="Times New Roman" w:cs="Times New Roman"/>
          <w:b/>
          <w:i/>
          <w:sz w:val="24"/>
          <w:szCs w:val="24"/>
        </w:rPr>
        <w:t>у</w:t>
      </w:r>
      <w:r w:rsidRPr="004422EF">
        <w:rPr>
          <w:rFonts w:ascii="Times New Roman" w:hAnsi="Times New Roman" w:cs="Times New Roman"/>
          <w:b/>
          <w:i/>
          <w:w w:val="99"/>
          <w:sz w:val="24"/>
          <w:szCs w:val="24"/>
        </w:rPr>
        <w:t>к</w:t>
      </w:r>
      <w:r w:rsidRPr="004422EF">
        <w:rPr>
          <w:rFonts w:ascii="Times New Roman" w:hAnsi="Times New Roman" w:cs="Times New Roman"/>
          <w:b/>
          <w:i/>
          <w:sz w:val="24"/>
          <w:szCs w:val="24"/>
        </w:rPr>
        <w:t>о</w:t>
      </w:r>
      <w:r w:rsidRPr="004422EF">
        <w:rPr>
          <w:rFonts w:ascii="Times New Roman" w:hAnsi="Times New Roman" w:cs="Times New Roman"/>
          <w:b/>
          <w:i/>
          <w:w w:val="99"/>
          <w:sz w:val="24"/>
          <w:szCs w:val="24"/>
        </w:rPr>
        <w:t>я</w:t>
      </w:r>
      <w:r w:rsidRPr="004422EF">
        <w:rPr>
          <w:rFonts w:ascii="Times New Roman" w:hAnsi="Times New Roman" w:cs="Times New Roman"/>
          <w:b/>
          <w:i/>
          <w:sz w:val="24"/>
          <w:szCs w:val="24"/>
        </w:rPr>
        <w:t>т</w:t>
      </w:r>
      <w:r w:rsidRPr="004422EF">
        <w:rPr>
          <w:rFonts w:ascii="Times New Roman" w:hAnsi="Times New Roman" w:cs="Times New Roman"/>
          <w:b/>
          <w:i/>
          <w:spacing w:val="-1"/>
          <w:w w:val="99"/>
          <w:sz w:val="24"/>
          <w:szCs w:val="24"/>
        </w:rPr>
        <w:t>к</w:t>
      </w:r>
      <w:r w:rsidRPr="004422EF">
        <w:rPr>
          <w:rFonts w:ascii="Times New Roman" w:hAnsi="Times New Roman" w:cs="Times New Roman"/>
          <w:b/>
          <w:i/>
          <w:w w:val="99"/>
          <w:sz w:val="24"/>
          <w:szCs w:val="24"/>
        </w:rPr>
        <w:t>а</w:t>
      </w:r>
      <w:r w:rsidRPr="004422EF">
        <w:rPr>
          <w:rFonts w:ascii="Times New Roman" w:hAnsi="Times New Roman" w:cs="Times New Roman"/>
          <w:b/>
          <w:i/>
          <w:sz w:val="24"/>
          <w:szCs w:val="24"/>
        </w:rPr>
        <w:t xml:space="preserve"> от</w:t>
      </w:r>
      <w:r w:rsidRPr="004422EF">
        <w:rPr>
          <w:rFonts w:ascii="Times New Roman" w:hAnsi="Times New Roman" w:cs="Times New Roman"/>
          <w:b/>
          <w:i/>
          <w:w w:val="99"/>
          <w:sz w:val="24"/>
          <w:szCs w:val="24"/>
        </w:rPr>
        <w:t>к</w:t>
      </w:r>
      <w:r w:rsidRPr="004422EF">
        <w:rPr>
          <w:rFonts w:ascii="Times New Roman" w:hAnsi="Times New Roman" w:cs="Times New Roman"/>
          <w:b/>
          <w:i/>
          <w:sz w:val="24"/>
          <w:szCs w:val="24"/>
        </w:rPr>
        <w:t>л</w:t>
      </w:r>
      <w:r w:rsidRPr="004422EF">
        <w:rPr>
          <w:rFonts w:ascii="Times New Roman" w:hAnsi="Times New Roman" w:cs="Times New Roman"/>
          <w:b/>
          <w:i/>
          <w:spacing w:val="-1"/>
          <w:sz w:val="24"/>
          <w:szCs w:val="24"/>
        </w:rPr>
        <w:t>ю</w:t>
      </w:r>
      <w:r w:rsidRPr="004422EF">
        <w:rPr>
          <w:rFonts w:ascii="Times New Roman" w:hAnsi="Times New Roman" w:cs="Times New Roman"/>
          <w:b/>
          <w:i/>
          <w:w w:val="99"/>
          <w:sz w:val="24"/>
          <w:szCs w:val="24"/>
        </w:rPr>
        <w:t>че</w:t>
      </w:r>
      <w:r w:rsidRPr="004422EF">
        <w:rPr>
          <w:rFonts w:ascii="Times New Roman" w:hAnsi="Times New Roman" w:cs="Times New Roman"/>
          <w:b/>
          <w:i/>
          <w:sz w:val="24"/>
          <w:szCs w:val="24"/>
        </w:rPr>
        <w:t>ни</w:t>
      </w:r>
      <w:r w:rsidRPr="004422EF">
        <w:rPr>
          <w:rFonts w:ascii="Times New Roman" w:hAnsi="Times New Roman" w:cs="Times New Roman"/>
          <w:b/>
          <w:i/>
          <w:w w:val="99"/>
          <w:sz w:val="24"/>
          <w:szCs w:val="24"/>
        </w:rPr>
        <w:t>я</w:t>
      </w:r>
      <w:r w:rsidRPr="004422EF">
        <w:rPr>
          <w:rFonts w:ascii="Times New Roman" w:hAnsi="Times New Roman" w:cs="Times New Roman"/>
          <w:b/>
          <w:i/>
          <w:sz w:val="24"/>
          <w:szCs w:val="24"/>
        </w:rPr>
        <w:t xml:space="preserve"> шп</w:t>
      </w:r>
      <w:r w:rsidRPr="004422EF">
        <w:rPr>
          <w:rFonts w:ascii="Times New Roman" w:hAnsi="Times New Roman" w:cs="Times New Roman"/>
          <w:b/>
          <w:i/>
          <w:spacing w:val="-1"/>
          <w:sz w:val="24"/>
          <w:szCs w:val="24"/>
        </w:rPr>
        <w:t>и</w:t>
      </w:r>
      <w:r w:rsidRPr="004422EF">
        <w:rPr>
          <w:rFonts w:ascii="Times New Roman" w:hAnsi="Times New Roman" w:cs="Times New Roman"/>
          <w:b/>
          <w:i/>
          <w:sz w:val="24"/>
          <w:szCs w:val="24"/>
        </w:rPr>
        <w:t>нд</w:t>
      </w:r>
      <w:r w:rsidRPr="004422EF">
        <w:rPr>
          <w:rFonts w:ascii="Times New Roman" w:hAnsi="Times New Roman" w:cs="Times New Roman"/>
          <w:b/>
          <w:i/>
          <w:w w:val="99"/>
          <w:sz w:val="24"/>
          <w:szCs w:val="24"/>
        </w:rPr>
        <w:t>е</w:t>
      </w:r>
      <w:r w:rsidRPr="004422EF">
        <w:rPr>
          <w:rFonts w:ascii="Times New Roman" w:hAnsi="Times New Roman" w:cs="Times New Roman"/>
          <w:b/>
          <w:i/>
          <w:sz w:val="24"/>
          <w:szCs w:val="24"/>
        </w:rPr>
        <w:t>л</w:t>
      </w:r>
      <w:r w:rsidRPr="004422EF">
        <w:rPr>
          <w:rFonts w:ascii="Times New Roman" w:hAnsi="Times New Roman" w:cs="Times New Roman"/>
          <w:b/>
          <w:i/>
          <w:w w:val="99"/>
          <w:sz w:val="24"/>
          <w:szCs w:val="24"/>
        </w:rPr>
        <w:t>я</w:t>
      </w:r>
      <w:r w:rsidRPr="004422EF">
        <w:rPr>
          <w:rFonts w:ascii="Times New Roman" w:hAnsi="Times New Roman" w:cs="Times New Roman"/>
          <w:b/>
          <w:i/>
          <w:sz w:val="24"/>
          <w:szCs w:val="24"/>
        </w:rPr>
        <w:t xml:space="preserve"> от </w:t>
      </w:r>
      <w:r w:rsidRPr="004422EF">
        <w:rPr>
          <w:rFonts w:ascii="Times New Roman" w:hAnsi="Times New Roman" w:cs="Times New Roman"/>
          <w:b/>
          <w:i/>
          <w:w w:val="99"/>
          <w:sz w:val="24"/>
          <w:szCs w:val="24"/>
        </w:rPr>
        <w:t>к</w:t>
      </w:r>
      <w:r w:rsidRPr="004422EF">
        <w:rPr>
          <w:rFonts w:ascii="Times New Roman" w:hAnsi="Times New Roman" w:cs="Times New Roman"/>
          <w:b/>
          <w:i/>
          <w:sz w:val="24"/>
          <w:szCs w:val="24"/>
        </w:rPr>
        <w:t>ин</w:t>
      </w:r>
      <w:r w:rsidRPr="004422EF">
        <w:rPr>
          <w:rFonts w:ascii="Times New Roman" w:hAnsi="Times New Roman" w:cs="Times New Roman"/>
          <w:b/>
          <w:i/>
          <w:w w:val="99"/>
          <w:sz w:val="24"/>
          <w:szCs w:val="24"/>
        </w:rPr>
        <w:t>е</w:t>
      </w:r>
      <w:r w:rsidRPr="004422EF">
        <w:rPr>
          <w:rFonts w:ascii="Times New Roman" w:hAnsi="Times New Roman" w:cs="Times New Roman"/>
          <w:b/>
          <w:i/>
          <w:sz w:val="24"/>
          <w:szCs w:val="24"/>
        </w:rPr>
        <w:t>м</w:t>
      </w:r>
      <w:r w:rsidRPr="004422EF">
        <w:rPr>
          <w:rFonts w:ascii="Times New Roman" w:hAnsi="Times New Roman" w:cs="Times New Roman"/>
          <w:b/>
          <w:i/>
          <w:w w:val="99"/>
          <w:sz w:val="24"/>
          <w:szCs w:val="24"/>
        </w:rPr>
        <w:t>а</w:t>
      </w:r>
      <w:r w:rsidRPr="004422EF">
        <w:rPr>
          <w:rFonts w:ascii="Times New Roman" w:hAnsi="Times New Roman" w:cs="Times New Roman"/>
          <w:b/>
          <w:i/>
          <w:spacing w:val="-1"/>
          <w:sz w:val="24"/>
          <w:szCs w:val="24"/>
        </w:rPr>
        <w:t>т</w:t>
      </w:r>
      <w:r w:rsidRPr="004422EF">
        <w:rPr>
          <w:rFonts w:ascii="Times New Roman" w:hAnsi="Times New Roman" w:cs="Times New Roman"/>
          <w:b/>
          <w:i/>
          <w:sz w:val="24"/>
          <w:szCs w:val="24"/>
        </w:rPr>
        <w:t>и</w:t>
      </w:r>
      <w:r w:rsidRPr="004422EF">
        <w:rPr>
          <w:rFonts w:ascii="Times New Roman" w:hAnsi="Times New Roman" w:cs="Times New Roman"/>
          <w:b/>
          <w:i/>
          <w:w w:val="99"/>
          <w:sz w:val="24"/>
          <w:szCs w:val="24"/>
        </w:rPr>
        <w:t>че</w:t>
      </w:r>
      <w:r w:rsidRPr="004422EF">
        <w:rPr>
          <w:rFonts w:ascii="Times New Roman" w:hAnsi="Times New Roman" w:cs="Times New Roman"/>
          <w:b/>
          <w:i/>
          <w:spacing w:val="-1"/>
          <w:w w:val="99"/>
          <w:sz w:val="24"/>
          <w:szCs w:val="24"/>
        </w:rPr>
        <w:t>с</w:t>
      </w:r>
      <w:r w:rsidRPr="004422EF">
        <w:rPr>
          <w:rFonts w:ascii="Times New Roman" w:hAnsi="Times New Roman" w:cs="Times New Roman"/>
          <w:b/>
          <w:i/>
          <w:w w:val="99"/>
          <w:sz w:val="24"/>
          <w:szCs w:val="24"/>
        </w:rPr>
        <w:t>к</w:t>
      </w:r>
      <w:r w:rsidRPr="004422EF">
        <w:rPr>
          <w:rFonts w:ascii="Times New Roman" w:hAnsi="Times New Roman" w:cs="Times New Roman"/>
          <w:b/>
          <w:i/>
          <w:sz w:val="24"/>
          <w:szCs w:val="24"/>
        </w:rPr>
        <w:t>ой ц</w:t>
      </w:r>
      <w:r w:rsidRPr="004422EF">
        <w:rPr>
          <w:rFonts w:ascii="Times New Roman" w:hAnsi="Times New Roman" w:cs="Times New Roman"/>
          <w:b/>
          <w:i/>
          <w:w w:val="99"/>
          <w:sz w:val="24"/>
          <w:szCs w:val="24"/>
        </w:rPr>
        <w:t>е</w:t>
      </w:r>
      <w:r w:rsidRPr="004422EF">
        <w:rPr>
          <w:rFonts w:ascii="Times New Roman" w:hAnsi="Times New Roman" w:cs="Times New Roman"/>
          <w:b/>
          <w:i/>
          <w:sz w:val="24"/>
          <w:szCs w:val="24"/>
        </w:rPr>
        <w:t xml:space="preserve">пи; </w:t>
      </w:r>
      <w:r w:rsidRPr="004422EF">
        <w:rPr>
          <w:rFonts w:ascii="Times New Roman" w:hAnsi="Times New Roman" w:cs="Times New Roman"/>
          <w:b/>
          <w:i/>
          <w:iCs/>
          <w:spacing w:val="1"/>
          <w:w w:val="104"/>
          <w:sz w:val="24"/>
          <w:szCs w:val="24"/>
        </w:rPr>
        <w:t>1</w:t>
      </w:r>
      <w:r w:rsidRPr="004422EF">
        <w:rPr>
          <w:rFonts w:ascii="Times New Roman" w:hAnsi="Times New Roman" w:cs="Times New Roman"/>
          <w:b/>
          <w:i/>
          <w:iCs/>
          <w:w w:val="104"/>
          <w:sz w:val="24"/>
          <w:szCs w:val="24"/>
        </w:rPr>
        <w:t>4</w:t>
      </w:r>
      <w:r w:rsidRPr="004422EF">
        <w:rPr>
          <w:rFonts w:ascii="Times New Roman" w:hAnsi="Times New Roman" w:cs="Times New Roman"/>
          <w:b/>
          <w:i/>
          <w:sz w:val="24"/>
          <w:szCs w:val="24"/>
        </w:rPr>
        <w:t xml:space="preserve"> — и</w:t>
      </w:r>
      <w:r w:rsidRPr="004422EF">
        <w:rPr>
          <w:rFonts w:ascii="Times New Roman" w:hAnsi="Times New Roman" w:cs="Times New Roman"/>
          <w:b/>
          <w:i/>
          <w:spacing w:val="-1"/>
          <w:sz w:val="24"/>
          <w:szCs w:val="24"/>
        </w:rPr>
        <w:t>н</w:t>
      </w:r>
      <w:r w:rsidRPr="004422EF">
        <w:rPr>
          <w:rFonts w:ascii="Times New Roman" w:hAnsi="Times New Roman" w:cs="Times New Roman"/>
          <w:b/>
          <w:i/>
          <w:sz w:val="24"/>
          <w:szCs w:val="24"/>
        </w:rPr>
        <w:t>д</w:t>
      </w:r>
      <w:r w:rsidRPr="004422EF">
        <w:rPr>
          <w:rFonts w:ascii="Times New Roman" w:hAnsi="Times New Roman" w:cs="Times New Roman"/>
          <w:b/>
          <w:i/>
          <w:spacing w:val="-1"/>
          <w:sz w:val="24"/>
          <w:szCs w:val="24"/>
        </w:rPr>
        <w:t>и</w:t>
      </w:r>
      <w:r w:rsidRPr="004422EF">
        <w:rPr>
          <w:rFonts w:ascii="Times New Roman" w:hAnsi="Times New Roman" w:cs="Times New Roman"/>
          <w:b/>
          <w:i/>
          <w:w w:val="99"/>
          <w:sz w:val="24"/>
          <w:szCs w:val="24"/>
        </w:rPr>
        <w:t>ка</w:t>
      </w:r>
      <w:r w:rsidRPr="004422EF">
        <w:rPr>
          <w:rFonts w:ascii="Times New Roman" w:hAnsi="Times New Roman" w:cs="Times New Roman"/>
          <w:b/>
          <w:i/>
          <w:spacing w:val="-1"/>
          <w:sz w:val="24"/>
          <w:szCs w:val="24"/>
        </w:rPr>
        <w:t>т</w:t>
      </w:r>
      <w:r w:rsidRPr="004422EF">
        <w:rPr>
          <w:rFonts w:ascii="Times New Roman" w:hAnsi="Times New Roman" w:cs="Times New Roman"/>
          <w:b/>
          <w:i/>
          <w:spacing w:val="1"/>
          <w:sz w:val="24"/>
          <w:szCs w:val="24"/>
        </w:rPr>
        <w:t>ор</w:t>
      </w:r>
      <w:r w:rsidRPr="004422EF">
        <w:rPr>
          <w:rFonts w:ascii="Times New Roman" w:hAnsi="Times New Roman" w:cs="Times New Roman"/>
          <w:b/>
          <w:i/>
          <w:sz w:val="24"/>
          <w:szCs w:val="24"/>
        </w:rPr>
        <w:t xml:space="preserve">; </w:t>
      </w:r>
      <w:r w:rsidRPr="004422EF">
        <w:rPr>
          <w:rFonts w:ascii="Times New Roman" w:hAnsi="Times New Roman" w:cs="Times New Roman"/>
          <w:b/>
          <w:i/>
          <w:iCs/>
          <w:w w:val="104"/>
          <w:sz w:val="24"/>
          <w:szCs w:val="24"/>
        </w:rPr>
        <w:t>15</w:t>
      </w:r>
      <w:r w:rsidRPr="004422EF">
        <w:rPr>
          <w:rFonts w:ascii="Times New Roman" w:hAnsi="Times New Roman" w:cs="Times New Roman"/>
          <w:b/>
          <w:i/>
          <w:spacing w:val="4"/>
          <w:sz w:val="24"/>
          <w:szCs w:val="24"/>
        </w:rPr>
        <w:t xml:space="preserve"> </w:t>
      </w:r>
      <w:r w:rsidRPr="004422EF">
        <w:rPr>
          <w:rFonts w:ascii="Times New Roman" w:hAnsi="Times New Roman" w:cs="Times New Roman"/>
          <w:b/>
          <w:i/>
          <w:sz w:val="24"/>
          <w:szCs w:val="24"/>
        </w:rPr>
        <w:t>— м</w:t>
      </w:r>
      <w:r w:rsidRPr="004422EF">
        <w:rPr>
          <w:rFonts w:ascii="Times New Roman" w:hAnsi="Times New Roman" w:cs="Times New Roman"/>
          <w:b/>
          <w:i/>
          <w:spacing w:val="-1"/>
          <w:w w:val="99"/>
          <w:sz w:val="24"/>
          <w:szCs w:val="24"/>
        </w:rPr>
        <w:t>а</w:t>
      </w:r>
      <w:r w:rsidRPr="004422EF">
        <w:rPr>
          <w:rFonts w:ascii="Times New Roman" w:hAnsi="Times New Roman" w:cs="Times New Roman"/>
          <w:b/>
          <w:i/>
          <w:sz w:val="24"/>
          <w:szCs w:val="24"/>
        </w:rPr>
        <w:t>х</w:t>
      </w:r>
      <w:r w:rsidRPr="004422EF">
        <w:rPr>
          <w:rFonts w:ascii="Times New Roman" w:hAnsi="Times New Roman" w:cs="Times New Roman"/>
          <w:b/>
          <w:i/>
          <w:spacing w:val="-1"/>
          <w:sz w:val="24"/>
          <w:szCs w:val="24"/>
        </w:rPr>
        <w:t>о</w:t>
      </w:r>
      <w:r w:rsidRPr="004422EF">
        <w:rPr>
          <w:rFonts w:ascii="Times New Roman" w:hAnsi="Times New Roman" w:cs="Times New Roman"/>
          <w:b/>
          <w:i/>
          <w:sz w:val="24"/>
          <w:szCs w:val="24"/>
        </w:rPr>
        <w:t>в</w:t>
      </w:r>
      <w:r w:rsidRPr="004422EF">
        <w:rPr>
          <w:rFonts w:ascii="Times New Roman" w:hAnsi="Times New Roman" w:cs="Times New Roman"/>
          <w:b/>
          <w:i/>
          <w:spacing w:val="-1"/>
          <w:sz w:val="24"/>
          <w:szCs w:val="24"/>
        </w:rPr>
        <w:t>и</w:t>
      </w:r>
      <w:r w:rsidRPr="004422EF">
        <w:rPr>
          <w:rFonts w:ascii="Times New Roman" w:hAnsi="Times New Roman" w:cs="Times New Roman"/>
          <w:b/>
          <w:i/>
          <w:w w:val="99"/>
          <w:sz w:val="24"/>
          <w:szCs w:val="24"/>
        </w:rPr>
        <w:t>к</w:t>
      </w:r>
      <w:r w:rsidRPr="004422EF">
        <w:rPr>
          <w:rFonts w:ascii="Times New Roman" w:hAnsi="Times New Roman" w:cs="Times New Roman"/>
          <w:b/>
          <w:i/>
          <w:sz w:val="24"/>
          <w:szCs w:val="24"/>
        </w:rPr>
        <w:t xml:space="preserve"> р</w:t>
      </w:r>
      <w:r w:rsidRPr="004422EF">
        <w:rPr>
          <w:rFonts w:ascii="Times New Roman" w:hAnsi="Times New Roman" w:cs="Times New Roman"/>
          <w:b/>
          <w:i/>
          <w:spacing w:val="1"/>
          <w:sz w:val="24"/>
          <w:szCs w:val="24"/>
        </w:rPr>
        <w:t>у</w:t>
      </w:r>
      <w:r w:rsidRPr="004422EF">
        <w:rPr>
          <w:rFonts w:ascii="Times New Roman" w:hAnsi="Times New Roman" w:cs="Times New Roman"/>
          <w:b/>
          <w:i/>
          <w:w w:val="99"/>
          <w:sz w:val="24"/>
          <w:szCs w:val="24"/>
        </w:rPr>
        <w:t>ч</w:t>
      </w:r>
      <w:r w:rsidRPr="004422EF">
        <w:rPr>
          <w:rFonts w:ascii="Times New Roman" w:hAnsi="Times New Roman" w:cs="Times New Roman"/>
          <w:b/>
          <w:i/>
          <w:sz w:val="24"/>
          <w:szCs w:val="24"/>
        </w:rPr>
        <w:t>ного п</w:t>
      </w:r>
      <w:r w:rsidRPr="004422EF">
        <w:rPr>
          <w:rFonts w:ascii="Times New Roman" w:hAnsi="Times New Roman" w:cs="Times New Roman"/>
          <w:b/>
          <w:i/>
          <w:spacing w:val="-1"/>
          <w:w w:val="99"/>
          <w:sz w:val="24"/>
          <w:szCs w:val="24"/>
        </w:rPr>
        <w:t>е</w:t>
      </w:r>
      <w:r w:rsidRPr="004422EF">
        <w:rPr>
          <w:rFonts w:ascii="Times New Roman" w:hAnsi="Times New Roman" w:cs="Times New Roman"/>
          <w:b/>
          <w:i/>
          <w:sz w:val="24"/>
          <w:szCs w:val="24"/>
        </w:rPr>
        <w:t>р</w:t>
      </w:r>
      <w:r w:rsidRPr="004422EF">
        <w:rPr>
          <w:rFonts w:ascii="Times New Roman" w:hAnsi="Times New Roman" w:cs="Times New Roman"/>
          <w:b/>
          <w:i/>
          <w:w w:val="99"/>
          <w:sz w:val="24"/>
          <w:szCs w:val="24"/>
        </w:rPr>
        <w:t>е</w:t>
      </w:r>
      <w:r w:rsidRPr="004422EF">
        <w:rPr>
          <w:rFonts w:ascii="Times New Roman" w:hAnsi="Times New Roman" w:cs="Times New Roman"/>
          <w:b/>
          <w:i/>
          <w:spacing w:val="-1"/>
          <w:sz w:val="24"/>
          <w:szCs w:val="24"/>
        </w:rPr>
        <w:t>м</w:t>
      </w:r>
      <w:r w:rsidRPr="004422EF">
        <w:rPr>
          <w:rFonts w:ascii="Times New Roman" w:hAnsi="Times New Roman" w:cs="Times New Roman"/>
          <w:b/>
          <w:i/>
          <w:w w:val="99"/>
          <w:sz w:val="24"/>
          <w:szCs w:val="24"/>
        </w:rPr>
        <w:t>е</w:t>
      </w:r>
      <w:r w:rsidRPr="004422EF">
        <w:rPr>
          <w:rFonts w:ascii="Times New Roman" w:hAnsi="Times New Roman" w:cs="Times New Roman"/>
          <w:b/>
          <w:i/>
          <w:spacing w:val="-1"/>
          <w:sz w:val="24"/>
          <w:szCs w:val="24"/>
        </w:rPr>
        <w:t>щ</w:t>
      </w:r>
      <w:r w:rsidRPr="004422EF">
        <w:rPr>
          <w:rFonts w:ascii="Times New Roman" w:hAnsi="Times New Roman" w:cs="Times New Roman"/>
          <w:b/>
          <w:i/>
          <w:w w:val="99"/>
          <w:sz w:val="24"/>
          <w:szCs w:val="24"/>
        </w:rPr>
        <w:t>е</w:t>
      </w:r>
      <w:r w:rsidRPr="004422EF">
        <w:rPr>
          <w:rFonts w:ascii="Times New Roman" w:hAnsi="Times New Roman" w:cs="Times New Roman"/>
          <w:b/>
          <w:i/>
          <w:sz w:val="24"/>
          <w:szCs w:val="24"/>
        </w:rPr>
        <w:t>ни</w:t>
      </w:r>
      <w:r w:rsidRPr="004422EF">
        <w:rPr>
          <w:rFonts w:ascii="Times New Roman" w:hAnsi="Times New Roman" w:cs="Times New Roman"/>
          <w:b/>
          <w:i/>
          <w:w w:val="99"/>
          <w:sz w:val="24"/>
          <w:szCs w:val="24"/>
        </w:rPr>
        <w:t>я</w:t>
      </w:r>
      <w:r w:rsidRPr="004422EF">
        <w:rPr>
          <w:rFonts w:ascii="Times New Roman" w:hAnsi="Times New Roman" w:cs="Times New Roman"/>
          <w:b/>
          <w:i/>
          <w:sz w:val="24"/>
          <w:szCs w:val="24"/>
        </w:rPr>
        <w:t xml:space="preserve"> шп</w:t>
      </w:r>
      <w:r w:rsidRPr="004422EF">
        <w:rPr>
          <w:rFonts w:ascii="Times New Roman" w:hAnsi="Times New Roman" w:cs="Times New Roman"/>
          <w:b/>
          <w:i/>
          <w:spacing w:val="-1"/>
          <w:sz w:val="24"/>
          <w:szCs w:val="24"/>
        </w:rPr>
        <w:t>и</w:t>
      </w:r>
      <w:r w:rsidRPr="004422EF">
        <w:rPr>
          <w:rFonts w:ascii="Times New Roman" w:hAnsi="Times New Roman" w:cs="Times New Roman"/>
          <w:b/>
          <w:i/>
          <w:sz w:val="24"/>
          <w:szCs w:val="24"/>
        </w:rPr>
        <w:t>нд</w:t>
      </w:r>
      <w:r w:rsidRPr="004422EF">
        <w:rPr>
          <w:rFonts w:ascii="Times New Roman" w:hAnsi="Times New Roman" w:cs="Times New Roman"/>
          <w:b/>
          <w:i/>
          <w:spacing w:val="-1"/>
          <w:w w:val="99"/>
          <w:sz w:val="24"/>
          <w:szCs w:val="24"/>
        </w:rPr>
        <w:t>е</w:t>
      </w:r>
      <w:r w:rsidRPr="004422EF">
        <w:rPr>
          <w:rFonts w:ascii="Times New Roman" w:hAnsi="Times New Roman" w:cs="Times New Roman"/>
          <w:b/>
          <w:i/>
          <w:sz w:val="24"/>
          <w:szCs w:val="24"/>
        </w:rPr>
        <w:t>ль</w:t>
      </w:r>
      <w:r w:rsidRPr="004422EF">
        <w:rPr>
          <w:rFonts w:ascii="Times New Roman" w:hAnsi="Times New Roman" w:cs="Times New Roman"/>
          <w:b/>
          <w:i/>
          <w:spacing w:val="-1"/>
          <w:sz w:val="24"/>
          <w:szCs w:val="24"/>
        </w:rPr>
        <w:t>н</w:t>
      </w:r>
      <w:r w:rsidRPr="004422EF">
        <w:rPr>
          <w:rFonts w:ascii="Times New Roman" w:hAnsi="Times New Roman" w:cs="Times New Roman"/>
          <w:b/>
          <w:i/>
          <w:spacing w:val="1"/>
          <w:sz w:val="24"/>
          <w:szCs w:val="24"/>
        </w:rPr>
        <w:t>о</w:t>
      </w:r>
      <w:r w:rsidRPr="004422EF">
        <w:rPr>
          <w:rFonts w:ascii="Times New Roman" w:hAnsi="Times New Roman" w:cs="Times New Roman"/>
          <w:b/>
          <w:i/>
          <w:sz w:val="24"/>
          <w:szCs w:val="24"/>
        </w:rPr>
        <w:t>й б</w:t>
      </w:r>
      <w:r w:rsidRPr="004422EF">
        <w:rPr>
          <w:rFonts w:ascii="Times New Roman" w:hAnsi="Times New Roman" w:cs="Times New Roman"/>
          <w:b/>
          <w:i/>
          <w:w w:val="99"/>
          <w:sz w:val="24"/>
          <w:szCs w:val="24"/>
        </w:rPr>
        <w:t>а</w:t>
      </w:r>
      <w:r w:rsidRPr="004422EF">
        <w:rPr>
          <w:rFonts w:ascii="Times New Roman" w:hAnsi="Times New Roman" w:cs="Times New Roman"/>
          <w:b/>
          <w:i/>
          <w:sz w:val="24"/>
          <w:szCs w:val="24"/>
        </w:rPr>
        <w:t>б</w:t>
      </w:r>
      <w:r w:rsidRPr="004422EF">
        <w:rPr>
          <w:rFonts w:ascii="Times New Roman" w:hAnsi="Times New Roman" w:cs="Times New Roman"/>
          <w:b/>
          <w:i/>
          <w:spacing w:val="-1"/>
          <w:w w:val="99"/>
          <w:sz w:val="24"/>
          <w:szCs w:val="24"/>
        </w:rPr>
        <w:t>к</w:t>
      </w:r>
      <w:r w:rsidRPr="004422EF">
        <w:rPr>
          <w:rFonts w:ascii="Times New Roman" w:hAnsi="Times New Roman" w:cs="Times New Roman"/>
          <w:b/>
          <w:i/>
          <w:sz w:val="24"/>
          <w:szCs w:val="24"/>
        </w:rPr>
        <w:t xml:space="preserve">и; </w:t>
      </w:r>
      <w:r w:rsidRPr="004422EF">
        <w:rPr>
          <w:rFonts w:ascii="Times New Roman" w:hAnsi="Times New Roman" w:cs="Times New Roman"/>
          <w:b/>
          <w:i/>
          <w:iCs/>
          <w:w w:val="104"/>
          <w:sz w:val="24"/>
          <w:szCs w:val="24"/>
        </w:rPr>
        <w:t>16</w:t>
      </w:r>
      <w:r w:rsidRPr="004422EF">
        <w:rPr>
          <w:rFonts w:ascii="Times New Roman" w:hAnsi="Times New Roman" w:cs="Times New Roman"/>
          <w:b/>
          <w:i/>
          <w:spacing w:val="4"/>
          <w:sz w:val="24"/>
          <w:szCs w:val="24"/>
        </w:rPr>
        <w:t xml:space="preserve"> </w:t>
      </w:r>
      <w:r w:rsidRPr="004422EF">
        <w:rPr>
          <w:rFonts w:ascii="Times New Roman" w:hAnsi="Times New Roman" w:cs="Times New Roman"/>
          <w:b/>
          <w:i/>
          <w:sz w:val="24"/>
          <w:szCs w:val="24"/>
        </w:rPr>
        <w:t>— пульт</w:t>
      </w:r>
      <w:r w:rsidRPr="004422EF">
        <w:rPr>
          <w:rFonts w:ascii="Times New Roman" w:hAnsi="Times New Roman" w:cs="Times New Roman"/>
          <w:b/>
          <w:i/>
          <w:spacing w:val="-1"/>
          <w:sz w:val="24"/>
          <w:szCs w:val="24"/>
        </w:rPr>
        <w:t xml:space="preserve"> </w:t>
      </w:r>
      <w:r w:rsidRPr="004422EF">
        <w:rPr>
          <w:rFonts w:ascii="Times New Roman" w:hAnsi="Times New Roman" w:cs="Times New Roman"/>
          <w:b/>
          <w:i/>
          <w:spacing w:val="1"/>
          <w:sz w:val="24"/>
          <w:szCs w:val="24"/>
        </w:rPr>
        <w:t>у</w:t>
      </w:r>
      <w:r w:rsidRPr="004422EF">
        <w:rPr>
          <w:rFonts w:ascii="Times New Roman" w:hAnsi="Times New Roman" w:cs="Times New Roman"/>
          <w:b/>
          <w:i/>
          <w:spacing w:val="-1"/>
          <w:sz w:val="24"/>
          <w:szCs w:val="24"/>
        </w:rPr>
        <w:t>п</w:t>
      </w:r>
      <w:r w:rsidRPr="004422EF">
        <w:rPr>
          <w:rFonts w:ascii="Times New Roman" w:hAnsi="Times New Roman" w:cs="Times New Roman"/>
          <w:b/>
          <w:i/>
          <w:sz w:val="24"/>
          <w:szCs w:val="24"/>
        </w:rPr>
        <w:t>р</w:t>
      </w:r>
      <w:r w:rsidRPr="004422EF">
        <w:rPr>
          <w:rFonts w:ascii="Times New Roman" w:hAnsi="Times New Roman" w:cs="Times New Roman"/>
          <w:b/>
          <w:i/>
          <w:w w:val="99"/>
          <w:sz w:val="24"/>
          <w:szCs w:val="24"/>
        </w:rPr>
        <w:t>а</w:t>
      </w:r>
      <w:r w:rsidRPr="004422EF">
        <w:rPr>
          <w:rFonts w:ascii="Times New Roman" w:hAnsi="Times New Roman" w:cs="Times New Roman"/>
          <w:b/>
          <w:i/>
          <w:spacing w:val="-1"/>
          <w:sz w:val="24"/>
          <w:szCs w:val="24"/>
        </w:rPr>
        <w:t>в</w:t>
      </w:r>
      <w:r w:rsidRPr="004422EF">
        <w:rPr>
          <w:rFonts w:ascii="Times New Roman" w:hAnsi="Times New Roman" w:cs="Times New Roman"/>
          <w:b/>
          <w:i/>
          <w:sz w:val="24"/>
          <w:szCs w:val="24"/>
        </w:rPr>
        <w:t>л</w:t>
      </w:r>
      <w:r w:rsidRPr="004422EF">
        <w:rPr>
          <w:rFonts w:ascii="Times New Roman" w:hAnsi="Times New Roman" w:cs="Times New Roman"/>
          <w:b/>
          <w:i/>
          <w:spacing w:val="-1"/>
          <w:w w:val="99"/>
          <w:sz w:val="24"/>
          <w:szCs w:val="24"/>
        </w:rPr>
        <w:t>е</w:t>
      </w:r>
      <w:r w:rsidRPr="004422EF">
        <w:rPr>
          <w:rFonts w:ascii="Times New Roman" w:hAnsi="Times New Roman" w:cs="Times New Roman"/>
          <w:b/>
          <w:i/>
          <w:sz w:val="24"/>
          <w:szCs w:val="24"/>
        </w:rPr>
        <w:t>н</w:t>
      </w:r>
      <w:r w:rsidRPr="004422EF">
        <w:rPr>
          <w:rFonts w:ascii="Times New Roman" w:hAnsi="Times New Roman" w:cs="Times New Roman"/>
          <w:b/>
          <w:i/>
          <w:spacing w:val="-1"/>
          <w:sz w:val="24"/>
          <w:szCs w:val="24"/>
        </w:rPr>
        <w:t>и</w:t>
      </w:r>
      <w:r w:rsidRPr="004422EF">
        <w:rPr>
          <w:rFonts w:ascii="Times New Roman" w:hAnsi="Times New Roman" w:cs="Times New Roman"/>
          <w:b/>
          <w:i/>
          <w:w w:val="99"/>
          <w:sz w:val="24"/>
          <w:szCs w:val="24"/>
        </w:rPr>
        <w:t>я</w:t>
      </w:r>
    </w:p>
    <w:p w:rsidR="009A2F12" w:rsidRPr="004422EF" w:rsidRDefault="009A2F12" w:rsidP="009A2F12">
      <w:pPr>
        <w:widowControl w:val="0"/>
        <w:autoSpaceDE w:val="0"/>
        <w:autoSpaceDN w:val="0"/>
        <w:adjustRightInd w:val="0"/>
        <w:spacing w:line="240" w:lineRule="auto"/>
        <w:ind w:right="141"/>
        <w:contextualSpacing/>
        <w:jc w:val="center"/>
        <w:rPr>
          <w:rFonts w:ascii="Times New Roman" w:hAnsi="Times New Roman" w:cs="Times New Roman"/>
          <w:b/>
          <w:i/>
          <w:w w:val="99"/>
          <w:sz w:val="24"/>
          <w:szCs w:val="24"/>
        </w:rPr>
      </w:pPr>
    </w:p>
    <w:p w:rsidR="009A2F12" w:rsidRPr="00231357" w:rsidRDefault="009A2F12" w:rsidP="009A2F12">
      <w:pPr>
        <w:widowControl w:val="0"/>
        <w:tabs>
          <w:tab w:val="left" w:pos="9639"/>
        </w:tabs>
        <w:autoSpaceDE w:val="0"/>
        <w:autoSpaceDN w:val="0"/>
        <w:adjustRightInd w:val="0"/>
        <w:spacing w:line="240" w:lineRule="auto"/>
        <w:ind w:firstLine="284"/>
        <w:contextualSpacing/>
        <w:jc w:val="both"/>
        <w:rPr>
          <w:rFonts w:ascii="Times New Roman" w:hAnsi="Times New Roman" w:cs="Times New Roman"/>
          <w:sz w:val="24"/>
          <w:szCs w:val="24"/>
        </w:rPr>
      </w:pPr>
      <w:r w:rsidRPr="00231357">
        <w:rPr>
          <w:rFonts w:ascii="Times New Roman" w:hAnsi="Times New Roman" w:cs="Times New Roman"/>
          <w:sz w:val="24"/>
          <w:szCs w:val="24"/>
        </w:rPr>
        <w:t>О</w:t>
      </w:r>
      <w:r w:rsidRPr="00231357">
        <w:rPr>
          <w:rFonts w:ascii="Times New Roman" w:hAnsi="Times New Roman" w:cs="Times New Roman"/>
          <w:w w:val="99"/>
          <w:sz w:val="24"/>
          <w:szCs w:val="24"/>
        </w:rPr>
        <w:t>с</w:t>
      </w:r>
      <w:r w:rsidRPr="00231357">
        <w:rPr>
          <w:rFonts w:ascii="Times New Roman" w:hAnsi="Times New Roman" w:cs="Times New Roman"/>
          <w:sz w:val="24"/>
          <w:szCs w:val="24"/>
        </w:rPr>
        <w:t>новн</w:t>
      </w:r>
      <w:r w:rsidRPr="00231357">
        <w:rPr>
          <w:rFonts w:ascii="Times New Roman" w:hAnsi="Times New Roman" w:cs="Times New Roman"/>
          <w:w w:val="99"/>
          <w:sz w:val="24"/>
          <w:szCs w:val="24"/>
        </w:rPr>
        <w:t>ые</w:t>
      </w:r>
      <w:r w:rsidRPr="00231357">
        <w:rPr>
          <w:rFonts w:ascii="Times New Roman" w:hAnsi="Times New Roman" w:cs="Times New Roman"/>
          <w:sz w:val="24"/>
          <w:szCs w:val="24"/>
        </w:rPr>
        <w:t xml:space="preserve"> </w:t>
      </w:r>
      <w:r w:rsidRPr="00231357">
        <w:rPr>
          <w:rFonts w:ascii="Times New Roman" w:hAnsi="Times New Roman" w:cs="Times New Roman"/>
          <w:w w:val="99"/>
          <w:sz w:val="24"/>
          <w:szCs w:val="24"/>
        </w:rPr>
        <w:t>с</w:t>
      </w:r>
      <w:r w:rsidRPr="00231357">
        <w:rPr>
          <w:rFonts w:ascii="Times New Roman" w:hAnsi="Times New Roman" w:cs="Times New Roman"/>
          <w:sz w:val="24"/>
          <w:szCs w:val="24"/>
        </w:rPr>
        <w:t>о</w:t>
      </w:r>
      <w:r w:rsidRPr="00231357">
        <w:rPr>
          <w:rFonts w:ascii="Times New Roman" w:hAnsi="Times New Roman" w:cs="Times New Roman"/>
          <w:w w:val="99"/>
          <w:sz w:val="24"/>
          <w:szCs w:val="24"/>
        </w:rPr>
        <w:t>с</w:t>
      </w:r>
      <w:r w:rsidRPr="00231357">
        <w:rPr>
          <w:rFonts w:ascii="Times New Roman" w:hAnsi="Times New Roman" w:cs="Times New Roman"/>
          <w:sz w:val="24"/>
          <w:szCs w:val="24"/>
        </w:rPr>
        <w:t>т</w:t>
      </w:r>
      <w:r w:rsidRPr="00231357">
        <w:rPr>
          <w:rFonts w:ascii="Times New Roman" w:hAnsi="Times New Roman" w:cs="Times New Roman"/>
          <w:w w:val="99"/>
          <w:sz w:val="24"/>
          <w:szCs w:val="24"/>
        </w:rPr>
        <w:t>а</w:t>
      </w:r>
      <w:r w:rsidRPr="00231357">
        <w:rPr>
          <w:rFonts w:ascii="Times New Roman" w:hAnsi="Times New Roman" w:cs="Times New Roman"/>
          <w:sz w:val="24"/>
          <w:szCs w:val="24"/>
        </w:rPr>
        <w:t>вн</w:t>
      </w:r>
      <w:r w:rsidRPr="00231357">
        <w:rPr>
          <w:rFonts w:ascii="Times New Roman" w:hAnsi="Times New Roman" w:cs="Times New Roman"/>
          <w:w w:val="99"/>
          <w:sz w:val="24"/>
          <w:szCs w:val="24"/>
        </w:rPr>
        <w:t>ые</w:t>
      </w:r>
      <w:r w:rsidRPr="00231357">
        <w:rPr>
          <w:rFonts w:ascii="Times New Roman" w:hAnsi="Times New Roman" w:cs="Times New Roman"/>
          <w:sz w:val="24"/>
          <w:szCs w:val="24"/>
        </w:rPr>
        <w:t xml:space="preserve"> </w:t>
      </w:r>
      <w:r w:rsidRPr="00231357">
        <w:rPr>
          <w:rFonts w:ascii="Times New Roman" w:hAnsi="Times New Roman" w:cs="Times New Roman"/>
          <w:w w:val="99"/>
          <w:sz w:val="24"/>
          <w:szCs w:val="24"/>
        </w:rPr>
        <w:t>час</w:t>
      </w:r>
      <w:r w:rsidRPr="00231357">
        <w:rPr>
          <w:rFonts w:ascii="Times New Roman" w:hAnsi="Times New Roman" w:cs="Times New Roman"/>
          <w:sz w:val="24"/>
          <w:szCs w:val="24"/>
        </w:rPr>
        <w:t xml:space="preserve">ти </w:t>
      </w:r>
      <w:r w:rsidRPr="00231357">
        <w:rPr>
          <w:rFonts w:ascii="Times New Roman" w:hAnsi="Times New Roman" w:cs="Times New Roman"/>
          <w:w w:val="99"/>
          <w:sz w:val="24"/>
          <w:szCs w:val="24"/>
        </w:rPr>
        <w:t>с</w:t>
      </w:r>
      <w:r w:rsidRPr="00231357">
        <w:rPr>
          <w:rFonts w:ascii="Times New Roman" w:hAnsi="Times New Roman" w:cs="Times New Roman"/>
          <w:sz w:val="24"/>
          <w:szCs w:val="24"/>
        </w:rPr>
        <w:t>т</w:t>
      </w:r>
      <w:r w:rsidRPr="00231357">
        <w:rPr>
          <w:rFonts w:ascii="Times New Roman" w:hAnsi="Times New Roman" w:cs="Times New Roman"/>
          <w:w w:val="99"/>
          <w:sz w:val="24"/>
          <w:szCs w:val="24"/>
        </w:rPr>
        <w:t>а</w:t>
      </w:r>
      <w:r w:rsidRPr="00231357">
        <w:rPr>
          <w:rFonts w:ascii="Times New Roman" w:hAnsi="Times New Roman" w:cs="Times New Roman"/>
          <w:sz w:val="24"/>
          <w:szCs w:val="24"/>
        </w:rPr>
        <w:t>н</w:t>
      </w:r>
      <w:r w:rsidRPr="00231357">
        <w:rPr>
          <w:rFonts w:ascii="Times New Roman" w:hAnsi="Times New Roman" w:cs="Times New Roman"/>
          <w:w w:val="99"/>
          <w:sz w:val="24"/>
          <w:szCs w:val="24"/>
        </w:rPr>
        <w:t>ка</w:t>
      </w:r>
      <w:r w:rsidRPr="00231357">
        <w:rPr>
          <w:rFonts w:ascii="Times New Roman" w:hAnsi="Times New Roman" w:cs="Times New Roman"/>
          <w:sz w:val="24"/>
          <w:szCs w:val="24"/>
        </w:rPr>
        <w:t xml:space="preserve"> (ри</w:t>
      </w:r>
      <w:r w:rsidRPr="00231357">
        <w:rPr>
          <w:rFonts w:ascii="Times New Roman" w:hAnsi="Times New Roman" w:cs="Times New Roman"/>
          <w:w w:val="99"/>
          <w:sz w:val="24"/>
          <w:szCs w:val="24"/>
        </w:rPr>
        <w:t>с</w:t>
      </w:r>
      <w:r w:rsidRPr="00231357">
        <w:rPr>
          <w:rFonts w:ascii="Times New Roman" w:hAnsi="Times New Roman" w:cs="Times New Roman"/>
          <w:sz w:val="24"/>
          <w:szCs w:val="24"/>
        </w:rPr>
        <w:t>. 1): о</w:t>
      </w:r>
      <w:r w:rsidRPr="00231357">
        <w:rPr>
          <w:rFonts w:ascii="Times New Roman" w:hAnsi="Times New Roman" w:cs="Times New Roman"/>
          <w:w w:val="99"/>
          <w:sz w:val="24"/>
          <w:szCs w:val="24"/>
        </w:rPr>
        <w:t>с</w:t>
      </w:r>
      <w:r w:rsidRPr="00231357">
        <w:rPr>
          <w:rFonts w:ascii="Times New Roman" w:hAnsi="Times New Roman" w:cs="Times New Roman"/>
          <w:sz w:val="24"/>
          <w:szCs w:val="24"/>
        </w:rPr>
        <w:t>нов</w:t>
      </w:r>
      <w:r w:rsidRPr="00231357">
        <w:rPr>
          <w:rFonts w:ascii="Times New Roman" w:hAnsi="Times New Roman" w:cs="Times New Roman"/>
          <w:w w:val="99"/>
          <w:sz w:val="24"/>
          <w:szCs w:val="24"/>
        </w:rPr>
        <w:t>а</w:t>
      </w:r>
      <w:r w:rsidRPr="00231357">
        <w:rPr>
          <w:rFonts w:ascii="Times New Roman" w:hAnsi="Times New Roman" w:cs="Times New Roman"/>
          <w:sz w:val="24"/>
          <w:szCs w:val="24"/>
        </w:rPr>
        <w:t>ни</w:t>
      </w:r>
      <w:r w:rsidRPr="00231357">
        <w:rPr>
          <w:rFonts w:ascii="Times New Roman" w:hAnsi="Times New Roman" w:cs="Times New Roman"/>
          <w:w w:val="99"/>
          <w:sz w:val="24"/>
          <w:szCs w:val="24"/>
        </w:rPr>
        <w:t>е</w:t>
      </w:r>
      <w:r w:rsidRPr="00231357">
        <w:rPr>
          <w:rFonts w:ascii="Times New Roman" w:hAnsi="Times New Roman" w:cs="Times New Roman"/>
          <w:sz w:val="24"/>
          <w:szCs w:val="24"/>
        </w:rPr>
        <w:t xml:space="preserve"> </w:t>
      </w:r>
      <w:r w:rsidRPr="00231357">
        <w:rPr>
          <w:rFonts w:ascii="Times New Roman" w:hAnsi="Times New Roman" w:cs="Times New Roman"/>
          <w:i/>
          <w:iCs/>
          <w:sz w:val="24"/>
          <w:szCs w:val="24"/>
        </w:rPr>
        <w:t>9,</w:t>
      </w:r>
      <w:r w:rsidRPr="00231357">
        <w:rPr>
          <w:rFonts w:ascii="Times New Roman" w:hAnsi="Times New Roman" w:cs="Times New Roman"/>
          <w:sz w:val="24"/>
          <w:szCs w:val="24"/>
        </w:rPr>
        <w:t xml:space="preserve"> </w:t>
      </w:r>
      <w:r w:rsidRPr="00231357">
        <w:rPr>
          <w:rFonts w:ascii="Times New Roman" w:hAnsi="Times New Roman" w:cs="Times New Roman"/>
          <w:w w:val="99"/>
          <w:sz w:val="24"/>
          <w:szCs w:val="24"/>
        </w:rPr>
        <w:t>к</w:t>
      </w:r>
      <w:r w:rsidRPr="00231357">
        <w:rPr>
          <w:rFonts w:ascii="Times New Roman" w:hAnsi="Times New Roman" w:cs="Times New Roman"/>
          <w:sz w:val="24"/>
          <w:szCs w:val="24"/>
        </w:rPr>
        <w:t>олонн</w:t>
      </w:r>
      <w:r w:rsidRPr="00231357">
        <w:rPr>
          <w:rFonts w:ascii="Times New Roman" w:hAnsi="Times New Roman" w:cs="Times New Roman"/>
          <w:w w:val="99"/>
          <w:sz w:val="24"/>
          <w:szCs w:val="24"/>
        </w:rPr>
        <w:t>а</w:t>
      </w:r>
      <w:r w:rsidRPr="00231357">
        <w:rPr>
          <w:rFonts w:ascii="Times New Roman" w:hAnsi="Times New Roman" w:cs="Times New Roman"/>
          <w:sz w:val="24"/>
          <w:szCs w:val="24"/>
        </w:rPr>
        <w:t xml:space="preserve"> </w:t>
      </w:r>
      <w:r w:rsidRPr="00231357">
        <w:rPr>
          <w:rFonts w:ascii="Times New Roman" w:hAnsi="Times New Roman" w:cs="Times New Roman"/>
          <w:i/>
          <w:iCs/>
          <w:sz w:val="24"/>
          <w:szCs w:val="24"/>
        </w:rPr>
        <w:t>8,</w:t>
      </w:r>
      <w:r w:rsidRPr="00231357">
        <w:rPr>
          <w:rFonts w:ascii="Times New Roman" w:hAnsi="Times New Roman" w:cs="Times New Roman"/>
          <w:sz w:val="24"/>
          <w:szCs w:val="24"/>
        </w:rPr>
        <w:t xml:space="preserve"> шпин</w:t>
      </w:r>
      <w:r w:rsidRPr="00231357">
        <w:rPr>
          <w:rFonts w:ascii="Times New Roman" w:hAnsi="Times New Roman" w:cs="Times New Roman"/>
          <w:w w:val="99"/>
          <w:sz w:val="24"/>
          <w:szCs w:val="24"/>
        </w:rPr>
        <w:t>де</w:t>
      </w:r>
      <w:r w:rsidRPr="00231357">
        <w:rPr>
          <w:rFonts w:ascii="Times New Roman" w:hAnsi="Times New Roman" w:cs="Times New Roman"/>
          <w:sz w:val="24"/>
          <w:szCs w:val="24"/>
        </w:rPr>
        <w:t>льн</w:t>
      </w:r>
      <w:r w:rsidRPr="00231357">
        <w:rPr>
          <w:rFonts w:ascii="Times New Roman" w:hAnsi="Times New Roman" w:cs="Times New Roman"/>
          <w:w w:val="99"/>
          <w:sz w:val="24"/>
          <w:szCs w:val="24"/>
        </w:rPr>
        <w:t>ая</w:t>
      </w:r>
      <w:r w:rsidRPr="00231357">
        <w:rPr>
          <w:rFonts w:ascii="Times New Roman" w:hAnsi="Times New Roman" w:cs="Times New Roman"/>
          <w:sz w:val="24"/>
          <w:szCs w:val="24"/>
        </w:rPr>
        <w:t xml:space="preserve"> </w:t>
      </w:r>
      <w:r w:rsidRPr="00231357">
        <w:rPr>
          <w:rFonts w:ascii="Times New Roman" w:hAnsi="Times New Roman" w:cs="Times New Roman"/>
          <w:w w:val="99"/>
          <w:sz w:val="24"/>
          <w:szCs w:val="24"/>
        </w:rPr>
        <w:t>бабка</w:t>
      </w:r>
      <w:r w:rsidRPr="00231357">
        <w:rPr>
          <w:rFonts w:ascii="Times New Roman" w:hAnsi="Times New Roman" w:cs="Times New Roman"/>
          <w:sz w:val="24"/>
          <w:szCs w:val="24"/>
        </w:rPr>
        <w:t xml:space="preserve"> </w:t>
      </w:r>
      <w:r w:rsidRPr="00231357">
        <w:rPr>
          <w:rFonts w:ascii="Times New Roman" w:hAnsi="Times New Roman" w:cs="Times New Roman"/>
          <w:i/>
          <w:iCs/>
          <w:sz w:val="24"/>
          <w:szCs w:val="24"/>
        </w:rPr>
        <w:t>11,</w:t>
      </w:r>
      <w:r w:rsidRPr="00231357">
        <w:rPr>
          <w:rFonts w:ascii="Times New Roman" w:hAnsi="Times New Roman" w:cs="Times New Roman"/>
          <w:sz w:val="24"/>
          <w:szCs w:val="24"/>
        </w:rPr>
        <w:t xml:space="preserve"> н</w:t>
      </w:r>
      <w:r w:rsidRPr="00231357">
        <w:rPr>
          <w:rFonts w:ascii="Times New Roman" w:hAnsi="Times New Roman" w:cs="Times New Roman"/>
          <w:w w:val="99"/>
          <w:sz w:val="24"/>
          <w:szCs w:val="24"/>
        </w:rPr>
        <w:t>е</w:t>
      </w:r>
      <w:r w:rsidRPr="00231357">
        <w:rPr>
          <w:rFonts w:ascii="Times New Roman" w:hAnsi="Times New Roman" w:cs="Times New Roman"/>
          <w:sz w:val="24"/>
          <w:szCs w:val="24"/>
        </w:rPr>
        <w:t>по</w:t>
      </w:r>
      <w:r w:rsidRPr="00231357">
        <w:rPr>
          <w:rFonts w:ascii="Times New Roman" w:hAnsi="Times New Roman" w:cs="Times New Roman"/>
          <w:w w:val="99"/>
          <w:sz w:val="24"/>
          <w:szCs w:val="24"/>
        </w:rPr>
        <w:t>д</w:t>
      </w:r>
      <w:r w:rsidRPr="00231357">
        <w:rPr>
          <w:rFonts w:ascii="Times New Roman" w:hAnsi="Times New Roman" w:cs="Times New Roman"/>
          <w:sz w:val="24"/>
          <w:szCs w:val="24"/>
        </w:rPr>
        <w:t>ви</w:t>
      </w:r>
      <w:r w:rsidRPr="00231357">
        <w:rPr>
          <w:rFonts w:ascii="Times New Roman" w:hAnsi="Times New Roman" w:cs="Times New Roman"/>
          <w:w w:val="99"/>
          <w:sz w:val="24"/>
          <w:szCs w:val="24"/>
        </w:rPr>
        <w:t>ж</w:t>
      </w:r>
      <w:r w:rsidRPr="00231357">
        <w:rPr>
          <w:rFonts w:ascii="Times New Roman" w:hAnsi="Times New Roman" w:cs="Times New Roman"/>
          <w:sz w:val="24"/>
          <w:szCs w:val="24"/>
        </w:rPr>
        <w:t>н</w:t>
      </w:r>
      <w:r w:rsidRPr="00231357">
        <w:rPr>
          <w:rFonts w:ascii="Times New Roman" w:hAnsi="Times New Roman" w:cs="Times New Roman"/>
          <w:w w:val="99"/>
          <w:sz w:val="24"/>
          <w:szCs w:val="24"/>
        </w:rPr>
        <w:t>ы</w:t>
      </w:r>
      <w:r w:rsidRPr="00231357">
        <w:rPr>
          <w:rFonts w:ascii="Times New Roman" w:hAnsi="Times New Roman" w:cs="Times New Roman"/>
          <w:sz w:val="24"/>
          <w:szCs w:val="24"/>
        </w:rPr>
        <w:t xml:space="preserve">й </w:t>
      </w:r>
      <w:r w:rsidRPr="00231357">
        <w:rPr>
          <w:rFonts w:ascii="Times New Roman" w:hAnsi="Times New Roman" w:cs="Times New Roman"/>
          <w:w w:val="99"/>
          <w:sz w:val="24"/>
          <w:szCs w:val="24"/>
        </w:rPr>
        <w:t>с</w:t>
      </w:r>
      <w:r w:rsidRPr="00231357">
        <w:rPr>
          <w:rFonts w:ascii="Times New Roman" w:hAnsi="Times New Roman" w:cs="Times New Roman"/>
          <w:sz w:val="24"/>
          <w:szCs w:val="24"/>
        </w:rPr>
        <w:t xml:space="preserve">тол </w:t>
      </w:r>
      <w:r w:rsidRPr="00231357">
        <w:rPr>
          <w:rFonts w:ascii="Times New Roman" w:hAnsi="Times New Roman" w:cs="Times New Roman"/>
          <w:i/>
          <w:iCs/>
          <w:sz w:val="24"/>
          <w:szCs w:val="24"/>
        </w:rPr>
        <w:t>1,</w:t>
      </w:r>
      <w:r w:rsidRPr="00231357">
        <w:rPr>
          <w:rFonts w:ascii="Times New Roman" w:hAnsi="Times New Roman" w:cs="Times New Roman"/>
          <w:sz w:val="24"/>
          <w:szCs w:val="24"/>
        </w:rPr>
        <w:t xml:space="preserve"> </w:t>
      </w:r>
      <w:r w:rsidRPr="00231357">
        <w:rPr>
          <w:rFonts w:ascii="Times New Roman" w:hAnsi="Times New Roman" w:cs="Times New Roman"/>
          <w:w w:val="99"/>
          <w:sz w:val="24"/>
          <w:szCs w:val="24"/>
        </w:rPr>
        <w:t>к</w:t>
      </w:r>
      <w:r w:rsidRPr="00231357">
        <w:rPr>
          <w:rFonts w:ascii="Times New Roman" w:hAnsi="Times New Roman" w:cs="Times New Roman"/>
          <w:sz w:val="24"/>
          <w:szCs w:val="24"/>
        </w:rPr>
        <w:t>оро</w:t>
      </w:r>
      <w:r w:rsidRPr="00231357">
        <w:rPr>
          <w:rFonts w:ascii="Times New Roman" w:hAnsi="Times New Roman" w:cs="Times New Roman"/>
          <w:w w:val="99"/>
          <w:sz w:val="24"/>
          <w:szCs w:val="24"/>
        </w:rPr>
        <w:t>бка</w:t>
      </w:r>
      <w:r w:rsidRPr="00231357">
        <w:rPr>
          <w:rFonts w:ascii="Times New Roman" w:hAnsi="Times New Roman" w:cs="Times New Roman"/>
          <w:sz w:val="24"/>
          <w:szCs w:val="24"/>
        </w:rPr>
        <w:t xml:space="preserve"> </w:t>
      </w:r>
      <w:r w:rsidRPr="00231357">
        <w:rPr>
          <w:rFonts w:ascii="Times New Roman" w:hAnsi="Times New Roman" w:cs="Times New Roman"/>
          <w:w w:val="99"/>
          <w:sz w:val="24"/>
          <w:szCs w:val="24"/>
        </w:rPr>
        <w:t>ск</w:t>
      </w:r>
      <w:r w:rsidRPr="00231357">
        <w:rPr>
          <w:rFonts w:ascii="Times New Roman" w:hAnsi="Times New Roman" w:cs="Times New Roman"/>
          <w:sz w:val="24"/>
          <w:szCs w:val="24"/>
        </w:rPr>
        <w:t>оро</w:t>
      </w:r>
      <w:r w:rsidRPr="00231357">
        <w:rPr>
          <w:rFonts w:ascii="Times New Roman" w:hAnsi="Times New Roman" w:cs="Times New Roman"/>
          <w:w w:val="99"/>
          <w:sz w:val="24"/>
          <w:szCs w:val="24"/>
        </w:rPr>
        <w:t>с</w:t>
      </w:r>
      <w:r w:rsidRPr="00231357">
        <w:rPr>
          <w:rFonts w:ascii="Times New Roman" w:hAnsi="Times New Roman" w:cs="Times New Roman"/>
          <w:sz w:val="24"/>
          <w:szCs w:val="24"/>
        </w:rPr>
        <w:t>т</w:t>
      </w:r>
      <w:r w:rsidRPr="00231357">
        <w:rPr>
          <w:rFonts w:ascii="Times New Roman" w:hAnsi="Times New Roman" w:cs="Times New Roman"/>
          <w:w w:val="99"/>
          <w:sz w:val="24"/>
          <w:szCs w:val="24"/>
        </w:rPr>
        <w:t>е</w:t>
      </w:r>
      <w:r w:rsidRPr="00231357">
        <w:rPr>
          <w:rFonts w:ascii="Times New Roman" w:hAnsi="Times New Roman" w:cs="Times New Roman"/>
          <w:sz w:val="24"/>
          <w:szCs w:val="24"/>
        </w:rPr>
        <w:t>й и по</w:t>
      </w:r>
      <w:r w:rsidRPr="00231357">
        <w:rPr>
          <w:rFonts w:ascii="Times New Roman" w:hAnsi="Times New Roman" w:cs="Times New Roman"/>
          <w:w w:val="99"/>
          <w:sz w:val="24"/>
          <w:szCs w:val="24"/>
        </w:rPr>
        <w:t>дач</w:t>
      </w:r>
      <w:r w:rsidRPr="00231357">
        <w:rPr>
          <w:rFonts w:ascii="Times New Roman" w:hAnsi="Times New Roman" w:cs="Times New Roman"/>
          <w:sz w:val="24"/>
          <w:szCs w:val="24"/>
        </w:rPr>
        <w:t xml:space="preserve"> </w:t>
      </w:r>
      <w:r w:rsidRPr="00231357">
        <w:rPr>
          <w:rFonts w:ascii="Times New Roman" w:hAnsi="Times New Roman" w:cs="Times New Roman"/>
          <w:i/>
          <w:iCs/>
          <w:sz w:val="24"/>
          <w:szCs w:val="24"/>
        </w:rPr>
        <w:t>10.</w:t>
      </w:r>
      <w:r w:rsidRPr="00231357">
        <w:rPr>
          <w:rFonts w:ascii="Times New Roman" w:hAnsi="Times New Roman" w:cs="Times New Roman"/>
          <w:sz w:val="24"/>
          <w:szCs w:val="24"/>
        </w:rPr>
        <w:t xml:space="preserve"> </w:t>
      </w:r>
      <w:r w:rsidRPr="00231357">
        <w:rPr>
          <w:rFonts w:ascii="Times New Roman" w:hAnsi="Times New Roman" w:cs="Times New Roman"/>
          <w:w w:val="99"/>
          <w:sz w:val="24"/>
          <w:szCs w:val="24"/>
        </w:rPr>
        <w:t>Ве</w:t>
      </w:r>
      <w:r w:rsidRPr="00231357">
        <w:rPr>
          <w:rFonts w:ascii="Times New Roman" w:hAnsi="Times New Roman" w:cs="Times New Roman"/>
          <w:sz w:val="24"/>
          <w:szCs w:val="24"/>
        </w:rPr>
        <w:t>рти</w:t>
      </w:r>
      <w:r w:rsidRPr="00231357">
        <w:rPr>
          <w:rFonts w:ascii="Times New Roman" w:hAnsi="Times New Roman" w:cs="Times New Roman"/>
          <w:w w:val="99"/>
          <w:sz w:val="24"/>
          <w:szCs w:val="24"/>
        </w:rPr>
        <w:t>ка</w:t>
      </w:r>
      <w:r w:rsidRPr="00231357">
        <w:rPr>
          <w:rFonts w:ascii="Times New Roman" w:hAnsi="Times New Roman" w:cs="Times New Roman"/>
          <w:sz w:val="24"/>
          <w:szCs w:val="24"/>
        </w:rPr>
        <w:t>льно</w:t>
      </w:r>
      <w:r w:rsidRPr="00231357">
        <w:rPr>
          <w:rFonts w:ascii="Times New Roman" w:hAnsi="Times New Roman" w:cs="Times New Roman"/>
          <w:w w:val="99"/>
          <w:sz w:val="24"/>
          <w:szCs w:val="24"/>
        </w:rPr>
        <w:t>е</w:t>
      </w:r>
      <w:r w:rsidRPr="00231357">
        <w:rPr>
          <w:rFonts w:ascii="Times New Roman" w:hAnsi="Times New Roman" w:cs="Times New Roman"/>
          <w:sz w:val="24"/>
          <w:szCs w:val="24"/>
        </w:rPr>
        <w:t xml:space="preserve"> п</w:t>
      </w:r>
      <w:r w:rsidRPr="00231357">
        <w:rPr>
          <w:rFonts w:ascii="Times New Roman" w:hAnsi="Times New Roman" w:cs="Times New Roman"/>
          <w:w w:val="99"/>
          <w:sz w:val="24"/>
          <w:szCs w:val="24"/>
        </w:rPr>
        <w:t>е</w:t>
      </w:r>
      <w:r w:rsidRPr="00231357">
        <w:rPr>
          <w:rFonts w:ascii="Times New Roman" w:hAnsi="Times New Roman" w:cs="Times New Roman"/>
          <w:sz w:val="24"/>
          <w:szCs w:val="24"/>
        </w:rPr>
        <w:t>р</w:t>
      </w:r>
      <w:r w:rsidRPr="00231357">
        <w:rPr>
          <w:rFonts w:ascii="Times New Roman" w:hAnsi="Times New Roman" w:cs="Times New Roman"/>
          <w:w w:val="99"/>
          <w:sz w:val="24"/>
          <w:szCs w:val="24"/>
        </w:rPr>
        <w:t>еме</w:t>
      </w:r>
      <w:r w:rsidRPr="00231357">
        <w:rPr>
          <w:rFonts w:ascii="Times New Roman" w:hAnsi="Times New Roman" w:cs="Times New Roman"/>
          <w:sz w:val="24"/>
          <w:szCs w:val="24"/>
        </w:rPr>
        <w:t>щ</w:t>
      </w:r>
      <w:r w:rsidRPr="00231357">
        <w:rPr>
          <w:rFonts w:ascii="Times New Roman" w:hAnsi="Times New Roman" w:cs="Times New Roman"/>
          <w:w w:val="99"/>
          <w:sz w:val="24"/>
          <w:szCs w:val="24"/>
        </w:rPr>
        <w:t>е</w:t>
      </w:r>
      <w:r w:rsidRPr="00231357">
        <w:rPr>
          <w:rFonts w:ascii="Times New Roman" w:hAnsi="Times New Roman" w:cs="Times New Roman"/>
          <w:sz w:val="24"/>
          <w:szCs w:val="24"/>
        </w:rPr>
        <w:t>ни</w:t>
      </w:r>
      <w:r w:rsidRPr="00231357">
        <w:rPr>
          <w:rFonts w:ascii="Times New Roman" w:hAnsi="Times New Roman" w:cs="Times New Roman"/>
          <w:w w:val="99"/>
          <w:sz w:val="24"/>
          <w:szCs w:val="24"/>
        </w:rPr>
        <w:t>е</w:t>
      </w:r>
      <w:r w:rsidRPr="00231357">
        <w:rPr>
          <w:rFonts w:ascii="Times New Roman" w:hAnsi="Times New Roman" w:cs="Times New Roman"/>
          <w:sz w:val="24"/>
          <w:szCs w:val="24"/>
        </w:rPr>
        <w:t xml:space="preserve"> шпин</w:t>
      </w:r>
      <w:r w:rsidRPr="00231357">
        <w:rPr>
          <w:rFonts w:ascii="Times New Roman" w:hAnsi="Times New Roman" w:cs="Times New Roman"/>
          <w:w w:val="99"/>
          <w:sz w:val="24"/>
          <w:szCs w:val="24"/>
        </w:rPr>
        <w:t>де</w:t>
      </w:r>
      <w:r w:rsidRPr="00231357">
        <w:rPr>
          <w:rFonts w:ascii="Times New Roman" w:hAnsi="Times New Roman" w:cs="Times New Roman"/>
          <w:sz w:val="24"/>
          <w:szCs w:val="24"/>
        </w:rPr>
        <w:t xml:space="preserve">льной </w:t>
      </w:r>
      <w:r w:rsidRPr="00231357">
        <w:rPr>
          <w:rFonts w:ascii="Times New Roman" w:hAnsi="Times New Roman" w:cs="Times New Roman"/>
          <w:w w:val="99"/>
          <w:sz w:val="24"/>
          <w:szCs w:val="24"/>
        </w:rPr>
        <w:t>бабк</w:t>
      </w:r>
      <w:r w:rsidRPr="00231357">
        <w:rPr>
          <w:rFonts w:ascii="Times New Roman" w:hAnsi="Times New Roman" w:cs="Times New Roman"/>
          <w:sz w:val="24"/>
          <w:szCs w:val="24"/>
        </w:rPr>
        <w:t>и о</w:t>
      </w:r>
      <w:r w:rsidRPr="00231357">
        <w:rPr>
          <w:rFonts w:ascii="Times New Roman" w:hAnsi="Times New Roman" w:cs="Times New Roman"/>
          <w:w w:val="99"/>
          <w:sz w:val="24"/>
          <w:szCs w:val="24"/>
        </w:rPr>
        <w:t>с</w:t>
      </w:r>
      <w:r w:rsidRPr="00231357">
        <w:rPr>
          <w:rFonts w:ascii="Times New Roman" w:hAnsi="Times New Roman" w:cs="Times New Roman"/>
          <w:sz w:val="24"/>
          <w:szCs w:val="24"/>
        </w:rPr>
        <w:t>ущ</w:t>
      </w:r>
      <w:r w:rsidRPr="00231357">
        <w:rPr>
          <w:rFonts w:ascii="Times New Roman" w:hAnsi="Times New Roman" w:cs="Times New Roman"/>
          <w:w w:val="99"/>
          <w:sz w:val="24"/>
          <w:szCs w:val="24"/>
        </w:rPr>
        <w:t>ес</w:t>
      </w:r>
      <w:r w:rsidRPr="00231357">
        <w:rPr>
          <w:rFonts w:ascii="Times New Roman" w:hAnsi="Times New Roman" w:cs="Times New Roman"/>
          <w:sz w:val="24"/>
          <w:szCs w:val="24"/>
        </w:rPr>
        <w:t>твл</w:t>
      </w:r>
      <w:r w:rsidRPr="00231357">
        <w:rPr>
          <w:rFonts w:ascii="Times New Roman" w:hAnsi="Times New Roman" w:cs="Times New Roman"/>
          <w:w w:val="99"/>
          <w:sz w:val="24"/>
          <w:szCs w:val="24"/>
        </w:rPr>
        <w:t>яе</w:t>
      </w:r>
      <w:r w:rsidRPr="00231357">
        <w:rPr>
          <w:rFonts w:ascii="Times New Roman" w:hAnsi="Times New Roman" w:cs="Times New Roman"/>
          <w:sz w:val="24"/>
          <w:szCs w:val="24"/>
        </w:rPr>
        <w:t>т</w:t>
      </w:r>
      <w:r w:rsidRPr="00231357">
        <w:rPr>
          <w:rFonts w:ascii="Times New Roman" w:hAnsi="Times New Roman" w:cs="Times New Roman"/>
          <w:w w:val="99"/>
          <w:sz w:val="24"/>
          <w:szCs w:val="24"/>
        </w:rPr>
        <w:t>ся</w:t>
      </w:r>
      <w:r w:rsidRPr="00231357">
        <w:rPr>
          <w:rFonts w:ascii="Times New Roman" w:hAnsi="Times New Roman" w:cs="Times New Roman"/>
          <w:sz w:val="24"/>
          <w:szCs w:val="24"/>
        </w:rPr>
        <w:t xml:space="preserve"> по н</w:t>
      </w:r>
      <w:r w:rsidRPr="00231357">
        <w:rPr>
          <w:rFonts w:ascii="Times New Roman" w:hAnsi="Times New Roman" w:cs="Times New Roman"/>
          <w:w w:val="99"/>
          <w:sz w:val="24"/>
          <w:szCs w:val="24"/>
        </w:rPr>
        <w:t>а</w:t>
      </w:r>
      <w:r w:rsidRPr="00231357">
        <w:rPr>
          <w:rFonts w:ascii="Times New Roman" w:hAnsi="Times New Roman" w:cs="Times New Roman"/>
          <w:sz w:val="24"/>
          <w:szCs w:val="24"/>
        </w:rPr>
        <w:t>пр</w:t>
      </w:r>
      <w:r w:rsidRPr="00231357">
        <w:rPr>
          <w:rFonts w:ascii="Times New Roman" w:hAnsi="Times New Roman" w:cs="Times New Roman"/>
          <w:w w:val="99"/>
          <w:sz w:val="24"/>
          <w:szCs w:val="24"/>
        </w:rPr>
        <w:t>а</w:t>
      </w:r>
      <w:r w:rsidRPr="00231357">
        <w:rPr>
          <w:rFonts w:ascii="Times New Roman" w:hAnsi="Times New Roman" w:cs="Times New Roman"/>
          <w:sz w:val="24"/>
          <w:szCs w:val="24"/>
        </w:rPr>
        <w:t>вл</w:t>
      </w:r>
      <w:r w:rsidRPr="00231357">
        <w:rPr>
          <w:rFonts w:ascii="Times New Roman" w:hAnsi="Times New Roman" w:cs="Times New Roman"/>
          <w:w w:val="99"/>
          <w:sz w:val="24"/>
          <w:szCs w:val="24"/>
        </w:rPr>
        <w:t>я</w:t>
      </w:r>
      <w:r w:rsidRPr="00231357">
        <w:rPr>
          <w:rFonts w:ascii="Times New Roman" w:hAnsi="Times New Roman" w:cs="Times New Roman"/>
          <w:sz w:val="24"/>
          <w:szCs w:val="24"/>
        </w:rPr>
        <w:t>ющи</w:t>
      </w:r>
      <w:r w:rsidRPr="00231357">
        <w:rPr>
          <w:rFonts w:ascii="Times New Roman" w:hAnsi="Times New Roman" w:cs="Times New Roman"/>
          <w:w w:val="99"/>
          <w:sz w:val="24"/>
          <w:szCs w:val="24"/>
        </w:rPr>
        <w:t>м</w:t>
      </w:r>
      <w:r w:rsidRPr="00231357">
        <w:rPr>
          <w:rFonts w:ascii="Times New Roman" w:hAnsi="Times New Roman" w:cs="Times New Roman"/>
          <w:sz w:val="24"/>
          <w:szCs w:val="24"/>
        </w:rPr>
        <w:t xml:space="preserve"> </w:t>
      </w:r>
      <w:r w:rsidRPr="00231357">
        <w:rPr>
          <w:rFonts w:ascii="Times New Roman" w:hAnsi="Times New Roman" w:cs="Times New Roman"/>
          <w:w w:val="99"/>
          <w:sz w:val="24"/>
          <w:szCs w:val="24"/>
        </w:rPr>
        <w:t>к</w:t>
      </w:r>
      <w:r w:rsidRPr="00231357">
        <w:rPr>
          <w:rFonts w:ascii="Times New Roman" w:hAnsi="Times New Roman" w:cs="Times New Roman"/>
          <w:sz w:val="24"/>
          <w:szCs w:val="24"/>
        </w:rPr>
        <w:t>олонн</w:t>
      </w:r>
      <w:r w:rsidRPr="00231357">
        <w:rPr>
          <w:rFonts w:ascii="Times New Roman" w:hAnsi="Times New Roman" w:cs="Times New Roman"/>
          <w:w w:val="99"/>
          <w:sz w:val="24"/>
          <w:szCs w:val="24"/>
        </w:rPr>
        <w:t>ы</w:t>
      </w:r>
      <w:r w:rsidRPr="00231357">
        <w:rPr>
          <w:rFonts w:ascii="Times New Roman" w:hAnsi="Times New Roman" w:cs="Times New Roman"/>
          <w:sz w:val="24"/>
          <w:szCs w:val="24"/>
        </w:rPr>
        <w:t xml:space="preserve"> и огр</w:t>
      </w:r>
      <w:r w:rsidRPr="00231357">
        <w:rPr>
          <w:rFonts w:ascii="Times New Roman" w:hAnsi="Times New Roman" w:cs="Times New Roman"/>
          <w:w w:val="99"/>
          <w:sz w:val="24"/>
          <w:szCs w:val="24"/>
        </w:rPr>
        <w:t>а</w:t>
      </w:r>
      <w:r w:rsidRPr="00231357">
        <w:rPr>
          <w:rFonts w:ascii="Times New Roman" w:hAnsi="Times New Roman" w:cs="Times New Roman"/>
          <w:sz w:val="24"/>
          <w:szCs w:val="24"/>
        </w:rPr>
        <w:t>ни</w:t>
      </w:r>
      <w:r w:rsidRPr="00231357">
        <w:rPr>
          <w:rFonts w:ascii="Times New Roman" w:hAnsi="Times New Roman" w:cs="Times New Roman"/>
          <w:w w:val="99"/>
          <w:sz w:val="24"/>
          <w:szCs w:val="24"/>
        </w:rPr>
        <w:t>ч</w:t>
      </w:r>
      <w:r w:rsidRPr="00231357">
        <w:rPr>
          <w:rFonts w:ascii="Times New Roman" w:hAnsi="Times New Roman" w:cs="Times New Roman"/>
          <w:sz w:val="24"/>
          <w:szCs w:val="24"/>
        </w:rPr>
        <w:t>ив</w:t>
      </w:r>
      <w:r w:rsidRPr="00231357">
        <w:rPr>
          <w:rFonts w:ascii="Times New Roman" w:hAnsi="Times New Roman" w:cs="Times New Roman"/>
          <w:w w:val="99"/>
          <w:sz w:val="24"/>
          <w:szCs w:val="24"/>
        </w:rPr>
        <w:t>ае</w:t>
      </w:r>
      <w:r w:rsidRPr="00231357">
        <w:rPr>
          <w:rFonts w:ascii="Times New Roman" w:hAnsi="Times New Roman" w:cs="Times New Roman"/>
          <w:sz w:val="24"/>
          <w:szCs w:val="24"/>
        </w:rPr>
        <w:t>т</w:t>
      </w:r>
      <w:r w:rsidRPr="00231357">
        <w:rPr>
          <w:rFonts w:ascii="Times New Roman" w:hAnsi="Times New Roman" w:cs="Times New Roman"/>
          <w:w w:val="99"/>
          <w:sz w:val="24"/>
          <w:szCs w:val="24"/>
        </w:rPr>
        <w:t>ся</w:t>
      </w:r>
      <w:r w:rsidRPr="00231357">
        <w:rPr>
          <w:rFonts w:ascii="Times New Roman" w:hAnsi="Times New Roman" w:cs="Times New Roman"/>
          <w:sz w:val="24"/>
          <w:szCs w:val="24"/>
        </w:rPr>
        <w:t xml:space="preserve"> упор</w:t>
      </w:r>
      <w:r w:rsidRPr="00231357">
        <w:rPr>
          <w:rFonts w:ascii="Times New Roman" w:hAnsi="Times New Roman" w:cs="Times New Roman"/>
          <w:w w:val="99"/>
          <w:sz w:val="24"/>
          <w:szCs w:val="24"/>
        </w:rPr>
        <w:t>ам</w:t>
      </w:r>
      <w:r w:rsidRPr="00231357">
        <w:rPr>
          <w:rFonts w:ascii="Times New Roman" w:hAnsi="Times New Roman" w:cs="Times New Roman"/>
          <w:sz w:val="24"/>
          <w:szCs w:val="24"/>
        </w:rPr>
        <w:t xml:space="preserve">и </w:t>
      </w:r>
      <w:r w:rsidRPr="00231357">
        <w:rPr>
          <w:rFonts w:ascii="Times New Roman" w:hAnsi="Times New Roman" w:cs="Times New Roman"/>
          <w:i/>
          <w:iCs/>
          <w:sz w:val="24"/>
          <w:szCs w:val="24"/>
        </w:rPr>
        <w:t>4</w:t>
      </w:r>
      <w:r w:rsidRPr="00231357">
        <w:rPr>
          <w:rFonts w:ascii="Times New Roman" w:hAnsi="Times New Roman" w:cs="Times New Roman"/>
          <w:sz w:val="24"/>
          <w:szCs w:val="24"/>
        </w:rPr>
        <w:t xml:space="preserve"> </w:t>
      </w:r>
      <w:r w:rsidRPr="00231357">
        <w:rPr>
          <w:rFonts w:ascii="Times New Roman" w:hAnsi="Times New Roman" w:cs="Times New Roman"/>
          <w:w w:val="99"/>
          <w:sz w:val="24"/>
          <w:szCs w:val="24"/>
        </w:rPr>
        <w:t>к</w:t>
      </w:r>
      <w:r w:rsidRPr="00231357">
        <w:rPr>
          <w:rFonts w:ascii="Times New Roman" w:hAnsi="Times New Roman" w:cs="Times New Roman"/>
          <w:sz w:val="24"/>
          <w:szCs w:val="24"/>
        </w:rPr>
        <w:t>он</w:t>
      </w:r>
      <w:r w:rsidRPr="00231357">
        <w:rPr>
          <w:rFonts w:ascii="Times New Roman" w:hAnsi="Times New Roman" w:cs="Times New Roman"/>
          <w:w w:val="99"/>
          <w:sz w:val="24"/>
          <w:szCs w:val="24"/>
        </w:rPr>
        <w:t>еч</w:t>
      </w:r>
      <w:r w:rsidRPr="00231357">
        <w:rPr>
          <w:rFonts w:ascii="Times New Roman" w:hAnsi="Times New Roman" w:cs="Times New Roman"/>
          <w:sz w:val="24"/>
          <w:szCs w:val="24"/>
        </w:rPr>
        <w:t>н</w:t>
      </w:r>
      <w:r w:rsidRPr="00231357">
        <w:rPr>
          <w:rFonts w:ascii="Times New Roman" w:hAnsi="Times New Roman" w:cs="Times New Roman"/>
          <w:w w:val="99"/>
          <w:sz w:val="24"/>
          <w:szCs w:val="24"/>
        </w:rPr>
        <w:t>ы</w:t>
      </w:r>
      <w:r w:rsidRPr="00231357">
        <w:rPr>
          <w:rFonts w:ascii="Times New Roman" w:hAnsi="Times New Roman" w:cs="Times New Roman"/>
          <w:sz w:val="24"/>
          <w:szCs w:val="24"/>
        </w:rPr>
        <w:t>х п</w:t>
      </w:r>
      <w:r w:rsidRPr="00231357">
        <w:rPr>
          <w:rFonts w:ascii="Times New Roman" w:hAnsi="Times New Roman" w:cs="Times New Roman"/>
          <w:w w:val="99"/>
          <w:sz w:val="24"/>
          <w:szCs w:val="24"/>
        </w:rPr>
        <w:t>е</w:t>
      </w:r>
      <w:r w:rsidRPr="00231357">
        <w:rPr>
          <w:rFonts w:ascii="Times New Roman" w:hAnsi="Times New Roman" w:cs="Times New Roman"/>
          <w:sz w:val="24"/>
          <w:szCs w:val="24"/>
        </w:rPr>
        <w:t>р</w:t>
      </w:r>
      <w:r w:rsidRPr="00231357">
        <w:rPr>
          <w:rFonts w:ascii="Times New Roman" w:hAnsi="Times New Roman" w:cs="Times New Roman"/>
          <w:w w:val="99"/>
          <w:sz w:val="24"/>
          <w:szCs w:val="24"/>
        </w:rPr>
        <w:t>ек</w:t>
      </w:r>
      <w:r w:rsidRPr="00231357">
        <w:rPr>
          <w:rFonts w:ascii="Times New Roman" w:hAnsi="Times New Roman" w:cs="Times New Roman"/>
          <w:sz w:val="24"/>
          <w:szCs w:val="24"/>
        </w:rPr>
        <w:t>лю</w:t>
      </w:r>
      <w:r w:rsidRPr="00231357">
        <w:rPr>
          <w:rFonts w:ascii="Times New Roman" w:hAnsi="Times New Roman" w:cs="Times New Roman"/>
          <w:w w:val="99"/>
          <w:sz w:val="24"/>
          <w:szCs w:val="24"/>
        </w:rPr>
        <w:t>ча</w:t>
      </w:r>
      <w:r w:rsidRPr="00231357">
        <w:rPr>
          <w:rFonts w:ascii="Times New Roman" w:hAnsi="Times New Roman" w:cs="Times New Roman"/>
          <w:sz w:val="24"/>
          <w:szCs w:val="24"/>
        </w:rPr>
        <w:t>т</w:t>
      </w:r>
      <w:r w:rsidRPr="00231357">
        <w:rPr>
          <w:rFonts w:ascii="Times New Roman" w:hAnsi="Times New Roman" w:cs="Times New Roman"/>
          <w:w w:val="99"/>
          <w:sz w:val="24"/>
          <w:szCs w:val="24"/>
        </w:rPr>
        <w:t>е</w:t>
      </w:r>
      <w:r w:rsidRPr="00231357">
        <w:rPr>
          <w:rFonts w:ascii="Times New Roman" w:hAnsi="Times New Roman" w:cs="Times New Roman"/>
          <w:sz w:val="24"/>
          <w:szCs w:val="24"/>
        </w:rPr>
        <w:t>л</w:t>
      </w:r>
      <w:r w:rsidRPr="00231357">
        <w:rPr>
          <w:rFonts w:ascii="Times New Roman" w:hAnsi="Times New Roman" w:cs="Times New Roman"/>
          <w:w w:val="99"/>
          <w:sz w:val="24"/>
          <w:szCs w:val="24"/>
        </w:rPr>
        <w:t>е</w:t>
      </w:r>
      <w:r w:rsidRPr="00231357">
        <w:rPr>
          <w:rFonts w:ascii="Times New Roman" w:hAnsi="Times New Roman" w:cs="Times New Roman"/>
          <w:sz w:val="24"/>
          <w:szCs w:val="24"/>
        </w:rPr>
        <w:t>й.</w:t>
      </w:r>
    </w:p>
    <w:p w:rsidR="009A2F12" w:rsidRPr="00231357" w:rsidRDefault="009A2F12" w:rsidP="009A2F12">
      <w:pPr>
        <w:widowControl w:val="0"/>
        <w:autoSpaceDE w:val="0"/>
        <w:autoSpaceDN w:val="0"/>
        <w:adjustRightInd w:val="0"/>
        <w:spacing w:line="240" w:lineRule="auto"/>
        <w:ind w:right="-20" w:firstLine="284"/>
        <w:contextualSpacing/>
        <w:jc w:val="both"/>
        <w:rPr>
          <w:rFonts w:ascii="Times New Roman" w:hAnsi="Times New Roman" w:cs="Times New Roman"/>
          <w:sz w:val="24"/>
          <w:szCs w:val="24"/>
        </w:rPr>
      </w:pPr>
      <w:r w:rsidRPr="00231357">
        <w:rPr>
          <w:rFonts w:ascii="Times New Roman" w:hAnsi="Times New Roman" w:cs="Times New Roman"/>
          <w:sz w:val="24"/>
          <w:szCs w:val="24"/>
        </w:rPr>
        <w:t>Гильз</w:t>
      </w:r>
      <w:r w:rsidRPr="00231357">
        <w:rPr>
          <w:rFonts w:ascii="Times New Roman" w:hAnsi="Times New Roman" w:cs="Times New Roman"/>
          <w:w w:val="99"/>
          <w:sz w:val="24"/>
          <w:szCs w:val="24"/>
        </w:rPr>
        <w:t>а</w:t>
      </w:r>
      <w:r w:rsidRPr="00231357">
        <w:rPr>
          <w:rFonts w:ascii="Times New Roman" w:hAnsi="Times New Roman" w:cs="Times New Roman"/>
          <w:sz w:val="24"/>
          <w:szCs w:val="24"/>
        </w:rPr>
        <w:t xml:space="preserve"> в </w:t>
      </w:r>
      <w:r w:rsidRPr="00231357">
        <w:rPr>
          <w:rFonts w:ascii="Times New Roman" w:hAnsi="Times New Roman" w:cs="Times New Roman"/>
          <w:w w:val="99"/>
          <w:sz w:val="24"/>
          <w:szCs w:val="24"/>
        </w:rPr>
        <w:t>с</w:t>
      </w:r>
      <w:r w:rsidRPr="00231357">
        <w:rPr>
          <w:rFonts w:ascii="Times New Roman" w:hAnsi="Times New Roman" w:cs="Times New Roman"/>
          <w:sz w:val="24"/>
          <w:szCs w:val="24"/>
        </w:rPr>
        <w:t>п</w:t>
      </w:r>
      <w:r w:rsidRPr="00231357">
        <w:rPr>
          <w:rFonts w:ascii="Times New Roman" w:hAnsi="Times New Roman" w:cs="Times New Roman"/>
          <w:w w:val="99"/>
          <w:sz w:val="24"/>
          <w:szCs w:val="24"/>
        </w:rPr>
        <w:t>е</w:t>
      </w:r>
      <w:r w:rsidRPr="00231357">
        <w:rPr>
          <w:rFonts w:ascii="Times New Roman" w:hAnsi="Times New Roman" w:cs="Times New Roman"/>
          <w:sz w:val="24"/>
          <w:szCs w:val="24"/>
        </w:rPr>
        <w:t>ци</w:t>
      </w:r>
      <w:r w:rsidRPr="00231357">
        <w:rPr>
          <w:rFonts w:ascii="Times New Roman" w:hAnsi="Times New Roman" w:cs="Times New Roman"/>
          <w:w w:val="99"/>
          <w:sz w:val="24"/>
          <w:szCs w:val="24"/>
        </w:rPr>
        <w:t>а</w:t>
      </w:r>
      <w:r w:rsidRPr="00231357">
        <w:rPr>
          <w:rFonts w:ascii="Times New Roman" w:hAnsi="Times New Roman" w:cs="Times New Roman"/>
          <w:sz w:val="24"/>
          <w:szCs w:val="24"/>
        </w:rPr>
        <w:t>льно</w:t>
      </w:r>
      <w:r w:rsidRPr="00231357">
        <w:rPr>
          <w:rFonts w:ascii="Times New Roman" w:hAnsi="Times New Roman" w:cs="Times New Roman"/>
          <w:w w:val="99"/>
          <w:sz w:val="24"/>
          <w:szCs w:val="24"/>
        </w:rPr>
        <w:t>м</w:t>
      </w:r>
      <w:r w:rsidRPr="00231357">
        <w:rPr>
          <w:rFonts w:ascii="Times New Roman" w:hAnsi="Times New Roman" w:cs="Times New Roman"/>
          <w:sz w:val="24"/>
          <w:szCs w:val="24"/>
        </w:rPr>
        <w:t xml:space="preserve"> при</w:t>
      </w:r>
      <w:r w:rsidRPr="00231357">
        <w:rPr>
          <w:rFonts w:ascii="Times New Roman" w:hAnsi="Times New Roman" w:cs="Times New Roman"/>
          <w:w w:val="99"/>
          <w:sz w:val="24"/>
          <w:szCs w:val="24"/>
        </w:rPr>
        <w:t>с</w:t>
      </w:r>
      <w:r w:rsidRPr="00231357">
        <w:rPr>
          <w:rFonts w:ascii="Times New Roman" w:hAnsi="Times New Roman" w:cs="Times New Roman"/>
          <w:sz w:val="24"/>
          <w:szCs w:val="24"/>
        </w:rPr>
        <w:t>по</w:t>
      </w:r>
      <w:r w:rsidRPr="00231357">
        <w:rPr>
          <w:rFonts w:ascii="Times New Roman" w:hAnsi="Times New Roman" w:cs="Times New Roman"/>
          <w:w w:val="99"/>
          <w:sz w:val="24"/>
          <w:szCs w:val="24"/>
        </w:rPr>
        <w:t>с</w:t>
      </w:r>
      <w:r w:rsidRPr="00231357">
        <w:rPr>
          <w:rFonts w:ascii="Times New Roman" w:hAnsi="Times New Roman" w:cs="Times New Roman"/>
          <w:sz w:val="24"/>
          <w:szCs w:val="24"/>
        </w:rPr>
        <w:t>о</w:t>
      </w:r>
      <w:r w:rsidRPr="00231357">
        <w:rPr>
          <w:rFonts w:ascii="Times New Roman" w:hAnsi="Times New Roman" w:cs="Times New Roman"/>
          <w:w w:val="99"/>
          <w:sz w:val="24"/>
          <w:szCs w:val="24"/>
        </w:rPr>
        <w:t>б</w:t>
      </w:r>
      <w:r w:rsidRPr="00231357">
        <w:rPr>
          <w:rFonts w:ascii="Times New Roman" w:hAnsi="Times New Roman" w:cs="Times New Roman"/>
          <w:sz w:val="24"/>
          <w:szCs w:val="24"/>
        </w:rPr>
        <w:t>л</w:t>
      </w:r>
      <w:r w:rsidRPr="00231357">
        <w:rPr>
          <w:rFonts w:ascii="Times New Roman" w:hAnsi="Times New Roman" w:cs="Times New Roman"/>
          <w:w w:val="99"/>
          <w:sz w:val="24"/>
          <w:szCs w:val="24"/>
        </w:rPr>
        <w:t>е</w:t>
      </w:r>
      <w:r w:rsidRPr="00231357">
        <w:rPr>
          <w:rFonts w:ascii="Times New Roman" w:hAnsi="Times New Roman" w:cs="Times New Roman"/>
          <w:sz w:val="24"/>
          <w:szCs w:val="24"/>
        </w:rPr>
        <w:t xml:space="preserve">нии или </w:t>
      </w:r>
      <w:r w:rsidRPr="00231357">
        <w:rPr>
          <w:rFonts w:ascii="Times New Roman" w:hAnsi="Times New Roman" w:cs="Times New Roman"/>
          <w:w w:val="99"/>
          <w:sz w:val="24"/>
          <w:szCs w:val="24"/>
        </w:rPr>
        <w:t>б</w:t>
      </w:r>
      <w:r w:rsidRPr="00231357">
        <w:rPr>
          <w:rFonts w:ascii="Times New Roman" w:hAnsi="Times New Roman" w:cs="Times New Roman"/>
          <w:sz w:val="24"/>
          <w:szCs w:val="24"/>
        </w:rPr>
        <w:t>ло</w:t>
      </w:r>
      <w:r w:rsidRPr="00231357">
        <w:rPr>
          <w:rFonts w:ascii="Times New Roman" w:hAnsi="Times New Roman" w:cs="Times New Roman"/>
          <w:w w:val="99"/>
          <w:sz w:val="24"/>
          <w:szCs w:val="24"/>
        </w:rPr>
        <w:t>к</w:t>
      </w:r>
      <w:r w:rsidRPr="00231357">
        <w:rPr>
          <w:rFonts w:ascii="Times New Roman" w:hAnsi="Times New Roman" w:cs="Times New Roman"/>
          <w:sz w:val="24"/>
          <w:szCs w:val="24"/>
        </w:rPr>
        <w:t xml:space="preserve"> цилин</w:t>
      </w:r>
      <w:r w:rsidRPr="00231357">
        <w:rPr>
          <w:rFonts w:ascii="Times New Roman" w:hAnsi="Times New Roman" w:cs="Times New Roman"/>
          <w:w w:val="99"/>
          <w:sz w:val="24"/>
          <w:szCs w:val="24"/>
        </w:rPr>
        <w:t>д</w:t>
      </w:r>
      <w:r w:rsidRPr="00231357">
        <w:rPr>
          <w:rFonts w:ascii="Times New Roman" w:hAnsi="Times New Roman" w:cs="Times New Roman"/>
          <w:sz w:val="24"/>
          <w:szCs w:val="24"/>
        </w:rPr>
        <w:t>ров з</w:t>
      </w:r>
      <w:r w:rsidRPr="00231357">
        <w:rPr>
          <w:rFonts w:ascii="Times New Roman" w:hAnsi="Times New Roman" w:cs="Times New Roman"/>
          <w:w w:val="99"/>
          <w:sz w:val="24"/>
          <w:szCs w:val="24"/>
        </w:rPr>
        <w:t>ак</w:t>
      </w:r>
      <w:r w:rsidRPr="00231357">
        <w:rPr>
          <w:rFonts w:ascii="Times New Roman" w:hAnsi="Times New Roman" w:cs="Times New Roman"/>
          <w:sz w:val="24"/>
          <w:szCs w:val="24"/>
        </w:rPr>
        <w:t>р</w:t>
      </w:r>
      <w:r w:rsidRPr="00231357">
        <w:rPr>
          <w:rFonts w:ascii="Times New Roman" w:hAnsi="Times New Roman" w:cs="Times New Roman"/>
          <w:w w:val="99"/>
          <w:sz w:val="24"/>
          <w:szCs w:val="24"/>
        </w:rPr>
        <w:t>е</w:t>
      </w:r>
      <w:r w:rsidRPr="00231357">
        <w:rPr>
          <w:rFonts w:ascii="Times New Roman" w:hAnsi="Times New Roman" w:cs="Times New Roman"/>
          <w:sz w:val="24"/>
          <w:szCs w:val="24"/>
        </w:rPr>
        <w:t>пл</w:t>
      </w:r>
      <w:r w:rsidRPr="00231357">
        <w:rPr>
          <w:rFonts w:ascii="Times New Roman" w:hAnsi="Times New Roman" w:cs="Times New Roman"/>
          <w:w w:val="99"/>
          <w:sz w:val="24"/>
          <w:szCs w:val="24"/>
        </w:rPr>
        <w:t>я</w:t>
      </w:r>
      <w:r w:rsidRPr="00231357">
        <w:rPr>
          <w:rFonts w:ascii="Times New Roman" w:hAnsi="Times New Roman" w:cs="Times New Roman"/>
          <w:sz w:val="24"/>
          <w:szCs w:val="24"/>
        </w:rPr>
        <w:t>ют</w:t>
      </w:r>
      <w:r w:rsidRPr="00231357">
        <w:rPr>
          <w:rFonts w:ascii="Times New Roman" w:hAnsi="Times New Roman" w:cs="Times New Roman"/>
          <w:w w:val="99"/>
          <w:sz w:val="24"/>
          <w:szCs w:val="24"/>
        </w:rPr>
        <w:t>ся</w:t>
      </w:r>
      <w:r w:rsidRPr="00231357">
        <w:rPr>
          <w:rFonts w:ascii="Times New Roman" w:hAnsi="Times New Roman" w:cs="Times New Roman"/>
          <w:sz w:val="24"/>
          <w:szCs w:val="24"/>
        </w:rPr>
        <w:t xml:space="preserve"> н</w:t>
      </w:r>
      <w:r w:rsidRPr="00231357">
        <w:rPr>
          <w:rFonts w:ascii="Times New Roman" w:hAnsi="Times New Roman" w:cs="Times New Roman"/>
          <w:w w:val="99"/>
          <w:sz w:val="24"/>
          <w:szCs w:val="24"/>
        </w:rPr>
        <w:t>а</w:t>
      </w:r>
      <w:r w:rsidRPr="00231357">
        <w:rPr>
          <w:rFonts w:ascii="Times New Roman" w:hAnsi="Times New Roman" w:cs="Times New Roman"/>
          <w:sz w:val="24"/>
          <w:szCs w:val="24"/>
        </w:rPr>
        <w:t xml:space="preserve"> </w:t>
      </w:r>
      <w:r w:rsidRPr="00231357">
        <w:rPr>
          <w:rFonts w:ascii="Times New Roman" w:hAnsi="Times New Roman" w:cs="Times New Roman"/>
          <w:w w:val="99"/>
          <w:sz w:val="24"/>
          <w:szCs w:val="24"/>
        </w:rPr>
        <w:t>с</w:t>
      </w:r>
      <w:r w:rsidRPr="00231357">
        <w:rPr>
          <w:rFonts w:ascii="Times New Roman" w:hAnsi="Times New Roman" w:cs="Times New Roman"/>
          <w:sz w:val="24"/>
          <w:szCs w:val="24"/>
        </w:rPr>
        <w:t>тол</w:t>
      </w:r>
      <w:r w:rsidRPr="00231357">
        <w:rPr>
          <w:rFonts w:ascii="Times New Roman" w:hAnsi="Times New Roman" w:cs="Times New Roman"/>
          <w:w w:val="99"/>
          <w:sz w:val="24"/>
          <w:szCs w:val="24"/>
        </w:rPr>
        <w:t>е</w:t>
      </w:r>
      <w:r w:rsidRPr="00231357">
        <w:rPr>
          <w:rFonts w:ascii="Times New Roman" w:hAnsi="Times New Roman" w:cs="Times New Roman"/>
          <w:sz w:val="24"/>
          <w:szCs w:val="24"/>
        </w:rPr>
        <w:t xml:space="preserve"> </w:t>
      </w:r>
      <w:r w:rsidRPr="00231357">
        <w:rPr>
          <w:rFonts w:ascii="Times New Roman" w:hAnsi="Times New Roman" w:cs="Times New Roman"/>
          <w:w w:val="99"/>
          <w:sz w:val="24"/>
          <w:szCs w:val="24"/>
        </w:rPr>
        <w:t>с</w:t>
      </w:r>
      <w:r w:rsidRPr="00231357">
        <w:rPr>
          <w:rFonts w:ascii="Times New Roman" w:hAnsi="Times New Roman" w:cs="Times New Roman"/>
          <w:sz w:val="24"/>
          <w:szCs w:val="24"/>
        </w:rPr>
        <w:t>т</w:t>
      </w:r>
      <w:r w:rsidRPr="00231357">
        <w:rPr>
          <w:rFonts w:ascii="Times New Roman" w:hAnsi="Times New Roman" w:cs="Times New Roman"/>
          <w:w w:val="99"/>
          <w:sz w:val="24"/>
          <w:szCs w:val="24"/>
        </w:rPr>
        <w:t>а</w:t>
      </w:r>
      <w:r w:rsidRPr="00231357">
        <w:rPr>
          <w:rFonts w:ascii="Times New Roman" w:hAnsi="Times New Roman" w:cs="Times New Roman"/>
          <w:sz w:val="24"/>
          <w:szCs w:val="24"/>
        </w:rPr>
        <w:t>н</w:t>
      </w:r>
      <w:r w:rsidRPr="00231357">
        <w:rPr>
          <w:rFonts w:ascii="Times New Roman" w:hAnsi="Times New Roman" w:cs="Times New Roman"/>
          <w:w w:val="99"/>
          <w:sz w:val="24"/>
          <w:szCs w:val="24"/>
        </w:rPr>
        <w:t>ка</w:t>
      </w:r>
      <w:r w:rsidRPr="00231357">
        <w:rPr>
          <w:rFonts w:ascii="Times New Roman" w:hAnsi="Times New Roman" w:cs="Times New Roman"/>
          <w:sz w:val="24"/>
          <w:szCs w:val="24"/>
        </w:rPr>
        <w:t xml:space="preserve"> по о</w:t>
      </w:r>
      <w:r w:rsidRPr="00231357">
        <w:rPr>
          <w:rFonts w:ascii="Times New Roman" w:hAnsi="Times New Roman" w:cs="Times New Roman"/>
          <w:w w:val="99"/>
          <w:sz w:val="24"/>
          <w:szCs w:val="24"/>
        </w:rPr>
        <w:t>с</w:t>
      </w:r>
      <w:r w:rsidRPr="00231357">
        <w:rPr>
          <w:rFonts w:ascii="Times New Roman" w:hAnsi="Times New Roman" w:cs="Times New Roman"/>
          <w:sz w:val="24"/>
          <w:szCs w:val="24"/>
        </w:rPr>
        <w:t>и шпин</w:t>
      </w:r>
      <w:r w:rsidRPr="00231357">
        <w:rPr>
          <w:rFonts w:ascii="Times New Roman" w:hAnsi="Times New Roman" w:cs="Times New Roman"/>
          <w:w w:val="99"/>
          <w:sz w:val="24"/>
          <w:szCs w:val="24"/>
        </w:rPr>
        <w:t>де</w:t>
      </w:r>
      <w:r w:rsidRPr="00231357">
        <w:rPr>
          <w:rFonts w:ascii="Times New Roman" w:hAnsi="Times New Roman" w:cs="Times New Roman"/>
          <w:sz w:val="24"/>
          <w:szCs w:val="24"/>
        </w:rPr>
        <w:t>л</w:t>
      </w:r>
      <w:r w:rsidRPr="00231357">
        <w:rPr>
          <w:rFonts w:ascii="Times New Roman" w:hAnsi="Times New Roman" w:cs="Times New Roman"/>
          <w:w w:val="99"/>
          <w:sz w:val="24"/>
          <w:szCs w:val="24"/>
        </w:rPr>
        <w:t>я</w:t>
      </w:r>
      <w:r w:rsidRPr="00231357">
        <w:rPr>
          <w:rFonts w:ascii="Times New Roman" w:hAnsi="Times New Roman" w:cs="Times New Roman"/>
          <w:sz w:val="24"/>
          <w:szCs w:val="24"/>
        </w:rPr>
        <w:t xml:space="preserve"> </w:t>
      </w:r>
      <w:r w:rsidRPr="00231357">
        <w:rPr>
          <w:rFonts w:ascii="Times New Roman" w:hAnsi="Times New Roman" w:cs="Times New Roman"/>
          <w:i/>
          <w:iCs/>
          <w:sz w:val="24"/>
          <w:szCs w:val="24"/>
        </w:rPr>
        <w:t>2.</w:t>
      </w:r>
      <w:r w:rsidRPr="00231357">
        <w:rPr>
          <w:rFonts w:ascii="Times New Roman" w:hAnsi="Times New Roman" w:cs="Times New Roman"/>
          <w:sz w:val="24"/>
          <w:szCs w:val="24"/>
        </w:rPr>
        <w:t xml:space="preserve"> </w:t>
      </w:r>
      <w:r w:rsidRPr="00231357">
        <w:rPr>
          <w:rFonts w:ascii="Times New Roman" w:hAnsi="Times New Roman" w:cs="Times New Roman"/>
          <w:w w:val="99"/>
          <w:sz w:val="24"/>
          <w:szCs w:val="24"/>
        </w:rPr>
        <w:t>В</w:t>
      </w:r>
      <w:r w:rsidRPr="00231357">
        <w:rPr>
          <w:rFonts w:ascii="Times New Roman" w:hAnsi="Times New Roman" w:cs="Times New Roman"/>
          <w:sz w:val="24"/>
          <w:szCs w:val="24"/>
        </w:rPr>
        <w:t xml:space="preserve"> шпин</w:t>
      </w:r>
      <w:r w:rsidRPr="00231357">
        <w:rPr>
          <w:rFonts w:ascii="Times New Roman" w:hAnsi="Times New Roman" w:cs="Times New Roman"/>
          <w:w w:val="99"/>
          <w:sz w:val="24"/>
          <w:szCs w:val="24"/>
        </w:rPr>
        <w:t>де</w:t>
      </w:r>
      <w:r w:rsidRPr="00231357">
        <w:rPr>
          <w:rFonts w:ascii="Times New Roman" w:hAnsi="Times New Roman" w:cs="Times New Roman"/>
          <w:sz w:val="24"/>
          <w:szCs w:val="24"/>
        </w:rPr>
        <w:t>льную голов</w:t>
      </w:r>
      <w:r w:rsidRPr="00231357">
        <w:rPr>
          <w:rFonts w:ascii="Times New Roman" w:hAnsi="Times New Roman" w:cs="Times New Roman"/>
          <w:w w:val="99"/>
          <w:sz w:val="24"/>
          <w:szCs w:val="24"/>
        </w:rPr>
        <w:t>к</w:t>
      </w:r>
      <w:r w:rsidRPr="00231357">
        <w:rPr>
          <w:rFonts w:ascii="Times New Roman" w:hAnsi="Times New Roman" w:cs="Times New Roman"/>
          <w:sz w:val="24"/>
          <w:szCs w:val="24"/>
        </w:rPr>
        <w:t>у у</w:t>
      </w:r>
      <w:r w:rsidRPr="00231357">
        <w:rPr>
          <w:rFonts w:ascii="Times New Roman" w:hAnsi="Times New Roman" w:cs="Times New Roman"/>
          <w:w w:val="99"/>
          <w:sz w:val="24"/>
          <w:szCs w:val="24"/>
        </w:rPr>
        <w:t>с</w:t>
      </w:r>
      <w:r w:rsidRPr="00231357">
        <w:rPr>
          <w:rFonts w:ascii="Times New Roman" w:hAnsi="Times New Roman" w:cs="Times New Roman"/>
          <w:sz w:val="24"/>
          <w:szCs w:val="24"/>
        </w:rPr>
        <w:t>т</w:t>
      </w:r>
      <w:r w:rsidRPr="00231357">
        <w:rPr>
          <w:rFonts w:ascii="Times New Roman" w:hAnsi="Times New Roman" w:cs="Times New Roman"/>
          <w:w w:val="99"/>
          <w:sz w:val="24"/>
          <w:szCs w:val="24"/>
        </w:rPr>
        <w:t>а</w:t>
      </w:r>
      <w:r w:rsidRPr="00231357">
        <w:rPr>
          <w:rFonts w:ascii="Times New Roman" w:hAnsi="Times New Roman" w:cs="Times New Roman"/>
          <w:sz w:val="24"/>
          <w:szCs w:val="24"/>
        </w:rPr>
        <w:t>н</w:t>
      </w:r>
      <w:r w:rsidRPr="00231357">
        <w:rPr>
          <w:rFonts w:ascii="Times New Roman" w:hAnsi="Times New Roman" w:cs="Times New Roman"/>
          <w:w w:val="99"/>
          <w:sz w:val="24"/>
          <w:szCs w:val="24"/>
        </w:rPr>
        <w:t>а</w:t>
      </w:r>
      <w:r w:rsidRPr="00231357">
        <w:rPr>
          <w:rFonts w:ascii="Times New Roman" w:hAnsi="Times New Roman" w:cs="Times New Roman"/>
          <w:sz w:val="24"/>
          <w:szCs w:val="24"/>
        </w:rPr>
        <w:t>влив</w:t>
      </w:r>
      <w:r w:rsidRPr="00231357">
        <w:rPr>
          <w:rFonts w:ascii="Times New Roman" w:hAnsi="Times New Roman" w:cs="Times New Roman"/>
          <w:w w:val="99"/>
          <w:sz w:val="24"/>
          <w:szCs w:val="24"/>
        </w:rPr>
        <w:t>ае</w:t>
      </w:r>
      <w:r w:rsidRPr="00231357">
        <w:rPr>
          <w:rFonts w:ascii="Times New Roman" w:hAnsi="Times New Roman" w:cs="Times New Roman"/>
          <w:sz w:val="24"/>
          <w:szCs w:val="24"/>
        </w:rPr>
        <w:t>т</w:t>
      </w:r>
      <w:r w:rsidRPr="00231357">
        <w:rPr>
          <w:rFonts w:ascii="Times New Roman" w:hAnsi="Times New Roman" w:cs="Times New Roman"/>
          <w:w w:val="99"/>
          <w:sz w:val="24"/>
          <w:szCs w:val="24"/>
        </w:rPr>
        <w:t>ся</w:t>
      </w:r>
      <w:r w:rsidRPr="00231357">
        <w:rPr>
          <w:rFonts w:ascii="Times New Roman" w:hAnsi="Times New Roman" w:cs="Times New Roman"/>
          <w:sz w:val="24"/>
          <w:szCs w:val="24"/>
        </w:rPr>
        <w:t xml:space="preserve"> о</w:t>
      </w:r>
      <w:r w:rsidRPr="00231357">
        <w:rPr>
          <w:rFonts w:ascii="Times New Roman" w:hAnsi="Times New Roman" w:cs="Times New Roman"/>
          <w:w w:val="99"/>
          <w:sz w:val="24"/>
          <w:szCs w:val="24"/>
        </w:rPr>
        <w:t>д</w:t>
      </w:r>
      <w:r w:rsidRPr="00231357">
        <w:rPr>
          <w:rFonts w:ascii="Times New Roman" w:hAnsi="Times New Roman" w:cs="Times New Roman"/>
          <w:sz w:val="24"/>
          <w:szCs w:val="24"/>
        </w:rPr>
        <w:t>ин из тр</w:t>
      </w:r>
      <w:r w:rsidRPr="00231357">
        <w:rPr>
          <w:rFonts w:ascii="Times New Roman" w:hAnsi="Times New Roman" w:cs="Times New Roman"/>
          <w:w w:val="99"/>
          <w:sz w:val="24"/>
          <w:szCs w:val="24"/>
        </w:rPr>
        <w:t>е</w:t>
      </w:r>
      <w:r w:rsidRPr="00231357">
        <w:rPr>
          <w:rFonts w:ascii="Times New Roman" w:hAnsi="Times New Roman" w:cs="Times New Roman"/>
          <w:sz w:val="24"/>
          <w:szCs w:val="24"/>
        </w:rPr>
        <w:t xml:space="preserve">х </w:t>
      </w:r>
      <w:r w:rsidRPr="00231357">
        <w:rPr>
          <w:rFonts w:ascii="Times New Roman" w:hAnsi="Times New Roman" w:cs="Times New Roman"/>
          <w:w w:val="99"/>
          <w:sz w:val="24"/>
          <w:szCs w:val="24"/>
        </w:rPr>
        <w:t>сме</w:t>
      </w:r>
      <w:r w:rsidRPr="00231357">
        <w:rPr>
          <w:rFonts w:ascii="Times New Roman" w:hAnsi="Times New Roman" w:cs="Times New Roman"/>
          <w:sz w:val="24"/>
          <w:szCs w:val="24"/>
        </w:rPr>
        <w:t>нн</w:t>
      </w:r>
      <w:r w:rsidRPr="00231357">
        <w:rPr>
          <w:rFonts w:ascii="Times New Roman" w:hAnsi="Times New Roman" w:cs="Times New Roman"/>
          <w:w w:val="99"/>
          <w:sz w:val="24"/>
          <w:szCs w:val="24"/>
        </w:rPr>
        <w:t>ы</w:t>
      </w:r>
      <w:r w:rsidRPr="00231357">
        <w:rPr>
          <w:rFonts w:ascii="Times New Roman" w:hAnsi="Times New Roman" w:cs="Times New Roman"/>
          <w:sz w:val="24"/>
          <w:szCs w:val="24"/>
        </w:rPr>
        <w:t>х шпин</w:t>
      </w:r>
      <w:r w:rsidRPr="00231357">
        <w:rPr>
          <w:rFonts w:ascii="Times New Roman" w:hAnsi="Times New Roman" w:cs="Times New Roman"/>
          <w:w w:val="99"/>
          <w:sz w:val="24"/>
          <w:szCs w:val="24"/>
        </w:rPr>
        <w:t>де</w:t>
      </w:r>
      <w:r w:rsidRPr="00231357">
        <w:rPr>
          <w:rFonts w:ascii="Times New Roman" w:hAnsi="Times New Roman" w:cs="Times New Roman"/>
          <w:sz w:val="24"/>
          <w:szCs w:val="24"/>
        </w:rPr>
        <w:t>л</w:t>
      </w:r>
      <w:r w:rsidRPr="00231357">
        <w:rPr>
          <w:rFonts w:ascii="Times New Roman" w:hAnsi="Times New Roman" w:cs="Times New Roman"/>
          <w:w w:val="99"/>
          <w:sz w:val="24"/>
          <w:szCs w:val="24"/>
        </w:rPr>
        <w:t>е</w:t>
      </w:r>
      <w:r w:rsidRPr="00231357">
        <w:rPr>
          <w:rFonts w:ascii="Times New Roman" w:hAnsi="Times New Roman" w:cs="Times New Roman"/>
          <w:sz w:val="24"/>
          <w:szCs w:val="24"/>
        </w:rPr>
        <w:t>й, о</w:t>
      </w:r>
      <w:r w:rsidRPr="00231357">
        <w:rPr>
          <w:rFonts w:ascii="Times New Roman" w:hAnsi="Times New Roman" w:cs="Times New Roman"/>
          <w:w w:val="99"/>
          <w:sz w:val="24"/>
          <w:szCs w:val="24"/>
        </w:rPr>
        <w:t>бес</w:t>
      </w:r>
      <w:r w:rsidRPr="00231357">
        <w:rPr>
          <w:rFonts w:ascii="Times New Roman" w:hAnsi="Times New Roman" w:cs="Times New Roman"/>
          <w:sz w:val="24"/>
          <w:szCs w:val="24"/>
        </w:rPr>
        <w:t>п</w:t>
      </w:r>
      <w:r w:rsidRPr="00231357">
        <w:rPr>
          <w:rFonts w:ascii="Times New Roman" w:hAnsi="Times New Roman" w:cs="Times New Roman"/>
          <w:w w:val="99"/>
          <w:sz w:val="24"/>
          <w:szCs w:val="24"/>
        </w:rPr>
        <w:t>еч</w:t>
      </w:r>
      <w:r w:rsidRPr="00231357">
        <w:rPr>
          <w:rFonts w:ascii="Times New Roman" w:hAnsi="Times New Roman" w:cs="Times New Roman"/>
          <w:sz w:val="24"/>
          <w:szCs w:val="24"/>
        </w:rPr>
        <w:t>ив</w:t>
      </w:r>
      <w:r w:rsidRPr="00231357">
        <w:rPr>
          <w:rFonts w:ascii="Times New Roman" w:hAnsi="Times New Roman" w:cs="Times New Roman"/>
          <w:w w:val="99"/>
          <w:sz w:val="24"/>
          <w:szCs w:val="24"/>
        </w:rPr>
        <w:t>а</w:t>
      </w:r>
      <w:r w:rsidRPr="00231357">
        <w:rPr>
          <w:rFonts w:ascii="Times New Roman" w:hAnsi="Times New Roman" w:cs="Times New Roman"/>
          <w:sz w:val="24"/>
          <w:szCs w:val="24"/>
        </w:rPr>
        <w:t>ющий ну</w:t>
      </w:r>
      <w:r w:rsidRPr="00231357">
        <w:rPr>
          <w:rFonts w:ascii="Times New Roman" w:hAnsi="Times New Roman" w:cs="Times New Roman"/>
          <w:w w:val="99"/>
          <w:sz w:val="24"/>
          <w:szCs w:val="24"/>
        </w:rPr>
        <w:t>ж</w:t>
      </w:r>
      <w:r w:rsidRPr="00231357">
        <w:rPr>
          <w:rFonts w:ascii="Times New Roman" w:hAnsi="Times New Roman" w:cs="Times New Roman"/>
          <w:sz w:val="24"/>
          <w:szCs w:val="24"/>
        </w:rPr>
        <w:t>н</w:t>
      </w:r>
      <w:r w:rsidRPr="00231357">
        <w:rPr>
          <w:rFonts w:ascii="Times New Roman" w:hAnsi="Times New Roman" w:cs="Times New Roman"/>
          <w:w w:val="99"/>
          <w:sz w:val="24"/>
          <w:szCs w:val="24"/>
        </w:rPr>
        <w:t>ы</w:t>
      </w:r>
      <w:r w:rsidRPr="00231357">
        <w:rPr>
          <w:rFonts w:ascii="Times New Roman" w:hAnsi="Times New Roman" w:cs="Times New Roman"/>
          <w:sz w:val="24"/>
          <w:szCs w:val="24"/>
        </w:rPr>
        <w:t xml:space="preserve">й </w:t>
      </w:r>
      <w:r w:rsidRPr="00231357">
        <w:rPr>
          <w:rFonts w:ascii="Times New Roman" w:hAnsi="Times New Roman" w:cs="Times New Roman"/>
          <w:w w:val="99"/>
          <w:sz w:val="24"/>
          <w:szCs w:val="24"/>
        </w:rPr>
        <w:t>д</w:t>
      </w:r>
      <w:r w:rsidRPr="00231357">
        <w:rPr>
          <w:rFonts w:ascii="Times New Roman" w:hAnsi="Times New Roman" w:cs="Times New Roman"/>
          <w:sz w:val="24"/>
          <w:szCs w:val="24"/>
        </w:rPr>
        <w:t>и</w:t>
      </w:r>
      <w:r w:rsidRPr="00231357">
        <w:rPr>
          <w:rFonts w:ascii="Times New Roman" w:hAnsi="Times New Roman" w:cs="Times New Roman"/>
          <w:w w:val="99"/>
          <w:sz w:val="24"/>
          <w:szCs w:val="24"/>
        </w:rPr>
        <w:t>аме</w:t>
      </w:r>
      <w:r w:rsidRPr="00231357">
        <w:rPr>
          <w:rFonts w:ascii="Times New Roman" w:hAnsi="Times New Roman" w:cs="Times New Roman"/>
          <w:sz w:val="24"/>
          <w:szCs w:val="24"/>
        </w:rPr>
        <w:t>тр р</w:t>
      </w:r>
      <w:r w:rsidRPr="00231357">
        <w:rPr>
          <w:rFonts w:ascii="Times New Roman" w:hAnsi="Times New Roman" w:cs="Times New Roman"/>
          <w:w w:val="99"/>
          <w:sz w:val="24"/>
          <w:szCs w:val="24"/>
        </w:rPr>
        <w:t>ас</w:t>
      </w:r>
      <w:r w:rsidRPr="00231357">
        <w:rPr>
          <w:rFonts w:ascii="Times New Roman" w:hAnsi="Times New Roman" w:cs="Times New Roman"/>
          <w:sz w:val="24"/>
          <w:szCs w:val="24"/>
        </w:rPr>
        <w:t>то</w:t>
      </w:r>
      <w:r w:rsidRPr="00231357">
        <w:rPr>
          <w:rFonts w:ascii="Times New Roman" w:hAnsi="Times New Roman" w:cs="Times New Roman"/>
          <w:w w:val="99"/>
          <w:sz w:val="24"/>
          <w:szCs w:val="24"/>
        </w:rPr>
        <w:t>чк</w:t>
      </w:r>
      <w:r w:rsidRPr="00231357">
        <w:rPr>
          <w:rFonts w:ascii="Times New Roman" w:hAnsi="Times New Roman" w:cs="Times New Roman"/>
          <w:sz w:val="24"/>
          <w:szCs w:val="24"/>
        </w:rPr>
        <w:t xml:space="preserve">и. </w:t>
      </w:r>
      <w:r w:rsidRPr="00231357">
        <w:rPr>
          <w:rFonts w:ascii="Times New Roman" w:hAnsi="Times New Roman" w:cs="Times New Roman"/>
          <w:w w:val="99"/>
          <w:sz w:val="24"/>
          <w:szCs w:val="24"/>
        </w:rPr>
        <w:t>С</w:t>
      </w:r>
      <w:r w:rsidRPr="00231357">
        <w:rPr>
          <w:rFonts w:ascii="Times New Roman" w:hAnsi="Times New Roman" w:cs="Times New Roman"/>
          <w:sz w:val="24"/>
          <w:szCs w:val="24"/>
        </w:rPr>
        <w:t xml:space="preserve"> по</w:t>
      </w:r>
      <w:r w:rsidRPr="00231357">
        <w:rPr>
          <w:rFonts w:ascii="Times New Roman" w:hAnsi="Times New Roman" w:cs="Times New Roman"/>
          <w:w w:val="99"/>
          <w:sz w:val="24"/>
          <w:szCs w:val="24"/>
        </w:rPr>
        <w:t>м</w:t>
      </w:r>
      <w:r w:rsidRPr="00231357">
        <w:rPr>
          <w:rFonts w:ascii="Times New Roman" w:hAnsi="Times New Roman" w:cs="Times New Roman"/>
          <w:sz w:val="24"/>
          <w:szCs w:val="24"/>
        </w:rPr>
        <w:t xml:space="preserve">ощью </w:t>
      </w:r>
      <w:r w:rsidRPr="00231357">
        <w:rPr>
          <w:rFonts w:ascii="Times New Roman" w:hAnsi="Times New Roman" w:cs="Times New Roman"/>
          <w:w w:val="99"/>
          <w:sz w:val="24"/>
          <w:szCs w:val="24"/>
        </w:rPr>
        <w:t>ма</w:t>
      </w:r>
      <w:r w:rsidRPr="00231357">
        <w:rPr>
          <w:rFonts w:ascii="Times New Roman" w:hAnsi="Times New Roman" w:cs="Times New Roman"/>
          <w:sz w:val="24"/>
          <w:szCs w:val="24"/>
        </w:rPr>
        <w:t>хови</w:t>
      </w:r>
      <w:r w:rsidRPr="00231357">
        <w:rPr>
          <w:rFonts w:ascii="Times New Roman" w:hAnsi="Times New Roman" w:cs="Times New Roman"/>
          <w:w w:val="99"/>
          <w:sz w:val="24"/>
          <w:szCs w:val="24"/>
        </w:rPr>
        <w:t>чка</w:t>
      </w:r>
      <w:r w:rsidRPr="00231357">
        <w:rPr>
          <w:rFonts w:ascii="Times New Roman" w:hAnsi="Times New Roman" w:cs="Times New Roman"/>
          <w:sz w:val="24"/>
          <w:szCs w:val="24"/>
        </w:rPr>
        <w:t xml:space="preserve"> </w:t>
      </w:r>
      <w:r w:rsidRPr="00231357">
        <w:rPr>
          <w:rFonts w:ascii="Times New Roman" w:hAnsi="Times New Roman" w:cs="Times New Roman"/>
          <w:w w:val="99"/>
          <w:sz w:val="24"/>
          <w:szCs w:val="24"/>
        </w:rPr>
        <w:t>с</w:t>
      </w:r>
      <w:r w:rsidRPr="00231357">
        <w:rPr>
          <w:rFonts w:ascii="Times New Roman" w:hAnsi="Times New Roman" w:cs="Times New Roman"/>
          <w:sz w:val="24"/>
          <w:szCs w:val="24"/>
        </w:rPr>
        <w:t xml:space="preserve"> ли</w:t>
      </w:r>
      <w:r w:rsidRPr="00231357">
        <w:rPr>
          <w:rFonts w:ascii="Times New Roman" w:hAnsi="Times New Roman" w:cs="Times New Roman"/>
          <w:w w:val="99"/>
          <w:sz w:val="24"/>
          <w:szCs w:val="24"/>
        </w:rPr>
        <w:t>мб</w:t>
      </w:r>
      <w:r w:rsidRPr="00231357">
        <w:rPr>
          <w:rFonts w:ascii="Times New Roman" w:hAnsi="Times New Roman" w:cs="Times New Roman"/>
          <w:sz w:val="24"/>
          <w:szCs w:val="24"/>
        </w:rPr>
        <w:t>о</w:t>
      </w:r>
      <w:r w:rsidRPr="00231357">
        <w:rPr>
          <w:rFonts w:ascii="Times New Roman" w:hAnsi="Times New Roman" w:cs="Times New Roman"/>
          <w:w w:val="99"/>
          <w:sz w:val="24"/>
          <w:szCs w:val="24"/>
        </w:rPr>
        <w:t>м</w:t>
      </w:r>
      <w:r w:rsidRPr="00231357">
        <w:rPr>
          <w:rFonts w:ascii="Times New Roman" w:hAnsi="Times New Roman" w:cs="Times New Roman"/>
          <w:sz w:val="24"/>
          <w:szCs w:val="24"/>
        </w:rPr>
        <w:t xml:space="preserve"> </w:t>
      </w:r>
      <w:r w:rsidRPr="00231357">
        <w:rPr>
          <w:rFonts w:ascii="Times New Roman" w:hAnsi="Times New Roman" w:cs="Times New Roman"/>
          <w:i/>
          <w:iCs/>
          <w:sz w:val="24"/>
          <w:szCs w:val="24"/>
        </w:rPr>
        <w:t>3</w:t>
      </w:r>
      <w:r w:rsidRPr="00231357">
        <w:rPr>
          <w:rFonts w:ascii="Times New Roman" w:hAnsi="Times New Roman" w:cs="Times New Roman"/>
          <w:sz w:val="24"/>
          <w:szCs w:val="24"/>
        </w:rPr>
        <w:t xml:space="preserve"> р</w:t>
      </w:r>
      <w:r w:rsidRPr="00231357">
        <w:rPr>
          <w:rFonts w:ascii="Times New Roman" w:hAnsi="Times New Roman" w:cs="Times New Roman"/>
          <w:w w:val="99"/>
          <w:sz w:val="24"/>
          <w:szCs w:val="24"/>
        </w:rPr>
        <w:t>ад</w:t>
      </w:r>
      <w:r w:rsidRPr="00231357">
        <w:rPr>
          <w:rFonts w:ascii="Times New Roman" w:hAnsi="Times New Roman" w:cs="Times New Roman"/>
          <w:sz w:val="24"/>
          <w:szCs w:val="24"/>
        </w:rPr>
        <w:t>и</w:t>
      </w:r>
      <w:r w:rsidRPr="00231357">
        <w:rPr>
          <w:rFonts w:ascii="Times New Roman" w:hAnsi="Times New Roman" w:cs="Times New Roman"/>
          <w:w w:val="99"/>
          <w:sz w:val="24"/>
          <w:szCs w:val="24"/>
        </w:rPr>
        <w:t>а</w:t>
      </w:r>
      <w:r w:rsidRPr="00231357">
        <w:rPr>
          <w:rFonts w:ascii="Times New Roman" w:hAnsi="Times New Roman" w:cs="Times New Roman"/>
          <w:sz w:val="24"/>
          <w:szCs w:val="24"/>
        </w:rPr>
        <w:t>льной по</w:t>
      </w:r>
      <w:r w:rsidRPr="00231357">
        <w:rPr>
          <w:rFonts w:ascii="Times New Roman" w:hAnsi="Times New Roman" w:cs="Times New Roman"/>
          <w:w w:val="99"/>
          <w:sz w:val="24"/>
          <w:szCs w:val="24"/>
        </w:rPr>
        <w:t>дач</w:t>
      </w:r>
      <w:r w:rsidRPr="00231357">
        <w:rPr>
          <w:rFonts w:ascii="Times New Roman" w:hAnsi="Times New Roman" w:cs="Times New Roman"/>
          <w:sz w:val="24"/>
          <w:szCs w:val="24"/>
        </w:rPr>
        <w:t>и р</w:t>
      </w:r>
      <w:r w:rsidRPr="00231357">
        <w:rPr>
          <w:rFonts w:ascii="Times New Roman" w:hAnsi="Times New Roman" w:cs="Times New Roman"/>
          <w:w w:val="99"/>
          <w:sz w:val="24"/>
          <w:szCs w:val="24"/>
        </w:rPr>
        <w:t>е</w:t>
      </w:r>
      <w:r w:rsidRPr="00231357">
        <w:rPr>
          <w:rFonts w:ascii="Times New Roman" w:hAnsi="Times New Roman" w:cs="Times New Roman"/>
          <w:sz w:val="24"/>
          <w:szCs w:val="24"/>
        </w:rPr>
        <w:t>зц</w:t>
      </w:r>
      <w:r w:rsidRPr="00231357">
        <w:rPr>
          <w:rFonts w:ascii="Times New Roman" w:hAnsi="Times New Roman" w:cs="Times New Roman"/>
          <w:w w:val="99"/>
          <w:sz w:val="24"/>
          <w:szCs w:val="24"/>
        </w:rPr>
        <w:t>а</w:t>
      </w:r>
      <w:r w:rsidRPr="00231357">
        <w:rPr>
          <w:rFonts w:ascii="Times New Roman" w:hAnsi="Times New Roman" w:cs="Times New Roman"/>
          <w:sz w:val="24"/>
          <w:szCs w:val="24"/>
        </w:rPr>
        <w:t xml:space="preserve"> и ин</w:t>
      </w:r>
      <w:r w:rsidRPr="00231357">
        <w:rPr>
          <w:rFonts w:ascii="Times New Roman" w:hAnsi="Times New Roman" w:cs="Times New Roman"/>
          <w:w w:val="99"/>
          <w:sz w:val="24"/>
          <w:szCs w:val="24"/>
        </w:rPr>
        <w:t>д</w:t>
      </w:r>
      <w:r w:rsidRPr="00231357">
        <w:rPr>
          <w:rFonts w:ascii="Times New Roman" w:hAnsi="Times New Roman" w:cs="Times New Roman"/>
          <w:sz w:val="24"/>
          <w:szCs w:val="24"/>
        </w:rPr>
        <w:t>и</w:t>
      </w:r>
      <w:r w:rsidRPr="00231357">
        <w:rPr>
          <w:rFonts w:ascii="Times New Roman" w:hAnsi="Times New Roman" w:cs="Times New Roman"/>
          <w:w w:val="99"/>
          <w:sz w:val="24"/>
          <w:szCs w:val="24"/>
        </w:rPr>
        <w:t>ка</w:t>
      </w:r>
      <w:r w:rsidRPr="00231357">
        <w:rPr>
          <w:rFonts w:ascii="Times New Roman" w:hAnsi="Times New Roman" w:cs="Times New Roman"/>
          <w:sz w:val="24"/>
          <w:szCs w:val="24"/>
        </w:rPr>
        <w:t>тор</w:t>
      </w:r>
      <w:r w:rsidRPr="00231357">
        <w:rPr>
          <w:rFonts w:ascii="Times New Roman" w:hAnsi="Times New Roman" w:cs="Times New Roman"/>
          <w:w w:val="99"/>
          <w:sz w:val="24"/>
          <w:szCs w:val="24"/>
        </w:rPr>
        <w:t>а</w:t>
      </w:r>
      <w:r w:rsidRPr="00231357">
        <w:rPr>
          <w:rFonts w:ascii="Times New Roman" w:hAnsi="Times New Roman" w:cs="Times New Roman"/>
          <w:sz w:val="24"/>
          <w:szCs w:val="24"/>
        </w:rPr>
        <w:t xml:space="preserve"> </w:t>
      </w:r>
      <w:r w:rsidRPr="00231357">
        <w:rPr>
          <w:rFonts w:ascii="Times New Roman" w:hAnsi="Times New Roman" w:cs="Times New Roman"/>
          <w:i/>
          <w:iCs/>
          <w:sz w:val="24"/>
          <w:szCs w:val="24"/>
        </w:rPr>
        <w:t>14</w:t>
      </w:r>
      <w:r w:rsidRPr="00231357">
        <w:rPr>
          <w:rFonts w:ascii="Times New Roman" w:hAnsi="Times New Roman" w:cs="Times New Roman"/>
          <w:sz w:val="24"/>
          <w:szCs w:val="24"/>
        </w:rPr>
        <w:t xml:space="preserve"> произво</w:t>
      </w:r>
      <w:r w:rsidRPr="00231357">
        <w:rPr>
          <w:rFonts w:ascii="Times New Roman" w:hAnsi="Times New Roman" w:cs="Times New Roman"/>
          <w:w w:val="99"/>
          <w:sz w:val="24"/>
          <w:szCs w:val="24"/>
        </w:rPr>
        <w:t>д</w:t>
      </w:r>
      <w:r w:rsidRPr="00231357">
        <w:rPr>
          <w:rFonts w:ascii="Times New Roman" w:hAnsi="Times New Roman" w:cs="Times New Roman"/>
          <w:sz w:val="24"/>
          <w:szCs w:val="24"/>
        </w:rPr>
        <w:t>ит</w:t>
      </w:r>
      <w:r w:rsidRPr="00231357">
        <w:rPr>
          <w:rFonts w:ascii="Times New Roman" w:hAnsi="Times New Roman" w:cs="Times New Roman"/>
          <w:w w:val="99"/>
          <w:sz w:val="24"/>
          <w:szCs w:val="24"/>
        </w:rPr>
        <w:t>ся</w:t>
      </w:r>
      <w:r w:rsidRPr="00231357">
        <w:rPr>
          <w:rFonts w:ascii="Times New Roman" w:hAnsi="Times New Roman" w:cs="Times New Roman"/>
          <w:sz w:val="24"/>
          <w:szCs w:val="24"/>
        </w:rPr>
        <w:t xml:space="preserve"> у</w:t>
      </w:r>
      <w:r w:rsidRPr="00231357">
        <w:rPr>
          <w:rFonts w:ascii="Times New Roman" w:hAnsi="Times New Roman" w:cs="Times New Roman"/>
          <w:w w:val="99"/>
          <w:sz w:val="24"/>
          <w:szCs w:val="24"/>
        </w:rPr>
        <w:t>с</w:t>
      </w:r>
      <w:r w:rsidRPr="00231357">
        <w:rPr>
          <w:rFonts w:ascii="Times New Roman" w:hAnsi="Times New Roman" w:cs="Times New Roman"/>
          <w:sz w:val="24"/>
          <w:szCs w:val="24"/>
        </w:rPr>
        <w:t>т</w:t>
      </w:r>
      <w:r w:rsidRPr="00231357">
        <w:rPr>
          <w:rFonts w:ascii="Times New Roman" w:hAnsi="Times New Roman" w:cs="Times New Roman"/>
          <w:w w:val="99"/>
          <w:sz w:val="24"/>
          <w:szCs w:val="24"/>
        </w:rPr>
        <w:t>а</w:t>
      </w:r>
      <w:r w:rsidRPr="00231357">
        <w:rPr>
          <w:rFonts w:ascii="Times New Roman" w:hAnsi="Times New Roman" w:cs="Times New Roman"/>
          <w:sz w:val="24"/>
          <w:szCs w:val="24"/>
        </w:rPr>
        <w:t>нов</w:t>
      </w:r>
      <w:r w:rsidRPr="00231357">
        <w:rPr>
          <w:rFonts w:ascii="Times New Roman" w:hAnsi="Times New Roman" w:cs="Times New Roman"/>
          <w:w w:val="99"/>
          <w:sz w:val="24"/>
          <w:szCs w:val="24"/>
        </w:rPr>
        <w:t>ка</w:t>
      </w:r>
      <w:r w:rsidRPr="00231357">
        <w:rPr>
          <w:rFonts w:ascii="Times New Roman" w:hAnsi="Times New Roman" w:cs="Times New Roman"/>
          <w:sz w:val="24"/>
          <w:szCs w:val="24"/>
        </w:rPr>
        <w:t xml:space="preserve"> р</w:t>
      </w:r>
      <w:r w:rsidRPr="00231357">
        <w:rPr>
          <w:rFonts w:ascii="Times New Roman" w:hAnsi="Times New Roman" w:cs="Times New Roman"/>
          <w:w w:val="99"/>
          <w:sz w:val="24"/>
          <w:szCs w:val="24"/>
        </w:rPr>
        <w:t>е</w:t>
      </w:r>
      <w:r w:rsidRPr="00231357">
        <w:rPr>
          <w:rFonts w:ascii="Times New Roman" w:hAnsi="Times New Roman" w:cs="Times New Roman"/>
          <w:sz w:val="24"/>
          <w:szCs w:val="24"/>
        </w:rPr>
        <w:t>зц</w:t>
      </w:r>
      <w:r w:rsidRPr="00231357">
        <w:rPr>
          <w:rFonts w:ascii="Times New Roman" w:hAnsi="Times New Roman" w:cs="Times New Roman"/>
          <w:w w:val="99"/>
          <w:sz w:val="24"/>
          <w:szCs w:val="24"/>
        </w:rPr>
        <w:t>а</w:t>
      </w:r>
      <w:r w:rsidRPr="00231357">
        <w:rPr>
          <w:rFonts w:ascii="Times New Roman" w:hAnsi="Times New Roman" w:cs="Times New Roman"/>
          <w:sz w:val="24"/>
          <w:szCs w:val="24"/>
        </w:rPr>
        <w:t xml:space="preserve"> н</w:t>
      </w:r>
      <w:r w:rsidRPr="00231357">
        <w:rPr>
          <w:rFonts w:ascii="Times New Roman" w:hAnsi="Times New Roman" w:cs="Times New Roman"/>
          <w:w w:val="99"/>
          <w:sz w:val="24"/>
          <w:szCs w:val="24"/>
        </w:rPr>
        <w:t>а</w:t>
      </w:r>
      <w:r w:rsidRPr="00231357">
        <w:rPr>
          <w:rFonts w:ascii="Times New Roman" w:hAnsi="Times New Roman" w:cs="Times New Roman"/>
          <w:sz w:val="24"/>
          <w:szCs w:val="24"/>
        </w:rPr>
        <w:t xml:space="preserve"> </w:t>
      </w:r>
      <w:r w:rsidRPr="00231357">
        <w:rPr>
          <w:rFonts w:ascii="Times New Roman" w:hAnsi="Times New Roman" w:cs="Times New Roman"/>
          <w:w w:val="99"/>
          <w:sz w:val="24"/>
          <w:szCs w:val="24"/>
        </w:rPr>
        <w:t>д</w:t>
      </w:r>
      <w:r w:rsidRPr="00231357">
        <w:rPr>
          <w:rFonts w:ascii="Times New Roman" w:hAnsi="Times New Roman" w:cs="Times New Roman"/>
          <w:sz w:val="24"/>
          <w:szCs w:val="24"/>
        </w:rPr>
        <w:t>и</w:t>
      </w:r>
      <w:r w:rsidRPr="00231357">
        <w:rPr>
          <w:rFonts w:ascii="Times New Roman" w:hAnsi="Times New Roman" w:cs="Times New Roman"/>
          <w:w w:val="99"/>
          <w:sz w:val="24"/>
          <w:szCs w:val="24"/>
        </w:rPr>
        <w:t>аме</w:t>
      </w:r>
      <w:r w:rsidRPr="00231357">
        <w:rPr>
          <w:rFonts w:ascii="Times New Roman" w:hAnsi="Times New Roman" w:cs="Times New Roman"/>
          <w:sz w:val="24"/>
          <w:szCs w:val="24"/>
        </w:rPr>
        <w:t>тр р</w:t>
      </w:r>
      <w:r w:rsidRPr="00231357">
        <w:rPr>
          <w:rFonts w:ascii="Times New Roman" w:hAnsi="Times New Roman" w:cs="Times New Roman"/>
          <w:w w:val="99"/>
          <w:sz w:val="24"/>
          <w:szCs w:val="24"/>
        </w:rPr>
        <w:t>ас</w:t>
      </w:r>
      <w:r w:rsidRPr="00231357">
        <w:rPr>
          <w:rFonts w:ascii="Times New Roman" w:hAnsi="Times New Roman" w:cs="Times New Roman"/>
          <w:sz w:val="24"/>
          <w:szCs w:val="24"/>
        </w:rPr>
        <w:t>то</w:t>
      </w:r>
      <w:r w:rsidRPr="00231357">
        <w:rPr>
          <w:rFonts w:ascii="Times New Roman" w:hAnsi="Times New Roman" w:cs="Times New Roman"/>
          <w:w w:val="99"/>
          <w:sz w:val="24"/>
          <w:szCs w:val="24"/>
        </w:rPr>
        <w:t>чк</w:t>
      </w:r>
      <w:r w:rsidRPr="00231357">
        <w:rPr>
          <w:rFonts w:ascii="Times New Roman" w:hAnsi="Times New Roman" w:cs="Times New Roman"/>
          <w:sz w:val="24"/>
          <w:szCs w:val="24"/>
        </w:rPr>
        <w:t>и. Ру</w:t>
      </w:r>
      <w:r w:rsidRPr="00231357">
        <w:rPr>
          <w:rFonts w:ascii="Times New Roman" w:hAnsi="Times New Roman" w:cs="Times New Roman"/>
          <w:w w:val="99"/>
          <w:sz w:val="24"/>
          <w:szCs w:val="24"/>
        </w:rPr>
        <w:t>к</w:t>
      </w:r>
      <w:r w:rsidRPr="00231357">
        <w:rPr>
          <w:rFonts w:ascii="Times New Roman" w:hAnsi="Times New Roman" w:cs="Times New Roman"/>
          <w:sz w:val="24"/>
          <w:szCs w:val="24"/>
        </w:rPr>
        <w:t>о</w:t>
      </w:r>
      <w:r w:rsidRPr="00231357">
        <w:rPr>
          <w:rFonts w:ascii="Times New Roman" w:hAnsi="Times New Roman" w:cs="Times New Roman"/>
          <w:w w:val="99"/>
          <w:sz w:val="24"/>
          <w:szCs w:val="24"/>
        </w:rPr>
        <w:t>я</w:t>
      </w:r>
      <w:r w:rsidRPr="00231357">
        <w:rPr>
          <w:rFonts w:ascii="Times New Roman" w:hAnsi="Times New Roman" w:cs="Times New Roman"/>
          <w:sz w:val="24"/>
          <w:szCs w:val="24"/>
        </w:rPr>
        <w:t>т</w:t>
      </w:r>
      <w:r w:rsidRPr="00231357">
        <w:rPr>
          <w:rFonts w:ascii="Times New Roman" w:hAnsi="Times New Roman" w:cs="Times New Roman"/>
          <w:w w:val="99"/>
          <w:sz w:val="24"/>
          <w:szCs w:val="24"/>
        </w:rPr>
        <w:t>ка</w:t>
      </w:r>
      <w:r w:rsidRPr="00231357">
        <w:rPr>
          <w:rFonts w:ascii="Times New Roman" w:hAnsi="Times New Roman" w:cs="Times New Roman"/>
          <w:sz w:val="24"/>
          <w:szCs w:val="24"/>
        </w:rPr>
        <w:t xml:space="preserve"> </w:t>
      </w:r>
      <w:r w:rsidRPr="00231357">
        <w:rPr>
          <w:rFonts w:ascii="Times New Roman" w:hAnsi="Times New Roman" w:cs="Times New Roman"/>
          <w:i/>
          <w:iCs/>
          <w:sz w:val="24"/>
          <w:szCs w:val="24"/>
        </w:rPr>
        <w:t>13</w:t>
      </w:r>
      <w:r w:rsidRPr="00231357">
        <w:rPr>
          <w:rFonts w:ascii="Times New Roman" w:hAnsi="Times New Roman" w:cs="Times New Roman"/>
          <w:sz w:val="24"/>
          <w:szCs w:val="24"/>
        </w:rPr>
        <w:t xml:space="preserve"> </w:t>
      </w:r>
      <w:r w:rsidRPr="00231357">
        <w:rPr>
          <w:rFonts w:ascii="Times New Roman" w:hAnsi="Times New Roman" w:cs="Times New Roman"/>
          <w:w w:val="99"/>
          <w:sz w:val="24"/>
          <w:szCs w:val="24"/>
        </w:rPr>
        <w:t>с</w:t>
      </w:r>
      <w:r w:rsidRPr="00231357">
        <w:rPr>
          <w:rFonts w:ascii="Times New Roman" w:hAnsi="Times New Roman" w:cs="Times New Roman"/>
          <w:sz w:val="24"/>
          <w:szCs w:val="24"/>
        </w:rPr>
        <w:t>лу</w:t>
      </w:r>
      <w:r w:rsidRPr="00231357">
        <w:rPr>
          <w:rFonts w:ascii="Times New Roman" w:hAnsi="Times New Roman" w:cs="Times New Roman"/>
          <w:w w:val="99"/>
          <w:sz w:val="24"/>
          <w:szCs w:val="24"/>
        </w:rPr>
        <w:t>ж</w:t>
      </w:r>
      <w:r w:rsidRPr="00231357">
        <w:rPr>
          <w:rFonts w:ascii="Times New Roman" w:hAnsi="Times New Roman" w:cs="Times New Roman"/>
          <w:sz w:val="24"/>
          <w:szCs w:val="24"/>
        </w:rPr>
        <w:t xml:space="preserve">ит </w:t>
      </w:r>
      <w:r w:rsidRPr="00231357">
        <w:rPr>
          <w:rFonts w:ascii="Times New Roman" w:hAnsi="Times New Roman" w:cs="Times New Roman"/>
          <w:w w:val="99"/>
          <w:sz w:val="24"/>
          <w:szCs w:val="24"/>
        </w:rPr>
        <w:t>д</w:t>
      </w:r>
      <w:r w:rsidRPr="00231357">
        <w:rPr>
          <w:rFonts w:ascii="Times New Roman" w:hAnsi="Times New Roman" w:cs="Times New Roman"/>
          <w:sz w:val="24"/>
          <w:szCs w:val="24"/>
        </w:rPr>
        <w:t>л</w:t>
      </w:r>
      <w:r w:rsidRPr="00231357">
        <w:rPr>
          <w:rFonts w:ascii="Times New Roman" w:hAnsi="Times New Roman" w:cs="Times New Roman"/>
          <w:w w:val="99"/>
          <w:sz w:val="24"/>
          <w:szCs w:val="24"/>
        </w:rPr>
        <w:t>я</w:t>
      </w:r>
      <w:r w:rsidRPr="00231357">
        <w:rPr>
          <w:rFonts w:ascii="Times New Roman" w:hAnsi="Times New Roman" w:cs="Times New Roman"/>
          <w:sz w:val="24"/>
          <w:szCs w:val="24"/>
        </w:rPr>
        <w:t xml:space="preserve"> от</w:t>
      </w:r>
      <w:r w:rsidRPr="00231357">
        <w:rPr>
          <w:rFonts w:ascii="Times New Roman" w:hAnsi="Times New Roman" w:cs="Times New Roman"/>
          <w:w w:val="99"/>
          <w:sz w:val="24"/>
          <w:szCs w:val="24"/>
        </w:rPr>
        <w:t>к</w:t>
      </w:r>
      <w:r w:rsidRPr="00231357">
        <w:rPr>
          <w:rFonts w:ascii="Times New Roman" w:hAnsi="Times New Roman" w:cs="Times New Roman"/>
          <w:sz w:val="24"/>
          <w:szCs w:val="24"/>
        </w:rPr>
        <w:t>лю</w:t>
      </w:r>
      <w:r w:rsidRPr="00231357">
        <w:rPr>
          <w:rFonts w:ascii="Times New Roman" w:hAnsi="Times New Roman" w:cs="Times New Roman"/>
          <w:w w:val="99"/>
          <w:sz w:val="24"/>
          <w:szCs w:val="24"/>
        </w:rPr>
        <w:t>че</w:t>
      </w:r>
      <w:r w:rsidRPr="00231357">
        <w:rPr>
          <w:rFonts w:ascii="Times New Roman" w:hAnsi="Times New Roman" w:cs="Times New Roman"/>
          <w:sz w:val="24"/>
          <w:szCs w:val="24"/>
        </w:rPr>
        <w:t>ни</w:t>
      </w:r>
      <w:r w:rsidRPr="00231357">
        <w:rPr>
          <w:rFonts w:ascii="Times New Roman" w:hAnsi="Times New Roman" w:cs="Times New Roman"/>
          <w:w w:val="99"/>
          <w:sz w:val="24"/>
          <w:szCs w:val="24"/>
        </w:rPr>
        <w:t>я</w:t>
      </w:r>
      <w:r w:rsidRPr="00231357">
        <w:rPr>
          <w:rFonts w:ascii="Times New Roman" w:hAnsi="Times New Roman" w:cs="Times New Roman"/>
          <w:sz w:val="24"/>
          <w:szCs w:val="24"/>
        </w:rPr>
        <w:t xml:space="preserve"> шпин</w:t>
      </w:r>
      <w:r w:rsidRPr="00231357">
        <w:rPr>
          <w:rFonts w:ascii="Times New Roman" w:hAnsi="Times New Roman" w:cs="Times New Roman"/>
          <w:w w:val="99"/>
          <w:sz w:val="24"/>
          <w:szCs w:val="24"/>
        </w:rPr>
        <w:t>де</w:t>
      </w:r>
      <w:r w:rsidRPr="00231357">
        <w:rPr>
          <w:rFonts w:ascii="Times New Roman" w:hAnsi="Times New Roman" w:cs="Times New Roman"/>
          <w:sz w:val="24"/>
          <w:szCs w:val="24"/>
        </w:rPr>
        <w:t>л</w:t>
      </w:r>
      <w:r w:rsidRPr="00231357">
        <w:rPr>
          <w:rFonts w:ascii="Times New Roman" w:hAnsi="Times New Roman" w:cs="Times New Roman"/>
          <w:w w:val="99"/>
          <w:sz w:val="24"/>
          <w:szCs w:val="24"/>
        </w:rPr>
        <w:t>я</w:t>
      </w:r>
      <w:r w:rsidRPr="00231357">
        <w:rPr>
          <w:rFonts w:ascii="Times New Roman" w:hAnsi="Times New Roman" w:cs="Times New Roman"/>
          <w:sz w:val="24"/>
          <w:szCs w:val="24"/>
        </w:rPr>
        <w:t xml:space="preserve"> от приво</w:t>
      </w:r>
      <w:r w:rsidRPr="00231357">
        <w:rPr>
          <w:rFonts w:ascii="Times New Roman" w:hAnsi="Times New Roman" w:cs="Times New Roman"/>
          <w:w w:val="99"/>
          <w:sz w:val="24"/>
          <w:szCs w:val="24"/>
        </w:rPr>
        <w:t>да</w:t>
      </w:r>
      <w:r w:rsidRPr="00231357">
        <w:rPr>
          <w:rFonts w:ascii="Times New Roman" w:hAnsi="Times New Roman" w:cs="Times New Roman"/>
          <w:sz w:val="24"/>
          <w:szCs w:val="24"/>
        </w:rPr>
        <w:t xml:space="preserve">, </w:t>
      </w:r>
      <w:r w:rsidRPr="00231357">
        <w:rPr>
          <w:rFonts w:ascii="Times New Roman" w:hAnsi="Times New Roman" w:cs="Times New Roman"/>
          <w:w w:val="99"/>
          <w:sz w:val="24"/>
          <w:szCs w:val="24"/>
        </w:rPr>
        <w:t>ма</w:t>
      </w:r>
      <w:r w:rsidRPr="00231357">
        <w:rPr>
          <w:rFonts w:ascii="Times New Roman" w:hAnsi="Times New Roman" w:cs="Times New Roman"/>
          <w:sz w:val="24"/>
          <w:szCs w:val="24"/>
        </w:rPr>
        <w:t>хови</w:t>
      </w:r>
      <w:r w:rsidRPr="00231357">
        <w:rPr>
          <w:rFonts w:ascii="Times New Roman" w:hAnsi="Times New Roman" w:cs="Times New Roman"/>
          <w:w w:val="99"/>
          <w:sz w:val="24"/>
          <w:szCs w:val="24"/>
        </w:rPr>
        <w:t>к</w:t>
      </w:r>
      <w:r w:rsidRPr="00231357">
        <w:rPr>
          <w:rFonts w:ascii="Times New Roman" w:hAnsi="Times New Roman" w:cs="Times New Roman"/>
          <w:sz w:val="24"/>
          <w:szCs w:val="24"/>
        </w:rPr>
        <w:t xml:space="preserve"> </w:t>
      </w:r>
      <w:r w:rsidRPr="00231357">
        <w:rPr>
          <w:rFonts w:ascii="Times New Roman" w:hAnsi="Times New Roman" w:cs="Times New Roman"/>
          <w:i/>
          <w:iCs/>
          <w:sz w:val="24"/>
          <w:szCs w:val="24"/>
        </w:rPr>
        <w:t>15</w:t>
      </w:r>
      <w:r w:rsidRPr="00231357">
        <w:rPr>
          <w:rFonts w:ascii="Times New Roman" w:hAnsi="Times New Roman" w:cs="Times New Roman"/>
          <w:sz w:val="24"/>
          <w:szCs w:val="24"/>
        </w:rPr>
        <w:t xml:space="preserve"> </w:t>
      </w:r>
      <w:r w:rsidRPr="00231357">
        <w:rPr>
          <w:rFonts w:ascii="Times New Roman" w:hAnsi="Times New Roman" w:cs="Times New Roman"/>
          <w:i/>
          <w:iCs/>
          <w:sz w:val="24"/>
          <w:szCs w:val="24"/>
        </w:rPr>
        <w:t>–</w:t>
      </w:r>
      <w:r w:rsidRPr="00231357">
        <w:rPr>
          <w:rFonts w:ascii="Times New Roman" w:hAnsi="Times New Roman" w:cs="Times New Roman"/>
          <w:sz w:val="24"/>
          <w:szCs w:val="24"/>
        </w:rPr>
        <w:t xml:space="preserve"> </w:t>
      </w:r>
      <w:r w:rsidRPr="00231357">
        <w:rPr>
          <w:rFonts w:ascii="Times New Roman" w:hAnsi="Times New Roman" w:cs="Times New Roman"/>
          <w:w w:val="99"/>
          <w:sz w:val="24"/>
          <w:szCs w:val="24"/>
        </w:rPr>
        <w:t>д</w:t>
      </w:r>
      <w:r w:rsidRPr="00231357">
        <w:rPr>
          <w:rFonts w:ascii="Times New Roman" w:hAnsi="Times New Roman" w:cs="Times New Roman"/>
          <w:sz w:val="24"/>
          <w:szCs w:val="24"/>
        </w:rPr>
        <w:t>л</w:t>
      </w:r>
      <w:r w:rsidRPr="00231357">
        <w:rPr>
          <w:rFonts w:ascii="Times New Roman" w:hAnsi="Times New Roman" w:cs="Times New Roman"/>
          <w:w w:val="99"/>
          <w:sz w:val="24"/>
          <w:szCs w:val="24"/>
        </w:rPr>
        <w:t>я</w:t>
      </w:r>
      <w:r w:rsidRPr="00231357">
        <w:rPr>
          <w:rFonts w:ascii="Times New Roman" w:hAnsi="Times New Roman" w:cs="Times New Roman"/>
          <w:sz w:val="24"/>
          <w:szCs w:val="24"/>
        </w:rPr>
        <w:t xml:space="preserve"> ру</w:t>
      </w:r>
      <w:r w:rsidRPr="00231357">
        <w:rPr>
          <w:rFonts w:ascii="Times New Roman" w:hAnsi="Times New Roman" w:cs="Times New Roman"/>
          <w:w w:val="99"/>
          <w:sz w:val="24"/>
          <w:szCs w:val="24"/>
        </w:rPr>
        <w:t>ч</w:t>
      </w:r>
      <w:r w:rsidRPr="00231357">
        <w:rPr>
          <w:rFonts w:ascii="Times New Roman" w:hAnsi="Times New Roman" w:cs="Times New Roman"/>
          <w:sz w:val="24"/>
          <w:szCs w:val="24"/>
        </w:rPr>
        <w:t>ного в</w:t>
      </w:r>
      <w:r w:rsidRPr="00231357">
        <w:rPr>
          <w:rFonts w:ascii="Times New Roman" w:hAnsi="Times New Roman" w:cs="Times New Roman"/>
          <w:w w:val="99"/>
          <w:sz w:val="24"/>
          <w:szCs w:val="24"/>
        </w:rPr>
        <w:t>е</w:t>
      </w:r>
      <w:r w:rsidRPr="00231357">
        <w:rPr>
          <w:rFonts w:ascii="Times New Roman" w:hAnsi="Times New Roman" w:cs="Times New Roman"/>
          <w:sz w:val="24"/>
          <w:szCs w:val="24"/>
        </w:rPr>
        <w:t>рти</w:t>
      </w:r>
      <w:r w:rsidRPr="00231357">
        <w:rPr>
          <w:rFonts w:ascii="Times New Roman" w:hAnsi="Times New Roman" w:cs="Times New Roman"/>
          <w:w w:val="99"/>
          <w:sz w:val="24"/>
          <w:szCs w:val="24"/>
        </w:rPr>
        <w:t>ка</w:t>
      </w:r>
      <w:r w:rsidRPr="00231357">
        <w:rPr>
          <w:rFonts w:ascii="Times New Roman" w:hAnsi="Times New Roman" w:cs="Times New Roman"/>
          <w:sz w:val="24"/>
          <w:szCs w:val="24"/>
        </w:rPr>
        <w:t>льного п</w:t>
      </w:r>
      <w:r w:rsidRPr="00231357">
        <w:rPr>
          <w:rFonts w:ascii="Times New Roman" w:hAnsi="Times New Roman" w:cs="Times New Roman"/>
          <w:w w:val="99"/>
          <w:sz w:val="24"/>
          <w:szCs w:val="24"/>
        </w:rPr>
        <w:t>е</w:t>
      </w:r>
      <w:r w:rsidRPr="00231357">
        <w:rPr>
          <w:rFonts w:ascii="Times New Roman" w:hAnsi="Times New Roman" w:cs="Times New Roman"/>
          <w:sz w:val="24"/>
          <w:szCs w:val="24"/>
        </w:rPr>
        <w:t>р</w:t>
      </w:r>
      <w:r w:rsidRPr="00231357">
        <w:rPr>
          <w:rFonts w:ascii="Times New Roman" w:hAnsi="Times New Roman" w:cs="Times New Roman"/>
          <w:w w:val="99"/>
          <w:sz w:val="24"/>
          <w:szCs w:val="24"/>
        </w:rPr>
        <w:t>еме</w:t>
      </w:r>
      <w:r w:rsidRPr="00231357">
        <w:rPr>
          <w:rFonts w:ascii="Times New Roman" w:hAnsi="Times New Roman" w:cs="Times New Roman"/>
          <w:sz w:val="24"/>
          <w:szCs w:val="24"/>
        </w:rPr>
        <w:t>щ</w:t>
      </w:r>
      <w:r w:rsidRPr="00231357">
        <w:rPr>
          <w:rFonts w:ascii="Times New Roman" w:hAnsi="Times New Roman" w:cs="Times New Roman"/>
          <w:w w:val="99"/>
          <w:sz w:val="24"/>
          <w:szCs w:val="24"/>
        </w:rPr>
        <w:t>е</w:t>
      </w:r>
      <w:r w:rsidRPr="00231357">
        <w:rPr>
          <w:rFonts w:ascii="Times New Roman" w:hAnsi="Times New Roman" w:cs="Times New Roman"/>
          <w:sz w:val="24"/>
          <w:szCs w:val="24"/>
        </w:rPr>
        <w:t>ни</w:t>
      </w:r>
      <w:r w:rsidRPr="00231357">
        <w:rPr>
          <w:rFonts w:ascii="Times New Roman" w:hAnsi="Times New Roman" w:cs="Times New Roman"/>
          <w:w w:val="99"/>
          <w:sz w:val="24"/>
          <w:szCs w:val="24"/>
        </w:rPr>
        <w:t>я</w:t>
      </w:r>
      <w:r w:rsidRPr="00231357">
        <w:rPr>
          <w:rFonts w:ascii="Times New Roman" w:hAnsi="Times New Roman" w:cs="Times New Roman"/>
          <w:sz w:val="24"/>
          <w:szCs w:val="24"/>
        </w:rPr>
        <w:t xml:space="preserve"> шпин</w:t>
      </w:r>
      <w:r w:rsidRPr="00231357">
        <w:rPr>
          <w:rFonts w:ascii="Times New Roman" w:hAnsi="Times New Roman" w:cs="Times New Roman"/>
          <w:w w:val="99"/>
          <w:sz w:val="24"/>
          <w:szCs w:val="24"/>
        </w:rPr>
        <w:t>де</w:t>
      </w:r>
      <w:r w:rsidRPr="00231357">
        <w:rPr>
          <w:rFonts w:ascii="Times New Roman" w:hAnsi="Times New Roman" w:cs="Times New Roman"/>
          <w:sz w:val="24"/>
          <w:szCs w:val="24"/>
        </w:rPr>
        <w:t xml:space="preserve">льной </w:t>
      </w:r>
      <w:r w:rsidRPr="00231357">
        <w:rPr>
          <w:rFonts w:ascii="Times New Roman" w:hAnsi="Times New Roman" w:cs="Times New Roman"/>
          <w:w w:val="99"/>
          <w:sz w:val="24"/>
          <w:szCs w:val="24"/>
        </w:rPr>
        <w:t>бабк</w:t>
      </w:r>
      <w:r w:rsidRPr="00231357">
        <w:rPr>
          <w:rFonts w:ascii="Times New Roman" w:hAnsi="Times New Roman" w:cs="Times New Roman"/>
          <w:sz w:val="24"/>
          <w:szCs w:val="24"/>
        </w:rPr>
        <w:t>и, ру</w:t>
      </w:r>
      <w:r w:rsidRPr="00231357">
        <w:rPr>
          <w:rFonts w:ascii="Times New Roman" w:hAnsi="Times New Roman" w:cs="Times New Roman"/>
          <w:w w:val="99"/>
          <w:sz w:val="24"/>
          <w:szCs w:val="24"/>
        </w:rPr>
        <w:t>к</w:t>
      </w:r>
      <w:r w:rsidRPr="00231357">
        <w:rPr>
          <w:rFonts w:ascii="Times New Roman" w:hAnsi="Times New Roman" w:cs="Times New Roman"/>
          <w:sz w:val="24"/>
          <w:szCs w:val="24"/>
        </w:rPr>
        <w:t>о</w:t>
      </w:r>
      <w:r w:rsidRPr="00231357">
        <w:rPr>
          <w:rFonts w:ascii="Times New Roman" w:hAnsi="Times New Roman" w:cs="Times New Roman"/>
          <w:w w:val="99"/>
          <w:sz w:val="24"/>
          <w:szCs w:val="24"/>
        </w:rPr>
        <w:t>я</w:t>
      </w:r>
      <w:r w:rsidRPr="00231357">
        <w:rPr>
          <w:rFonts w:ascii="Times New Roman" w:hAnsi="Times New Roman" w:cs="Times New Roman"/>
          <w:sz w:val="24"/>
          <w:szCs w:val="24"/>
        </w:rPr>
        <w:t>т</w:t>
      </w:r>
      <w:r w:rsidRPr="00231357">
        <w:rPr>
          <w:rFonts w:ascii="Times New Roman" w:hAnsi="Times New Roman" w:cs="Times New Roman"/>
          <w:w w:val="99"/>
          <w:sz w:val="24"/>
          <w:szCs w:val="24"/>
        </w:rPr>
        <w:t>к</w:t>
      </w:r>
      <w:r w:rsidRPr="00231357">
        <w:rPr>
          <w:rFonts w:ascii="Times New Roman" w:hAnsi="Times New Roman" w:cs="Times New Roman"/>
          <w:sz w:val="24"/>
          <w:szCs w:val="24"/>
        </w:rPr>
        <w:t xml:space="preserve">и 6 и 7 – </w:t>
      </w:r>
      <w:r w:rsidRPr="00231357">
        <w:rPr>
          <w:rFonts w:ascii="Times New Roman" w:hAnsi="Times New Roman" w:cs="Times New Roman"/>
          <w:w w:val="99"/>
          <w:sz w:val="24"/>
          <w:szCs w:val="24"/>
        </w:rPr>
        <w:t>д</w:t>
      </w:r>
      <w:r w:rsidRPr="00231357">
        <w:rPr>
          <w:rFonts w:ascii="Times New Roman" w:hAnsi="Times New Roman" w:cs="Times New Roman"/>
          <w:sz w:val="24"/>
          <w:szCs w:val="24"/>
        </w:rPr>
        <w:t>л</w:t>
      </w:r>
      <w:r w:rsidRPr="00231357">
        <w:rPr>
          <w:rFonts w:ascii="Times New Roman" w:hAnsi="Times New Roman" w:cs="Times New Roman"/>
          <w:w w:val="99"/>
          <w:sz w:val="24"/>
          <w:szCs w:val="24"/>
        </w:rPr>
        <w:t>я</w:t>
      </w:r>
      <w:r w:rsidRPr="00231357">
        <w:rPr>
          <w:rFonts w:ascii="Times New Roman" w:hAnsi="Times New Roman" w:cs="Times New Roman"/>
          <w:sz w:val="24"/>
          <w:szCs w:val="24"/>
        </w:rPr>
        <w:t xml:space="preserve"> п</w:t>
      </w:r>
      <w:r w:rsidRPr="00231357">
        <w:rPr>
          <w:rFonts w:ascii="Times New Roman" w:hAnsi="Times New Roman" w:cs="Times New Roman"/>
          <w:w w:val="99"/>
          <w:sz w:val="24"/>
          <w:szCs w:val="24"/>
        </w:rPr>
        <w:t>е</w:t>
      </w:r>
      <w:r w:rsidRPr="00231357">
        <w:rPr>
          <w:rFonts w:ascii="Times New Roman" w:hAnsi="Times New Roman" w:cs="Times New Roman"/>
          <w:sz w:val="24"/>
          <w:szCs w:val="24"/>
        </w:rPr>
        <w:t>р</w:t>
      </w:r>
      <w:r w:rsidRPr="00231357">
        <w:rPr>
          <w:rFonts w:ascii="Times New Roman" w:hAnsi="Times New Roman" w:cs="Times New Roman"/>
          <w:w w:val="99"/>
          <w:sz w:val="24"/>
          <w:szCs w:val="24"/>
        </w:rPr>
        <w:t>ек</w:t>
      </w:r>
      <w:r w:rsidRPr="00231357">
        <w:rPr>
          <w:rFonts w:ascii="Times New Roman" w:hAnsi="Times New Roman" w:cs="Times New Roman"/>
          <w:sz w:val="24"/>
          <w:szCs w:val="24"/>
        </w:rPr>
        <w:t>лю</w:t>
      </w:r>
      <w:r w:rsidRPr="00231357">
        <w:rPr>
          <w:rFonts w:ascii="Times New Roman" w:hAnsi="Times New Roman" w:cs="Times New Roman"/>
          <w:w w:val="99"/>
          <w:sz w:val="24"/>
          <w:szCs w:val="24"/>
        </w:rPr>
        <w:t>че</w:t>
      </w:r>
      <w:r w:rsidRPr="00231357">
        <w:rPr>
          <w:rFonts w:ascii="Times New Roman" w:hAnsi="Times New Roman" w:cs="Times New Roman"/>
          <w:sz w:val="24"/>
          <w:szCs w:val="24"/>
        </w:rPr>
        <w:t>ни</w:t>
      </w:r>
      <w:r w:rsidRPr="00231357">
        <w:rPr>
          <w:rFonts w:ascii="Times New Roman" w:hAnsi="Times New Roman" w:cs="Times New Roman"/>
          <w:w w:val="99"/>
          <w:sz w:val="24"/>
          <w:szCs w:val="24"/>
        </w:rPr>
        <w:t>я</w:t>
      </w:r>
      <w:r w:rsidRPr="00231357">
        <w:rPr>
          <w:rFonts w:ascii="Times New Roman" w:hAnsi="Times New Roman" w:cs="Times New Roman"/>
          <w:sz w:val="24"/>
          <w:szCs w:val="24"/>
        </w:rPr>
        <w:t xml:space="preserve"> по</w:t>
      </w:r>
      <w:r w:rsidRPr="00231357">
        <w:rPr>
          <w:rFonts w:ascii="Times New Roman" w:hAnsi="Times New Roman" w:cs="Times New Roman"/>
          <w:w w:val="99"/>
          <w:sz w:val="24"/>
          <w:szCs w:val="24"/>
        </w:rPr>
        <w:t>дач</w:t>
      </w:r>
      <w:r w:rsidRPr="00231357">
        <w:rPr>
          <w:rFonts w:ascii="Times New Roman" w:hAnsi="Times New Roman" w:cs="Times New Roman"/>
          <w:sz w:val="24"/>
          <w:szCs w:val="24"/>
        </w:rPr>
        <w:t xml:space="preserve"> и </w:t>
      </w:r>
      <w:r w:rsidRPr="00231357">
        <w:rPr>
          <w:rFonts w:ascii="Times New Roman" w:hAnsi="Times New Roman" w:cs="Times New Roman"/>
          <w:w w:val="99"/>
          <w:sz w:val="24"/>
          <w:szCs w:val="24"/>
        </w:rPr>
        <w:t>ск</w:t>
      </w:r>
      <w:r w:rsidRPr="00231357">
        <w:rPr>
          <w:rFonts w:ascii="Times New Roman" w:hAnsi="Times New Roman" w:cs="Times New Roman"/>
          <w:sz w:val="24"/>
          <w:szCs w:val="24"/>
        </w:rPr>
        <w:t>оро</w:t>
      </w:r>
      <w:r w:rsidRPr="00231357">
        <w:rPr>
          <w:rFonts w:ascii="Times New Roman" w:hAnsi="Times New Roman" w:cs="Times New Roman"/>
          <w:w w:val="99"/>
          <w:sz w:val="24"/>
          <w:szCs w:val="24"/>
        </w:rPr>
        <w:t>с</w:t>
      </w:r>
      <w:r w:rsidRPr="00231357">
        <w:rPr>
          <w:rFonts w:ascii="Times New Roman" w:hAnsi="Times New Roman" w:cs="Times New Roman"/>
          <w:sz w:val="24"/>
          <w:szCs w:val="24"/>
        </w:rPr>
        <w:t>т</w:t>
      </w:r>
      <w:r w:rsidRPr="00231357">
        <w:rPr>
          <w:rFonts w:ascii="Times New Roman" w:hAnsi="Times New Roman" w:cs="Times New Roman"/>
          <w:w w:val="99"/>
          <w:sz w:val="24"/>
          <w:szCs w:val="24"/>
        </w:rPr>
        <w:t>е</w:t>
      </w:r>
      <w:r w:rsidRPr="00231357">
        <w:rPr>
          <w:rFonts w:ascii="Times New Roman" w:hAnsi="Times New Roman" w:cs="Times New Roman"/>
          <w:sz w:val="24"/>
          <w:szCs w:val="24"/>
        </w:rPr>
        <w:t>й вр</w:t>
      </w:r>
      <w:r w:rsidRPr="00231357">
        <w:rPr>
          <w:rFonts w:ascii="Times New Roman" w:hAnsi="Times New Roman" w:cs="Times New Roman"/>
          <w:w w:val="99"/>
          <w:sz w:val="24"/>
          <w:szCs w:val="24"/>
        </w:rPr>
        <w:t>а</w:t>
      </w:r>
      <w:r w:rsidRPr="00231357">
        <w:rPr>
          <w:rFonts w:ascii="Times New Roman" w:hAnsi="Times New Roman" w:cs="Times New Roman"/>
          <w:sz w:val="24"/>
          <w:szCs w:val="24"/>
        </w:rPr>
        <w:t>щ</w:t>
      </w:r>
      <w:r w:rsidRPr="00231357">
        <w:rPr>
          <w:rFonts w:ascii="Times New Roman" w:hAnsi="Times New Roman" w:cs="Times New Roman"/>
          <w:w w:val="99"/>
          <w:sz w:val="24"/>
          <w:szCs w:val="24"/>
        </w:rPr>
        <w:t>е</w:t>
      </w:r>
      <w:r w:rsidRPr="00231357">
        <w:rPr>
          <w:rFonts w:ascii="Times New Roman" w:hAnsi="Times New Roman" w:cs="Times New Roman"/>
          <w:sz w:val="24"/>
          <w:szCs w:val="24"/>
        </w:rPr>
        <w:t>ни</w:t>
      </w:r>
      <w:r w:rsidRPr="00231357">
        <w:rPr>
          <w:rFonts w:ascii="Times New Roman" w:hAnsi="Times New Roman" w:cs="Times New Roman"/>
          <w:w w:val="99"/>
          <w:sz w:val="24"/>
          <w:szCs w:val="24"/>
        </w:rPr>
        <w:t>я</w:t>
      </w:r>
      <w:r w:rsidRPr="00231357">
        <w:rPr>
          <w:rFonts w:ascii="Times New Roman" w:hAnsi="Times New Roman" w:cs="Times New Roman"/>
          <w:sz w:val="24"/>
          <w:szCs w:val="24"/>
        </w:rPr>
        <w:t xml:space="preserve"> шпин</w:t>
      </w:r>
      <w:r w:rsidRPr="00231357">
        <w:rPr>
          <w:rFonts w:ascii="Times New Roman" w:hAnsi="Times New Roman" w:cs="Times New Roman"/>
          <w:w w:val="99"/>
          <w:sz w:val="24"/>
          <w:szCs w:val="24"/>
        </w:rPr>
        <w:t>де</w:t>
      </w:r>
      <w:r w:rsidRPr="00231357">
        <w:rPr>
          <w:rFonts w:ascii="Times New Roman" w:hAnsi="Times New Roman" w:cs="Times New Roman"/>
          <w:sz w:val="24"/>
          <w:szCs w:val="24"/>
        </w:rPr>
        <w:t>л</w:t>
      </w:r>
      <w:r w:rsidRPr="00231357">
        <w:rPr>
          <w:rFonts w:ascii="Times New Roman" w:hAnsi="Times New Roman" w:cs="Times New Roman"/>
          <w:w w:val="99"/>
          <w:sz w:val="24"/>
          <w:szCs w:val="24"/>
        </w:rPr>
        <w:t>я</w:t>
      </w:r>
      <w:r w:rsidRPr="00231357">
        <w:rPr>
          <w:rFonts w:ascii="Times New Roman" w:hAnsi="Times New Roman" w:cs="Times New Roman"/>
          <w:sz w:val="24"/>
          <w:szCs w:val="24"/>
        </w:rPr>
        <w:t>.</w:t>
      </w:r>
    </w:p>
    <w:p w:rsidR="009A2F12" w:rsidRPr="00231357" w:rsidRDefault="009A2F12" w:rsidP="009A2F12">
      <w:pPr>
        <w:widowControl w:val="0"/>
        <w:tabs>
          <w:tab w:val="left" w:pos="5317"/>
          <w:tab w:val="left" w:pos="6362"/>
        </w:tabs>
        <w:autoSpaceDE w:val="0"/>
        <w:autoSpaceDN w:val="0"/>
        <w:adjustRightInd w:val="0"/>
        <w:spacing w:line="240" w:lineRule="auto"/>
        <w:ind w:right="-14" w:firstLine="284"/>
        <w:contextualSpacing/>
        <w:jc w:val="both"/>
        <w:rPr>
          <w:rFonts w:ascii="Times New Roman" w:hAnsi="Times New Roman" w:cs="Times New Roman"/>
          <w:sz w:val="24"/>
          <w:szCs w:val="24"/>
        </w:rPr>
      </w:pPr>
      <w:r w:rsidRPr="00231357">
        <w:rPr>
          <w:rFonts w:ascii="Times New Roman" w:hAnsi="Times New Roman" w:cs="Times New Roman"/>
          <w:w w:val="99"/>
          <w:sz w:val="24"/>
          <w:szCs w:val="24"/>
        </w:rPr>
        <w:t>С</w:t>
      </w:r>
      <w:r w:rsidRPr="00231357">
        <w:rPr>
          <w:rFonts w:ascii="Times New Roman" w:hAnsi="Times New Roman" w:cs="Times New Roman"/>
          <w:sz w:val="24"/>
          <w:szCs w:val="24"/>
        </w:rPr>
        <w:t xml:space="preserve"> по</w:t>
      </w:r>
      <w:r w:rsidRPr="00231357">
        <w:rPr>
          <w:rFonts w:ascii="Times New Roman" w:hAnsi="Times New Roman" w:cs="Times New Roman"/>
          <w:w w:val="99"/>
          <w:sz w:val="24"/>
          <w:szCs w:val="24"/>
        </w:rPr>
        <w:t>м</w:t>
      </w:r>
      <w:r w:rsidRPr="00231357">
        <w:rPr>
          <w:rFonts w:ascii="Times New Roman" w:hAnsi="Times New Roman" w:cs="Times New Roman"/>
          <w:sz w:val="24"/>
          <w:szCs w:val="24"/>
        </w:rPr>
        <w:t xml:space="preserve">ощью </w:t>
      </w:r>
      <w:r w:rsidRPr="00231357">
        <w:rPr>
          <w:rFonts w:ascii="Times New Roman" w:hAnsi="Times New Roman" w:cs="Times New Roman"/>
          <w:w w:val="99"/>
          <w:sz w:val="24"/>
          <w:szCs w:val="24"/>
        </w:rPr>
        <w:t>к</w:t>
      </w:r>
      <w:r w:rsidRPr="00231357">
        <w:rPr>
          <w:rFonts w:ascii="Times New Roman" w:hAnsi="Times New Roman" w:cs="Times New Roman"/>
          <w:sz w:val="24"/>
          <w:szCs w:val="24"/>
        </w:rPr>
        <w:t>нопо</w:t>
      </w:r>
      <w:r w:rsidRPr="00231357">
        <w:rPr>
          <w:rFonts w:ascii="Times New Roman" w:hAnsi="Times New Roman" w:cs="Times New Roman"/>
          <w:w w:val="99"/>
          <w:sz w:val="24"/>
          <w:szCs w:val="24"/>
        </w:rPr>
        <w:t>к</w:t>
      </w:r>
      <w:r w:rsidRPr="00231357">
        <w:rPr>
          <w:rFonts w:ascii="Times New Roman" w:hAnsi="Times New Roman" w:cs="Times New Roman"/>
          <w:sz w:val="24"/>
          <w:szCs w:val="24"/>
        </w:rPr>
        <w:t xml:space="preserve"> и ту</w:t>
      </w:r>
      <w:r w:rsidRPr="00231357">
        <w:rPr>
          <w:rFonts w:ascii="Times New Roman" w:hAnsi="Times New Roman" w:cs="Times New Roman"/>
          <w:w w:val="99"/>
          <w:sz w:val="24"/>
          <w:szCs w:val="24"/>
        </w:rPr>
        <w:t>мб</w:t>
      </w:r>
      <w:r w:rsidRPr="00231357">
        <w:rPr>
          <w:rFonts w:ascii="Times New Roman" w:hAnsi="Times New Roman" w:cs="Times New Roman"/>
          <w:sz w:val="24"/>
          <w:szCs w:val="24"/>
        </w:rPr>
        <w:t>л</w:t>
      </w:r>
      <w:r w:rsidRPr="00231357">
        <w:rPr>
          <w:rFonts w:ascii="Times New Roman" w:hAnsi="Times New Roman" w:cs="Times New Roman"/>
          <w:w w:val="99"/>
          <w:sz w:val="24"/>
          <w:szCs w:val="24"/>
        </w:rPr>
        <w:t>е</w:t>
      </w:r>
      <w:r w:rsidRPr="00231357">
        <w:rPr>
          <w:rFonts w:ascii="Times New Roman" w:hAnsi="Times New Roman" w:cs="Times New Roman"/>
          <w:sz w:val="24"/>
          <w:szCs w:val="24"/>
        </w:rPr>
        <w:t>р</w:t>
      </w:r>
      <w:r w:rsidRPr="00231357">
        <w:rPr>
          <w:rFonts w:ascii="Times New Roman" w:hAnsi="Times New Roman" w:cs="Times New Roman"/>
          <w:w w:val="99"/>
          <w:sz w:val="24"/>
          <w:szCs w:val="24"/>
        </w:rPr>
        <w:t>а</w:t>
      </w:r>
      <w:r w:rsidRPr="00231357">
        <w:rPr>
          <w:rFonts w:ascii="Times New Roman" w:hAnsi="Times New Roman" w:cs="Times New Roman"/>
          <w:sz w:val="24"/>
          <w:szCs w:val="24"/>
        </w:rPr>
        <w:t>, р</w:t>
      </w:r>
      <w:r w:rsidRPr="00231357">
        <w:rPr>
          <w:rFonts w:ascii="Times New Roman" w:hAnsi="Times New Roman" w:cs="Times New Roman"/>
          <w:w w:val="99"/>
          <w:sz w:val="24"/>
          <w:szCs w:val="24"/>
        </w:rPr>
        <w:t>ас</w:t>
      </w:r>
      <w:r w:rsidRPr="00231357">
        <w:rPr>
          <w:rFonts w:ascii="Times New Roman" w:hAnsi="Times New Roman" w:cs="Times New Roman"/>
          <w:sz w:val="24"/>
          <w:szCs w:val="24"/>
        </w:rPr>
        <w:t>поло</w:t>
      </w:r>
      <w:r w:rsidRPr="00231357">
        <w:rPr>
          <w:rFonts w:ascii="Times New Roman" w:hAnsi="Times New Roman" w:cs="Times New Roman"/>
          <w:w w:val="99"/>
          <w:sz w:val="24"/>
          <w:szCs w:val="24"/>
        </w:rPr>
        <w:t>же</w:t>
      </w:r>
      <w:r w:rsidRPr="00231357">
        <w:rPr>
          <w:rFonts w:ascii="Times New Roman" w:hAnsi="Times New Roman" w:cs="Times New Roman"/>
          <w:sz w:val="24"/>
          <w:szCs w:val="24"/>
        </w:rPr>
        <w:t>нн</w:t>
      </w:r>
      <w:r w:rsidRPr="00231357">
        <w:rPr>
          <w:rFonts w:ascii="Times New Roman" w:hAnsi="Times New Roman" w:cs="Times New Roman"/>
          <w:w w:val="99"/>
          <w:sz w:val="24"/>
          <w:szCs w:val="24"/>
        </w:rPr>
        <w:t>ы</w:t>
      </w:r>
      <w:r w:rsidRPr="00231357">
        <w:rPr>
          <w:rFonts w:ascii="Times New Roman" w:hAnsi="Times New Roman" w:cs="Times New Roman"/>
          <w:sz w:val="24"/>
          <w:szCs w:val="24"/>
        </w:rPr>
        <w:t>х н</w:t>
      </w:r>
      <w:r w:rsidRPr="00231357">
        <w:rPr>
          <w:rFonts w:ascii="Times New Roman" w:hAnsi="Times New Roman" w:cs="Times New Roman"/>
          <w:w w:val="99"/>
          <w:sz w:val="24"/>
          <w:szCs w:val="24"/>
        </w:rPr>
        <w:t>а</w:t>
      </w:r>
      <w:r w:rsidRPr="00231357">
        <w:rPr>
          <w:rFonts w:ascii="Times New Roman" w:hAnsi="Times New Roman" w:cs="Times New Roman"/>
          <w:sz w:val="24"/>
          <w:szCs w:val="24"/>
        </w:rPr>
        <w:t xml:space="preserve"> пульт</w:t>
      </w:r>
      <w:r w:rsidRPr="00231357">
        <w:rPr>
          <w:rFonts w:ascii="Times New Roman" w:hAnsi="Times New Roman" w:cs="Times New Roman"/>
          <w:w w:val="99"/>
          <w:sz w:val="24"/>
          <w:szCs w:val="24"/>
        </w:rPr>
        <w:t>е</w:t>
      </w:r>
      <w:r w:rsidRPr="00231357">
        <w:rPr>
          <w:rFonts w:ascii="Times New Roman" w:hAnsi="Times New Roman" w:cs="Times New Roman"/>
          <w:sz w:val="24"/>
          <w:szCs w:val="24"/>
        </w:rPr>
        <w:t xml:space="preserve"> упр</w:t>
      </w:r>
      <w:r w:rsidRPr="00231357">
        <w:rPr>
          <w:rFonts w:ascii="Times New Roman" w:hAnsi="Times New Roman" w:cs="Times New Roman"/>
          <w:w w:val="99"/>
          <w:sz w:val="24"/>
          <w:szCs w:val="24"/>
        </w:rPr>
        <w:t>а</w:t>
      </w:r>
      <w:r w:rsidRPr="00231357">
        <w:rPr>
          <w:rFonts w:ascii="Times New Roman" w:hAnsi="Times New Roman" w:cs="Times New Roman"/>
          <w:sz w:val="24"/>
          <w:szCs w:val="24"/>
        </w:rPr>
        <w:t>вл</w:t>
      </w:r>
      <w:r w:rsidRPr="00231357">
        <w:rPr>
          <w:rFonts w:ascii="Times New Roman" w:hAnsi="Times New Roman" w:cs="Times New Roman"/>
          <w:w w:val="99"/>
          <w:sz w:val="24"/>
          <w:szCs w:val="24"/>
        </w:rPr>
        <w:t>е</w:t>
      </w:r>
      <w:r w:rsidRPr="00231357">
        <w:rPr>
          <w:rFonts w:ascii="Times New Roman" w:hAnsi="Times New Roman" w:cs="Times New Roman"/>
          <w:sz w:val="24"/>
          <w:szCs w:val="24"/>
        </w:rPr>
        <w:t>ни</w:t>
      </w:r>
      <w:r w:rsidRPr="00231357">
        <w:rPr>
          <w:rFonts w:ascii="Times New Roman" w:hAnsi="Times New Roman" w:cs="Times New Roman"/>
          <w:w w:val="99"/>
          <w:sz w:val="24"/>
          <w:szCs w:val="24"/>
        </w:rPr>
        <w:t>я</w:t>
      </w:r>
      <w:r w:rsidRPr="00231357">
        <w:rPr>
          <w:rFonts w:ascii="Times New Roman" w:hAnsi="Times New Roman" w:cs="Times New Roman"/>
          <w:sz w:val="24"/>
          <w:szCs w:val="24"/>
        </w:rPr>
        <w:t xml:space="preserve"> </w:t>
      </w:r>
      <w:r w:rsidRPr="00231357">
        <w:rPr>
          <w:rFonts w:ascii="Times New Roman" w:hAnsi="Times New Roman" w:cs="Times New Roman"/>
          <w:i/>
          <w:iCs/>
          <w:sz w:val="24"/>
          <w:szCs w:val="24"/>
        </w:rPr>
        <w:t>16,</w:t>
      </w:r>
      <w:r w:rsidRPr="00231357">
        <w:rPr>
          <w:rFonts w:ascii="Times New Roman" w:hAnsi="Times New Roman" w:cs="Times New Roman"/>
          <w:sz w:val="24"/>
          <w:szCs w:val="24"/>
        </w:rPr>
        <w:t xml:space="preserve"> о</w:t>
      </w:r>
      <w:r w:rsidRPr="00231357">
        <w:rPr>
          <w:rFonts w:ascii="Times New Roman" w:hAnsi="Times New Roman" w:cs="Times New Roman"/>
          <w:w w:val="99"/>
          <w:sz w:val="24"/>
          <w:szCs w:val="24"/>
        </w:rPr>
        <w:t>бес</w:t>
      </w:r>
      <w:r w:rsidRPr="00231357">
        <w:rPr>
          <w:rFonts w:ascii="Times New Roman" w:hAnsi="Times New Roman" w:cs="Times New Roman"/>
          <w:sz w:val="24"/>
          <w:szCs w:val="24"/>
        </w:rPr>
        <w:t>п</w:t>
      </w:r>
      <w:r w:rsidRPr="00231357">
        <w:rPr>
          <w:rFonts w:ascii="Times New Roman" w:hAnsi="Times New Roman" w:cs="Times New Roman"/>
          <w:w w:val="99"/>
          <w:sz w:val="24"/>
          <w:szCs w:val="24"/>
        </w:rPr>
        <w:t>еч</w:t>
      </w:r>
      <w:r w:rsidRPr="00231357">
        <w:rPr>
          <w:rFonts w:ascii="Times New Roman" w:hAnsi="Times New Roman" w:cs="Times New Roman"/>
          <w:sz w:val="24"/>
          <w:szCs w:val="24"/>
        </w:rPr>
        <w:t>ив</w:t>
      </w:r>
      <w:r w:rsidRPr="00231357">
        <w:rPr>
          <w:rFonts w:ascii="Times New Roman" w:hAnsi="Times New Roman" w:cs="Times New Roman"/>
          <w:w w:val="99"/>
          <w:sz w:val="24"/>
          <w:szCs w:val="24"/>
        </w:rPr>
        <w:t>ае</w:t>
      </w:r>
      <w:r w:rsidRPr="00231357">
        <w:rPr>
          <w:rFonts w:ascii="Times New Roman" w:hAnsi="Times New Roman" w:cs="Times New Roman"/>
          <w:sz w:val="24"/>
          <w:szCs w:val="24"/>
        </w:rPr>
        <w:t>т</w:t>
      </w:r>
      <w:r w:rsidRPr="00231357">
        <w:rPr>
          <w:rFonts w:ascii="Times New Roman" w:hAnsi="Times New Roman" w:cs="Times New Roman"/>
          <w:w w:val="99"/>
          <w:sz w:val="24"/>
          <w:szCs w:val="24"/>
        </w:rPr>
        <w:t>ся</w:t>
      </w:r>
      <w:r w:rsidRPr="00231357">
        <w:rPr>
          <w:rFonts w:ascii="Times New Roman" w:hAnsi="Times New Roman" w:cs="Times New Roman"/>
          <w:sz w:val="24"/>
          <w:szCs w:val="24"/>
        </w:rPr>
        <w:t xml:space="preserve"> </w:t>
      </w:r>
      <w:r w:rsidRPr="00231357">
        <w:rPr>
          <w:rFonts w:ascii="Times New Roman" w:hAnsi="Times New Roman" w:cs="Times New Roman"/>
          <w:w w:val="99"/>
          <w:sz w:val="24"/>
          <w:szCs w:val="24"/>
        </w:rPr>
        <w:t>быс</w:t>
      </w:r>
      <w:r w:rsidRPr="00231357">
        <w:rPr>
          <w:rFonts w:ascii="Times New Roman" w:hAnsi="Times New Roman" w:cs="Times New Roman"/>
          <w:sz w:val="24"/>
          <w:szCs w:val="24"/>
        </w:rPr>
        <w:t>тро</w:t>
      </w:r>
      <w:r w:rsidRPr="00231357">
        <w:rPr>
          <w:rFonts w:ascii="Times New Roman" w:hAnsi="Times New Roman" w:cs="Times New Roman"/>
          <w:w w:val="99"/>
          <w:sz w:val="24"/>
          <w:szCs w:val="24"/>
        </w:rPr>
        <w:t>е</w:t>
      </w:r>
      <w:r w:rsidRPr="00231357">
        <w:rPr>
          <w:rFonts w:ascii="Times New Roman" w:hAnsi="Times New Roman" w:cs="Times New Roman"/>
          <w:sz w:val="24"/>
          <w:szCs w:val="24"/>
        </w:rPr>
        <w:t xml:space="preserve"> п</w:t>
      </w:r>
      <w:r w:rsidRPr="00231357">
        <w:rPr>
          <w:rFonts w:ascii="Times New Roman" w:hAnsi="Times New Roman" w:cs="Times New Roman"/>
          <w:w w:val="99"/>
          <w:sz w:val="24"/>
          <w:szCs w:val="24"/>
        </w:rPr>
        <w:t>е</w:t>
      </w:r>
      <w:r w:rsidRPr="00231357">
        <w:rPr>
          <w:rFonts w:ascii="Times New Roman" w:hAnsi="Times New Roman" w:cs="Times New Roman"/>
          <w:sz w:val="24"/>
          <w:szCs w:val="24"/>
        </w:rPr>
        <w:t>р</w:t>
      </w:r>
      <w:r w:rsidRPr="00231357">
        <w:rPr>
          <w:rFonts w:ascii="Times New Roman" w:hAnsi="Times New Roman" w:cs="Times New Roman"/>
          <w:w w:val="99"/>
          <w:sz w:val="24"/>
          <w:szCs w:val="24"/>
        </w:rPr>
        <w:t>еме</w:t>
      </w:r>
      <w:r w:rsidRPr="00231357">
        <w:rPr>
          <w:rFonts w:ascii="Times New Roman" w:hAnsi="Times New Roman" w:cs="Times New Roman"/>
          <w:sz w:val="24"/>
          <w:szCs w:val="24"/>
        </w:rPr>
        <w:t>щ</w:t>
      </w:r>
      <w:r w:rsidRPr="00231357">
        <w:rPr>
          <w:rFonts w:ascii="Times New Roman" w:hAnsi="Times New Roman" w:cs="Times New Roman"/>
          <w:w w:val="99"/>
          <w:sz w:val="24"/>
          <w:szCs w:val="24"/>
        </w:rPr>
        <w:t>е</w:t>
      </w:r>
      <w:r w:rsidRPr="00231357">
        <w:rPr>
          <w:rFonts w:ascii="Times New Roman" w:hAnsi="Times New Roman" w:cs="Times New Roman"/>
          <w:sz w:val="24"/>
          <w:szCs w:val="24"/>
        </w:rPr>
        <w:t>ни</w:t>
      </w:r>
      <w:r w:rsidRPr="00231357">
        <w:rPr>
          <w:rFonts w:ascii="Times New Roman" w:hAnsi="Times New Roman" w:cs="Times New Roman"/>
          <w:w w:val="99"/>
          <w:sz w:val="24"/>
          <w:szCs w:val="24"/>
        </w:rPr>
        <w:t>е</w:t>
      </w:r>
      <w:r w:rsidRPr="00231357">
        <w:rPr>
          <w:rFonts w:ascii="Times New Roman" w:hAnsi="Times New Roman" w:cs="Times New Roman"/>
          <w:sz w:val="24"/>
          <w:szCs w:val="24"/>
        </w:rPr>
        <w:t xml:space="preserve"> шпин</w:t>
      </w:r>
      <w:r w:rsidRPr="00231357">
        <w:rPr>
          <w:rFonts w:ascii="Times New Roman" w:hAnsi="Times New Roman" w:cs="Times New Roman"/>
          <w:w w:val="99"/>
          <w:sz w:val="24"/>
          <w:szCs w:val="24"/>
        </w:rPr>
        <w:t>де</w:t>
      </w:r>
      <w:r w:rsidRPr="00231357">
        <w:rPr>
          <w:rFonts w:ascii="Times New Roman" w:hAnsi="Times New Roman" w:cs="Times New Roman"/>
          <w:sz w:val="24"/>
          <w:szCs w:val="24"/>
        </w:rPr>
        <w:t xml:space="preserve">льной </w:t>
      </w:r>
      <w:r w:rsidRPr="00231357">
        <w:rPr>
          <w:rFonts w:ascii="Times New Roman" w:hAnsi="Times New Roman" w:cs="Times New Roman"/>
          <w:w w:val="99"/>
          <w:sz w:val="24"/>
          <w:szCs w:val="24"/>
        </w:rPr>
        <w:t>бабк</w:t>
      </w:r>
      <w:r w:rsidRPr="00231357">
        <w:rPr>
          <w:rFonts w:ascii="Times New Roman" w:hAnsi="Times New Roman" w:cs="Times New Roman"/>
          <w:sz w:val="24"/>
          <w:szCs w:val="24"/>
        </w:rPr>
        <w:t>и вв</w:t>
      </w:r>
      <w:r w:rsidRPr="00231357">
        <w:rPr>
          <w:rFonts w:ascii="Times New Roman" w:hAnsi="Times New Roman" w:cs="Times New Roman"/>
          <w:w w:val="99"/>
          <w:sz w:val="24"/>
          <w:szCs w:val="24"/>
        </w:rPr>
        <w:t>е</w:t>
      </w:r>
      <w:r w:rsidRPr="00231357">
        <w:rPr>
          <w:rFonts w:ascii="Times New Roman" w:hAnsi="Times New Roman" w:cs="Times New Roman"/>
          <w:sz w:val="24"/>
          <w:szCs w:val="24"/>
        </w:rPr>
        <w:t>рх и вниз, н</w:t>
      </w:r>
      <w:r w:rsidRPr="00231357">
        <w:rPr>
          <w:rFonts w:ascii="Times New Roman" w:hAnsi="Times New Roman" w:cs="Times New Roman"/>
          <w:w w:val="99"/>
          <w:sz w:val="24"/>
          <w:szCs w:val="24"/>
        </w:rPr>
        <w:t>е</w:t>
      </w:r>
      <w:r w:rsidRPr="00231357">
        <w:rPr>
          <w:rFonts w:ascii="Times New Roman" w:hAnsi="Times New Roman" w:cs="Times New Roman"/>
          <w:sz w:val="24"/>
          <w:szCs w:val="24"/>
        </w:rPr>
        <w:t>пр</w:t>
      </w:r>
      <w:r w:rsidRPr="00231357">
        <w:rPr>
          <w:rFonts w:ascii="Times New Roman" w:hAnsi="Times New Roman" w:cs="Times New Roman"/>
          <w:w w:val="99"/>
          <w:sz w:val="24"/>
          <w:szCs w:val="24"/>
        </w:rPr>
        <w:t>е</w:t>
      </w:r>
      <w:r w:rsidRPr="00231357">
        <w:rPr>
          <w:rFonts w:ascii="Times New Roman" w:hAnsi="Times New Roman" w:cs="Times New Roman"/>
          <w:sz w:val="24"/>
          <w:szCs w:val="24"/>
        </w:rPr>
        <w:t>р</w:t>
      </w:r>
      <w:r w:rsidRPr="00231357">
        <w:rPr>
          <w:rFonts w:ascii="Times New Roman" w:hAnsi="Times New Roman" w:cs="Times New Roman"/>
          <w:w w:val="99"/>
          <w:sz w:val="24"/>
          <w:szCs w:val="24"/>
        </w:rPr>
        <w:t>ы</w:t>
      </w:r>
      <w:r w:rsidRPr="00231357">
        <w:rPr>
          <w:rFonts w:ascii="Times New Roman" w:hAnsi="Times New Roman" w:cs="Times New Roman"/>
          <w:sz w:val="24"/>
          <w:szCs w:val="24"/>
        </w:rPr>
        <w:t>вно</w:t>
      </w:r>
      <w:r w:rsidRPr="00231357">
        <w:rPr>
          <w:rFonts w:ascii="Times New Roman" w:hAnsi="Times New Roman" w:cs="Times New Roman"/>
          <w:w w:val="99"/>
          <w:sz w:val="24"/>
          <w:szCs w:val="24"/>
        </w:rPr>
        <w:t>е</w:t>
      </w:r>
      <w:r w:rsidRPr="00231357">
        <w:rPr>
          <w:rFonts w:ascii="Times New Roman" w:hAnsi="Times New Roman" w:cs="Times New Roman"/>
          <w:sz w:val="24"/>
          <w:szCs w:val="24"/>
        </w:rPr>
        <w:t xml:space="preserve"> и пр</w:t>
      </w:r>
      <w:r w:rsidRPr="00231357">
        <w:rPr>
          <w:rFonts w:ascii="Times New Roman" w:hAnsi="Times New Roman" w:cs="Times New Roman"/>
          <w:w w:val="99"/>
          <w:sz w:val="24"/>
          <w:szCs w:val="24"/>
        </w:rPr>
        <w:t>е</w:t>
      </w:r>
      <w:r w:rsidRPr="00231357">
        <w:rPr>
          <w:rFonts w:ascii="Times New Roman" w:hAnsi="Times New Roman" w:cs="Times New Roman"/>
          <w:sz w:val="24"/>
          <w:szCs w:val="24"/>
        </w:rPr>
        <w:t>р</w:t>
      </w:r>
      <w:r w:rsidRPr="00231357">
        <w:rPr>
          <w:rFonts w:ascii="Times New Roman" w:hAnsi="Times New Roman" w:cs="Times New Roman"/>
          <w:w w:val="99"/>
          <w:sz w:val="24"/>
          <w:szCs w:val="24"/>
        </w:rPr>
        <w:t>ы</w:t>
      </w:r>
      <w:r w:rsidRPr="00231357">
        <w:rPr>
          <w:rFonts w:ascii="Times New Roman" w:hAnsi="Times New Roman" w:cs="Times New Roman"/>
          <w:sz w:val="24"/>
          <w:szCs w:val="24"/>
        </w:rPr>
        <w:t>ви</w:t>
      </w:r>
      <w:r w:rsidRPr="00231357">
        <w:rPr>
          <w:rFonts w:ascii="Times New Roman" w:hAnsi="Times New Roman" w:cs="Times New Roman"/>
          <w:w w:val="99"/>
          <w:sz w:val="24"/>
          <w:szCs w:val="24"/>
        </w:rPr>
        <w:t>с</w:t>
      </w:r>
      <w:r w:rsidRPr="00231357">
        <w:rPr>
          <w:rFonts w:ascii="Times New Roman" w:hAnsi="Times New Roman" w:cs="Times New Roman"/>
          <w:sz w:val="24"/>
          <w:szCs w:val="24"/>
        </w:rPr>
        <w:t>то</w:t>
      </w:r>
      <w:r w:rsidRPr="00231357">
        <w:rPr>
          <w:rFonts w:ascii="Times New Roman" w:hAnsi="Times New Roman" w:cs="Times New Roman"/>
          <w:w w:val="99"/>
          <w:sz w:val="24"/>
          <w:szCs w:val="24"/>
        </w:rPr>
        <w:t>е</w:t>
      </w:r>
      <w:r w:rsidRPr="00231357">
        <w:rPr>
          <w:rFonts w:ascii="Times New Roman" w:hAnsi="Times New Roman" w:cs="Times New Roman"/>
          <w:sz w:val="24"/>
          <w:szCs w:val="24"/>
        </w:rPr>
        <w:t xml:space="preserve"> вр</w:t>
      </w:r>
      <w:r w:rsidRPr="00231357">
        <w:rPr>
          <w:rFonts w:ascii="Times New Roman" w:hAnsi="Times New Roman" w:cs="Times New Roman"/>
          <w:w w:val="99"/>
          <w:sz w:val="24"/>
          <w:szCs w:val="24"/>
        </w:rPr>
        <w:t>а</w:t>
      </w:r>
      <w:r w:rsidRPr="00231357">
        <w:rPr>
          <w:rFonts w:ascii="Times New Roman" w:hAnsi="Times New Roman" w:cs="Times New Roman"/>
          <w:sz w:val="24"/>
          <w:szCs w:val="24"/>
        </w:rPr>
        <w:t>щ</w:t>
      </w:r>
      <w:r w:rsidRPr="00231357">
        <w:rPr>
          <w:rFonts w:ascii="Times New Roman" w:hAnsi="Times New Roman" w:cs="Times New Roman"/>
          <w:w w:val="99"/>
          <w:sz w:val="24"/>
          <w:szCs w:val="24"/>
        </w:rPr>
        <w:t>е</w:t>
      </w:r>
      <w:r w:rsidRPr="00231357">
        <w:rPr>
          <w:rFonts w:ascii="Times New Roman" w:hAnsi="Times New Roman" w:cs="Times New Roman"/>
          <w:sz w:val="24"/>
          <w:szCs w:val="24"/>
        </w:rPr>
        <w:t>ни</w:t>
      </w:r>
      <w:r w:rsidRPr="00231357">
        <w:rPr>
          <w:rFonts w:ascii="Times New Roman" w:hAnsi="Times New Roman" w:cs="Times New Roman"/>
          <w:w w:val="99"/>
          <w:sz w:val="24"/>
          <w:szCs w:val="24"/>
        </w:rPr>
        <w:t>е</w:t>
      </w:r>
      <w:r w:rsidRPr="00231357">
        <w:rPr>
          <w:rFonts w:ascii="Times New Roman" w:hAnsi="Times New Roman" w:cs="Times New Roman"/>
          <w:sz w:val="24"/>
          <w:szCs w:val="24"/>
        </w:rPr>
        <w:t xml:space="preserve"> шпин</w:t>
      </w:r>
      <w:r w:rsidRPr="00231357">
        <w:rPr>
          <w:rFonts w:ascii="Times New Roman" w:hAnsi="Times New Roman" w:cs="Times New Roman"/>
          <w:w w:val="99"/>
          <w:sz w:val="24"/>
          <w:szCs w:val="24"/>
        </w:rPr>
        <w:t>де</w:t>
      </w:r>
      <w:r w:rsidRPr="00231357">
        <w:rPr>
          <w:rFonts w:ascii="Times New Roman" w:hAnsi="Times New Roman" w:cs="Times New Roman"/>
          <w:sz w:val="24"/>
          <w:szCs w:val="24"/>
        </w:rPr>
        <w:t>л</w:t>
      </w:r>
      <w:r w:rsidRPr="00231357">
        <w:rPr>
          <w:rFonts w:ascii="Times New Roman" w:hAnsi="Times New Roman" w:cs="Times New Roman"/>
          <w:w w:val="99"/>
          <w:sz w:val="24"/>
          <w:szCs w:val="24"/>
        </w:rPr>
        <w:t>я</w:t>
      </w:r>
      <w:r w:rsidRPr="00231357">
        <w:rPr>
          <w:rFonts w:ascii="Times New Roman" w:hAnsi="Times New Roman" w:cs="Times New Roman"/>
          <w:sz w:val="24"/>
          <w:szCs w:val="24"/>
        </w:rPr>
        <w:t>, в</w:t>
      </w:r>
      <w:r w:rsidRPr="00231357">
        <w:rPr>
          <w:rFonts w:ascii="Times New Roman" w:hAnsi="Times New Roman" w:cs="Times New Roman"/>
          <w:w w:val="99"/>
          <w:sz w:val="24"/>
          <w:szCs w:val="24"/>
        </w:rPr>
        <w:t>к</w:t>
      </w:r>
      <w:r w:rsidRPr="00231357">
        <w:rPr>
          <w:rFonts w:ascii="Times New Roman" w:hAnsi="Times New Roman" w:cs="Times New Roman"/>
          <w:sz w:val="24"/>
          <w:szCs w:val="24"/>
        </w:rPr>
        <w:t>лю</w:t>
      </w:r>
      <w:r w:rsidRPr="00231357">
        <w:rPr>
          <w:rFonts w:ascii="Times New Roman" w:hAnsi="Times New Roman" w:cs="Times New Roman"/>
          <w:w w:val="99"/>
          <w:sz w:val="24"/>
          <w:szCs w:val="24"/>
        </w:rPr>
        <w:t>че</w:t>
      </w:r>
      <w:r w:rsidRPr="00231357">
        <w:rPr>
          <w:rFonts w:ascii="Times New Roman" w:hAnsi="Times New Roman" w:cs="Times New Roman"/>
          <w:sz w:val="24"/>
          <w:szCs w:val="24"/>
        </w:rPr>
        <w:t>ни</w:t>
      </w:r>
      <w:r w:rsidRPr="00231357">
        <w:rPr>
          <w:rFonts w:ascii="Times New Roman" w:hAnsi="Times New Roman" w:cs="Times New Roman"/>
          <w:w w:val="99"/>
          <w:sz w:val="24"/>
          <w:szCs w:val="24"/>
        </w:rPr>
        <w:t>е</w:t>
      </w:r>
      <w:r w:rsidRPr="00231357">
        <w:rPr>
          <w:rFonts w:ascii="Times New Roman" w:hAnsi="Times New Roman" w:cs="Times New Roman"/>
          <w:sz w:val="24"/>
          <w:szCs w:val="24"/>
        </w:rPr>
        <w:t xml:space="preserve"> </w:t>
      </w:r>
      <w:r w:rsidRPr="00231357">
        <w:rPr>
          <w:rFonts w:ascii="Times New Roman" w:hAnsi="Times New Roman" w:cs="Times New Roman"/>
          <w:w w:val="99"/>
          <w:sz w:val="24"/>
          <w:szCs w:val="24"/>
        </w:rPr>
        <w:t>с</w:t>
      </w:r>
      <w:r w:rsidRPr="00231357">
        <w:rPr>
          <w:rFonts w:ascii="Times New Roman" w:hAnsi="Times New Roman" w:cs="Times New Roman"/>
          <w:sz w:val="24"/>
          <w:szCs w:val="24"/>
        </w:rPr>
        <w:t>т</w:t>
      </w:r>
      <w:r w:rsidRPr="00231357">
        <w:rPr>
          <w:rFonts w:ascii="Times New Roman" w:hAnsi="Times New Roman" w:cs="Times New Roman"/>
          <w:w w:val="99"/>
          <w:sz w:val="24"/>
          <w:szCs w:val="24"/>
        </w:rPr>
        <w:t>а</w:t>
      </w:r>
      <w:r w:rsidRPr="00231357">
        <w:rPr>
          <w:rFonts w:ascii="Times New Roman" w:hAnsi="Times New Roman" w:cs="Times New Roman"/>
          <w:sz w:val="24"/>
          <w:szCs w:val="24"/>
        </w:rPr>
        <w:t>н</w:t>
      </w:r>
      <w:r w:rsidRPr="00231357">
        <w:rPr>
          <w:rFonts w:ascii="Times New Roman" w:hAnsi="Times New Roman" w:cs="Times New Roman"/>
          <w:w w:val="99"/>
          <w:sz w:val="24"/>
          <w:szCs w:val="24"/>
        </w:rPr>
        <w:t>ка</w:t>
      </w:r>
      <w:r w:rsidRPr="00231357">
        <w:rPr>
          <w:rFonts w:ascii="Times New Roman" w:hAnsi="Times New Roman" w:cs="Times New Roman"/>
          <w:sz w:val="24"/>
          <w:szCs w:val="24"/>
        </w:rPr>
        <w:t xml:space="preserve"> н</w:t>
      </w:r>
      <w:r w:rsidRPr="00231357">
        <w:rPr>
          <w:rFonts w:ascii="Times New Roman" w:hAnsi="Times New Roman" w:cs="Times New Roman"/>
          <w:w w:val="99"/>
          <w:sz w:val="24"/>
          <w:szCs w:val="24"/>
        </w:rPr>
        <w:t>а</w:t>
      </w:r>
      <w:r w:rsidRPr="00231357">
        <w:rPr>
          <w:rFonts w:ascii="Times New Roman" w:hAnsi="Times New Roman" w:cs="Times New Roman"/>
          <w:sz w:val="24"/>
          <w:szCs w:val="24"/>
        </w:rPr>
        <w:t xml:space="preserve"> р</w:t>
      </w:r>
      <w:r w:rsidRPr="00231357">
        <w:rPr>
          <w:rFonts w:ascii="Times New Roman" w:hAnsi="Times New Roman" w:cs="Times New Roman"/>
          <w:w w:val="99"/>
          <w:sz w:val="24"/>
          <w:szCs w:val="24"/>
        </w:rPr>
        <w:t>еж</w:t>
      </w:r>
      <w:r w:rsidRPr="00231357">
        <w:rPr>
          <w:rFonts w:ascii="Times New Roman" w:hAnsi="Times New Roman" w:cs="Times New Roman"/>
          <w:sz w:val="24"/>
          <w:szCs w:val="24"/>
        </w:rPr>
        <w:t>и</w:t>
      </w:r>
      <w:r w:rsidRPr="00231357">
        <w:rPr>
          <w:rFonts w:ascii="Times New Roman" w:hAnsi="Times New Roman" w:cs="Times New Roman"/>
          <w:w w:val="99"/>
          <w:sz w:val="24"/>
          <w:szCs w:val="24"/>
        </w:rPr>
        <w:t>мы</w:t>
      </w:r>
      <w:r w:rsidRPr="00231357">
        <w:rPr>
          <w:rFonts w:ascii="Times New Roman" w:hAnsi="Times New Roman" w:cs="Times New Roman"/>
          <w:sz w:val="24"/>
          <w:szCs w:val="24"/>
        </w:rPr>
        <w:t xml:space="preserve"> «Р</w:t>
      </w:r>
      <w:r w:rsidRPr="00231357">
        <w:rPr>
          <w:rFonts w:ascii="Times New Roman" w:hAnsi="Times New Roman" w:cs="Times New Roman"/>
          <w:w w:val="99"/>
          <w:sz w:val="24"/>
          <w:szCs w:val="24"/>
        </w:rPr>
        <w:t>ас</w:t>
      </w:r>
      <w:r w:rsidRPr="00231357">
        <w:rPr>
          <w:rFonts w:ascii="Times New Roman" w:hAnsi="Times New Roman" w:cs="Times New Roman"/>
          <w:sz w:val="24"/>
          <w:szCs w:val="24"/>
        </w:rPr>
        <w:t>то</w:t>
      </w:r>
      <w:r w:rsidRPr="00231357">
        <w:rPr>
          <w:rFonts w:ascii="Times New Roman" w:hAnsi="Times New Roman" w:cs="Times New Roman"/>
          <w:w w:val="99"/>
          <w:sz w:val="24"/>
          <w:szCs w:val="24"/>
        </w:rPr>
        <w:t>чка</w:t>
      </w:r>
      <w:r w:rsidRPr="00231357">
        <w:rPr>
          <w:rFonts w:ascii="Times New Roman" w:hAnsi="Times New Roman" w:cs="Times New Roman"/>
          <w:sz w:val="24"/>
          <w:szCs w:val="24"/>
        </w:rPr>
        <w:t xml:space="preserve">» </w:t>
      </w:r>
      <w:r w:rsidRPr="00231357">
        <w:rPr>
          <w:rFonts w:ascii="Times New Roman" w:hAnsi="Times New Roman" w:cs="Times New Roman"/>
          <w:i/>
          <w:iCs/>
          <w:sz w:val="24"/>
          <w:szCs w:val="24"/>
        </w:rPr>
        <w:t>и</w:t>
      </w:r>
      <w:r w:rsidRPr="00231357">
        <w:rPr>
          <w:rFonts w:ascii="Times New Roman" w:hAnsi="Times New Roman" w:cs="Times New Roman"/>
          <w:sz w:val="24"/>
          <w:szCs w:val="24"/>
        </w:rPr>
        <w:t xml:space="preserve"> «Ци</w:t>
      </w:r>
      <w:r w:rsidRPr="00231357">
        <w:rPr>
          <w:rFonts w:ascii="Times New Roman" w:hAnsi="Times New Roman" w:cs="Times New Roman"/>
          <w:w w:val="99"/>
          <w:sz w:val="24"/>
          <w:szCs w:val="24"/>
        </w:rPr>
        <w:t>к</w:t>
      </w:r>
      <w:r w:rsidRPr="00231357">
        <w:rPr>
          <w:rFonts w:ascii="Times New Roman" w:hAnsi="Times New Roman" w:cs="Times New Roman"/>
          <w:sz w:val="24"/>
          <w:szCs w:val="24"/>
        </w:rPr>
        <w:t>л», о</w:t>
      </w:r>
      <w:r w:rsidRPr="00231357">
        <w:rPr>
          <w:rFonts w:ascii="Times New Roman" w:hAnsi="Times New Roman" w:cs="Times New Roman"/>
          <w:w w:val="99"/>
          <w:sz w:val="24"/>
          <w:szCs w:val="24"/>
        </w:rPr>
        <w:t>с</w:t>
      </w:r>
      <w:r w:rsidRPr="00231357">
        <w:rPr>
          <w:rFonts w:ascii="Times New Roman" w:hAnsi="Times New Roman" w:cs="Times New Roman"/>
          <w:sz w:val="24"/>
          <w:szCs w:val="24"/>
        </w:rPr>
        <w:t>т</w:t>
      </w:r>
      <w:r w:rsidRPr="00231357">
        <w:rPr>
          <w:rFonts w:ascii="Times New Roman" w:hAnsi="Times New Roman" w:cs="Times New Roman"/>
          <w:w w:val="99"/>
          <w:sz w:val="24"/>
          <w:szCs w:val="24"/>
        </w:rPr>
        <w:t>а</w:t>
      </w:r>
      <w:r w:rsidRPr="00231357">
        <w:rPr>
          <w:rFonts w:ascii="Times New Roman" w:hAnsi="Times New Roman" w:cs="Times New Roman"/>
          <w:sz w:val="24"/>
          <w:szCs w:val="24"/>
        </w:rPr>
        <w:t>нов</w:t>
      </w:r>
      <w:r w:rsidRPr="00231357">
        <w:rPr>
          <w:rFonts w:ascii="Times New Roman" w:hAnsi="Times New Roman" w:cs="Times New Roman"/>
          <w:w w:val="99"/>
          <w:sz w:val="24"/>
          <w:szCs w:val="24"/>
        </w:rPr>
        <w:t>ка</w:t>
      </w:r>
      <w:r w:rsidRPr="00231357">
        <w:rPr>
          <w:rFonts w:ascii="Times New Roman" w:hAnsi="Times New Roman" w:cs="Times New Roman"/>
          <w:sz w:val="24"/>
          <w:szCs w:val="24"/>
        </w:rPr>
        <w:t xml:space="preserve"> </w:t>
      </w:r>
      <w:r w:rsidRPr="00231357">
        <w:rPr>
          <w:rFonts w:ascii="Times New Roman" w:hAnsi="Times New Roman" w:cs="Times New Roman"/>
          <w:w w:val="99"/>
          <w:sz w:val="24"/>
          <w:szCs w:val="24"/>
        </w:rPr>
        <w:t>с</w:t>
      </w:r>
      <w:r w:rsidRPr="00231357">
        <w:rPr>
          <w:rFonts w:ascii="Times New Roman" w:hAnsi="Times New Roman" w:cs="Times New Roman"/>
          <w:sz w:val="24"/>
          <w:szCs w:val="24"/>
        </w:rPr>
        <w:t>т</w:t>
      </w:r>
      <w:r w:rsidRPr="00231357">
        <w:rPr>
          <w:rFonts w:ascii="Times New Roman" w:hAnsi="Times New Roman" w:cs="Times New Roman"/>
          <w:w w:val="99"/>
          <w:sz w:val="24"/>
          <w:szCs w:val="24"/>
        </w:rPr>
        <w:t>а</w:t>
      </w:r>
      <w:r w:rsidRPr="00231357">
        <w:rPr>
          <w:rFonts w:ascii="Times New Roman" w:hAnsi="Times New Roman" w:cs="Times New Roman"/>
          <w:sz w:val="24"/>
          <w:szCs w:val="24"/>
        </w:rPr>
        <w:t>н</w:t>
      </w:r>
      <w:r w:rsidRPr="00231357">
        <w:rPr>
          <w:rFonts w:ascii="Times New Roman" w:hAnsi="Times New Roman" w:cs="Times New Roman"/>
          <w:w w:val="99"/>
          <w:sz w:val="24"/>
          <w:szCs w:val="24"/>
        </w:rPr>
        <w:t>ка</w:t>
      </w:r>
      <w:r w:rsidRPr="00231357">
        <w:rPr>
          <w:rFonts w:ascii="Times New Roman" w:hAnsi="Times New Roman" w:cs="Times New Roman"/>
          <w:sz w:val="24"/>
          <w:szCs w:val="24"/>
        </w:rPr>
        <w:t>. При пров</w:t>
      </w:r>
      <w:r w:rsidRPr="00231357">
        <w:rPr>
          <w:rFonts w:ascii="Times New Roman" w:hAnsi="Times New Roman" w:cs="Times New Roman"/>
          <w:w w:val="99"/>
          <w:sz w:val="24"/>
          <w:szCs w:val="24"/>
        </w:rPr>
        <w:t>еде</w:t>
      </w:r>
      <w:r w:rsidRPr="00231357">
        <w:rPr>
          <w:rFonts w:ascii="Times New Roman" w:hAnsi="Times New Roman" w:cs="Times New Roman"/>
          <w:sz w:val="24"/>
          <w:szCs w:val="24"/>
        </w:rPr>
        <w:t>нии р</w:t>
      </w:r>
      <w:r w:rsidRPr="00231357">
        <w:rPr>
          <w:rFonts w:ascii="Times New Roman" w:hAnsi="Times New Roman" w:cs="Times New Roman"/>
          <w:w w:val="99"/>
          <w:sz w:val="24"/>
          <w:szCs w:val="24"/>
        </w:rPr>
        <w:t>ас</w:t>
      </w:r>
      <w:r w:rsidRPr="00231357">
        <w:rPr>
          <w:rFonts w:ascii="Times New Roman" w:hAnsi="Times New Roman" w:cs="Times New Roman"/>
          <w:sz w:val="24"/>
          <w:szCs w:val="24"/>
        </w:rPr>
        <w:t>то</w:t>
      </w:r>
      <w:r w:rsidRPr="00231357">
        <w:rPr>
          <w:rFonts w:ascii="Times New Roman" w:hAnsi="Times New Roman" w:cs="Times New Roman"/>
          <w:w w:val="99"/>
          <w:sz w:val="24"/>
          <w:szCs w:val="24"/>
        </w:rPr>
        <w:t>чк</w:t>
      </w:r>
      <w:r w:rsidRPr="00231357">
        <w:rPr>
          <w:rFonts w:ascii="Times New Roman" w:hAnsi="Times New Roman" w:cs="Times New Roman"/>
          <w:sz w:val="24"/>
          <w:szCs w:val="24"/>
        </w:rPr>
        <w:t>и н</w:t>
      </w:r>
      <w:r w:rsidRPr="00231357">
        <w:rPr>
          <w:rFonts w:ascii="Times New Roman" w:hAnsi="Times New Roman" w:cs="Times New Roman"/>
          <w:w w:val="99"/>
          <w:sz w:val="24"/>
          <w:szCs w:val="24"/>
        </w:rPr>
        <w:t>а</w:t>
      </w:r>
      <w:r w:rsidRPr="00231357">
        <w:rPr>
          <w:rFonts w:ascii="Times New Roman" w:hAnsi="Times New Roman" w:cs="Times New Roman"/>
          <w:sz w:val="24"/>
          <w:szCs w:val="24"/>
        </w:rPr>
        <w:t xml:space="preserve"> р</w:t>
      </w:r>
      <w:r w:rsidRPr="00231357">
        <w:rPr>
          <w:rFonts w:ascii="Times New Roman" w:hAnsi="Times New Roman" w:cs="Times New Roman"/>
          <w:w w:val="99"/>
          <w:sz w:val="24"/>
          <w:szCs w:val="24"/>
        </w:rPr>
        <w:t>еж</w:t>
      </w:r>
      <w:r w:rsidRPr="00231357">
        <w:rPr>
          <w:rFonts w:ascii="Times New Roman" w:hAnsi="Times New Roman" w:cs="Times New Roman"/>
          <w:sz w:val="24"/>
          <w:szCs w:val="24"/>
        </w:rPr>
        <w:t>и</w:t>
      </w:r>
      <w:r w:rsidRPr="00231357">
        <w:rPr>
          <w:rFonts w:ascii="Times New Roman" w:hAnsi="Times New Roman" w:cs="Times New Roman"/>
          <w:w w:val="99"/>
          <w:sz w:val="24"/>
          <w:szCs w:val="24"/>
        </w:rPr>
        <w:t xml:space="preserve">ме </w:t>
      </w:r>
      <w:r w:rsidRPr="00231357">
        <w:rPr>
          <w:rFonts w:ascii="Times New Roman" w:hAnsi="Times New Roman" w:cs="Times New Roman"/>
          <w:sz w:val="24"/>
          <w:szCs w:val="24"/>
        </w:rPr>
        <w:t>«Ци</w:t>
      </w:r>
      <w:r w:rsidRPr="00231357">
        <w:rPr>
          <w:rFonts w:ascii="Times New Roman" w:hAnsi="Times New Roman" w:cs="Times New Roman"/>
          <w:w w:val="99"/>
          <w:sz w:val="24"/>
          <w:szCs w:val="24"/>
        </w:rPr>
        <w:t>к</w:t>
      </w:r>
      <w:r w:rsidRPr="00231357">
        <w:rPr>
          <w:rFonts w:ascii="Times New Roman" w:hAnsi="Times New Roman" w:cs="Times New Roman"/>
          <w:sz w:val="24"/>
          <w:szCs w:val="24"/>
        </w:rPr>
        <w:t>л» по</w:t>
      </w:r>
      <w:r w:rsidRPr="00231357">
        <w:rPr>
          <w:rFonts w:ascii="Times New Roman" w:hAnsi="Times New Roman" w:cs="Times New Roman"/>
          <w:w w:val="99"/>
          <w:sz w:val="24"/>
          <w:szCs w:val="24"/>
        </w:rPr>
        <w:t>с</w:t>
      </w:r>
      <w:r w:rsidRPr="00231357">
        <w:rPr>
          <w:rFonts w:ascii="Times New Roman" w:hAnsi="Times New Roman" w:cs="Times New Roman"/>
          <w:sz w:val="24"/>
          <w:szCs w:val="24"/>
        </w:rPr>
        <w:t>л</w:t>
      </w:r>
      <w:r w:rsidRPr="00231357">
        <w:rPr>
          <w:rFonts w:ascii="Times New Roman" w:hAnsi="Times New Roman" w:cs="Times New Roman"/>
          <w:w w:val="99"/>
          <w:sz w:val="24"/>
          <w:szCs w:val="24"/>
        </w:rPr>
        <w:t>е</w:t>
      </w:r>
      <w:r w:rsidRPr="00231357">
        <w:rPr>
          <w:rFonts w:ascii="Times New Roman" w:hAnsi="Times New Roman" w:cs="Times New Roman"/>
          <w:sz w:val="24"/>
          <w:szCs w:val="24"/>
        </w:rPr>
        <w:t xml:space="preserve"> о</w:t>
      </w:r>
      <w:r w:rsidRPr="00231357">
        <w:rPr>
          <w:rFonts w:ascii="Times New Roman" w:hAnsi="Times New Roman" w:cs="Times New Roman"/>
          <w:w w:val="99"/>
          <w:sz w:val="24"/>
          <w:szCs w:val="24"/>
        </w:rPr>
        <w:t>к</w:t>
      </w:r>
      <w:r w:rsidRPr="00231357">
        <w:rPr>
          <w:rFonts w:ascii="Times New Roman" w:hAnsi="Times New Roman" w:cs="Times New Roman"/>
          <w:sz w:val="24"/>
          <w:szCs w:val="24"/>
        </w:rPr>
        <w:t>он</w:t>
      </w:r>
      <w:r w:rsidRPr="00231357">
        <w:rPr>
          <w:rFonts w:ascii="Times New Roman" w:hAnsi="Times New Roman" w:cs="Times New Roman"/>
          <w:w w:val="99"/>
          <w:sz w:val="24"/>
          <w:szCs w:val="24"/>
        </w:rPr>
        <w:t>ча</w:t>
      </w:r>
      <w:r w:rsidRPr="00231357">
        <w:rPr>
          <w:rFonts w:ascii="Times New Roman" w:hAnsi="Times New Roman" w:cs="Times New Roman"/>
          <w:sz w:val="24"/>
          <w:szCs w:val="24"/>
        </w:rPr>
        <w:t>ни</w:t>
      </w:r>
      <w:r w:rsidRPr="00231357">
        <w:rPr>
          <w:rFonts w:ascii="Times New Roman" w:hAnsi="Times New Roman" w:cs="Times New Roman"/>
          <w:w w:val="99"/>
          <w:sz w:val="24"/>
          <w:szCs w:val="24"/>
        </w:rPr>
        <w:t>я</w:t>
      </w:r>
      <w:r w:rsidRPr="00231357">
        <w:rPr>
          <w:rFonts w:ascii="Times New Roman" w:hAnsi="Times New Roman" w:cs="Times New Roman"/>
          <w:sz w:val="24"/>
          <w:szCs w:val="24"/>
        </w:rPr>
        <w:t xml:space="preserve"> о</w:t>
      </w:r>
      <w:r w:rsidRPr="00231357">
        <w:rPr>
          <w:rFonts w:ascii="Times New Roman" w:hAnsi="Times New Roman" w:cs="Times New Roman"/>
          <w:w w:val="99"/>
          <w:sz w:val="24"/>
          <w:szCs w:val="24"/>
        </w:rPr>
        <w:t>б</w:t>
      </w:r>
      <w:r w:rsidRPr="00231357">
        <w:rPr>
          <w:rFonts w:ascii="Times New Roman" w:hAnsi="Times New Roman" w:cs="Times New Roman"/>
          <w:sz w:val="24"/>
          <w:szCs w:val="24"/>
        </w:rPr>
        <w:t>р</w:t>
      </w:r>
      <w:r w:rsidRPr="00231357">
        <w:rPr>
          <w:rFonts w:ascii="Times New Roman" w:hAnsi="Times New Roman" w:cs="Times New Roman"/>
          <w:w w:val="99"/>
          <w:sz w:val="24"/>
          <w:szCs w:val="24"/>
        </w:rPr>
        <w:t>аб</w:t>
      </w:r>
      <w:r w:rsidRPr="00231357">
        <w:rPr>
          <w:rFonts w:ascii="Times New Roman" w:hAnsi="Times New Roman" w:cs="Times New Roman"/>
          <w:sz w:val="24"/>
          <w:szCs w:val="24"/>
        </w:rPr>
        <w:t>от</w:t>
      </w:r>
      <w:r w:rsidRPr="00231357">
        <w:rPr>
          <w:rFonts w:ascii="Times New Roman" w:hAnsi="Times New Roman" w:cs="Times New Roman"/>
          <w:w w:val="99"/>
          <w:sz w:val="24"/>
          <w:szCs w:val="24"/>
        </w:rPr>
        <w:t>к</w:t>
      </w:r>
      <w:r w:rsidRPr="00231357">
        <w:rPr>
          <w:rFonts w:ascii="Times New Roman" w:hAnsi="Times New Roman" w:cs="Times New Roman"/>
          <w:sz w:val="24"/>
          <w:szCs w:val="24"/>
        </w:rPr>
        <w:t>и шпин</w:t>
      </w:r>
      <w:r w:rsidRPr="00231357">
        <w:rPr>
          <w:rFonts w:ascii="Times New Roman" w:hAnsi="Times New Roman" w:cs="Times New Roman"/>
          <w:w w:val="99"/>
          <w:sz w:val="24"/>
          <w:szCs w:val="24"/>
        </w:rPr>
        <w:t>де</w:t>
      </w:r>
      <w:r w:rsidRPr="00231357">
        <w:rPr>
          <w:rFonts w:ascii="Times New Roman" w:hAnsi="Times New Roman" w:cs="Times New Roman"/>
          <w:sz w:val="24"/>
          <w:szCs w:val="24"/>
        </w:rPr>
        <w:t xml:space="preserve">ль </w:t>
      </w:r>
      <w:r w:rsidRPr="00231357">
        <w:rPr>
          <w:rFonts w:ascii="Times New Roman" w:hAnsi="Times New Roman" w:cs="Times New Roman"/>
          <w:w w:val="99"/>
          <w:sz w:val="24"/>
          <w:szCs w:val="24"/>
        </w:rPr>
        <w:t>сам</w:t>
      </w:r>
      <w:r w:rsidRPr="00231357">
        <w:rPr>
          <w:rFonts w:ascii="Times New Roman" w:hAnsi="Times New Roman" w:cs="Times New Roman"/>
          <w:sz w:val="24"/>
          <w:szCs w:val="24"/>
        </w:rPr>
        <w:t>о</w:t>
      </w:r>
      <w:r w:rsidRPr="00231357">
        <w:rPr>
          <w:rFonts w:ascii="Times New Roman" w:hAnsi="Times New Roman" w:cs="Times New Roman"/>
          <w:w w:val="99"/>
          <w:sz w:val="24"/>
          <w:szCs w:val="24"/>
        </w:rPr>
        <w:t>с</w:t>
      </w:r>
      <w:r w:rsidRPr="00231357">
        <w:rPr>
          <w:rFonts w:ascii="Times New Roman" w:hAnsi="Times New Roman" w:cs="Times New Roman"/>
          <w:sz w:val="24"/>
          <w:szCs w:val="24"/>
        </w:rPr>
        <w:t>то</w:t>
      </w:r>
      <w:r w:rsidRPr="00231357">
        <w:rPr>
          <w:rFonts w:ascii="Times New Roman" w:hAnsi="Times New Roman" w:cs="Times New Roman"/>
          <w:w w:val="99"/>
          <w:sz w:val="24"/>
          <w:szCs w:val="24"/>
        </w:rPr>
        <w:t>я</w:t>
      </w:r>
      <w:r w:rsidRPr="00231357">
        <w:rPr>
          <w:rFonts w:ascii="Times New Roman" w:hAnsi="Times New Roman" w:cs="Times New Roman"/>
          <w:sz w:val="24"/>
          <w:szCs w:val="24"/>
        </w:rPr>
        <w:t>т</w:t>
      </w:r>
      <w:r w:rsidRPr="00231357">
        <w:rPr>
          <w:rFonts w:ascii="Times New Roman" w:hAnsi="Times New Roman" w:cs="Times New Roman"/>
          <w:w w:val="99"/>
          <w:sz w:val="24"/>
          <w:szCs w:val="24"/>
        </w:rPr>
        <w:t>е</w:t>
      </w:r>
      <w:r w:rsidRPr="00231357">
        <w:rPr>
          <w:rFonts w:ascii="Times New Roman" w:hAnsi="Times New Roman" w:cs="Times New Roman"/>
          <w:sz w:val="24"/>
          <w:szCs w:val="24"/>
        </w:rPr>
        <w:t>льно о</w:t>
      </w:r>
      <w:r w:rsidRPr="00231357">
        <w:rPr>
          <w:rFonts w:ascii="Times New Roman" w:hAnsi="Times New Roman" w:cs="Times New Roman"/>
          <w:w w:val="99"/>
          <w:sz w:val="24"/>
          <w:szCs w:val="24"/>
        </w:rPr>
        <w:t>с</w:t>
      </w:r>
      <w:r w:rsidRPr="00231357">
        <w:rPr>
          <w:rFonts w:ascii="Times New Roman" w:hAnsi="Times New Roman" w:cs="Times New Roman"/>
          <w:sz w:val="24"/>
          <w:szCs w:val="24"/>
        </w:rPr>
        <w:t>т</w:t>
      </w:r>
      <w:r w:rsidRPr="00231357">
        <w:rPr>
          <w:rFonts w:ascii="Times New Roman" w:hAnsi="Times New Roman" w:cs="Times New Roman"/>
          <w:w w:val="99"/>
          <w:sz w:val="24"/>
          <w:szCs w:val="24"/>
        </w:rPr>
        <w:t>а</w:t>
      </w:r>
      <w:r w:rsidRPr="00231357">
        <w:rPr>
          <w:rFonts w:ascii="Times New Roman" w:hAnsi="Times New Roman" w:cs="Times New Roman"/>
          <w:sz w:val="24"/>
          <w:szCs w:val="24"/>
        </w:rPr>
        <w:t>н</w:t>
      </w:r>
      <w:r w:rsidRPr="00231357">
        <w:rPr>
          <w:rFonts w:ascii="Times New Roman" w:hAnsi="Times New Roman" w:cs="Times New Roman"/>
          <w:w w:val="99"/>
          <w:sz w:val="24"/>
          <w:szCs w:val="24"/>
        </w:rPr>
        <w:t>а</w:t>
      </w:r>
      <w:r w:rsidRPr="00231357">
        <w:rPr>
          <w:rFonts w:ascii="Times New Roman" w:hAnsi="Times New Roman" w:cs="Times New Roman"/>
          <w:sz w:val="24"/>
          <w:szCs w:val="24"/>
        </w:rPr>
        <w:t>влив</w:t>
      </w:r>
      <w:r w:rsidRPr="00231357">
        <w:rPr>
          <w:rFonts w:ascii="Times New Roman" w:hAnsi="Times New Roman" w:cs="Times New Roman"/>
          <w:w w:val="99"/>
          <w:sz w:val="24"/>
          <w:szCs w:val="24"/>
        </w:rPr>
        <w:t>ае</w:t>
      </w:r>
      <w:r w:rsidRPr="00231357">
        <w:rPr>
          <w:rFonts w:ascii="Times New Roman" w:hAnsi="Times New Roman" w:cs="Times New Roman"/>
          <w:sz w:val="24"/>
          <w:szCs w:val="24"/>
        </w:rPr>
        <w:t>т</w:t>
      </w:r>
      <w:r w:rsidRPr="00231357">
        <w:rPr>
          <w:rFonts w:ascii="Times New Roman" w:hAnsi="Times New Roman" w:cs="Times New Roman"/>
          <w:w w:val="99"/>
          <w:sz w:val="24"/>
          <w:szCs w:val="24"/>
        </w:rPr>
        <w:t>ся</w:t>
      </w:r>
      <w:r w:rsidRPr="00231357">
        <w:rPr>
          <w:rFonts w:ascii="Times New Roman" w:hAnsi="Times New Roman" w:cs="Times New Roman"/>
          <w:sz w:val="24"/>
          <w:szCs w:val="24"/>
        </w:rPr>
        <w:t xml:space="preserve">, </w:t>
      </w:r>
      <w:r w:rsidRPr="00231357">
        <w:rPr>
          <w:rFonts w:ascii="Times New Roman" w:hAnsi="Times New Roman" w:cs="Times New Roman"/>
          <w:w w:val="99"/>
          <w:sz w:val="24"/>
          <w:szCs w:val="24"/>
        </w:rPr>
        <w:t>а</w:t>
      </w:r>
      <w:r w:rsidRPr="00231357">
        <w:rPr>
          <w:rFonts w:ascii="Times New Roman" w:hAnsi="Times New Roman" w:cs="Times New Roman"/>
          <w:sz w:val="24"/>
          <w:szCs w:val="24"/>
        </w:rPr>
        <w:t xml:space="preserve"> шпин</w:t>
      </w:r>
      <w:r w:rsidRPr="00231357">
        <w:rPr>
          <w:rFonts w:ascii="Times New Roman" w:hAnsi="Times New Roman" w:cs="Times New Roman"/>
          <w:w w:val="99"/>
          <w:sz w:val="24"/>
          <w:szCs w:val="24"/>
        </w:rPr>
        <w:t>де</w:t>
      </w:r>
      <w:r w:rsidRPr="00231357">
        <w:rPr>
          <w:rFonts w:ascii="Times New Roman" w:hAnsi="Times New Roman" w:cs="Times New Roman"/>
          <w:sz w:val="24"/>
          <w:szCs w:val="24"/>
        </w:rPr>
        <w:t>льн</w:t>
      </w:r>
      <w:r w:rsidRPr="00231357">
        <w:rPr>
          <w:rFonts w:ascii="Times New Roman" w:hAnsi="Times New Roman" w:cs="Times New Roman"/>
          <w:w w:val="99"/>
          <w:sz w:val="24"/>
          <w:szCs w:val="24"/>
        </w:rPr>
        <w:t>ая</w:t>
      </w:r>
      <w:r w:rsidRPr="00231357">
        <w:rPr>
          <w:rFonts w:ascii="Times New Roman" w:hAnsi="Times New Roman" w:cs="Times New Roman"/>
          <w:sz w:val="24"/>
          <w:szCs w:val="24"/>
        </w:rPr>
        <w:t xml:space="preserve"> </w:t>
      </w:r>
      <w:r w:rsidRPr="00231357">
        <w:rPr>
          <w:rFonts w:ascii="Times New Roman" w:hAnsi="Times New Roman" w:cs="Times New Roman"/>
          <w:w w:val="99"/>
          <w:sz w:val="24"/>
          <w:szCs w:val="24"/>
        </w:rPr>
        <w:t>бабка</w:t>
      </w:r>
      <w:r w:rsidRPr="00231357">
        <w:rPr>
          <w:rFonts w:ascii="Times New Roman" w:hAnsi="Times New Roman" w:cs="Times New Roman"/>
          <w:sz w:val="24"/>
          <w:szCs w:val="24"/>
        </w:rPr>
        <w:t xml:space="preserve"> </w:t>
      </w:r>
      <w:r w:rsidRPr="00231357">
        <w:rPr>
          <w:rFonts w:ascii="Times New Roman" w:hAnsi="Times New Roman" w:cs="Times New Roman"/>
          <w:w w:val="99"/>
          <w:sz w:val="24"/>
          <w:szCs w:val="24"/>
        </w:rPr>
        <w:t>а</w:t>
      </w:r>
      <w:r w:rsidRPr="00231357">
        <w:rPr>
          <w:rFonts w:ascii="Times New Roman" w:hAnsi="Times New Roman" w:cs="Times New Roman"/>
          <w:sz w:val="24"/>
          <w:szCs w:val="24"/>
        </w:rPr>
        <w:t>вто</w:t>
      </w:r>
      <w:r w:rsidRPr="00231357">
        <w:rPr>
          <w:rFonts w:ascii="Times New Roman" w:hAnsi="Times New Roman" w:cs="Times New Roman"/>
          <w:w w:val="99"/>
          <w:sz w:val="24"/>
          <w:szCs w:val="24"/>
        </w:rPr>
        <w:t>ма</w:t>
      </w:r>
      <w:r w:rsidRPr="00231357">
        <w:rPr>
          <w:rFonts w:ascii="Times New Roman" w:hAnsi="Times New Roman" w:cs="Times New Roman"/>
          <w:sz w:val="24"/>
          <w:szCs w:val="24"/>
        </w:rPr>
        <w:t>ти</w:t>
      </w:r>
      <w:r w:rsidRPr="00231357">
        <w:rPr>
          <w:rFonts w:ascii="Times New Roman" w:hAnsi="Times New Roman" w:cs="Times New Roman"/>
          <w:w w:val="99"/>
          <w:sz w:val="24"/>
          <w:szCs w:val="24"/>
        </w:rPr>
        <w:t>ческ</w:t>
      </w:r>
      <w:r w:rsidRPr="00231357">
        <w:rPr>
          <w:rFonts w:ascii="Times New Roman" w:hAnsi="Times New Roman" w:cs="Times New Roman"/>
          <w:sz w:val="24"/>
          <w:szCs w:val="24"/>
        </w:rPr>
        <w:t>и п</w:t>
      </w:r>
      <w:r w:rsidRPr="00231357">
        <w:rPr>
          <w:rFonts w:ascii="Times New Roman" w:hAnsi="Times New Roman" w:cs="Times New Roman"/>
          <w:w w:val="99"/>
          <w:sz w:val="24"/>
          <w:szCs w:val="24"/>
        </w:rPr>
        <w:t>е</w:t>
      </w:r>
      <w:r w:rsidRPr="00231357">
        <w:rPr>
          <w:rFonts w:ascii="Times New Roman" w:hAnsi="Times New Roman" w:cs="Times New Roman"/>
          <w:sz w:val="24"/>
          <w:szCs w:val="24"/>
        </w:rPr>
        <w:t>р</w:t>
      </w:r>
      <w:r w:rsidRPr="00231357">
        <w:rPr>
          <w:rFonts w:ascii="Times New Roman" w:hAnsi="Times New Roman" w:cs="Times New Roman"/>
          <w:w w:val="99"/>
          <w:sz w:val="24"/>
          <w:szCs w:val="24"/>
        </w:rPr>
        <w:t>еме</w:t>
      </w:r>
      <w:r w:rsidRPr="00231357">
        <w:rPr>
          <w:rFonts w:ascii="Times New Roman" w:hAnsi="Times New Roman" w:cs="Times New Roman"/>
          <w:sz w:val="24"/>
          <w:szCs w:val="24"/>
        </w:rPr>
        <w:t>щ</w:t>
      </w:r>
      <w:r w:rsidRPr="00231357">
        <w:rPr>
          <w:rFonts w:ascii="Times New Roman" w:hAnsi="Times New Roman" w:cs="Times New Roman"/>
          <w:w w:val="99"/>
          <w:sz w:val="24"/>
          <w:szCs w:val="24"/>
        </w:rPr>
        <w:t>ае</w:t>
      </w:r>
      <w:r w:rsidRPr="00231357">
        <w:rPr>
          <w:rFonts w:ascii="Times New Roman" w:hAnsi="Times New Roman" w:cs="Times New Roman"/>
          <w:sz w:val="24"/>
          <w:szCs w:val="24"/>
        </w:rPr>
        <w:t>т</w:t>
      </w:r>
      <w:r w:rsidRPr="00231357">
        <w:rPr>
          <w:rFonts w:ascii="Times New Roman" w:hAnsi="Times New Roman" w:cs="Times New Roman"/>
          <w:w w:val="99"/>
          <w:sz w:val="24"/>
          <w:szCs w:val="24"/>
        </w:rPr>
        <w:t>ся</w:t>
      </w:r>
      <w:r w:rsidRPr="00231357">
        <w:rPr>
          <w:rFonts w:ascii="Times New Roman" w:hAnsi="Times New Roman" w:cs="Times New Roman"/>
          <w:sz w:val="24"/>
          <w:szCs w:val="24"/>
        </w:rPr>
        <w:t xml:space="preserve"> в </w:t>
      </w:r>
      <w:r w:rsidRPr="00231357">
        <w:rPr>
          <w:rFonts w:ascii="Times New Roman" w:hAnsi="Times New Roman" w:cs="Times New Roman"/>
          <w:w w:val="99"/>
          <w:sz w:val="24"/>
          <w:szCs w:val="24"/>
        </w:rPr>
        <w:t>к</w:t>
      </w:r>
      <w:r w:rsidRPr="00231357">
        <w:rPr>
          <w:rFonts w:ascii="Times New Roman" w:hAnsi="Times New Roman" w:cs="Times New Roman"/>
          <w:sz w:val="24"/>
          <w:szCs w:val="24"/>
        </w:rPr>
        <w:t>р</w:t>
      </w:r>
      <w:r w:rsidRPr="00231357">
        <w:rPr>
          <w:rFonts w:ascii="Times New Roman" w:hAnsi="Times New Roman" w:cs="Times New Roman"/>
          <w:w w:val="99"/>
          <w:sz w:val="24"/>
          <w:szCs w:val="24"/>
        </w:rPr>
        <w:t>а</w:t>
      </w:r>
      <w:r w:rsidRPr="00231357">
        <w:rPr>
          <w:rFonts w:ascii="Times New Roman" w:hAnsi="Times New Roman" w:cs="Times New Roman"/>
          <w:sz w:val="24"/>
          <w:szCs w:val="24"/>
        </w:rPr>
        <w:t>йн</w:t>
      </w:r>
      <w:r w:rsidRPr="00231357">
        <w:rPr>
          <w:rFonts w:ascii="Times New Roman" w:hAnsi="Times New Roman" w:cs="Times New Roman"/>
          <w:w w:val="99"/>
          <w:sz w:val="24"/>
          <w:szCs w:val="24"/>
        </w:rPr>
        <w:t>ее</w:t>
      </w:r>
      <w:r w:rsidRPr="00231357">
        <w:rPr>
          <w:rFonts w:ascii="Times New Roman" w:hAnsi="Times New Roman" w:cs="Times New Roman"/>
          <w:sz w:val="24"/>
          <w:szCs w:val="24"/>
        </w:rPr>
        <w:t xml:space="preserve"> в</w:t>
      </w:r>
      <w:r w:rsidRPr="00231357">
        <w:rPr>
          <w:rFonts w:ascii="Times New Roman" w:hAnsi="Times New Roman" w:cs="Times New Roman"/>
          <w:w w:val="99"/>
          <w:sz w:val="24"/>
          <w:szCs w:val="24"/>
        </w:rPr>
        <w:t>е</w:t>
      </w:r>
      <w:r w:rsidRPr="00231357">
        <w:rPr>
          <w:rFonts w:ascii="Times New Roman" w:hAnsi="Times New Roman" w:cs="Times New Roman"/>
          <w:sz w:val="24"/>
          <w:szCs w:val="24"/>
        </w:rPr>
        <w:t>рхн</w:t>
      </w:r>
      <w:r w:rsidRPr="00231357">
        <w:rPr>
          <w:rFonts w:ascii="Times New Roman" w:hAnsi="Times New Roman" w:cs="Times New Roman"/>
          <w:w w:val="99"/>
          <w:sz w:val="24"/>
          <w:szCs w:val="24"/>
        </w:rPr>
        <w:t>ее</w:t>
      </w:r>
      <w:r w:rsidRPr="00231357">
        <w:rPr>
          <w:rFonts w:ascii="Times New Roman" w:hAnsi="Times New Roman" w:cs="Times New Roman"/>
          <w:sz w:val="24"/>
          <w:szCs w:val="24"/>
        </w:rPr>
        <w:t xml:space="preserve"> поло</w:t>
      </w:r>
      <w:r w:rsidRPr="00231357">
        <w:rPr>
          <w:rFonts w:ascii="Times New Roman" w:hAnsi="Times New Roman" w:cs="Times New Roman"/>
          <w:w w:val="99"/>
          <w:sz w:val="24"/>
          <w:szCs w:val="24"/>
        </w:rPr>
        <w:t>же</w:t>
      </w:r>
      <w:r w:rsidRPr="00231357">
        <w:rPr>
          <w:rFonts w:ascii="Times New Roman" w:hAnsi="Times New Roman" w:cs="Times New Roman"/>
          <w:sz w:val="24"/>
          <w:szCs w:val="24"/>
        </w:rPr>
        <w:t>ни</w:t>
      </w:r>
      <w:r w:rsidRPr="00231357">
        <w:rPr>
          <w:rFonts w:ascii="Times New Roman" w:hAnsi="Times New Roman" w:cs="Times New Roman"/>
          <w:w w:val="99"/>
          <w:sz w:val="24"/>
          <w:szCs w:val="24"/>
        </w:rPr>
        <w:t>е</w:t>
      </w:r>
      <w:r w:rsidRPr="00231357">
        <w:rPr>
          <w:rFonts w:ascii="Times New Roman" w:hAnsi="Times New Roman" w:cs="Times New Roman"/>
          <w:sz w:val="24"/>
          <w:szCs w:val="24"/>
        </w:rPr>
        <w:t>, в</w:t>
      </w:r>
      <w:r w:rsidRPr="00231357">
        <w:rPr>
          <w:rFonts w:ascii="Times New Roman" w:hAnsi="Times New Roman" w:cs="Times New Roman"/>
          <w:w w:val="99"/>
          <w:sz w:val="24"/>
          <w:szCs w:val="24"/>
        </w:rPr>
        <w:t>ы</w:t>
      </w:r>
      <w:r w:rsidRPr="00231357">
        <w:rPr>
          <w:rFonts w:ascii="Times New Roman" w:hAnsi="Times New Roman" w:cs="Times New Roman"/>
          <w:sz w:val="24"/>
          <w:szCs w:val="24"/>
        </w:rPr>
        <w:t>во</w:t>
      </w:r>
      <w:r w:rsidRPr="00231357">
        <w:rPr>
          <w:rFonts w:ascii="Times New Roman" w:hAnsi="Times New Roman" w:cs="Times New Roman"/>
          <w:w w:val="99"/>
          <w:sz w:val="24"/>
          <w:szCs w:val="24"/>
        </w:rPr>
        <w:t>дя</w:t>
      </w:r>
      <w:r w:rsidRPr="00231357">
        <w:rPr>
          <w:rFonts w:ascii="Times New Roman" w:hAnsi="Times New Roman" w:cs="Times New Roman"/>
          <w:sz w:val="24"/>
          <w:szCs w:val="24"/>
        </w:rPr>
        <w:t xml:space="preserve"> р</w:t>
      </w:r>
      <w:r w:rsidRPr="00231357">
        <w:rPr>
          <w:rFonts w:ascii="Times New Roman" w:hAnsi="Times New Roman" w:cs="Times New Roman"/>
          <w:w w:val="99"/>
          <w:sz w:val="24"/>
          <w:szCs w:val="24"/>
        </w:rPr>
        <w:t>е</w:t>
      </w:r>
      <w:r w:rsidRPr="00231357">
        <w:rPr>
          <w:rFonts w:ascii="Times New Roman" w:hAnsi="Times New Roman" w:cs="Times New Roman"/>
          <w:sz w:val="24"/>
          <w:szCs w:val="24"/>
        </w:rPr>
        <w:t>з</w:t>
      </w:r>
      <w:r w:rsidRPr="00231357">
        <w:rPr>
          <w:rFonts w:ascii="Times New Roman" w:hAnsi="Times New Roman" w:cs="Times New Roman"/>
          <w:w w:val="99"/>
          <w:sz w:val="24"/>
          <w:szCs w:val="24"/>
        </w:rPr>
        <w:t>е</w:t>
      </w:r>
      <w:r w:rsidRPr="00231357">
        <w:rPr>
          <w:rFonts w:ascii="Times New Roman" w:hAnsi="Times New Roman" w:cs="Times New Roman"/>
          <w:sz w:val="24"/>
          <w:szCs w:val="24"/>
        </w:rPr>
        <w:t>ц из цилин</w:t>
      </w:r>
      <w:r w:rsidRPr="00231357">
        <w:rPr>
          <w:rFonts w:ascii="Times New Roman" w:hAnsi="Times New Roman" w:cs="Times New Roman"/>
          <w:w w:val="99"/>
          <w:sz w:val="24"/>
          <w:szCs w:val="24"/>
        </w:rPr>
        <w:t>д</w:t>
      </w:r>
      <w:r w:rsidRPr="00231357">
        <w:rPr>
          <w:rFonts w:ascii="Times New Roman" w:hAnsi="Times New Roman" w:cs="Times New Roman"/>
          <w:sz w:val="24"/>
          <w:szCs w:val="24"/>
        </w:rPr>
        <w:t>р</w:t>
      </w:r>
      <w:r w:rsidRPr="00231357">
        <w:rPr>
          <w:rFonts w:ascii="Times New Roman" w:hAnsi="Times New Roman" w:cs="Times New Roman"/>
          <w:w w:val="99"/>
          <w:sz w:val="24"/>
          <w:szCs w:val="24"/>
        </w:rPr>
        <w:t>а</w:t>
      </w:r>
      <w:r w:rsidRPr="00231357">
        <w:rPr>
          <w:rFonts w:ascii="Times New Roman" w:hAnsi="Times New Roman" w:cs="Times New Roman"/>
          <w:sz w:val="24"/>
          <w:szCs w:val="24"/>
        </w:rPr>
        <w:t>.</w:t>
      </w:r>
    </w:p>
    <w:p w:rsidR="009A2F12" w:rsidRPr="004422EF" w:rsidRDefault="009A2F12" w:rsidP="009A2F12">
      <w:pPr>
        <w:widowControl w:val="0"/>
        <w:autoSpaceDE w:val="0"/>
        <w:autoSpaceDN w:val="0"/>
        <w:adjustRightInd w:val="0"/>
        <w:spacing w:line="240" w:lineRule="auto"/>
        <w:ind w:left="1534" w:right="1559"/>
        <w:contextualSpacing/>
        <w:jc w:val="center"/>
        <w:rPr>
          <w:rFonts w:ascii="Times New Roman" w:hAnsi="Times New Roman" w:cs="Times New Roman"/>
          <w:sz w:val="24"/>
          <w:szCs w:val="24"/>
        </w:rPr>
      </w:pPr>
      <w:r w:rsidRPr="004422EF">
        <w:rPr>
          <w:rFonts w:ascii="Times New Roman" w:hAnsi="Times New Roman" w:cs="Times New Roman"/>
          <w:spacing w:val="-1"/>
          <w:w w:val="99"/>
          <w:sz w:val="24"/>
          <w:szCs w:val="24"/>
        </w:rPr>
        <w:t>К</w:t>
      </w:r>
      <w:r w:rsidRPr="004422EF">
        <w:rPr>
          <w:rFonts w:ascii="Times New Roman" w:hAnsi="Times New Roman" w:cs="Times New Roman"/>
          <w:spacing w:val="-1"/>
          <w:sz w:val="24"/>
          <w:szCs w:val="24"/>
        </w:rPr>
        <w:t>р</w:t>
      </w:r>
      <w:r w:rsidRPr="004422EF">
        <w:rPr>
          <w:rFonts w:ascii="Times New Roman" w:hAnsi="Times New Roman" w:cs="Times New Roman"/>
          <w:spacing w:val="-1"/>
          <w:w w:val="99"/>
          <w:sz w:val="24"/>
          <w:szCs w:val="24"/>
        </w:rPr>
        <w:t>а</w:t>
      </w:r>
      <w:r w:rsidRPr="004422EF">
        <w:rPr>
          <w:rFonts w:ascii="Times New Roman" w:hAnsi="Times New Roman" w:cs="Times New Roman"/>
          <w:sz w:val="24"/>
          <w:szCs w:val="24"/>
        </w:rPr>
        <w:t>т</w:t>
      </w:r>
      <w:r w:rsidRPr="004422EF">
        <w:rPr>
          <w:rFonts w:ascii="Times New Roman" w:hAnsi="Times New Roman" w:cs="Times New Roman"/>
          <w:spacing w:val="-1"/>
          <w:w w:val="99"/>
          <w:sz w:val="24"/>
          <w:szCs w:val="24"/>
        </w:rPr>
        <w:t>ка</w:t>
      </w:r>
      <w:r w:rsidRPr="004422EF">
        <w:rPr>
          <w:rFonts w:ascii="Times New Roman" w:hAnsi="Times New Roman" w:cs="Times New Roman"/>
          <w:w w:val="99"/>
          <w:sz w:val="24"/>
          <w:szCs w:val="24"/>
        </w:rPr>
        <w:t>я</w:t>
      </w:r>
      <w:r w:rsidRPr="004422EF">
        <w:rPr>
          <w:rFonts w:ascii="Times New Roman" w:hAnsi="Times New Roman" w:cs="Times New Roman"/>
          <w:spacing w:val="115"/>
          <w:sz w:val="24"/>
          <w:szCs w:val="24"/>
        </w:rPr>
        <w:t xml:space="preserve"> </w:t>
      </w:r>
      <w:r w:rsidRPr="004422EF">
        <w:rPr>
          <w:rFonts w:ascii="Times New Roman" w:hAnsi="Times New Roman" w:cs="Times New Roman"/>
          <w:sz w:val="24"/>
          <w:szCs w:val="24"/>
        </w:rPr>
        <w:t>х</w:t>
      </w:r>
      <w:r w:rsidRPr="004422EF">
        <w:rPr>
          <w:rFonts w:ascii="Times New Roman" w:hAnsi="Times New Roman" w:cs="Times New Roman"/>
          <w:spacing w:val="-1"/>
          <w:w w:val="99"/>
          <w:sz w:val="24"/>
          <w:szCs w:val="24"/>
        </w:rPr>
        <w:t>а</w:t>
      </w:r>
      <w:r w:rsidRPr="004422EF">
        <w:rPr>
          <w:rFonts w:ascii="Times New Roman" w:hAnsi="Times New Roman" w:cs="Times New Roman"/>
          <w:spacing w:val="-1"/>
          <w:sz w:val="24"/>
          <w:szCs w:val="24"/>
        </w:rPr>
        <w:t>р</w:t>
      </w:r>
      <w:r w:rsidRPr="004422EF">
        <w:rPr>
          <w:rFonts w:ascii="Times New Roman" w:hAnsi="Times New Roman" w:cs="Times New Roman"/>
          <w:spacing w:val="-2"/>
          <w:w w:val="99"/>
          <w:sz w:val="24"/>
          <w:szCs w:val="24"/>
        </w:rPr>
        <w:t>а</w:t>
      </w:r>
      <w:r w:rsidRPr="004422EF">
        <w:rPr>
          <w:rFonts w:ascii="Times New Roman" w:hAnsi="Times New Roman" w:cs="Times New Roman"/>
          <w:spacing w:val="-1"/>
          <w:w w:val="99"/>
          <w:sz w:val="24"/>
          <w:szCs w:val="24"/>
        </w:rPr>
        <w:t>к</w:t>
      </w:r>
      <w:r w:rsidRPr="004422EF">
        <w:rPr>
          <w:rFonts w:ascii="Times New Roman" w:hAnsi="Times New Roman" w:cs="Times New Roman"/>
          <w:spacing w:val="-1"/>
          <w:sz w:val="24"/>
          <w:szCs w:val="24"/>
        </w:rPr>
        <w:t>т</w:t>
      </w:r>
      <w:r w:rsidRPr="004422EF">
        <w:rPr>
          <w:rFonts w:ascii="Times New Roman" w:hAnsi="Times New Roman" w:cs="Times New Roman"/>
          <w:spacing w:val="-1"/>
          <w:w w:val="99"/>
          <w:sz w:val="24"/>
          <w:szCs w:val="24"/>
        </w:rPr>
        <w:t>е</w:t>
      </w:r>
      <w:r w:rsidRPr="004422EF">
        <w:rPr>
          <w:rFonts w:ascii="Times New Roman" w:hAnsi="Times New Roman" w:cs="Times New Roman"/>
          <w:spacing w:val="-1"/>
          <w:sz w:val="24"/>
          <w:szCs w:val="24"/>
        </w:rPr>
        <w:t>ри</w:t>
      </w:r>
      <w:r w:rsidRPr="004422EF">
        <w:rPr>
          <w:rFonts w:ascii="Times New Roman" w:hAnsi="Times New Roman" w:cs="Times New Roman"/>
          <w:spacing w:val="-1"/>
          <w:w w:val="99"/>
          <w:sz w:val="24"/>
          <w:szCs w:val="24"/>
        </w:rPr>
        <w:t>с</w:t>
      </w:r>
      <w:r w:rsidRPr="004422EF">
        <w:rPr>
          <w:rFonts w:ascii="Times New Roman" w:hAnsi="Times New Roman" w:cs="Times New Roman"/>
          <w:spacing w:val="-1"/>
          <w:sz w:val="24"/>
          <w:szCs w:val="24"/>
        </w:rPr>
        <w:t>ти</w:t>
      </w:r>
      <w:r w:rsidRPr="004422EF">
        <w:rPr>
          <w:rFonts w:ascii="Times New Roman" w:hAnsi="Times New Roman" w:cs="Times New Roman"/>
          <w:spacing w:val="-1"/>
          <w:w w:val="99"/>
          <w:sz w:val="24"/>
          <w:szCs w:val="24"/>
        </w:rPr>
        <w:t>к</w:t>
      </w:r>
      <w:r w:rsidRPr="004422EF">
        <w:rPr>
          <w:rFonts w:ascii="Times New Roman" w:hAnsi="Times New Roman" w:cs="Times New Roman"/>
          <w:w w:val="99"/>
          <w:sz w:val="24"/>
          <w:szCs w:val="24"/>
        </w:rPr>
        <w:t>а</w:t>
      </w:r>
      <w:r w:rsidRPr="004422EF">
        <w:rPr>
          <w:rFonts w:ascii="Times New Roman" w:hAnsi="Times New Roman" w:cs="Times New Roman"/>
          <w:spacing w:val="117"/>
          <w:sz w:val="24"/>
          <w:szCs w:val="24"/>
        </w:rPr>
        <w:t xml:space="preserve"> </w:t>
      </w:r>
      <w:r w:rsidRPr="004422EF">
        <w:rPr>
          <w:rFonts w:ascii="Times New Roman" w:hAnsi="Times New Roman" w:cs="Times New Roman"/>
          <w:sz w:val="24"/>
          <w:szCs w:val="24"/>
        </w:rPr>
        <w:t>р</w:t>
      </w:r>
      <w:r w:rsidRPr="004422EF">
        <w:rPr>
          <w:rFonts w:ascii="Times New Roman" w:hAnsi="Times New Roman" w:cs="Times New Roman"/>
          <w:spacing w:val="-1"/>
          <w:w w:val="99"/>
          <w:sz w:val="24"/>
          <w:szCs w:val="24"/>
        </w:rPr>
        <w:t>а</w:t>
      </w:r>
      <w:r w:rsidRPr="004422EF">
        <w:rPr>
          <w:rFonts w:ascii="Times New Roman" w:hAnsi="Times New Roman" w:cs="Times New Roman"/>
          <w:w w:val="99"/>
          <w:sz w:val="24"/>
          <w:szCs w:val="24"/>
        </w:rPr>
        <w:t>с</w:t>
      </w:r>
      <w:r w:rsidRPr="004422EF">
        <w:rPr>
          <w:rFonts w:ascii="Times New Roman" w:hAnsi="Times New Roman" w:cs="Times New Roman"/>
          <w:spacing w:val="-2"/>
          <w:sz w:val="24"/>
          <w:szCs w:val="24"/>
        </w:rPr>
        <w:t>т</w:t>
      </w:r>
      <w:r w:rsidRPr="004422EF">
        <w:rPr>
          <w:rFonts w:ascii="Times New Roman" w:hAnsi="Times New Roman" w:cs="Times New Roman"/>
          <w:spacing w:val="-1"/>
          <w:sz w:val="24"/>
          <w:szCs w:val="24"/>
        </w:rPr>
        <w:t>о</w:t>
      </w:r>
      <w:r w:rsidRPr="004422EF">
        <w:rPr>
          <w:rFonts w:ascii="Times New Roman" w:hAnsi="Times New Roman" w:cs="Times New Roman"/>
          <w:spacing w:val="-1"/>
          <w:w w:val="99"/>
          <w:sz w:val="24"/>
          <w:szCs w:val="24"/>
        </w:rPr>
        <w:t>ч</w:t>
      </w:r>
      <w:r w:rsidRPr="004422EF">
        <w:rPr>
          <w:rFonts w:ascii="Times New Roman" w:hAnsi="Times New Roman" w:cs="Times New Roman"/>
          <w:spacing w:val="-1"/>
          <w:sz w:val="24"/>
          <w:szCs w:val="24"/>
        </w:rPr>
        <w:t>н</w:t>
      </w:r>
      <w:r w:rsidRPr="004422EF">
        <w:rPr>
          <w:rFonts w:ascii="Times New Roman" w:hAnsi="Times New Roman" w:cs="Times New Roman"/>
          <w:spacing w:val="-2"/>
          <w:sz w:val="24"/>
          <w:szCs w:val="24"/>
        </w:rPr>
        <w:t>о</w:t>
      </w:r>
      <w:r w:rsidRPr="004422EF">
        <w:rPr>
          <w:rFonts w:ascii="Times New Roman" w:hAnsi="Times New Roman" w:cs="Times New Roman"/>
          <w:spacing w:val="-1"/>
          <w:sz w:val="24"/>
          <w:szCs w:val="24"/>
        </w:rPr>
        <w:t>г</w:t>
      </w:r>
      <w:r w:rsidRPr="004422EF">
        <w:rPr>
          <w:rFonts w:ascii="Times New Roman" w:hAnsi="Times New Roman" w:cs="Times New Roman"/>
          <w:sz w:val="24"/>
          <w:szCs w:val="24"/>
        </w:rPr>
        <w:t>о</w:t>
      </w:r>
      <w:r w:rsidRPr="004422EF">
        <w:rPr>
          <w:rFonts w:ascii="Times New Roman" w:hAnsi="Times New Roman" w:cs="Times New Roman"/>
          <w:spacing w:val="175"/>
          <w:sz w:val="24"/>
          <w:szCs w:val="24"/>
        </w:rPr>
        <w:t xml:space="preserve"> </w:t>
      </w:r>
      <w:r w:rsidRPr="004422EF">
        <w:rPr>
          <w:rFonts w:ascii="Times New Roman" w:hAnsi="Times New Roman" w:cs="Times New Roman"/>
          <w:w w:val="99"/>
          <w:sz w:val="24"/>
          <w:szCs w:val="24"/>
        </w:rPr>
        <w:t>с</w:t>
      </w:r>
      <w:r w:rsidRPr="004422EF">
        <w:rPr>
          <w:rFonts w:ascii="Times New Roman" w:hAnsi="Times New Roman" w:cs="Times New Roman"/>
          <w:spacing w:val="-1"/>
          <w:sz w:val="24"/>
          <w:szCs w:val="24"/>
        </w:rPr>
        <w:t>т</w:t>
      </w:r>
      <w:r w:rsidRPr="004422EF">
        <w:rPr>
          <w:rFonts w:ascii="Times New Roman" w:hAnsi="Times New Roman" w:cs="Times New Roman"/>
          <w:w w:val="99"/>
          <w:sz w:val="24"/>
          <w:szCs w:val="24"/>
        </w:rPr>
        <w:t>а</w:t>
      </w:r>
      <w:r w:rsidRPr="004422EF">
        <w:rPr>
          <w:rFonts w:ascii="Times New Roman" w:hAnsi="Times New Roman" w:cs="Times New Roman"/>
          <w:spacing w:val="-2"/>
          <w:sz w:val="24"/>
          <w:szCs w:val="24"/>
        </w:rPr>
        <w:t>н</w:t>
      </w:r>
      <w:r w:rsidRPr="004422EF">
        <w:rPr>
          <w:rFonts w:ascii="Times New Roman" w:hAnsi="Times New Roman" w:cs="Times New Roman"/>
          <w:spacing w:val="-1"/>
          <w:w w:val="99"/>
          <w:sz w:val="24"/>
          <w:szCs w:val="24"/>
        </w:rPr>
        <w:t>к</w:t>
      </w:r>
      <w:r w:rsidRPr="004422EF">
        <w:rPr>
          <w:rFonts w:ascii="Times New Roman" w:hAnsi="Times New Roman" w:cs="Times New Roman"/>
          <w:w w:val="99"/>
          <w:sz w:val="24"/>
          <w:szCs w:val="24"/>
        </w:rPr>
        <w:t>а</w:t>
      </w:r>
      <w:r w:rsidRPr="004422EF">
        <w:rPr>
          <w:rFonts w:ascii="Times New Roman" w:hAnsi="Times New Roman" w:cs="Times New Roman"/>
          <w:spacing w:val="116"/>
          <w:sz w:val="24"/>
          <w:szCs w:val="24"/>
        </w:rPr>
        <w:t xml:space="preserve"> </w:t>
      </w:r>
      <w:r w:rsidRPr="004422EF">
        <w:rPr>
          <w:rFonts w:ascii="Times New Roman" w:hAnsi="Times New Roman" w:cs="Times New Roman"/>
          <w:sz w:val="24"/>
          <w:szCs w:val="24"/>
        </w:rPr>
        <w:t>2</w:t>
      </w:r>
      <w:r w:rsidRPr="004422EF">
        <w:rPr>
          <w:rFonts w:ascii="Times New Roman" w:hAnsi="Times New Roman" w:cs="Times New Roman"/>
          <w:spacing w:val="-1"/>
          <w:w w:val="99"/>
          <w:sz w:val="24"/>
          <w:szCs w:val="24"/>
        </w:rPr>
        <w:t>Е</w:t>
      </w:r>
      <w:r w:rsidRPr="004422EF">
        <w:rPr>
          <w:rFonts w:ascii="Times New Roman" w:hAnsi="Times New Roman" w:cs="Times New Roman"/>
          <w:sz w:val="24"/>
          <w:szCs w:val="24"/>
        </w:rPr>
        <w:t>7</w:t>
      </w:r>
      <w:r w:rsidRPr="004422EF">
        <w:rPr>
          <w:rFonts w:ascii="Times New Roman" w:hAnsi="Times New Roman" w:cs="Times New Roman"/>
          <w:spacing w:val="-1"/>
          <w:sz w:val="24"/>
          <w:szCs w:val="24"/>
        </w:rPr>
        <w:t>8</w:t>
      </w:r>
      <w:r w:rsidRPr="004422EF">
        <w:rPr>
          <w:rFonts w:ascii="Times New Roman" w:hAnsi="Times New Roman" w:cs="Times New Roman"/>
          <w:spacing w:val="-2"/>
          <w:sz w:val="24"/>
          <w:szCs w:val="24"/>
        </w:rPr>
        <w:t>П</w:t>
      </w:r>
      <w:r w:rsidRPr="004422EF">
        <w:rPr>
          <w:rFonts w:ascii="Times New Roman" w:hAnsi="Times New Roman" w:cs="Times New Roman"/>
          <w:spacing w:val="-1"/>
          <w:sz w:val="24"/>
          <w:szCs w:val="24"/>
        </w:rPr>
        <w:t>Н</w:t>
      </w:r>
    </w:p>
    <w:p w:rsidR="009A2F12" w:rsidRPr="004422EF" w:rsidRDefault="009A2F12" w:rsidP="009A2F12">
      <w:pPr>
        <w:widowControl w:val="0"/>
        <w:autoSpaceDE w:val="0"/>
        <w:autoSpaceDN w:val="0"/>
        <w:adjustRightInd w:val="0"/>
        <w:spacing w:line="240" w:lineRule="auto"/>
        <w:ind w:right="867" w:firstLine="771"/>
        <w:contextualSpacing/>
        <w:jc w:val="both"/>
        <w:rPr>
          <w:rFonts w:ascii="Times New Roman" w:hAnsi="Times New Roman" w:cs="Times New Roman"/>
          <w:sz w:val="24"/>
          <w:szCs w:val="24"/>
        </w:rPr>
      </w:pPr>
      <w:r w:rsidRPr="004422EF">
        <w:rPr>
          <w:rFonts w:ascii="Times New Roman" w:hAnsi="Times New Roman" w:cs="Times New Roman"/>
          <w:w w:val="99"/>
          <w:sz w:val="24"/>
          <w:szCs w:val="24"/>
        </w:rPr>
        <w:t>С</w:t>
      </w:r>
      <w:r w:rsidRPr="004422EF">
        <w:rPr>
          <w:rFonts w:ascii="Times New Roman" w:hAnsi="Times New Roman" w:cs="Times New Roman"/>
          <w:sz w:val="24"/>
          <w:szCs w:val="24"/>
        </w:rPr>
        <w:t>т</w:t>
      </w:r>
      <w:r w:rsidRPr="004422EF">
        <w:rPr>
          <w:rFonts w:ascii="Times New Roman" w:hAnsi="Times New Roman" w:cs="Times New Roman"/>
          <w:w w:val="99"/>
          <w:sz w:val="24"/>
          <w:szCs w:val="24"/>
        </w:rPr>
        <w:t>а</w:t>
      </w:r>
      <w:r w:rsidRPr="004422EF">
        <w:rPr>
          <w:rFonts w:ascii="Times New Roman" w:hAnsi="Times New Roman" w:cs="Times New Roman"/>
          <w:sz w:val="24"/>
          <w:szCs w:val="24"/>
        </w:rPr>
        <w:t>но</w:t>
      </w:r>
      <w:r w:rsidRPr="004422EF">
        <w:rPr>
          <w:rFonts w:ascii="Times New Roman" w:hAnsi="Times New Roman" w:cs="Times New Roman"/>
          <w:w w:val="99"/>
          <w:sz w:val="24"/>
          <w:szCs w:val="24"/>
        </w:rPr>
        <w:t>к</w:t>
      </w:r>
      <w:r w:rsidRPr="004422EF">
        <w:rPr>
          <w:rFonts w:ascii="Times New Roman" w:hAnsi="Times New Roman" w:cs="Times New Roman"/>
          <w:spacing w:val="19"/>
          <w:sz w:val="24"/>
          <w:szCs w:val="24"/>
        </w:rPr>
        <w:t xml:space="preserve"> </w:t>
      </w:r>
      <w:r w:rsidRPr="004422EF">
        <w:rPr>
          <w:rFonts w:ascii="Times New Roman" w:hAnsi="Times New Roman" w:cs="Times New Roman"/>
          <w:sz w:val="24"/>
          <w:szCs w:val="24"/>
        </w:rPr>
        <w:t>п</w:t>
      </w:r>
      <w:r w:rsidRPr="004422EF">
        <w:rPr>
          <w:rFonts w:ascii="Times New Roman" w:hAnsi="Times New Roman" w:cs="Times New Roman"/>
          <w:spacing w:val="1"/>
          <w:sz w:val="24"/>
          <w:szCs w:val="24"/>
        </w:rPr>
        <w:t>р</w:t>
      </w:r>
      <w:r w:rsidRPr="004422EF">
        <w:rPr>
          <w:rFonts w:ascii="Times New Roman" w:hAnsi="Times New Roman" w:cs="Times New Roman"/>
          <w:spacing w:val="1"/>
          <w:w w:val="99"/>
          <w:sz w:val="24"/>
          <w:szCs w:val="24"/>
        </w:rPr>
        <w:t>е</w:t>
      </w:r>
      <w:r w:rsidRPr="004422EF">
        <w:rPr>
          <w:rFonts w:ascii="Times New Roman" w:hAnsi="Times New Roman" w:cs="Times New Roman"/>
          <w:w w:val="99"/>
          <w:sz w:val="24"/>
          <w:szCs w:val="24"/>
        </w:rPr>
        <w:t>д</w:t>
      </w:r>
      <w:r w:rsidRPr="004422EF">
        <w:rPr>
          <w:rFonts w:ascii="Times New Roman" w:hAnsi="Times New Roman" w:cs="Times New Roman"/>
          <w:sz w:val="24"/>
          <w:szCs w:val="24"/>
        </w:rPr>
        <w:t>н</w:t>
      </w:r>
      <w:r w:rsidRPr="004422EF">
        <w:rPr>
          <w:rFonts w:ascii="Times New Roman" w:hAnsi="Times New Roman" w:cs="Times New Roman"/>
          <w:w w:val="99"/>
          <w:sz w:val="24"/>
          <w:szCs w:val="24"/>
        </w:rPr>
        <w:t>а</w:t>
      </w:r>
      <w:r w:rsidRPr="004422EF">
        <w:rPr>
          <w:rFonts w:ascii="Times New Roman" w:hAnsi="Times New Roman" w:cs="Times New Roman"/>
          <w:spacing w:val="1"/>
          <w:sz w:val="24"/>
          <w:szCs w:val="24"/>
        </w:rPr>
        <w:t>з</w:t>
      </w:r>
      <w:r w:rsidRPr="004422EF">
        <w:rPr>
          <w:rFonts w:ascii="Times New Roman" w:hAnsi="Times New Roman" w:cs="Times New Roman"/>
          <w:sz w:val="24"/>
          <w:szCs w:val="24"/>
        </w:rPr>
        <w:t>н</w:t>
      </w:r>
      <w:r w:rsidRPr="004422EF">
        <w:rPr>
          <w:rFonts w:ascii="Times New Roman" w:hAnsi="Times New Roman" w:cs="Times New Roman"/>
          <w:w w:val="99"/>
          <w:sz w:val="24"/>
          <w:szCs w:val="24"/>
        </w:rPr>
        <w:t>аче</w:t>
      </w:r>
      <w:r w:rsidRPr="004422EF">
        <w:rPr>
          <w:rFonts w:ascii="Times New Roman" w:hAnsi="Times New Roman" w:cs="Times New Roman"/>
          <w:sz w:val="24"/>
          <w:szCs w:val="24"/>
        </w:rPr>
        <w:t>н</w:t>
      </w:r>
      <w:r w:rsidRPr="004422EF">
        <w:rPr>
          <w:rFonts w:ascii="Times New Roman" w:hAnsi="Times New Roman" w:cs="Times New Roman"/>
          <w:spacing w:val="20"/>
          <w:sz w:val="24"/>
          <w:szCs w:val="24"/>
        </w:rPr>
        <w:t xml:space="preserve"> </w:t>
      </w:r>
      <w:r w:rsidRPr="004422EF">
        <w:rPr>
          <w:rFonts w:ascii="Times New Roman" w:hAnsi="Times New Roman" w:cs="Times New Roman"/>
          <w:spacing w:val="1"/>
          <w:w w:val="99"/>
          <w:sz w:val="24"/>
          <w:szCs w:val="24"/>
        </w:rPr>
        <w:t>д</w:t>
      </w:r>
      <w:r w:rsidRPr="004422EF">
        <w:rPr>
          <w:rFonts w:ascii="Times New Roman" w:hAnsi="Times New Roman" w:cs="Times New Roman"/>
          <w:sz w:val="24"/>
          <w:szCs w:val="24"/>
        </w:rPr>
        <w:t>л</w:t>
      </w:r>
      <w:r w:rsidRPr="004422EF">
        <w:rPr>
          <w:rFonts w:ascii="Times New Roman" w:hAnsi="Times New Roman" w:cs="Times New Roman"/>
          <w:w w:val="99"/>
          <w:sz w:val="24"/>
          <w:szCs w:val="24"/>
        </w:rPr>
        <w:t>я</w:t>
      </w:r>
      <w:r w:rsidRPr="004422EF">
        <w:rPr>
          <w:rFonts w:ascii="Times New Roman" w:hAnsi="Times New Roman" w:cs="Times New Roman"/>
          <w:spacing w:val="21"/>
          <w:sz w:val="24"/>
          <w:szCs w:val="24"/>
        </w:rPr>
        <w:t xml:space="preserve"> </w:t>
      </w:r>
      <w:r w:rsidRPr="004422EF">
        <w:rPr>
          <w:rFonts w:ascii="Times New Roman" w:hAnsi="Times New Roman" w:cs="Times New Roman"/>
          <w:sz w:val="24"/>
          <w:szCs w:val="24"/>
        </w:rPr>
        <w:t>р</w:t>
      </w:r>
      <w:r w:rsidRPr="004422EF">
        <w:rPr>
          <w:rFonts w:ascii="Times New Roman" w:hAnsi="Times New Roman" w:cs="Times New Roman"/>
          <w:w w:val="99"/>
          <w:sz w:val="24"/>
          <w:szCs w:val="24"/>
        </w:rPr>
        <w:t>ем</w:t>
      </w:r>
      <w:r w:rsidRPr="004422EF">
        <w:rPr>
          <w:rFonts w:ascii="Times New Roman" w:hAnsi="Times New Roman" w:cs="Times New Roman"/>
          <w:sz w:val="24"/>
          <w:szCs w:val="24"/>
        </w:rPr>
        <w:t>он</w:t>
      </w:r>
      <w:r w:rsidRPr="004422EF">
        <w:rPr>
          <w:rFonts w:ascii="Times New Roman" w:hAnsi="Times New Roman" w:cs="Times New Roman"/>
          <w:spacing w:val="-1"/>
          <w:sz w:val="24"/>
          <w:szCs w:val="24"/>
        </w:rPr>
        <w:t>т</w:t>
      </w:r>
      <w:r w:rsidRPr="004422EF">
        <w:rPr>
          <w:rFonts w:ascii="Times New Roman" w:hAnsi="Times New Roman" w:cs="Times New Roman"/>
          <w:sz w:val="24"/>
          <w:szCs w:val="24"/>
        </w:rPr>
        <w:t>ной</w:t>
      </w:r>
      <w:r w:rsidRPr="004422EF">
        <w:rPr>
          <w:rFonts w:ascii="Times New Roman" w:hAnsi="Times New Roman" w:cs="Times New Roman"/>
          <w:spacing w:val="20"/>
          <w:sz w:val="24"/>
          <w:szCs w:val="24"/>
        </w:rPr>
        <w:t xml:space="preserve"> </w:t>
      </w:r>
      <w:r w:rsidRPr="004422EF">
        <w:rPr>
          <w:rFonts w:ascii="Times New Roman" w:hAnsi="Times New Roman" w:cs="Times New Roman"/>
          <w:sz w:val="24"/>
          <w:szCs w:val="24"/>
        </w:rPr>
        <w:t>р</w:t>
      </w:r>
      <w:r w:rsidRPr="004422EF">
        <w:rPr>
          <w:rFonts w:ascii="Times New Roman" w:hAnsi="Times New Roman" w:cs="Times New Roman"/>
          <w:w w:val="99"/>
          <w:sz w:val="24"/>
          <w:szCs w:val="24"/>
        </w:rPr>
        <w:t>ас</w:t>
      </w:r>
      <w:r w:rsidRPr="004422EF">
        <w:rPr>
          <w:rFonts w:ascii="Times New Roman" w:hAnsi="Times New Roman" w:cs="Times New Roman"/>
          <w:sz w:val="24"/>
          <w:szCs w:val="24"/>
        </w:rPr>
        <w:t>то</w:t>
      </w:r>
      <w:r w:rsidRPr="004422EF">
        <w:rPr>
          <w:rFonts w:ascii="Times New Roman" w:hAnsi="Times New Roman" w:cs="Times New Roman"/>
          <w:w w:val="99"/>
          <w:sz w:val="24"/>
          <w:szCs w:val="24"/>
        </w:rPr>
        <w:t>чк</w:t>
      </w:r>
      <w:r w:rsidRPr="004422EF">
        <w:rPr>
          <w:rFonts w:ascii="Times New Roman" w:hAnsi="Times New Roman" w:cs="Times New Roman"/>
          <w:sz w:val="24"/>
          <w:szCs w:val="24"/>
        </w:rPr>
        <w:t>и</w:t>
      </w:r>
      <w:r w:rsidRPr="004422EF">
        <w:rPr>
          <w:rFonts w:ascii="Times New Roman" w:hAnsi="Times New Roman" w:cs="Times New Roman"/>
          <w:spacing w:val="21"/>
          <w:sz w:val="24"/>
          <w:szCs w:val="24"/>
        </w:rPr>
        <w:t xml:space="preserve"> </w:t>
      </w:r>
      <w:r w:rsidRPr="004422EF">
        <w:rPr>
          <w:rFonts w:ascii="Times New Roman" w:hAnsi="Times New Roman" w:cs="Times New Roman"/>
          <w:sz w:val="24"/>
          <w:szCs w:val="24"/>
        </w:rPr>
        <w:t>гильз</w:t>
      </w:r>
      <w:r w:rsidRPr="004422EF">
        <w:rPr>
          <w:rFonts w:ascii="Times New Roman" w:hAnsi="Times New Roman" w:cs="Times New Roman"/>
          <w:spacing w:val="20"/>
          <w:sz w:val="24"/>
          <w:szCs w:val="24"/>
        </w:rPr>
        <w:t xml:space="preserve"> </w:t>
      </w:r>
      <w:r w:rsidRPr="004422EF">
        <w:rPr>
          <w:rFonts w:ascii="Times New Roman" w:hAnsi="Times New Roman" w:cs="Times New Roman"/>
          <w:sz w:val="24"/>
          <w:szCs w:val="24"/>
        </w:rPr>
        <w:t>и</w:t>
      </w:r>
      <w:r w:rsidRPr="004422EF">
        <w:rPr>
          <w:rFonts w:ascii="Times New Roman" w:hAnsi="Times New Roman" w:cs="Times New Roman"/>
          <w:spacing w:val="21"/>
          <w:sz w:val="24"/>
          <w:szCs w:val="24"/>
        </w:rPr>
        <w:t xml:space="preserve"> </w:t>
      </w:r>
      <w:r w:rsidRPr="004422EF">
        <w:rPr>
          <w:rFonts w:ascii="Times New Roman" w:hAnsi="Times New Roman" w:cs="Times New Roman"/>
          <w:w w:val="99"/>
          <w:sz w:val="24"/>
          <w:szCs w:val="24"/>
        </w:rPr>
        <w:t>б</w:t>
      </w:r>
      <w:r w:rsidRPr="004422EF">
        <w:rPr>
          <w:rFonts w:ascii="Times New Roman" w:hAnsi="Times New Roman" w:cs="Times New Roman"/>
          <w:sz w:val="24"/>
          <w:szCs w:val="24"/>
        </w:rPr>
        <w:t>ло</w:t>
      </w:r>
      <w:r w:rsidRPr="004422EF">
        <w:rPr>
          <w:rFonts w:ascii="Times New Roman" w:hAnsi="Times New Roman" w:cs="Times New Roman"/>
          <w:w w:val="99"/>
          <w:sz w:val="24"/>
          <w:szCs w:val="24"/>
        </w:rPr>
        <w:t>к</w:t>
      </w:r>
      <w:r w:rsidRPr="004422EF">
        <w:rPr>
          <w:rFonts w:ascii="Times New Roman" w:hAnsi="Times New Roman" w:cs="Times New Roman"/>
          <w:sz w:val="24"/>
          <w:szCs w:val="24"/>
        </w:rPr>
        <w:t>ов</w:t>
      </w:r>
      <w:r w:rsidRPr="004422EF">
        <w:rPr>
          <w:rFonts w:ascii="Times New Roman" w:hAnsi="Times New Roman" w:cs="Times New Roman"/>
          <w:spacing w:val="20"/>
          <w:sz w:val="24"/>
          <w:szCs w:val="24"/>
        </w:rPr>
        <w:t xml:space="preserve"> </w:t>
      </w:r>
      <w:r w:rsidRPr="004422EF">
        <w:rPr>
          <w:rFonts w:ascii="Times New Roman" w:hAnsi="Times New Roman" w:cs="Times New Roman"/>
          <w:sz w:val="24"/>
          <w:szCs w:val="24"/>
        </w:rPr>
        <w:t>цилин</w:t>
      </w:r>
      <w:r w:rsidRPr="004422EF">
        <w:rPr>
          <w:rFonts w:ascii="Times New Roman" w:hAnsi="Times New Roman" w:cs="Times New Roman"/>
          <w:w w:val="99"/>
          <w:sz w:val="24"/>
          <w:szCs w:val="24"/>
        </w:rPr>
        <w:t>д</w:t>
      </w:r>
      <w:r w:rsidRPr="004422EF">
        <w:rPr>
          <w:rFonts w:ascii="Times New Roman" w:hAnsi="Times New Roman" w:cs="Times New Roman"/>
          <w:sz w:val="24"/>
          <w:szCs w:val="24"/>
        </w:rPr>
        <w:t>ров</w:t>
      </w:r>
      <w:r w:rsidRPr="004422EF">
        <w:rPr>
          <w:rFonts w:ascii="Times New Roman" w:hAnsi="Times New Roman" w:cs="Times New Roman"/>
          <w:spacing w:val="20"/>
          <w:sz w:val="24"/>
          <w:szCs w:val="24"/>
        </w:rPr>
        <w:t xml:space="preserve"> </w:t>
      </w:r>
      <w:r w:rsidRPr="004422EF">
        <w:rPr>
          <w:rFonts w:ascii="Times New Roman" w:hAnsi="Times New Roman" w:cs="Times New Roman"/>
          <w:w w:val="99"/>
          <w:sz w:val="24"/>
          <w:szCs w:val="24"/>
        </w:rPr>
        <w:t>а</w:t>
      </w:r>
      <w:r w:rsidRPr="004422EF">
        <w:rPr>
          <w:rFonts w:ascii="Times New Roman" w:hAnsi="Times New Roman" w:cs="Times New Roman"/>
          <w:spacing w:val="1"/>
          <w:sz w:val="24"/>
          <w:szCs w:val="24"/>
        </w:rPr>
        <w:t>в</w:t>
      </w:r>
      <w:r w:rsidRPr="004422EF">
        <w:rPr>
          <w:rFonts w:ascii="Times New Roman" w:hAnsi="Times New Roman" w:cs="Times New Roman"/>
          <w:sz w:val="24"/>
          <w:szCs w:val="24"/>
        </w:rPr>
        <w:t>то</w:t>
      </w:r>
      <w:r w:rsidRPr="004422EF">
        <w:rPr>
          <w:rFonts w:ascii="Times New Roman" w:hAnsi="Times New Roman" w:cs="Times New Roman"/>
          <w:w w:val="99"/>
          <w:sz w:val="24"/>
          <w:szCs w:val="24"/>
        </w:rPr>
        <w:t>м</w:t>
      </w:r>
      <w:r w:rsidRPr="004422EF">
        <w:rPr>
          <w:rFonts w:ascii="Times New Roman" w:hAnsi="Times New Roman" w:cs="Times New Roman"/>
          <w:sz w:val="24"/>
          <w:szCs w:val="24"/>
        </w:rPr>
        <w:t>о</w:t>
      </w:r>
      <w:r w:rsidRPr="004422EF">
        <w:rPr>
          <w:rFonts w:ascii="Times New Roman" w:hAnsi="Times New Roman" w:cs="Times New Roman"/>
          <w:w w:val="99"/>
          <w:sz w:val="24"/>
          <w:szCs w:val="24"/>
        </w:rPr>
        <w:t>б</w:t>
      </w:r>
      <w:r w:rsidRPr="004422EF">
        <w:rPr>
          <w:rFonts w:ascii="Times New Roman" w:hAnsi="Times New Roman" w:cs="Times New Roman"/>
          <w:sz w:val="24"/>
          <w:szCs w:val="24"/>
        </w:rPr>
        <w:t>ильн</w:t>
      </w:r>
      <w:r w:rsidRPr="004422EF">
        <w:rPr>
          <w:rFonts w:ascii="Times New Roman" w:hAnsi="Times New Roman" w:cs="Times New Roman"/>
          <w:w w:val="99"/>
          <w:sz w:val="24"/>
          <w:szCs w:val="24"/>
        </w:rPr>
        <w:t>ы</w:t>
      </w:r>
      <w:r w:rsidRPr="004422EF">
        <w:rPr>
          <w:rFonts w:ascii="Times New Roman" w:hAnsi="Times New Roman" w:cs="Times New Roman"/>
          <w:sz w:val="24"/>
          <w:szCs w:val="24"/>
        </w:rPr>
        <w:t>х</w:t>
      </w:r>
      <w:r w:rsidRPr="004422EF">
        <w:rPr>
          <w:rFonts w:ascii="Times New Roman" w:hAnsi="Times New Roman" w:cs="Times New Roman"/>
          <w:spacing w:val="19"/>
          <w:sz w:val="24"/>
          <w:szCs w:val="24"/>
        </w:rPr>
        <w:t xml:space="preserve"> </w:t>
      </w:r>
      <w:r w:rsidRPr="004422EF">
        <w:rPr>
          <w:rFonts w:ascii="Times New Roman" w:hAnsi="Times New Roman" w:cs="Times New Roman"/>
          <w:sz w:val="24"/>
          <w:szCs w:val="24"/>
        </w:rPr>
        <w:t>и</w:t>
      </w:r>
      <w:r w:rsidRPr="004422EF">
        <w:rPr>
          <w:rFonts w:ascii="Times New Roman" w:hAnsi="Times New Roman" w:cs="Times New Roman"/>
          <w:spacing w:val="19"/>
          <w:sz w:val="24"/>
          <w:szCs w:val="24"/>
        </w:rPr>
        <w:t xml:space="preserve"> </w:t>
      </w:r>
      <w:r w:rsidRPr="004422EF">
        <w:rPr>
          <w:rFonts w:ascii="Times New Roman" w:hAnsi="Times New Roman" w:cs="Times New Roman"/>
          <w:sz w:val="24"/>
          <w:szCs w:val="24"/>
        </w:rPr>
        <w:t>тр</w:t>
      </w:r>
      <w:r w:rsidRPr="004422EF">
        <w:rPr>
          <w:rFonts w:ascii="Times New Roman" w:hAnsi="Times New Roman" w:cs="Times New Roman"/>
          <w:w w:val="99"/>
          <w:sz w:val="24"/>
          <w:szCs w:val="24"/>
        </w:rPr>
        <w:t>ак</w:t>
      </w:r>
      <w:r w:rsidRPr="004422EF">
        <w:rPr>
          <w:rFonts w:ascii="Times New Roman" w:hAnsi="Times New Roman" w:cs="Times New Roman"/>
          <w:sz w:val="24"/>
          <w:szCs w:val="24"/>
        </w:rPr>
        <w:t>т</w:t>
      </w:r>
      <w:r w:rsidRPr="004422EF">
        <w:rPr>
          <w:rFonts w:ascii="Times New Roman" w:hAnsi="Times New Roman" w:cs="Times New Roman"/>
          <w:spacing w:val="-1"/>
          <w:sz w:val="24"/>
          <w:szCs w:val="24"/>
        </w:rPr>
        <w:t>о</w:t>
      </w:r>
      <w:r w:rsidRPr="004422EF">
        <w:rPr>
          <w:rFonts w:ascii="Times New Roman" w:hAnsi="Times New Roman" w:cs="Times New Roman"/>
          <w:sz w:val="24"/>
          <w:szCs w:val="24"/>
        </w:rPr>
        <w:t>рн</w:t>
      </w:r>
      <w:r w:rsidRPr="004422EF">
        <w:rPr>
          <w:rFonts w:ascii="Times New Roman" w:hAnsi="Times New Roman" w:cs="Times New Roman"/>
          <w:w w:val="99"/>
          <w:sz w:val="24"/>
          <w:szCs w:val="24"/>
        </w:rPr>
        <w:t>ы</w:t>
      </w:r>
      <w:r w:rsidRPr="004422EF">
        <w:rPr>
          <w:rFonts w:ascii="Times New Roman" w:hAnsi="Times New Roman" w:cs="Times New Roman"/>
          <w:sz w:val="24"/>
          <w:szCs w:val="24"/>
        </w:rPr>
        <w:t>х</w:t>
      </w:r>
      <w:r w:rsidRPr="004422EF">
        <w:rPr>
          <w:rFonts w:ascii="Times New Roman" w:hAnsi="Times New Roman" w:cs="Times New Roman"/>
          <w:spacing w:val="20"/>
          <w:sz w:val="24"/>
          <w:szCs w:val="24"/>
        </w:rPr>
        <w:t xml:space="preserve"> </w:t>
      </w:r>
      <w:r w:rsidRPr="004422EF">
        <w:rPr>
          <w:rFonts w:ascii="Times New Roman" w:hAnsi="Times New Roman" w:cs="Times New Roman"/>
          <w:w w:val="99"/>
          <w:sz w:val="24"/>
          <w:szCs w:val="24"/>
        </w:rPr>
        <w:t>д</w:t>
      </w:r>
      <w:r w:rsidRPr="004422EF">
        <w:rPr>
          <w:rFonts w:ascii="Times New Roman" w:hAnsi="Times New Roman" w:cs="Times New Roman"/>
          <w:sz w:val="24"/>
          <w:szCs w:val="24"/>
        </w:rPr>
        <w:t>виг</w:t>
      </w:r>
      <w:r w:rsidRPr="004422EF">
        <w:rPr>
          <w:rFonts w:ascii="Times New Roman" w:hAnsi="Times New Roman" w:cs="Times New Roman"/>
          <w:w w:val="99"/>
          <w:sz w:val="24"/>
          <w:szCs w:val="24"/>
        </w:rPr>
        <w:t>а</w:t>
      </w:r>
      <w:r w:rsidRPr="004422EF">
        <w:rPr>
          <w:rFonts w:ascii="Times New Roman" w:hAnsi="Times New Roman" w:cs="Times New Roman"/>
          <w:sz w:val="24"/>
          <w:szCs w:val="24"/>
        </w:rPr>
        <w:t>т</w:t>
      </w:r>
      <w:r w:rsidRPr="004422EF">
        <w:rPr>
          <w:rFonts w:ascii="Times New Roman" w:hAnsi="Times New Roman" w:cs="Times New Roman"/>
          <w:w w:val="99"/>
          <w:sz w:val="24"/>
          <w:szCs w:val="24"/>
        </w:rPr>
        <w:t>е</w:t>
      </w:r>
      <w:r w:rsidRPr="004422EF">
        <w:rPr>
          <w:rFonts w:ascii="Times New Roman" w:hAnsi="Times New Roman" w:cs="Times New Roman"/>
          <w:sz w:val="24"/>
          <w:szCs w:val="24"/>
        </w:rPr>
        <w:t>л</w:t>
      </w:r>
      <w:r w:rsidRPr="004422EF">
        <w:rPr>
          <w:rFonts w:ascii="Times New Roman" w:hAnsi="Times New Roman" w:cs="Times New Roman"/>
          <w:w w:val="99"/>
          <w:sz w:val="24"/>
          <w:szCs w:val="24"/>
        </w:rPr>
        <w:t>е</w:t>
      </w:r>
      <w:r w:rsidRPr="004422EF">
        <w:rPr>
          <w:rFonts w:ascii="Times New Roman" w:hAnsi="Times New Roman" w:cs="Times New Roman"/>
          <w:sz w:val="24"/>
          <w:szCs w:val="24"/>
        </w:rPr>
        <w:t>й.</w:t>
      </w:r>
      <w:r w:rsidRPr="004422EF">
        <w:rPr>
          <w:rFonts w:ascii="Times New Roman" w:hAnsi="Times New Roman" w:cs="Times New Roman"/>
          <w:spacing w:val="19"/>
          <w:sz w:val="24"/>
          <w:szCs w:val="24"/>
        </w:rPr>
        <w:t xml:space="preserve"> </w:t>
      </w:r>
      <w:r w:rsidRPr="004422EF">
        <w:rPr>
          <w:rFonts w:ascii="Times New Roman" w:hAnsi="Times New Roman" w:cs="Times New Roman"/>
          <w:sz w:val="24"/>
          <w:szCs w:val="24"/>
        </w:rPr>
        <w:t>О</w:t>
      </w:r>
      <w:r w:rsidRPr="004422EF">
        <w:rPr>
          <w:rFonts w:ascii="Times New Roman" w:hAnsi="Times New Roman" w:cs="Times New Roman"/>
          <w:w w:val="99"/>
          <w:sz w:val="24"/>
          <w:szCs w:val="24"/>
        </w:rPr>
        <w:t>с</w:t>
      </w:r>
      <w:r w:rsidRPr="004422EF">
        <w:rPr>
          <w:rFonts w:ascii="Times New Roman" w:hAnsi="Times New Roman" w:cs="Times New Roman"/>
          <w:sz w:val="24"/>
          <w:szCs w:val="24"/>
        </w:rPr>
        <w:t>н</w:t>
      </w:r>
      <w:r w:rsidRPr="004422EF">
        <w:rPr>
          <w:rFonts w:ascii="Times New Roman" w:hAnsi="Times New Roman" w:cs="Times New Roman"/>
          <w:spacing w:val="-1"/>
          <w:sz w:val="24"/>
          <w:szCs w:val="24"/>
        </w:rPr>
        <w:t>о</w:t>
      </w:r>
      <w:r w:rsidRPr="004422EF">
        <w:rPr>
          <w:rFonts w:ascii="Times New Roman" w:hAnsi="Times New Roman" w:cs="Times New Roman"/>
          <w:sz w:val="24"/>
          <w:szCs w:val="24"/>
        </w:rPr>
        <w:t>вн</w:t>
      </w:r>
      <w:r w:rsidRPr="004422EF">
        <w:rPr>
          <w:rFonts w:ascii="Times New Roman" w:hAnsi="Times New Roman" w:cs="Times New Roman"/>
          <w:w w:val="99"/>
          <w:sz w:val="24"/>
          <w:szCs w:val="24"/>
        </w:rPr>
        <w:t>ые</w:t>
      </w:r>
      <w:r w:rsidRPr="004422EF">
        <w:rPr>
          <w:rFonts w:ascii="Times New Roman" w:hAnsi="Times New Roman" w:cs="Times New Roman"/>
          <w:spacing w:val="20"/>
          <w:sz w:val="24"/>
          <w:szCs w:val="24"/>
        </w:rPr>
        <w:t xml:space="preserve"> </w:t>
      </w:r>
      <w:r w:rsidRPr="004422EF">
        <w:rPr>
          <w:rFonts w:ascii="Times New Roman" w:hAnsi="Times New Roman" w:cs="Times New Roman"/>
          <w:sz w:val="24"/>
          <w:szCs w:val="24"/>
        </w:rPr>
        <w:t>т</w:t>
      </w:r>
      <w:r w:rsidRPr="004422EF">
        <w:rPr>
          <w:rFonts w:ascii="Times New Roman" w:hAnsi="Times New Roman" w:cs="Times New Roman"/>
          <w:w w:val="99"/>
          <w:sz w:val="24"/>
          <w:szCs w:val="24"/>
        </w:rPr>
        <w:t>е</w:t>
      </w:r>
      <w:r w:rsidRPr="004422EF">
        <w:rPr>
          <w:rFonts w:ascii="Times New Roman" w:hAnsi="Times New Roman" w:cs="Times New Roman"/>
          <w:sz w:val="24"/>
          <w:szCs w:val="24"/>
        </w:rPr>
        <w:t>х</w:t>
      </w:r>
      <w:r w:rsidRPr="004422EF">
        <w:rPr>
          <w:rFonts w:ascii="Times New Roman" w:hAnsi="Times New Roman" w:cs="Times New Roman"/>
          <w:spacing w:val="1"/>
          <w:sz w:val="24"/>
          <w:szCs w:val="24"/>
        </w:rPr>
        <w:t>н</w:t>
      </w:r>
      <w:r w:rsidRPr="004422EF">
        <w:rPr>
          <w:rFonts w:ascii="Times New Roman" w:hAnsi="Times New Roman" w:cs="Times New Roman"/>
          <w:sz w:val="24"/>
          <w:szCs w:val="24"/>
        </w:rPr>
        <w:t>и</w:t>
      </w:r>
      <w:r w:rsidRPr="004422EF">
        <w:rPr>
          <w:rFonts w:ascii="Times New Roman" w:hAnsi="Times New Roman" w:cs="Times New Roman"/>
          <w:w w:val="99"/>
          <w:sz w:val="24"/>
          <w:szCs w:val="24"/>
        </w:rPr>
        <w:t>чес</w:t>
      </w:r>
      <w:r w:rsidRPr="004422EF">
        <w:rPr>
          <w:rFonts w:ascii="Times New Roman" w:hAnsi="Times New Roman" w:cs="Times New Roman"/>
          <w:spacing w:val="-1"/>
          <w:w w:val="99"/>
          <w:sz w:val="24"/>
          <w:szCs w:val="24"/>
        </w:rPr>
        <w:t>к</w:t>
      </w:r>
      <w:r w:rsidRPr="004422EF">
        <w:rPr>
          <w:rFonts w:ascii="Times New Roman" w:hAnsi="Times New Roman" w:cs="Times New Roman"/>
          <w:sz w:val="24"/>
          <w:szCs w:val="24"/>
        </w:rPr>
        <w:t>и</w:t>
      </w:r>
      <w:r w:rsidRPr="004422EF">
        <w:rPr>
          <w:rFonts w:ascii="Times New Roman" w:hAnsi="Times New Roman" w:cs="Times New Roman"/>
          <w:w w:val="99"/>
          <w:sz w:val="24"/>
          <w:szCs w:val="24"/>
        </w:rPr>
        <w:t>е</w:t>
      </w:r>
      <w:r w:rsidRPr="004422EF">
        <w:rPr>
          <w:rFonts w:ascii="Times New Roman" w:hAnsi="Times New Roman" w:cs="Times New Roman"/>
          <w:spacing w:val="20"/>
          <w:sz w:val="24"/>
          <w:szCs w:val="24"/>
        </w:rPr>
        <w:t xml:space="preserve"> </w:t>
      </w:r>
      <w:r w:rsidRPr="004422EF">
        <w:rPr>
          <w:rFonts w:ascii="Times New Roman" w:hAnsi="Times New Roman" w:cs="Times New Roman"/>
          <w:w w:val="99"/>
          <w:sz w:val="24"/>
          <w:szCs w:val="24"/>
        </w:rPr>
        <w:t>да</w:t>
      </w:r>
      <w:r w:rsidRPr="004422EF">
        <w:rPr>
          <w:rFonts w:ascii="Times New Roman" w:hAnsi="Times New Roman" w:cs="Times New Roman"/>
          <w:sz w:val="24"/>
          <w:szCs w:val="24"/>
        </w:rPr>
        <w:t>нн</w:t>
      </w:r>
      <w:r w:rsidRPr="004422EF">
        <w:rPr>
          <w:rFonts w:ascii="Times New Roman" w:hAnsi="Times New Roman" w:cs="Times New Roman"/>
          <w:w w:val="99"/>
          <w:sz w:val="24"/>
          <w:szCs w:val="24"/>
        </w:rPr>
        <w:t>ые</w:t>
      </w:r>
      <w:r w:rsidRPr="004422EF">
        <w:rPr>
          <w:rFonts w:ascii="Times New Roman" w:hAnsi="Times New Roman" w:cs="Times New Roman"/>
          <w:spacing w:val="19"/>
          <w:sz w:val="24"/>
          <w:szCs w:val="24"/>
        </w:rPr>
        <w:t xml:space="preserve"> </w:t>
      </w:r>
      <w:r w:rsidRPr="004422EF">
        <w:rPr>
          <w:rFonts w:ascii="Times New Roman" w:hAnsi="Times New Roman" w:cs="Times New Roman"/>
          <w:w w:val="99"/>
          <w:sz w:val="24"/>
          <w:szCs w:val="24"/>
        </w:rPr>
        <w:t>с</w:t>
      </w:r>
      <w:r w:rsidRPr="004422EF">
        <w:rPr>
          <w:rFonts w:ascii="Times New Roman" w:hAnsi="Times New Roman" w:cs="Times New Roman"/>
          <w:sz w:val="24"/>
          <w:szCs w:val="24"/>
        </w:rPr>
        <w:t>т</w:t>
      </w:r>
      <w:r w:rsidRPr="004422EF">
        <w:rPr>
          <w:rFonts w:ascii="Times New Roman" w:hAnsi="Times New Roman" w:cs="Times New Roman"/>
          <w:w w:val="99"/>
          <w:sz w:val="24"/>
          <w:szCs w:val="24"/>
        </w:rPr>
        <w:t>а</w:t>
      </w:r>
      <w:r w:rsidRPr="004422EF">
        <w:rPr>
          <w:rFonts w:ascii="Times New Roman" w:hAnsi="Times New Roman" w:cs="Times New Roman"/>
          <w:sz w:val="24"/>
          <w:szCs w:val="24"/>
        </w:rPr>
        <w:t>н</w:t>
      </w:r>
      <w:r w:rsidRPr="004422EF">
        <w:rPr>
          <w:rFonts w:ascii="Times New Roman" w:hAnsi="Times New Roman" w:cs="Times New Roman"/>
          <w:w w:val="99"/>
          <w:sz w:val="24"/>
          <w:szCs w:val="24"/>
        </w:rPr>
        <w:t>ка</w:t>
      </w:r>
      <w:r w:rsidRPr="004422EF">
        <w:rPr>
          <w:rFonts w:ascii="Times New Roman" w:hAnsi="Times New Roman" w:cs="Times New Roman"/>
          <w:spacing w:val="20"/>
          <w:sz w:val="24"/>
          <w:szCs w:val="24"/>
        </w:rPr>
        <w:t xml:space="preserve"> </w:t>
      </w:r>
      <w:r w:rsidRPr="004422EF">
        <w:rPr>
          <w:rFonts w:ascii="Times New Roman" w:hAnsi="Times New Roman" w:cs="Times New Roman"/>
          <w:sz w:val="24"/>
          <w:szCs w:val="24"/>
        </w:rPr>
        <w:t>прив</w:t>
      </w:r>
      <w:r w:rsidRPr="004422EF">
        <w:rPr>
          <w:rFonts w:ascii="Times New Roman" w:hAnsi="Times New Roman" w:cs="Times New Roman"/>
          <w:w w:val="99"/>
          <w:sz w:val="24"/>
          <w:szCs w:val="24"/>
        </w:rPr>
        <w:t>еде</w:t>
      </w:r>
      <w:r w:rsidRPr="004422EF">
        <w:rPr>
          <w:rFonts w:ascii="Times New Roman" w:hAnsi="Times New Roman" w:cs="Times New Roman"/>
          <w:sz w:val="24"/>
          <w:szCs w:val="24"/>
        </w:rPr>
        <w:t>н</w:t>
      </w:r>
      <w:r w:rsidRPr="004422EF">
        <w:rPr>
          <w:rFonts w:ascii="Times New Roman" w:hAnsi="Times New Roman" w:cs="Times New Roman"/>
          <w:w w:val="99"/>
          <w:sz w:val="24"/>
          <w:szCs w:val="24"/>
        </w:rPr>
        <w:t>ы</w:t>
      </w:r>
      <w:r w:rsidRPr="004422EF">
        <w:rPr>
          <w:rFonts w:ascii="Times New Roman" w:hAnsi="Times New Roman" w:cs="Times New Roman"/>
          <w:spacing w:val="19"/>
          <w:sz w:val="24"/>
          <w:szCs w:val="24"/>
        </w:rPr>
        <w:t xml:space="preserve"> </w:t>
      </w:r>
      <w:r w:rsidRPr="004422EF">
        <w:rPr>
          <w:rFonts w:ascii="Times New Roman" w:hAnsi="Times New Roman" w:cs="Times New Roman"/>
          <w:sz w:val="24"/>
          <w:szCs w:val="24"/>
        </w:rPr>
        <w:t>ни</w:t>
      </w:r>
      <w:r w:rsidRPr="004422EF">
        <w:rPr>
          <w:rFonts w:ascii="Times New Roman" w:hAnsi="Times New Roman" w:cs="Times New Roman"/>
          <w:w w:val="99"/>
          <w:sz w:val="24"/>
          <w:szCs w:val="24"/>
        </w:rPr>
        <w:t>же</w:t>
      </w:r>
      <w:r w:rsidRPr="004422EF">
        <w:rPr>
          <w:rFonts w:ascii="Times New Roman" w:hAnsi="Times New Roman" w:cs="Times New Roman"/>
          <w:sz w:val="24"/>
          <w:szCs w:val="24"/>
        </w:rPr>
        <w:t>.</w:t>
      </w:r>
    </w:p>
    <w:p w:rsidR="009A2F12" w:rsidRPr="004422EF" w:rsidRDefault="009A2F12" w:rsidP="009A2F12">
      <w:pPr>
        <w:widowControl w:val="0"/>
        <w:autoSpaceDE w:val="0"/>
        <w:autoSpaceDN w:val="0"/>
        <w:adjustRightInd w:val="0"/>
        <w:spacing w:after="15" w:line="240" w:lineRule="auto"/>
        <w:contextualSpacing/>
        <w:rPr>
          <w:rFonts w:ascii="Times New Roman" w:hAnsi="Times New Roman" w:cs="Times New Roman"/>
          <w:sz w:val="24"/>
          <w:szCs w:val="24"/>
        </w:rPr>
      </w:pPr>
    </w:p>
    <w:p w:rsidR="009A2F12" w:rsidRPr="004422EF" w:rsidRDefault="009A2F12" w:rsidP="009A2F12">
      <w:pPr>
        <w:widowControl w:val="0"/>
        <w:autoSpaceDE w:val="0"/>
        <w:autoSpaceDN w:val="0"/>
        <w:adjustRightInd w:val="0"/>
        <w:spacing w:line="240" w:lineRule="auto"/>
        <w:ind w:right="-142" w:firstLine="426"/>
        <w:contextualSpacing/>
        <w:rPr>
          <w:rFonts w:ascii="Times New Roman" w:hAnsi="Times New Roman" w:cs="Times New Roman"/>
          <w:sz w:val="24"/>
          <w:szCs w:val="24"/>
        </w:rPr>
      </w:pPr>
      <w:r w:rsidRPr="004422EF">
        <w:rPr>
          <w:rFonts w:ascii="Times New Roman" w:hAnsi="Times New Roman" w:cs="Times New Roman"/>
          <w:sz w:val="24"/>
          <w:szCs w:val="24"/>
        </w:rPr>
        <w:t>Ди</w:t>
      </w:r>
      <w:r w:rsidRPr="004422EF">
        <w:rPr>
          <w:rFonts w:ascii="Times New Roman" w:hAnsi="Times New Roman" w:cs="Times New Roman"/>
          <w:w w:val="99"/>
          <w:sz w:val="24"/>
          <w:szCs w:val="24"/>
        </w:rPr>
        <w:t>аме</w:t>
      </w:r>
      <w:r w:rsidRPr="004422EF">
        <w:rPr>
          <w:rFonts w:ascii="Times New Roman" w:hAnsi="Times New Roman" w:cs="Times New Roman"/>
          <w:sz w:val="24"/>
          <w:szCs w:val="24"/>
        </w:rPr>
        <w:t>тр отв</w:t>
      </w:r>
      <w:r w:rsidRPr="004422EF">
        <w:rPr>
          <w:rFonts w:ascii="Times New Roman" w:hAnsi="Times New Roman" w:cs="Times New Roman"/>
          <w:w w:val="99"/>
          <w:sz w:val="24"/>
          <w:szCs w:val="24"/>
        </w:rPr>
        <w:t>е</w:t>
      </w:r>
      <w:r w:rsidRPr="004422EF">
        <w:rPr>
          <w:rFonts w:ascii="Times New Roman" w:hAnsi="Times New Roman" w:cs="Times New Roman"/>
          <w:sz w:val="24"/>
          <w:szCs w:val="24"/>
        </w:rPr>
        <w:t>р</w:t>
      </w:r>
      <w:r w:rsidRPr="004422EF">
        <w:rPr>
          <w:rFonts w:ascii="Times New Roman" w:hAnsi="Times New Roman" w:cs="Times New Roman"/>
          <w:w w:val="99"/>
          <w:sz w:val="24"/>
          <w:szCs w:val="24"/>
        </w:rPr>
        <w:t>с</w:t>
      </w:r>
      <w:r w:rsidRPr="004422EF">
        <w:rPr>
          <w:rFonts w:ascii="Times New Roman" w:hAnsi="Times New Roman" w:cs="Times New Roman"/>
          <w:sz w:val="24"/>
          <w:szCs w:val="24"/>
        </w:rPr>
        <w:t>т</w:t>
      </w:r>
      <w:r w:rsidRPr="004422EF">
        <w:rPr>
          <w:rFonts w:ascii="Times New Roman" w:hAnsi="Times New Roman" w:cs="Times New Roman"/>
          <w:spacing w:val="-1"/>
          <w:sz w:val="24"/>
          <w:szCs w:val="24"/>
        </w:rPr>
        <w:t>и</w:t>
      </w:r>
      <w:r w:rsidRPr="004422EF">
        <w:rPr>
          <w:rFonts w:ascii="Times New Roman" w:hAnsi="Times New Roman" w:cs="Times New Roman"/>
          <w:w w:val="99"/>
          <w:sz w:val="24"/>
          <w:szCs w:val="24"/>
        </w:rPr>
        <w:t>я</w:t>
      </w:r>
      <w:r w:rsidRPr="004422EF">
        <w:rPr>
          <w:rFonts w:ascii="Times New Roman" w:hAnsi="Times New Roman" w:cs="Times New Roman"/>
          <w:sz w:val="24"/>
          <w:szCs w:val="24"/>
        </w:rPr>
        <w:t xml:space="preserve">, </w:t>
      </w:r>
      <w:r w:rsidRPr="004422EF">
        <w:rPr>
          <w:rFonts w:ascii="Times New Roman" w:hAnsi="Times New Roman" w:cs="Times New Roman"/>
          <w:spacing w:val="1"/>
          <w:w w:val="99"/>
          <w:sz w:val="24"/>
          <w:szCs w:val="24"/>
        </w:rPr>
        <w:t>м</w:t>
      </w:r>
      <w:r w:rsidRPr="004422EF">
        <w:rPr>
          <w:rFonts w:ascii="Times New Roman" w:hAnsi="Times New Roman" w:cs="Times New Roman"/>
          <w:w w:val="99"/>
          <w:sz w:val="24"/>
          <w:szCs w:val="24"/>
        </w:rPr>
        <w:t>м</w:t>
      </w:r>
      <w:r w:rsidRPr="004422EF">
        <w:rPr>
          <w:rFonts w:ascii="Times New Roman" w:hAnsi="Times New Roman" w:cs="Times New Roman"/>
          <w:sz w:val="24"/>
          <w:szCs w:val="24"/>
        </w:rPr>
        <w:t>:</w:t>
      </w:r>
    </w:p>
    <w:p w:rsidR="009A2F12" w:rsidRPr="004422EF" w:rsidRDefault="009A2F12" w:rsidP="009A2F12">
      <w:pPr>
        <w:widowControl w:val="0"/>
        <w:tabs>
          <w:tab w:val="left" w:pos="3160"/>
        </w:tabs>
        <w:autoSpaceDE w:val="0"/>
        <w:autoSpaceDN w:val="0"/>
        <w:adjustRightInd w:val="0"/>
        <w:spacing w:line="240" w:lineRule="auto"/>
        <w:ind w:right="-142" w:firstLine="426"/>
        <w:contextualSpacing/>
        <w:rPr>
          <w:rFonts w:ascii="Times New Roman" w:hAnsi="Times New Roman" w:cs="Times New Roman"/>
          <w:sz w:val="24"/>
          <w:szCs w:val="24"/>
        </w:rPr>
      </w:pPr>
      <w:r w:rsidRPr="004422EF">
        <w:rPr>
          <w:rFonts w:ascii="Times New Roman" w:hAnsi="Times New Roman" w:cs="Times New Roman"/>
          <w:sz w:val="24"/>
          <w:szCs w:val="24"/>
        </w:rPr>
        <w:t>Р</w:t>
      </w:r>
      <w:r w:rsidRPr="004422EF">
        <w:rPr>
          <w:rFonts w:ascii="Times New Roman" w:hAnsi="Times New Roman" w:cs="Times New Roman"/>
          <w:w w:val="99"/>
          <w:sz w:val="24"/>
          <w:szCs w:val="24"/>
        </w:rPr>
        <w:t>ас</w:t>
      </w:r>
      <w:r w:rsidRPr="004422EF">
        <w:rPr>
          <w:rFonts w:ascii="Times New Roman" w:hAnsi="Times New Roman" w:cs="Times New Roman"/>
          <w:sz w:val="24"/>
          <w:szCs w:val="24"/>
        </w:rPr>
        <w:t>т</w:t>
      </w:r>
      <w:r w:rsidRPr="004422EF">
        <w:rPr>
          <w:rFonts w:ascii="Times New Roman" w:hAnsi="Times New Roman" w:cs="Times New Roman"/>
          <w:w w:val="99"/>
          <w:sz w:val="24"/>
          <w:szCs w:val="24"/>
        </w:rPr>
        <w:t>ач</w:t>
      </w:r>
      <w:r w:rsidRPr="004422EF">
        <w:rPr>
          <w:rFonts w:ascii="Times New Roman" w:hAnsi="Times New Roman" w:cs="Times New Roman"/>
          <w:sz w:val="24"/>
          <w:szCs w:val="24"/>
        </w:rPr>
        <w:t>ив</w:t>
      </w:r>
      <w:r w:rsidRPr="004422EF">
        <w:rPr>
          <w:rFonts w:ascii="Times New Roman" w:hAnsi="Times New Roman" w:cs="Times New Roman"/>
          <w:w w:val="99"/>
          <w:sz w:val="24"/>
          <w:szCs w:val="24"/>
        </w:rPr>
        <w:t>аем</w:t>
      </w:r>
      <w:r w:rsidRPr="004422EF">
        <w:rPr>
          <w:rFonts w:ascii="Times New Roman" w:hAnsi="Times New Roman" w:cs="Times New Roman"/>
          <w:sz w:val="24"/>
          <w:szCs w:val="24"/>
        </w:rPr>
        <w:t>ого шпин</w:t>
      </w:r>
      <w:r w:rsidRPr="004422EF">
        <w:rPr>
          <w:rFonts w:ascii="Times New Roman" w:hAnsi="Times New Roman" w:cs="Times New Roman"/>
          <w:w w:val="99"/>
          <w:sz w:val="24"/>
          <w:szCs w:val="24"/>
        </w:rPr>
        <w:t>де</w:t>
      </w:r>
      <w:r w:rsidRPr="004422EF">
        <w:rPr>
          <w:rFonts w:ascii="Times New Roman" w:hAnsi="Times New Roman" w:cs="Times New Roman"/>
          <w:sz w:val="24"/>
          <w:szCs w:val="24"/>
        </w:rPr>
        <w:t>л</w:t>
      </w:r>
      <w:r w:rsidRPr="004422EF">
        <w:rPr>
          <w:rFonts w:ascii="Times New Roman" w:hAnsi="Times New Roman" w:cs="Times New Roman"/>
          <w:w w:val="99"/>
          <w:sz w:val="24"/>
          <w:szCs w:val="24"/>
        </w:rPr>
        <w:t>ем</w:t>
      </w:r>
      <w:r w:rsidRPr="004422EF">
        <w:rPr>
          <w:rFonts w:ascii="Times New Roman" w:hAnsi="Times New Roman" w:cs="Times New Roman"/>
          <w:spacing w:val="121"/>
          <w:sz w:val="24"/>
          <w:szCs w:val="24"/>
        </w:rPr>
        <w:t xml:space="preserve"> </w:t>
      </w:r>
      <w:r w:rsidRPr="004422EF">
        <w:rPr>
          <w:rFonts w:ascii="Times New Roman" w:hAnsi="Times New Roman" w:cs="Times New Roman"/>
          <w:sz w:val="24"/>
          <w:szCs w:val="24"/>
        </w:rPr>
        <w:t>0 48</w:t>
      </w:r>
      <w:r w:rsidRPr="004422EF">
        <w:rPr>
          <w:rFonts w:ascii="Times New Roman" w:hAnsi="Times New Roman" w:cs="Times New Roman"/>
          <w:spacing w:val="119"/>
          <w:sz w:val="24"/>
          <w:szCs w:val="24"/>
        </w:rPr>
        <w:t xml:space="preserve"> </w:t>
      </w:r>
      <w:r w:rsidRPr="004422EF">
        <w:rPr>
          <w:rFonts w:ascii="Times New Roman" w:hAnsi="Times New Roman" w:cs="Times New Roman"/>
          <w:w w:val="99"/>
          <w:sz w:val="24"/>
          <w:szCs w:val="24"/>
        </w:rPr>
        <w:t>мм</w:t>
      </w:r>
      <w:r w:rsidRPr="004422EF">
        <w:rPr>
          <w:rFonts w:ascii="Times New Roman" w:hAnsi="Times New Roman" w:cs="Times New Roman"/>
          <w:spacing w:val="-3"/>
          <w:sz w:val="24"/>
          <w:szCs w:val="24"/>
        </w:rPr>
        <w:t>5</w:t>
      </w:r>
      <w:r w:rsidRPr="004422EF">
        <w:rPr>
          <w:rFonts w:ascii="Times New Roman" w:hAnsi="Times New Roman" w:cs="Times New Roman"/>
          <w:spacing w:val="-4"/>
          <w:sz w:val="24"/>
          <w:szCs w:val="24"/>
        </w:rPr>
        <w:t>0—</w:t>
      </w:r>
      <w:r w:rsidRPr="004422EF">
        <w:rPr>
          <w:rFonts w:ascii="Times New Roman" w:hAnsi="Times New Roman" w:cs="Times New Roman"/>
          <w:spacing w:val="-3"/>
          <w:sz w:val="24"/>
          <w:szCs w:val="24"/>
        </w:rPr>
        <w:t>8</w:t>
      </w:r>
      <w:r w:rsidRPr="004422EF">
        <w:rPr>
          <w:rFonts w:ascii="Times New Roman" w:hAnsi="Times New Roman" w:cs="Times New Roman"/>
          <w:sz w:val="24"/>
          <w:szCs w:val="24"/>
        </w:rPr>
        <w:t xml:space="preserve">2 </w:t>
      </w:r>
    </w:p>
    <w:p w:rsidR="009A2F12" w:rsidRPr="004422EF" w:rsidRDefault="009A2F12" w:rsidP="009A2F12">
      <w:pPr>
        <w:widowControl w:val="0"/>
        <w:tabs>
          <w:tab w:val="left" w:pos="3160"/>
        </w:tabs>
        <w:autoSpaceDE w:val="0"/>
        <w:autoSpaceDN w:val="0"/>
        <w:adjustRightInd w:val="0"/>
        <w:spacing w:line="240" w:lineRule="auto"/>
        <w:ind w:right="-142" w:firstLine="426"/>
        <w:contextualSpacing/>
        <w:rPr>
          <w:rFonts w:ascii="Times New Roman" w:hAnsi="Times New Roman" w:cs="Times New Roman"/>
          <w:sz w:val="24"/>
          <w:szCs w:val="24"/>
        </w:rPr>
      </w:pPr>
      <w:r w:rsidRPr="004422EF">
        <w:rPr>
          <w:rFonts w:ascii="Times New Roman" w:hAnsi="Times New Roman" w:cs="Times New Roman"/>
          <w:sz w:val="24"/>
          <w:szCs w:val="24"/>
        </w:rPr>
        <w:t>р</w:t>
      </w:r>
      <w:r w:rsidRPr="004422EF">
        <w:rPr>
          <w:rFonts w:ascii="Times New Roman" w:hAnsi="Times New Roman" w:cs="Times New Roman"/>
          <w:w w:val="99"/>
          <w:sz w:val="24"/>
          <w:szCs w:val="24"/>
        </w:rPr>
        <w:t>ас</w:t>
      </w:r>
      <w:r w:rsidRPr="004422EF">
        <w:rPr>
          <w:rFonts w:ascii="Times New Roman" w:hAnsi="Times New Roman" w:cs="Times New Roman"/>
          <w:sz w:val="24"/>
          <w:szCs w:val="24"/>
        </w:rPr>
        <w:t>т</w:t>
      </w:r>
      <w:r w:rsidRPr="004422EF">
        <w:rPr>
          <w:rFonts w:ascii="Times New Roman" w:hAnsi="Times New Roman" w:cs="Times New Roman"/>
          <w:w w:val="99"/>
          <w:sz w:val="24"/>
          <w:szCs w:val="24"/>
        </w:rPr>
        <w:t>ач</w:t>
      </w:r>
      <w:r w:rsidRPr="004422EF">
        <w:rPr>
          <w:rFonts w:ascii="Times New Roman" w:hAnsi="Times New Roman" w:cs="Times New Roman"/>
          <w:sz w:val="24"/>
          <w:szCs w:val="24"/>
        </w:rPr>
        <w:t>ив</w:t>
      </w:r>
      <w:r w:rsidRPr="004422EF">
        <w:rPr>
          <w:rFonts w:ascii="Times New Roman" w:hAnsi="Times New Roman" w:cs="Times New Roman"/>
          <w:w w:val="99"/>
          <w:sz w:val="24"/>
          <w:szCs w:val="24"/>
        </w:rPr>
        <w:t>аем</w:t>
      </w:r>
      <w:r w:rsidRPr="004422EF">
        <w:rPr>
          <w:rFonts w:ascii="Times New Roman" w:hAnsi="Times New Roman" w:cs="Times New Roman"/>
          <w:sz w:val="24"/>
          <w:szCs w:val="24"/>
        </w:rPr>
        <w:t>ого</w:t>
      </w:r>
      <w:r w:rsidRPr="004422EF">
        <w:rPr>
          <w:rFonts w:ascii="Times New Roman" w:hAnsi="Times New Roman" w:cs="Times New Roman"/>
          <w:spacing w:val="120"/>
          <w:sz w:val="24"/>
          <w:szCs w:val="24"/>
        </w:rPr>
        <w:t xml:space="preserve"> </w:t>
      </w:r>
      <w:r w:rsidRPr="004422EF">
        <w:rPr>
          <w:rFonts w:ascii="Times New Roman" w:hAnsi="Times New Roman" w:cs="Times New Roman"/>
          <w:spacing w:val="1"/>
          <w:sz w:val="24"/>
          <w:szCs w:val="24"/>
        </w:rPr>
        <w:t>ш</w:t>
      </w:r>
      <w:r w:rsidRPr="004422EF">
        <w:rPr>
          <w:rFonts w:ascii="Times New Roman" w:hAnsi="Times New Roman" w:cs="Times New Roman"/>
          <w:sz w:val="24"/>
          <w:szCs w:val="24"/>
        </w:rPr>
        <w:t>пин</w:t>
      </w:r>
      <w:r w:rsidRPr="004422EF">
        <w:rPr>
          <w:rFonts w:ascii="Times New Roman" w:hAnsi="Times New Roman" w:cs="Times New Roman"/>
          <w:w w:val="99"/>
          <w:sz w:val="24"/>
          <w:szCs w:val="24"/>
        </w:rPr>
        <w:t>де</w:t>
      </w:r>
      <w:r w:rsidRPr="004422EF">
        <w:rPr>
          <w:rFonts w:ascii="Times New Roman" w:hAnsi="Times New Roman" w:cs="Times New Roman"/>
          <w:sz w:val="24"/>
          <w:szCs w:val="24"/>
        </w:rPr>
        <w:t>л</w:t>
      </w:r>
      <w:r w:rsidRPr="004422EF">
        <w:rPr>
          <w:rFonts w:ascii="Times New Roman" w:hAnsi="Times New Roman" w:cs="Times New Roman"/>
          <w:w w:val="99"/>
          <w:sz w:val="24"/>
          <w:szCs w:val="24"/>
        </w:rPr>
        <w:t>ем</w:t>
      </w:r>
      <w:r w:rsidRPr="004422EF">
        <w:rPr>
          <w:rFonts w:ascii="Times New Roman" w:hAnsi="Times New Roman" w:cs="Times New Roman"/>
          <w:spacing w:val="121"/>
          <w:sz w:val="24"/>
          <w:szCs w:val="24"/>
        </w:rPr>
        <w:t xml:space="preserve"> </w:t>
      </w:r>
      <w:r w:rsidRPr="004422EF">
        <w:rPr>
          <w:rFonts w:ascii="Times New Roman" w:hAnsi="Times New Roman" w:cs="Times New Roman"/>
          <w:sz w:val="24"/>
          <w:szCs w:val="24"/>
        </w:rPr>
        <w:t>0 78</w:t>
      </w:r>
      <w:r w:rsidRPr="004422EF">
        <w:rPr>
          <w:rFonts w:ascii="Times New Roman" w:hAnsi="Times New Roman" w:cs="Times New Roman"/>
          <w:spacing w:val="179"/>
          <w:sz w:val="24"/>
          <w:szCs w:val="24"/>
        </w:rPr>
        <w:t xml:space="preserve"> </w:t>
      </w:r>
      <w:r w:rsidRPr="004422EF">
        <w:rPr>
          <w:rFonts w:ascii="Times New Roman" w:hAnsi="Times New Roman" w:cs="Times New Roman"/>
          <w:w w:val="99"/>
          <w:sz w:val="24"/>
          <w:szCs w:val="24"/>
        </w:rPr>
        <w:t>мм</w:t>
      </w:r>
      <w:r w:rsidRPr="004422EF">
        <w:rPr>
          <w:rFonts w:ascii="Times New Roman" w:hAnsi="Times New Roman" w:cs="Times New Roman"/>
          <w:spacing w:val="-5"/>
          <w:sz w:val="24"/>
          <w:szCs w:val="24"/>
        </w:rPr>
        <w:t>8</w:t>
      </w:r>
      <w:r w:rsidRPr="004422EF">
        <w:rPr>
          <w:rFonts w:ascii="Times New Roman" w:hAnsi="Times New Roman" w:cs="Times New Roman"/>
          <w:spacing w:val="-6"/>
          <w:sz w:val="24"/>
          <w:szCs w:val="24"/>
        </w:rPr>
        <w:t>2—12</w:t>
      </w:r>
      <w:r w:rsidRPr="004422EF">
        <w:rPr>
          <w:rFonts w:ascii="Times New Roman" w:hAnsi="Times New Roman" w:cs="Times New Roman"/>
          <w:sz w:val="24"/>
          <w:szCs w:val="24"/>
        </w:rPr>
        <w:t>5</w:t>
      </w:r>
    </w:p>
    <w:p w:rsidR="009A2F12" w:rsidRPr="004422EF" w:rsidRDefault="009A2F12" w:rsidP="009A2F12">
      <w:pPr>
        <w:widowControl w:val="0"/>
        <w:tabs>
          <w:tab w:val="left" w:pos="3160"/>
        </w:tabs>
        <w:autoSpaceDE w:val="0"/>
        <w:autoSpaceDN w:val="0"/>
        <w:adjustRightInd w:val="0"/>
        <w:spacing w:line="240" w:lineRule="auto"/>
        <w:ind w:right="-142" w:firstLine="426"/>
        <w:contextualSpacing/>
        <w:rPr>
          <w:rFonts w:ascii="Times New Roman" w:hAnsi="Times New Roman" w:cs="Times New Roman"/>
          <w:sz w:val="24"/>
          <w:szCs w:val="24"/>
        </w:rPr>
      </w:pPr>
      <w:r w:rsidRPr="004422EF">
        <w:rPr>
          <w:rFonts w:ascii="Times New Roman" w:hAnsi="Times New Roman" w:cs="Times New Roman"/>
          <w:sz w:val="24"/>
          <w:szCs w:val="24"/>
        </w:rPr>
        <w:t xml:space="preserve"> р</w:t>
      </w:r>
      <w:r w:rsidRPr="004422EF">
        <w:rPr>
          <w:rFonts w:ascii="Times New Roman" w:hAnsi="Times New Roman" w:cs="Times New Roman"/>
          <w:w w:val="99"/>
          <w:sz w:val="24"/>
          <w:szCs w:val="24"/>
        </w:rPr>
        <w:t>ас</w:t>
      </w:r>
      <w:r w:rsidRPr="004422EF">
        <w:rPr>
          <w:rFonts w:ascii="Times New Roman" w:hAnsi="Times New Roman" w:cs="Times New Roman"/>
          <w:sz w:val="24"/>
          <w:szCs w:val="24"/>
        </w:rPr>
        <w:t>т</w:t>
      </w:r>
      <w:r w:rsidRPr="004422EF">
        <w:rPr>
          <w:rFonts w:ascii="Times New Roman" w:hAnsi="Times New Roman" w:cs="Times New Roman"/>
          <w:w w:val="99"/>
          <w:sz w:val="24"/>
          <w:szCs w:val="24"/>
        </w:rPr>
        <w:t>ач</w:t>
      </w:r>
      <w:r w:rsidRPr="004422EF">
        <w:rPr>
          <w:rFonts w:ascii="Times New Roman" w:hAnsi="Times New Roman" w:cs="Times New Roman"/>
          <w:sz w:val="24"/>
          <w:szCs w:val="24"/>
        </w:rPr>
        <w:t>ив</w:t>
      </w:r>
      <w:r w:rsidRPr="004422EF">
        <w:rPr>
          <w:rFonts w:ascii="Times New Roman" w:hAnsi="Times New Roman" w:cs="Times New Roman"/>
          <w:w w:val="99"/>
          <w:sz w:val="24"/>
          <w:szCs w:val="24"/>
        </w:rPr>
        <w:t>аем</w:t>
      </w:r>
      <w:r w:rsidRPr="004422EF">
        <w:rPr>
          <w:rFonts w:ascii="Times New Roman" w:hAnsi="Times New Roman" w:cs="Times New Roman"/>
          <w:sz w:val="24"/>
          <w:szCs w:val="24"/>
        </w:rPr>
        <w:t xml:space="preserve">ого </w:t>
      </w:r>
      <w:r w:rsidRPr="004422EF">
        <w:rPr>
          <w:rFonts w:ascii="Times New Roman" w:hAnsi="Times New Roman" w:cs="Times New Roman"/>
          <w:spacing w:val="1"/>
          <w:sz w:val="24"/>
          <w:szCs w:val="24"/>
        </w:rPr>
        <w:t>ш</w:t>
      </w:r>
      <w:r w:rsidRPr="004422EF">
        <w:rPr>
          <w:rFonts w:ascii="Times New Roman" w:hAnsi="Times New Roman" w:cs="Times New Roman"/>
          <w:sz w:val="24"/>
          <w:szCs w:val="24"/>
        </w:rPr>
        <w:t>пин</w:t>
      </w:r>
      <w:r w:rsidRPr="004422EF">
        <w:rPr>
          <w:rFonts w:ascii="Times New Roman" w:hAnsi="Times New Roman" w:cs="Times New Roman"/>
          <w:w w:val="99"/>
          <w:sz w:val="24"/>
          <w:szCs w:val="24"/>
        </w:rPr>
        <w:t>де</w:t>
      </w:r>
      <w:r w:rsidRPr="004422EF">
        <w:rPr>
          <w:rFonts w:ascii="Times New Roman" w:hAnsi="Times New Roman" w:cs="Times New Roman"/>
          <w:sz w:val="24"/>
          <w:szCs w:val="24"/>
        </w:rPr>
        <w:t>л</w:t>
      </w:r>
      <w:r w:rsidRPr="004422EF">
        <w:rPr>
          <w:rFonts w:ascii="Times New Roman" w:hAnsi="Times New Roman" w:cs="Times New Roman"/>
          <w:w w:val="99"/>
          <w:sz w:val="24"/>
          <w:szCs w:val="24"/>
        </w:rPr>
        <w:t>ем</w:t>
      </w:r>
      <w:r w:rsidRPr="004422EF">
        <w:rPr>
          <w:rFonts w:ascii="Times New Roman" w:hAnsi="Times New Roman" w:cs="Times New Roman"/>
          <w:spacing w:val="61"/>
          <w:sz w:val="24"/>
          <w:szCs w:val="24"/>
        </w:rPr>
        <w:t xml:space="preserve"> </w:t>
      </w:r>
      <w:r w:rsidRPr="004422EF">
        <w:rPr>
          <w:rFonts w:ascii="Times New Roman" w:hAnsi="Times New Roman" w:cs="Times New Roman"/>
          <w:sz w:val="24"/>
          <w:szCs w:val="24"/>
        </w:rPr>
        <w:t>0 120</w:t>
      </w:r>
      <w:r w:rsidRPr="004422EF">
        <w:rPr>
          <w:rFonts w:ascii="Times New Roman" w:hAnsi="Times New Roman" w:cs="Times New Roman"/>
          <w:spacing w:val="179"/>
          <w:sz w:val="24"/>
          <w:szCs w:val="24"/>
        </w:rPr>
        <w:t xml:space="preserve"> </w:t>
      </w:r>
      <w:r w:rsidRPr="004422EF">
        <w:rPr>
          <w:rFonts w:ascii="Times New Roman" w:hAnsi="Times New Roman" w:cs="Times New Roman"/>
          <w:w w:val="99"/>
          <w:sz w:val="24"/>
          <w:szCs w:val="24"/>
        </w:rPr>
        <w:t>мм</w:t>
      </w:r>
      <w:r w:rsidRPr="004422EF">
        <w:rPr>
          <w:rFonts w:ascii="Times New Roman" w:hAnsi="Times New Roman" w:cs="Times New Roman"/>
          <w:spacing w:val="-6"/>
          <w:sz w:val="24"/>
          <w:szCs w:val="24"/>
        </w:rPr>
        <w:t>1</w:t>
      </w:r>
      <w:r w:rsidRPr="004422EF">
        <w:rPr>
          <w:rFonts w:ascii="Times New Roman" w:hAnsi="Times New Roman" w:cs="Times New Roman"/>
          <w:spacing w:val="-7"/>
          <w:sz w:val="24"/>
          <w:szCs w:val="24"/>
        </w:rPr>
        <w:t>2</w:t>
      </w:r>
      <w:r w:rsidRPr="004422EF">
        <w:rPr>
          <w:rFonts w:ascii="Times New Roman" w:hAnsi="Times New Roman" w:cs="Times New Roman"/>
          <w:spacing w:val="-8"/>
          <w:sz w:val="24"/>
          <w:szCs w:val="24"/>
        </w:rPr>
        <w:t>5</w:t>
      </w:r>
      <w:r w:rsidRPr="004422EF">
        <w:rPr>
          <w:rFonts w:ascii="Times New Roman" w:hAnsi="Times New Roman" w:cs="Times New Roman"/>
          <w:spacing w:val="-7"/>
          <w:sz w:val="24"/>
          <w:szCs w:val="24"/>
        </w:rPr>
        <w:t>—20</w:t>
      </w:r>
      <w:r w:rsidRPr="004422EF">
        <w:rPr>
          <w:rFonts w:ascii="Times New Roman" w:hAnsi="Times New Roman" w:cs="Times New Roman"/>
          <w:sz w:val="24"/>
          <w:szCs w:val="24"/>
        </w:rPr>
        <w:t>0</w:t>
      </w:r>
    </w:p>
    <w:p w:rsidR="009A2F12" w:rsidRPr="004422EF" w:rsidRDefault="009A2F12" w:rsidP="009A2F12">
      <w:pPr>
        <w:widowControl w:val="0"/>
        <w:tabs>
          <w:tab w:val="left" w:pos="2547"/>
          <w:tab w:val="left" w:pos="4287"/>
          <w:tab w:val="left" w:pos="5303"/>
        </w:tabs>
        <w:autoSpaceDE w:val="0"/>
        <w:autoSpaceDN w:val="0"/>
        <w:adjustRightInd w:val="0"/>
        <w:spacing w:line="240" w:lineRule="auto"/>
        <w:ind w:right="-142" w:firstLine="426"/>
        <w:contextualSpacing/>
        <w:rPr>
          <w:rFonts w:ascii="Times New Roman" w:hAnsi="Times New Roman" w:cs="Times New Roman"/>
          <w:sz w:val="24"/>
          <w:szCs w:val="24"/>
        </w:rPr>
      </w:pPr>
      <w:r w:rsidRPr="004422EF">
        <w:rPr>
          <w:rFonts w:ascii="Times New Roman" w:hAnsi="Times New Roman" w:cs="Times New Roman"/>
          <w:sz w:val="24"/>
          <w:szCs w:val="24"/>
        </w:rPr>
        <w:t>Н</w:t>
      </w:r>
      <w:r w:rsidRPr="004422EF">
        <w:rPr>
          <w:rFonts w:ascii="Times New Roman" w:hAnsi="Times New Roman" w:cs="Times New Roman"/>
          <w:w w:val="99"/>
          <w:sz w:val="24"/>
          <w:szCs w:val="24"/>
        </w:rPr>
        <w:t>а</w:t>
      </w:r>
      <w:r w:rsidRPr="004422EF">
        <w:rPr>
          <w:rFonts w:ascii="Times New Roman" w:hAnsi="Times New Roman" w:cs="Times New Roman"/>
          <w:sz w:val="24"/>
          <w:szCs w:val="24"/>
        </w:rPr>
        <w:t>и</w:t>
      </w:r>
      <w:r w:rsidRPr="004422EF">
        <w:rPr>
          <w:rFonts w:ascii="Times New Roman" w:hAnsi="Times New Roman" w:cs="Times New Roman"/>
          <w:w w:val="99"/>
          <w:sz w:val="24"/>
          <w:szCs w:val="24"/>
        </w:rPr>
        <w:t>б</w:t>
      </w:r>
      <w:r w:rsidRPr="004422EF">
        <w:rPr>
          <w:rFonts w:ascii="Times New Roman" w:hAnsi="Times New Roman" w:cs="Times New Roman"/>
          <w:sz w:val="24"/>
          <w:szCs w:val="24"/>
        </w:rPr>
        <w:t>ольш</w:t>
      </w:r>
      <w:r w:rsidRPr="004422EF">
        <w:rPr>
          <w:rFonts w:ascii="Times New Roman" w:hAnsi="Times New Roman" w:cs="Times New Roman"/>
          <w:w w:val="99"/>
          <w:sz w:val="24"/>
          <w:szCs w:val="24"/>
        </w:rPr>
        <w:t xml:space="preserve">ее </w:t>
      </w:r>
      <w:r w:rsidRPr="004422EF">
        <w:rPr>
          <w:rFonts w:ascii="Times New Roman" w:hAnsi="Times New Roman" w:cs="Times New Roman"/>
          <w:sz w:val="24"/>
          <w:szCs w:val="24"/>
        </w:rPr>
        <w:t>в</w:t>
      </w:r>
      <w:r w:rsidRPr="004422EF">
        <w:rPr>
          <w:rFonts w:ascii="Times New Roman" w:hAnsi="Times New Roman" w:cs="Times New Roman"/>
          <w:w w:val="99"/>
          <w:sz w:val="24"/>
          <w:szCs w:val="24"/>
        </w:rPr>
        <w:t>е</w:t>
      </w:r>
      <w:r w:rsidRPr="004422EF">
        <w:rPr>
          <w:rFonts w:ascii="Times New Roman" w:hAnsi="Times New Roman" w:cs="Times New Roman"/>
          <w:sz w:val="24"/>
          <w:szCs w:val="24"/>
        </w:rPr>
        <w:t>рти</w:t>
      </w:r>
      <w:r w:rsidRPr="004422EF">
        <w:rPr>
          <w:rFonts w:ascii="Times New Roman" w:hAnsi="Times New Roman" w:cs="Times New Roman"/>
          <w:w w:val="99"/>
          <w:sz w:val="24"/>
          <w:szCs w:val="24"/>
        </w:rPr>
        <w:t>ка</w:t>
      </w:r>
      <w:r w:rsidRPr="004422EF">
        <w:rPr>
          <w:rFonts w:ascii="Times New Roman" w:hAnsi="Times New Roman" w:cs="Times New Roman"/>
          <w:sz w:val="24"/>
          <w:szCs w:val="24"/>
        </w:rPr>
        <w:t>л</w:t>
      </w:r>
      <w:r w:rsidRPr="004422EF">
        <w:rPr>
          <w:rFonts w:ascii="Times New Roman" w:hAnsi="Times New Roman" w:cs="Times New Roman"/>
          <w:spacing w:val="-1"/>
          <w:sz w:val="24"/>
          <w:szCs w:val="24"/>
        </w:rPr>
        <w:t>ь</w:t>
      </w:r>
      <w:r w:rsidRPr="004422EF">
        <w:rPr>
          <w:rFonts w:ascii="Times New Roman" w:hAnsi="Times New Roman" w:cs="Times New Roman"/>
          <w:sz w:val="24"/>
          <w:szCs w:val="24"/>
        </w:rPr>
        <w:t>но</w:t>
      </w:r>
      <w:r w:rsidRPr="004422EF">
        <w:rPr>
          <w:rFonts w:ascii="Times New Roman" w:hAnsi="Times New Roman" w:cs="Times New Roman"/>
          <w:w w:val="99"/>
          <w:sz w:val="24"/>
          <w:szCs w:val="24"/>
        </w:rPr>
        <w:t xml:space="preserve">е </w:t>
      </w:r>
      <w:r w:rsidRPr="004422EF">
        <w:rPr>
          <w:rFonts w:ascii="Times New Roman" w:hAnsi="Times New Roman" w:cs="Times New Roman"/>
          <w:sz w:val="24"/>
          <w:szCs w:val="24"/>
        </w:rPr>
        <w:t>п</w:t>
      </w:r>
      <w:r w:rsidRPr="004422EF">
        <w:rPr>
          <w:rFonts w:ascii="Times New Roman" w:hAnsi="Times New Roman" w:cs="Times New Roman"/>
          <w:w w:val="99"/>
          <w:sz w:val="24"/>
          <w:szCs w:val="24"/>
        </w:rPr>
        <w:t>е</w:t>
      </w:r>
      <w:r w:rsidRPr="004422EF">
        <w:rPr>
          <w:rFonts w:ascii="Times New Roman" w:hAnsi="Times New Roman" w:cs="Times New Roman"/>
          <w:sz w:val="24"/>
          <w:szCs w:val="24"/>
        </w:rPr>
        <w:t>р</w:t>
      </w:r>
      <w:r w:rsidRPr="004422EF">
        <w:rPr>
          <w:rFonts w:ascii="Times New Roman" w:hAnsi="Times New Roman" w:cs="Times New Roman"/>
          <w:w w:val="99"/>
          <w:sz w:val="24"/>
          <w:szCs w:val="24"/>
        </w:rPr>
        <w:t>еме</w:t>
      </w:r>
      <w:r w:rsidRPr="004422EF">
        <w:rPr>
          <w:rFonts w:ascii="Times New Roman" w:hAnsi="Times New Roman" w:cs="Times New Roman"/>
          <w:sz w:val="24"/>
          <w:szCs w:val="24"/>
        </w:rPr>
        <w:t>щ</w:t>
      </w:r>
      <w:r w:rsidRPr="004422EF">
        <w:rPr>
          <w:rFonts w:ascii="Times New Roman" w:hAnsi="Times New Roman" w:cs="Times New Roman"/>
          <w:w w:val="99"/>
          <w:sz w:val="24"/>
          <w:szCs w:val="24"/>
        </w:rPr>
        <w:t>е</w:t>
      </w:r>
      <w:r w:rsidRPr="004422EF">
        <w:rPr>
          <w:rFonts w:ascii="Times New Roman" w:hAnsi="Times New Roman" w:cs="Times New Roman"/>
          <w:sz w:val="24"/>
          <w:szCs w:val="24"/>
        </w:rPr>
        <w:t>ни</w:t>
      </w:r>
      <w:r w:rsidRPr="004422EF">
        <w:rPr>
          <w:rFonts w:ascii="Times New Roman" w:hAnsi="Times New Roman" w:cs="Times New Roman"/>
          <w:w w:val="99"/>
          <w:sz w:val="24"/>
          <w:szCs w:val="24"/>
        </w:rPr>
        <w:t>е</w:t>
      </w:r>
      <w:r w:rsidRPr="004422EF">
        <w:rPr>
          <w:rFonts w:ascii="Times New Roman" w:hAnsi="Times New Roman" w:cs="Times New Roman"/>
          <w:sz w:val="24"/>
          <w:szCs w:val="24"/>
        </w:rPr>
        <w:t xml:space="preserve"> шпин</w:t>
      </w:r>
      <w:r w:rsidRPr="004422EF">
        <w:rPr>
          <w:rFonts w:ascii="Times New Roman" w:hAnsi="Times New Roman" w:cs="Times New Roman"/>
          <w:w w:val="99"/>
          <w:sz w:val="24"/>
          <w:szCs w:val="24"/>
        </w:rPr>
        <w:t>де</w:t>
      </w:r>
      <w:r w:rsidRPr="004422EF">
        <w:rPr>
          <w:rFonts w:ascii="Times New Roman" w:hAnsi="Times New Roman" w:cs="Times New Roman"/>
          <w:sz w:val="24"/>
          <w:szCs w:val="24"/>
        </w:rPr>
        <w:t>л</w:t>
      </w:r>
      <w:r w:rsidRPr="004422EF">
        <w:rPr>
          <w:rFonts w:ascii="Times New Roman" w:hAnsi="Times New Roman" w:cs="Times New Roman"/>
          <w:spacing w:val="1"/>
          <w:w w:val="99"/>
          <w:sz w:val="24"/>
          <w:szCs w:val="24"/>
        </w:rPr>
        <w:t>я</w:t>
      </w:r>
      <w:r w:rsidRPr="004422EF">
        <w:rPr>
          <w:rFonts w:ascii="Times New Roman" w:hAnsi="Times New Roman" w:cs="Times New Roman"/>
          <w:sz w:val="24"/>
          <w:szCs w:val="24"/>
        </w:rPr>
        <w:t>,</w:t>
      </w:r>
      <w:r w:rsidRPr="004422EF">
        <w:rPr>
          <w:rFonts w:ascii="Times New Roman" w:hAnsi="Times New Roman" w:cs="Times New Roman"/>
          <w:spacing w:val="-1"/>
          <w:sz w:val="24"/>
          <w:szCs w:val="24"/>
        </w:rPr>
        <w:t xml:space="preserve"> </w:t>
      </w:r>
      <w:r w:rsidRPr="004422EF">
        <w:rPr>
          <w:rFonts w:ascii="Times New Roman" w:hAnsi="Times New Roman" w:cs="Times New Roman"/>
          <w:w w:val="99"/>
          <w:sz w:val="24"/>
          <w:szCs w:val="24"/>
        </w:rPr>
        <w:t>м</w:t>
      </w:r>
      <w:r w:rsidRPr="004422EF">
        <w:rPr>
          <w:rFonts w:ascii="Times New Roman" w:hAnsi="Times New Roman" w:cs="Times New Roman"/>
          <w:spacing w:val="22"/>
          <w:w w:val="99"/>
          <w:sz w:val="24"/>
          <w:szCs w:val="24"/>
        </w:rPr>
        <w:t>м</w:t>
      </w:r>
      <w:r w:rsidRPr="004422EF">
        <w:rPr>
          <w:rFonts w:ascii="Times New Roman" w:hAnsi="Times New Roman" w:cs="Times New Roman"/>
          <w:sz w:val="24"/>
          <w:szCs w:val="24"/>
        </w:rPr>
        <w:t>...................................</w:t>
      </w:r>
      <w:r w:rsidRPr="004422EF">
        <w:rPr>
          <w:rFonts w:ascii="Times New Roman" w:hAnsi="Times New Roman" w:cs="Times New Roman"/>
          <w:sz w:val="24"/>
          <w:szCs w:val="24"/>
        </w:rPr>
        <w:tab/>
      </w:r>
      <w:r w:rsidRPr="004422EF">
        <w:rPr>
          <w:rFonts w:ascii="Times New Roman" w:hAnsi="Times New Roman" w:cs="Times New Roman"/>
          <w:spacing w:val="-4"/>
          <w:sz w:val="24"/>
          <w:szCs w:val="24"/>
        </w:rPr>
        <w:t>5</w:t>
      </w:r>
      <w:r w:rsidRPr="004422EF">
        <w:rPr>
          <w:rFonts w:ascii="Times New Roman" w:hAnsi="Times New Roman" w:cs="Times New Roman"/>
          <w:spacing w:val="-5"/>
          <w:sz w:val="24"/>
          <w:szCs w:val="24"/>
        </w:rPr>
        <w:t>0</w:t>
      </w:r>
      <w:r w:rsidRPr="004422EF">
        <w:rPr>
          <w:rFonts w:ascii="Times New Roman" w:hAnsi="Times New Roman" w:cs="Times New Roman"/>
          <w:sz w:val="24"/>
          <w:szCs w:val="24"/>
        </w:rPr>
        <w:t>0</w:t>
      </w:r>
    </w:p>
    <w:p w:rsidR="009A2F12" w:rsidRPr="004422EF" w:rsidRDefault="009A2F12" w:rsidP="009A2F12">
      <w:pPr>
        <w:widowControl w:val="0"/>
        <w:tabs>
          <w:tab w:val="left" w:pos="5289"/>
          <w:tab w:val="left" w:pos="5663"/>
        </w:tabs>
        <w:autoSpaceDE w:val="0"/>
        <w:autoSpaceDN w:val="0"/>
        <w:adjustRightInd w:val="0"/>
        <w:spacing w:line="240" w:lineRule="auto"/>
        <w:ind w:right="-142" w:firstLine="426"/>
        <w:contextualSpacing/>
        <w:rPr>
          <w:rFonts w:ascii="Times New Roman" w:hAnsi="Times New Roman" w:cs="Times New Roman"/>
          <w:sz w:val="24"/>
          <w:szCs w:val="24"/>
        </w:rPr>
      </w:pPr>
      <w:r w:rsidRPr="004422EF">
        <w:rPr>
          <w:rFonts w:ascii="Times New Roman" w:hAnsi="Times New Roman" w:cs="Times New Roman"/>
          <w:w w:val="99"/>
          <w:sz w:val="24"/>
          <w:szCs w:val="24"/>
        </w:rPr>
        <w:t>Час</w:t>
      </w:r>
      <w:r w:rsidRPr="004422EF">
        <w:rPr>
          <w:rFonts w:ascii="Times New Roman" w:hAnsi="Times New Roman" w:cs="Times New Roman"/>
          <w:sz w:val="24"/>
          <w:szCs w:val="24"/>
        </w:rPr>
        <w:t>тот</w:t>
      </w:r>
      <w:r w:rsidRPr="004422EF">
        <w:rPr>
          <w:rFonts w:ascii="Times New Roman" w:hAnsi="Times New Roman" w:cs="Times New Roman"/>
          <w:w w:val="99"/>
          <w:sz w:val="24"/>
          <w:szCs w:val="24"/>
        </w:rPr>
        <w:t>а</w:t>
      </w:r>
      <w:r w:rsidRPr="004422EF">
        <w:rPr>
          <w:rFonts w:ascii="Times New Roman" w:hAnsi="Times New Roman" w:cs="Times New Roman"/>
          <w:sz w:val="24"/>
          <w:szCs w:val="24"/>
        </w:rPr>
        <w:t xml:space="preserve"> вр</w:t>
      </w:r>
      <w:r w:rsidRPr="004422EF">
        <w:rPr>
          <w:rFonts w:ascii="Times New Roman" w:hAnsi="Times New Roman" w:cs="Times New Roman"/>
          <w:w w:val="99"/>
          <w:sz w:val="24"/>
          <w:szCs w:val="24"/>
        </w:rPr>
        <w:t>а</w:t>
      </w:r>
      <w:r w:rsidRPr="004422EF">
        <w:rPr>
          <w:rFonts w:ascii="Times New Roman" w:hAnsi="Times New Roman" w:cs="Times New Roman"/>
          <w:sz w:val="24"/>
          <w:szCs w:val="24"/>
        </w:rPr>
        <w:t>щ</w:t>
      </w:r>
      <w:r w:rsidRPr="004422EF">
        <w:rPr>
          <w:rFonts w:ascii="Times New Roman" w:hAnsi="Times New Roman" w:cs="Times New Roman"/>
          <w:w w:val="99"/>
          <w:sz w:val="24"/>
          <w:szCs w:val="24"/>
        </w:rPr>
        <w:t>е</w:t>
      </w:r>
      <w:r w:rsidRPr="004422EF">
        <w:rPr>
          <w:rFonts w:ascii="Times New Roman" w:hAnsi="Times New Roman" w:cs="Times New Roman"/>
          <w:sz w:val="24"/>
          <w:szCs w:val="24"/>
        </w:rPr>
        <w:t>ни</w:t>
      </w:r>
      <w:r w:rsidRPr="004422EF">
        <w:rPr>
          <w:rFonts w:ascii="Times New Roman" w:hAnsi="Times New Roman" w:cs="Times New Roman"/>
          <w:w w:val="99"/>
          <w:sz w:val="24"/>
          <w:szCs w:val="24"/>
        </w:rPr>
        <w:t>я</w:t>
      </w:r>
      <w:r w:rsidRPr="004422EF">
        <w:rPr>
          <w:rFonts w:ascii="Times New Roman" w:hAnsi="Times New Roman" w:cs="Times New Roman"/>
          <w:sz w:val="24"/>
          <w:szCs w:val="24"/>
        </w:rPr>
        <w:t xml:space="preserve"> шпин</w:t>
      </w:r>
      <w:r w:rsidRPr="004422EF">
        <w:rPr>
          <w:rFonts w:ascii="Times New Roman" w:hAnsi="Times New Roman" w:cs="Times New Roman"/>
          <w:w w:val="99"/>
          <w:sz w:val="24"/>
          <w:szCs w:val="24"/>
        </w:rPr>
        <w:t>де</w:t>
      </w:r>
      <w:r w:rsidRPr="004422EF">
        <w:rPr>
          <w:rFonts w:ascii="Times New Roman" w:hAnsi="Times New Roman" w:cs="Times New Roman"/>
          <w:spacing w:val="1"/>
          <w:sz w:val="24"/>
          <w:szCs w:val="24"/>
        </w:rPr>
        <w:t>л</w:t>
      </w:r>
      <w:r w:rsidRPr="004422EF">
        <w:rPr>
          <w:rFonts w:ascii="Times New Roman" w:hAnsi="Times New Roman" w:cs="Times New Roman"/>
          <w:w w:val="99"/>
          <w:sz w:val="24"/>
          <w:szCs w:val="24"/>
        </w:rPr>
        <w:t>я</w:t>
      </w:r>
      <w:r w:rsidRPr="004422EF">
        <w:rPr>
          <w:rFonts w:ascii="Times New Roman" w:hAnsi="Times New Roman" w:cs="Times New Roman"/>
          <w:sz w:val="24"/>
          <w:szCs w:val="24"/>
        </w:rPr>
        <w:t>, о</w:t>
      </w:r>
      <w:r w:rsidRPr="004422EF">
        <w:rPr>
          <w:rFonts w:ascii="Times New Roman" w:hAnsi="Times New Roman" w:cs="Times New Roman"/>
          <w:spacing w:val="1"/>
          <w:w w:val="99"/>
          <w:sz w:val="24"/>
          <w:szCs w:val="24"/>
        </w:rPr>
        <w:t>б</w:t>
      </w:r>
      <w:r w:rsidRPr="004422EF">
        <w:rPr>
          <w:rFonts w:ascii="Times New Roman" w:hAnsi="Times New Roman" w:cs="Times New Roman"/>
          <w:sz w:val="24"/>
          <w:szCs w:val="24"/>
        </w:rPr>
        <w:t>/</w:t>
      </w:r>
      <w:r w:rsidRPr="004422EF">
        <w:rPr>
          <w:rFonts w:ascii="Times New Roman" w:hAnsi="Times New Roman" w:cs="Times New Roman"/>
          <w:spacing w:val="-1"/>
          <w:w w:val="99"/>
          <w:sz w:val="24"/>
          <w:szCs w:val="24"/>
        </w:rPr>
        <w:t>м</w:t>
      </w:r>
      <w:r w:rsidRPr="004422EF">
        <w:rPr>
          <w:rFonts w:ascii="Times New Roman" w:hAnsi="Times New Roman" w:cs="Times New Roman"/>
          <w:sz w:val="24"/>
          <w:szCs w:val="24"/>
        </w:rPr>
        <w:t>ин* .</w:t>
      </w:r>
      <w:r w:rsidRPr="004422EF">
        <w:rPr>
          <w:rFonts w:ascii="Times New Roman" w:hAnsi="Times New Roman" w:cs="Times New Roman"/>
          <w:sz w:val="24"/>
          <w:szCs w:val="24"/>
        </w:rPr>
        <w:tab/>
        <w:t>.26,5;</w:t>
      </w:r>
      <w:r w:rsidRPr="004422EF">
        <w:rPr>
          <w:rFonts w:ascii="Times New Roman" w:hAnsi="Times New Roman" w:cs="Times New Roman"/>
          <w:spacing w:val="59"/>
          <w:sz w:val="24"/>
          <w:szCs w:val="24"/>
        </w:rPr>
        <w:t xml:space="preserve"> </w:t>
      </w:r>
      <w:r w:rsidRPr="004422EF">
        <w:rPr>
          <w:rFonts w:ascii="Times New Roman" w:hAnsi="Times New Roman" w:cs="Times New Roman"/>
          <w:sz w:val="24"/>
          <w:szCs w:val="24"/>
        </w:rPr>
        <w:t>37,5;</w:t>
      </w:r>
      <w:r w:rsidRPr="004422EF">
        <w:rPr>
          <w:rFonts w:ascii="Times New Roman" w:hAnsi="Times New Roman" w:cs="Times New Roman"/>
          <w:spacing w:val="59"/>
          <w:sz w:val="24"/>
          <w:szCs w:val="24"/>
        </w:rPr>
        <w:t xml:space="preserve"> </w:t>
      </w:r>
      <w:r w:rsidRPr="004422EF">
        <w:rPr>
          <w:rFonts w:ascii="Times New Roman" w:hAnsi="Times New Roman" w:cs="Times New Roman"/>
          <w:sz w:val="24"/>
          <w:szCs w:val="24"/>
        </w:rPr>
        <w:t>53; 75; 106; 150; 210; 300; 425;</w:t>
      </w:r>
    </w:p>
    <w:p w:rsidR="009A2F12" w:rsidRPr="004422EF" w:rsidRDefault="009A2F12" w:rsidP="009A2F12">
      <w:pPr>
        <w:widowControl w:val="0"/>
        <w:tabs>
          <w:tab w:val="left" w:pos="5042"/>
          <w:tab w:val="left" w:pos="5402"/>
          <w:tab w:val="left" w:pos="5762"/>
        </w:tabs>
        <w:autoSpaceDE w:val="0"/>
        <w:autoSpaceDN w:val="0"/>
        <w:adjustRightInd w:val="0"/>
        <w:spacing w:line="240" w:lineRule="auto"/>
        <w:ind w:right="-142" w:firstLine="426"/>
        <w:contextualSpacing/>
        <w:rPr>
          <w:rFonts w:ascii="Times New Roman" w:hAnsi="Times New Roman" w:cs="Times New Roman"/>
          <w:sz w:val="24"/>
          <w:szCs w:val="24"/>
        </w:rPr>
      </w:pPr>
      <w:r w:rsidRPr="004422EF">
        <w:rPr>
          <w:rFonts w:ascii="Times New Roman" w:hAnsi="Times New Roman" w:cs="Times New Roman"/>
          <w:sz w:val="24"/>
          <w:szCs w:val="24"/>
        </w:rPr>
        <w:t>По</w:t>
      </w:r>
      <w:r w:rsidRPr="004422EF">
        <w:rPr>
          <w:rFonts w:ascii="Times New Roman" w:hAnsi="Times New Roman" w:cs="Times New Roman"/>
          <w:w w:val="99"/>
          <w:sz w:val="24"/>
          <w:szCs w:val="24"/>
        </w:rPr>
        <w:t>дача</w:t>
      </w:r>
      <w:r w:rsidRPr="004422EF">
        <w:rPr>
          <w:rFonts w:ascii="Times New Roman" w:hAnsi="Times New Roman" w:cs="Times New Roman"/>
          <w:spacing w:val="1"/>
          <w:sz w:val="24"/>
          <w:szCs w:val="24"/>
        </w:rPr>
        <w:t xml:space="preserve"> </w:t>
      </w:r>
      <w:r w:rsidRPr="004422EF">
        <w:rPr>
          <w:rFonts w:ascii="Times New Roman" w:hAnsi="Times New Roman" w:cs="Times New Roman"/>
          <w:sz w:val="24"/>
          <w:szCs w:val="24"/>
        </w:rPr>
        <w:t>шпин</w:t>
      </w:r>
      <w:r w:rsidRPr="004422EF">
        <w:rPr>
          <w:rFonts w:ascii="Times New Roman" w:hAnsi="Times New Roman" w:cs="Times New Roman"/>
          <w:w w:val="99"/>
          <w:sz w:val="24"/>
          <w:szCs w:val="24"/>
        </w:rPr>
        <w:t>де</w:t>
      </w:r>
      <w:r w:rsidRPr="004422EF">
        <w:rPr>
          <w:rFonts w:ascii="Times New Roman" w:hAnsi="Times New Roman" w:cs="Times New Roman"/>
          <w:sz w:val="24"/>
          <w:szCs w:val="24"/>
        </w:rPr>
        <w:t xml:space="preserve">льной </w:t>
      </w:r>
      <w:r w:rsidRPr="004422EF">
        <w:rPr>
          <w:rFonts w:ascii="Times New Roman" w:hAnsi="Times New Roman" w:cs="Times New Roman"/>
          <w:w w:val="99"/>
          <w:sz w:val="24"/>
          <w:szCs w:val="24"/>
        </w:rPr>
        <w:t>ба</w:t>
      </w:r>
      <w:r w:rsidRPr="004422EF">
        <w:rPr>
          <w:rFonts w:ascii="Times New Roman" w:hAnsi="Times New Roman" w:cs="Times New Roman"/>
          <w:spacing w:val="-1"/>
          <w:w w:val="99"/>
          <w:sz w:val="24"/>
          <w:szCs w:val="24"/>
        </w:rPr>
        <w:t>б</w:t>
      </w:r>
      <w:r w:rsidRPr="004422EF">
        <w:rPr>
          <w:rFonts w:ascii="Times New Roman" w:hAnsi="Times New Roman" w:cs="Times New Roman"/>
          <w:w w:val="99"/>
          <w:sz w:val="24"/>
          <w:szCs w:val="24"/>
        </w:rPr>
        <w:t>к</w:t>
      </w:r>
      <w:r w:rsidRPr="004422EF">
        <w:rPr>
          <w:rFonts w:ascii="Times New Roman" w:hAnsi="Times New Roman" w:cs="Times New Roman"/>
          <w:sz w:val="24"/>
          <w:szCs w:val="24"/>
        </w:rPr>
        <w:t xml:space="preserve">и, </w:t>
      </w:r>
      <w:r w:rsidRPr="004422EF">
        <w:rPr>
          <w:rFonts w:ascii="Times New Roman" w:hAnsi="Times New Roman" w:cs="Times New Roman"/>
          <w:w w:val="99"/>
          <w:sz w:val="24"/>
          <w:szCs w:val="24"/>
        </w:rPr>
        <w:t>м</w:t>
      </w:r>
      <w:r w:rsidRPr="004422EF">
        <w:rPr>
          <w:rFonts w:ascii="Times New Roman" w:hAnsi="Times New Roman" w:cs="Times New Roman"/>
          <w:spacing w:val="1"/>
          <w:w w:val="99"/>
          <w:sz w:val="24"/>
          <w:szCs w:val="24"/>
        </w:rPr>
        <w:t>м</w:t>
      </w:r>
      <w:r w:rsidRPr="004422EF">
        <w:rPr>
          <w:rFonts w:ascii="Times New Roman" w:hAnsi="Times New Roman" w:cs="Times New Roman"/>
          <w:spacing w:val="1"/>
          <w:sz w:val="24"/>
          <w:szCs w:val="24"/>
        </w:rPr>
        <w:t>/</w:t>
      </w:r>
      <w:r w:rsidRPr="004422EF">
        <w:rPr>
          <w:rFonts w:ascii="Times New Roman" w:hAnsi="Times New Roman" w:cs="Times New Roman"/>
          <w:sz w:val="24"/>
          <w:szCs w:val="24"/>
        </w:rPr>
        <w:t>о</w:t>
      </w:r>
      <w:r w:rsidRPr="004422EF">
        <w:rPr>
          <w:rFonts w:ascii="Times New Roman" w:hAnsi="Times New Roman" w:cs="Times New Roman"/>
          <w:w w:val="99"/>
          <w:sz w:val="24"/>
          <w:szCs w:val="24"/>
        </w:rPr>
        <w:t>б</w:t>
      </w:r>
      <w:r w:rsidRPr="004422EF">
        <w:rPr>
          <w:rFonts w:ascii="Times New Roman" w:hAnsi="Times New Roman" w:cs="Times New Roman"/>
          <w:sz w:val="24"/>
          <w:szCs w:val="24"/>
        </w:rPr>
        <w:t xml:space="preserve"> .</w:t>
      </w:r>
      <w:r w:rsidRPr="004422EF">
        <w:rPr>
          <w:rFonts w:ascii="Times New Roman" w:hAnsi="Times New Roman" w:cs="Times New Roman"/>
          <w:sz w:val="24"/>
          <w:szCs w:val="24"/>
        </w:rPr>
        <w:tab/>
        <w:t xml:space="preserve">600; 850; </w:t>
      </w:r>
      <w:r w:rsidRPr="004422EF">
        <w:rPr>
          <w:rFonts w:ascii="Times New Roman" w:hAnsi="Times New Roman" w:cs="Times New Roman"/>
          <w:spacing w:val="-1"/>
          <w:sz w:val="24"/>
          <w:szCs w:val="24"/>
        </w:rPr>
        <w:t>1</w:t>
      </w:r>
      <w:r w:rsidRPr="004422EF">
        <w:rPr>
          <w:rFonts w:ascii="Times New Roman" w:hAnsi="Times New Roman" w:cs="Times New Roman"/>
          <w:sz w:val="24"/>
          <w:szCs w:val="24"/>
        </w:rPr>
        <w:t xml:space="preserve">180; 0,025; 0,050; 0,100; 0,200 </w:t>
      </w:r>
    </w:p>
    <w:p w:rsidR="009A2F12" w:rsidRPr="004422EF" w:rsidRDefault="009A2F12" w:rsidP="009A2F12">
      <w:pPr>
        <w:widowControl w:val="0"/>
        <w:tabs>
          <w:tab w:val="left" w:pos="3230"/>
          <w:tab w:val="left" w:pos="4555"/>
        </w:tabs>
        <w:autoSpaceDE w:val="0"/>
        <w:autoSpaceDN w:val="0"/>
        <w:adjustRightInd w:val="0"/>
        <w:spacing w:line="240" w:lineRule="auto"/>
        <w:ind w:right="-142" w:firstLine="426"/>
        <w:contextualSpacing/>
        <w:rPr>
          <w:rFonts w:ascii="Times New Roman" w:hAnsi="Times New Roman" w:cs="Times New Roman"/>
          <w:sz w:val="24"/>
          <w:szCs w:val="24"/>
        </w:rPr>
      </w:pPr>
      <w:r w:rsidRPr="004422EF">
        <w:rPr>
          <w:rFonts w:ascii="Times New Roman" w:hAnsi="Times New Roman" w:cs="Times New Roman"/>
          <w:sz w:val="24"/>
          <w:szCs w:val="24"/>
        </w:rPr>
        <w:t>Эл</w:t>
      </w:r>
      <w:r w:rsidRPr="004422EF">
        <w:rPr>
          <w:rFonts w:ascii="Times New Roman" w:hAnsi="Times New Roman" w:cs="Times New Roman"/>
          <w:w w:val="99"/>
          <w:sz w:val="24"/>
          <w:szCs w:val="24"/>
        </w:rPr>
        <w:t>ек</w:t>
      </w:r>
      <w:r w:rsidRPr="004422EF">
        <w:rPr>
          <w:rFonts w:ascii="Times New Roman" w:hAnsi="Times New Roman" w:cs="Times New Roman"/>
          <w:sz w:val="24"/>
          <w:szCs w:val="24"/>
        </w:rPr>
        <w:t>тро</w:t>
      </w:r>
      <w:r w:rsidRPr="004422EF">
        <w:rPr>
          <w:rFonts w:ascii="Times New Roman" w:hAnsi="Times New Roman" w:cs="Times New Roman"/>
          <w:w w:val="99"/>
          <w:sz w:val="24"/>
          <w:szCs w:val="24"/>
        </w:rPr>
        <w:t>д</w:t>
      </w:r>
      <w:r w:rsidRPr="004422EF">
        <w:rPr>
          <w:rFonts w:ascii="Times New Roman" w:hAnsi="Times New Roman" w:cs="Times New Roman"/>
          <w:sz w:val="24"/>
          <w:szCs w:val="24"/>
        </w:rPr>
        <w:t>виг</w:t>
      </w:r>
      <w:r w:rsidRPr="004422EF">
        <w:rPr>
          <w:rFonts w:ascii="Times New Roman" w:hAnsi="Times New Roman" w:cs="Times New Roman"/>
          <w:w w:val="99"/>
          <w:sz w:val="24"/>
          <w:szCs w:val="24"/>
        </w:rPr>
        <w:t>а</w:t>
      </w:r>
      <w:r w:rsidRPr="004422EF">
        <w:rPr>
          <w:rFonts w:ascii="Times New Roman" w:hAnsi="Times New Roman" w:cs="Times New Roman"/>
          <w:sz w:val="24"/>
          <w:szCs w:val="24"/>
        </w:rPr>
        <w:t>т</w:t>
      </w:r>
      <w:r w:rsidRPr="004422EF">
        <w:rPr>
          <w:rFonts w:ascii="Times New Roman" w:hAnsi="Times New Roman" w:cs="Times New Roman"/>
          <w:w w:val="99"/>
          <w:sz w:val="24"/>
          <w:szCs w:val="24"/>
        </w:rPr>
        <w:t>е</w:t>
      </w:r>
      <w:r w:rsidRPr="004422EF">
        <w:rPr>
          <w:rFonts w:ascii="Times New Roman" w:hAnsi="Times New Roman" w:cs="Times New Roman"/>
          <w:sz w:val="24"/>
          <w:szCs w:val="24"/>
        </w:rPr>
        <w:t>ль</w:t>
      </w:r>
      <w:r w:rsidRPr="004422EF">
        <w:rPr>
          <w:rFonts w:ascii="Times New Roman" w:hAnsi="Times New Roman" w:cs="Times New Roman"/>
          <w:sz w:val="24"/>
          <w:szCs w:val="24"/>
        </w:rPr>
        <w:tab/>
        <w:t>гл</w:t>
      </w:r>
      <w:r w:rsidRPr="004422EF">
        <w:rPr>
          <w:rFonts w:ascii="Times New Roman" w:hAnsi="Times New Roman" w:cs="Times New Roman"/>
          <w:w w:val="99"/>
          <w:sz w:val="24"/>
          <w:szCs w:val="24"/>
        </w:rPr>
        <w:t>а</w:t>
      </w:r>
      <w:r w:rsidRPr="004422EF">
        <w:rPr>
          <w:rFonts w:ascii="Times New Roman" w:hAnsi="Times New Roman" w:cs="Times New Roman"/>
          <w:sz w:val="24"/>
          <w:szCs w:val="24"/>
        </w:rPr>
        <w:t>вного</w:t>
      </w:r>
      <w:r w:rsidRPr="004422EF">
        <w:rPr>
          <w:rFonts w:ascii="Times New Roman" w:hAnsi="Times New Roman" w:cs="Times New Roman"/>
          <w:sz w:val="24"/>
          <w:szCs w:val="24"/>
        </w:rPr>
        <w:tab/>
      </w:r>
      <w:r w:rsidRPr="004422EF">
        <w:rPr>
          <w:rFonts w:ascii="Times New Roman" w:hAnsi="Times New Roman" w:cs="Times New Roman"/>
          <w:w w:val="99"/>
          <w:sz w:val="24"/>
          <w:szCs w:val="24"/>
        </w:rPr>
        <w:t>д</w:t>
      </w:r>
      <w:r w:rsidRPr="004422EF">
        <w:rPr>
          <w:rFonts w:ascii="Times New Roman" w:hAnsi="Times New Roman" w:cs="Times New Roman"/>
          <w:sz w:val="24"/>
          <w:szCs w:val="24"/>
        </w:rPr>
        <w:t>ви</w:t>
      </w:r>
      <w:r w:rsidRPr="004422EF">
        <w:rPr>
          <w:rFonts w:ascii="Times New Roman" w:hAnsi="Times New Roman" w:cs="Times New Roman"/>
          <w:w w:val="99"/>
          <w:sz w:val="24"/>
          <w:szCs w:val="24"/>
        </w:rPr>
        <w:t>же</w:t>
      </w:r>
      <w:r w:rsidRPr="004422EF">
        <w:rPr>
          <w:rFonts w:ascii="Times New Roman" w:hAnsi="Times New Roman" w:cs="Times New Roman"/>
          <w:sz w:val="24"/>
          <w:szCs w:val="24"/>
        </w:rPr>
        <w:t>ни</w:t>
      </w:r>
      <w:r w:rsidRPr="004422EF">
        <w:rPr>
          <w:rFonts w:ascii="Times New Roman" w:hAnsi="Times New Roman" w:cs="Times New Roman"/>
          <w:w w:val="99"/>
          <w:sz w:val="24"/>
          <w:szCs w:val="24"/>
        </w:rPr>
        <w:t>я</w:t>
      </w:r>
      <w:r w:rsidRPr="004422EF">
        <w:rPr>
          <w:rFonts w:ascii="Times New Roman" w:hAnsi="Times New Roman" w:cs="Times New Roman"/>
          <w:sz w:val="24"/>
          <w:szCs w:val="24"/>
        </w:rPr>
        <w:t xml:space="preserve"> 4A90LA-4-C1:</w:t>
      </w:r>
    </w:p>
    <w:p w:rsidR="009A2F12" w:rsidRPr="004422EF" w:rsidRDefault="009A2F12" w:rsidP="009A2F12">
      <w:pPr>
        <w:widowControl w:val="0"/>
        <w:autoSpaceDE w:val="0"/>
        <w:autoSpaceDN w:val="0"/>
        <w:adjustRightInd w:val="0"/>
        <w:spacing w:line="240" w:lineRule="auto"/>
        <w:ind w:right="-142" w:firstLine="426"/>
        <w:contextualSpacing/>
        <w:rPr>
          <w:rFonts w:ascii="Times New Roman" w:hAnsi="Times New Roman" w:cs="Times New Roman"/>
          <w:sz w:val="24"/>
          <w:szCs w:val="24"/>
        </w:rPr>
      </w:pPr>
      <w:r w:rsidRPr="004422EF">
        <w:rPr>
          <w:rFonts w:ascii="Times New Roman" w:hAnsi="Times New Roman" w:cs="Times New Roman"/>
          <w:w w:val="99"/>
          <w:sz w:val="24"/>
          <w:szCs w:val="24"/>
        </w:rPr>
        <w:t>м</w:t>
      </w:r>
      <w:r w:rsidRPr="004422EF">
        <w:rPr>
          <w:rFonts w:ascii="Times New Roman" w:hAnsi="Times New Roman" w:cs="Times New Roman"/>
          <w:sz w:val="24"/>
          <w:szCs w:val="24"/>
        </w:rPr>
        <w:t>ощно</w:t>
      </w:r>
      <w:r w:rsidRPr="004422EF">
        <w:rPr>
          <w:rFonts w:ascii="Times New Roman" w:hAnsi="Times New Roman" w:cs="Times New Roman"/>
          <w:w w:val="99"/>
          <w:sz w:val="24"/>
          <w:szCs w:val="24"/>
        </w:rPr>
        <w:t>с</w:t>
      </w:r>
      <w:r w:rsidRPr="004422EF">
        <w:rPr>
          <w:rFonts w:ascii="Times New Roman" w:hAnsi="Times New Roman" w:cs="Times New Roman"/>
          <w:sz w:val="24"/>
          <w:szCs w:val="24"/>
        </w:rPr>
        <w:t>ть,</w:t>
      </w:r>
      <w:r w:rsidRPr="004422EF">
        <w:rPr>
          <w:rFonts w:ascii="Times New Roman" w:hAnsi="Times New Roman" w:cs="Times New Roman"/>
          <w:spacing w:val="120"/>
          <w:sz w:val="24"/>
          <w:szCs w:val="24"/>
        </w:rPr>
        <w:t xml:space="preserve"> </w:t>
      </w:r>
      <w:r w:rsidRPr="004422EF">
        <w:rPr>
          <w:rFonts w:ascii="Times New Roman" w:hAnsi="Times New Roman" w:cs="Times New Roman"/>
          <w:w w:val="99"/>
          <w:sz w:val="24"/>
          <w:szCs w:val="24"/>
        </w:rPr>
        <w:t>кВ</w:t>
      </w:r>
      <w:r w:rsidRPr="004422EF">
        <w:rPr>
          <w:rFonts w:ascii="Times New Roman" w:hAnsi="Times New Roman" w:cs="Times New Roman"/>
          <w:sz w:val="24"/>
          <w:szCs w:val="24"/>
        </w:rPr>
        <w:t>т ………………………….</w:t>
      </w:r>
      <w:r w:rsidRPr="004422EF">
        <w:rPr>
          <w:rFonts w:ascii="Times New Roman" w:hAnsi="Times New Roman" w:cs="Times New Roman"/>
          <w:spacing w:val="125"/>
          <w:sz w:val="24"/>
          <w:szCs w:val="24"/>
        </w:rPr>
        <w:t xml:space="preserve"> </w:t>
      </w:r>
      <w:r w:rsidRPr="004422EF">
        <w:rPr>
          <w:rFonts w:ascii="Times New Roman" w:hAnsi="Times New Roman" w:cs="Times New Roman"/>
          <w:spacing w:val="-4"/>
          <w:sz w:val="24"/>
          <w:szCs w:val="24"/>
        </w:rPr>
        <w:t>2</w:t>
      </w:r>
      <w:r w:rsidRPr="004422EF">
        <w:rPr>
          <w:rFonts w:ascii="Times New Roman" w:hAnsi="Times New Roman" w:cs="Times New Roman"/>
          <w:spacing w:val="-5"/>
          <w:sz w:val="24"/>
          <w:szCs w:val="24"/>
        </w:rPr>
        <w:t>,</w:t>
      </w:r>
      <w:r w:rsidRPr="004422EF">
        <w:rPr>
          <w:rFonts w:ascii="Times New Roman" w:hAnsi="Times New Roman" w:cs="Times New Roman"/>
          <w:sz w:val="24"/>
          <w:szCs w:val="24"/>
        </w:rPr>
        <w:t xml:space="preserve">2 </w:t>
      </w:r>
    </w:p>
    <w:p w:rsidR="009A2F12" w:rsidRPr="004422EF" w:rsidRDefault="009A2F12" w:rsidP="009A2F12">
      <w:pPr>
        <w:widowControl w:val="0"/>
        <w:autoSpaceDE w:val="0"/>
        <w:autoSpaceDN w:val="0"/>
        <w:adjustRightInd w:val="0"/>
        <w:spacing w:line="240" w:lineRule="auto"/>
        <w:ind w:right="-142" w:firstLine="426"/>
        <w:contextualSpacing/>
        <w:rPr>
          <w:rFonts w:ascii="Times New Roman" w:hAnsi="Times New Roman" w:cs="Times New Roman"/>
          <w:sz w:val="24"/>
          <w:szCs w:val="24"/>
        </w:rPr>
      </w:pPr>
      <w:r w:rsidRPr="004422EF">
        <w:rPr>
          <w:rFonts w:ascii="Times New Roman" w:hAnsi="Times New Roman" w:cs="Times New Roman"/>
          <w:spacing w:val="-7"/>
          <w:w w:val="99"/>
          <w:sz w:val="24"/>
          <w:szCs w:val="24"/>
        </w:rPr>
        <w:t>час</w:t>
      </w:r>
      <w:r w:rsidRPr="004422EF">
        <w:rPr>
          <w:rFonts w:ascii="Times New Roman" w:hAnsi="Times New Roman" w:cs="Times New Roman"/>
          <w:spacing w:val="-7"/>
          <w:sz w:val="24"/>
          <w:szCs w:val="24"/>
        </w:rPr>
        <w:t>т</w:t>
      </w:r>
      <w:r w:rsidRPr="004422EF">
        <w:rPr>
          <w:rFonts w:ascii="Times New Roman" w:hAnsi="Times New Roman" w:cs="Times New Roman"/>
          <w:spacing w:val="-8"/>
          <w:sz w:val="24"/>
          <w:szCs w:val="24"/>
        </w:rPr>
        <w:t>о</w:t>
      </w:r>
      <w:r w:rsidRPr="004422EF">
        <w:rPr>
          <w:rFonts w:ascii="Times New Roman" w:hAnsi="Times New Roman" w:cs="Times New Roman"/>
          <w:spacing w:val="-7"/>
          <w:sz w:val="24"/>
          <w:szCs w:val="24"/>
        </w:rPr>
        <w:t>т</w:t>
      </w:r>
      <w:r w:rsidRPr="004422EF">
        <w:rPr>
          <w:rFonts w:ascii="Times New Roman" w:hAnsi="Times New Roman" w:cs="Times New Roman"/>
          <w:w w:val="99"/>
          <w:sz w:val="24"/>
          <w:szCs w:val="24"/>
        </w:rPr>
        <w:t>а</w:t>
      </w:r>
      <w:r w:rsidRPr="004422EF">
        <w:rPr>
          <w:rFonts w:ascii="Times New Roman" w:hAnsi="Times New Roman" w:cs="Times New Roman"/>
          <w:spacing w:val="93"/>
          <w:sz w:val="24"/>
          <w:szCs w:val="24"/>
        </w:rPr>
        <w:t xml:space="preserve"> </w:t>
      </w:r>
      <w:r w:rsidRPr="004422EF">
        <w:rPr>
          <w:rFonts w:ascii="Times New Roman" w:hAnsi="Times New Roman" w:cs="Times New Roman"/>
          <w:spacing w:val="-7"/>
          <w:sz w:val="24"/>
          <w:szCs w:val="24"/>
        </w:rPr>
        <w:t>вр</w:t>
      </w:r>
      <w:r w:rsidRPr="004422EF">
        <w:rPr>
          <w:rFonts w:ascii="Times New Roman" w:hAnsi="Times New Roman" w:cs="Times New Roman"/>
          <w:spacing w:val="-6"/>
          <w:w w:val="99"/>
          <w:sz w:val="24"/>
          <w:szCs w:val="24"/>
        </w:rPr>
        <w:t>а</w:t>
      </w:r>
      <w:r w:rsidRPr="004422EF">
        <w:rPr>
          <w:rFonts w:ascii="Times New Roman" w:hAnsi="Times New Roman" w:cs="Times New Roman"/>
          <w:spacing w:val="-7"/>
          <w:sz w:val="24"/>
          <w:szCs w:val="24"/>
        </w:rPr>
        <w:t>щ</w:t>
      </w:r>
      <w:r w:rsidRPr="004422EF">
        <w:rPr>
          <w:rFonts w:ascii="Times New Roman" w:hAnsi="Times New Roman" w:cs="Times New Roman"/>
          <w:spacing w:val="-7"/>
          <w:w w:val="99"/>
          <w:sz w:val="24"/>
          <w:szCs w:val="24"/>
        </w:rPr>
        <w:t>е</w:t>
      </w:r>
      <w:r w:rsidRPr="004422EF">
        <w:rPr>
          <w:rFonts w:ascii="Times New Roman" w:hAnsi="Times New Roman" w:cs="Times New Roman"/>
          <w:spacing w:val="-8"/>
          <w:sz w:val="24"/>
          <w:szCs w:val="24"/>
        </w:rPr>
        <w:t>н</w:t>
      </w:r>
      <w:r w:rsidRPr="004422EF">
        <w:rPr>
          <w:rFonts w:ascii="Times New Roman" w:hAnsi="Times New Roman" w:cs="Times New Roman"/>
          <w:spacing w:val="-7"/>
          <w:sz w:val="24"/>
          <w:szCs w:val="24"/>
        </w:rPr>
        <w:t>и</w:t>
      </w:r>
      <w:r w:rsidRPr="004422EF">
        <w:rPr>
          <w:rFonts w:ascii="Times New Roman" w:hAnsi="Times New Roman" w:cs="Times New Roman"/>
          <w:spacing w:val="-7"/>
          <w:w w:val="99"/>
          <w:sz w:val="24"/>
          <w:szCs w:val="24"/>
        </w:rPr>
        <w:t>я</w:t>
      </w:r>
      <w:r w:rsidRPr="004422EF">
        <w:rPr>
          <w:rFonts w:ascii="Times New Roman" w:hAnsi="Times New Roman" w:cs="Times New Roman"/>
          <w:sz w:val="24"/>
          <w:szCs w:val="24"/>
        </w:rPr>
        <w:t>,</w:t>
      </w:r>
      <w:r w:rsidRPr="004422EF">
        <w:rPr>
          <w:rFonts w:ascii="Times New Roman" w:hAnsi="Times New Roman" w:cs="Times New Roman"/>
          <w:spacing w:val="91"/>
          <w:sz w:val="24"/>
          <w:szCs w:val="24"/>
        </w:rPr>
        <w:t xml:space="preserve"> </w:t>
      </w:r>
      <w:r w:rsidRPr="004422EF">
        <w:rPr>
          <w:rFonts w:ascii="Times New Roman" w:hAnsi="Times New Roman" w:cs="Times New Roman"/>
          <w:spacing w:val="-7"/>
          <w:sz w:val="24"/>
          <w:szCs w:val="24"/>
        </w:rPr>
        <w:t>о</w:t>
      </w:r>
      <w:r w:rsidRPr="004422EF">
        <w:rPr>
          <w:rFonts w:ascii="Times New Roman" w:hAnsi="Times New Roman" w:cs="Times New Roman"/>
          <w:spacing w:val="-6"/>
          <w:w w:val="99"/>
          <w:sz w:val="24"/>
          <w:szCs w:val="24"/>
        </w:rPr>
        <w:t>б</w:t>
      </w:r>
      <w:r w:rsidRPr="004422EF">
        <w:rPr>
          <w:rFonts w:ascii="Times New Roman" w:hAnsi="Times New Roman" w:cs="Times New Roman"/>
          <w:spacing w:val="-6"/>
          <w:sz w:val="24"/>
          <w:szCs w:val="24"/>
        </w:rPr>
        <w:t>/</w:t>
      </w:r>
      <w:r w:rsidRPr="004422EF">
        <w:rPr>
          <w:rFonts w:ascii="Times New Roman" w:hAnsi="Times New Roman" w:cs="Times New Roman"/>
          <w:spacing w:val="-7"/>
          <w:w w:val="99"/>
          <w:sz w:val="24"/>
          <w:szCs w:val="24"/>
        </w:rPr>
        <w:t>м</w:t>
      </w:r>
      <w:r w:rsidRPr="004422EF">
        <w:rPr>
          <w:rFonts w:ascii="Times New Roman" w:hAnsi="Times New Roman" w:cs="Times New Roman"/>
          <w:spacing w:val="-7"/>
          <w:sz w:val="24"/>
          <w:szCs w:val="24"/>
        </w:rPr>
        <w:t>и</w:t>
      </w:r>
      <w:r w:rsidRPr="004422EF">
        <w:rPr>
          <w:rFonts w:ascii="Times New Roman" w:hAnsi="Times New Roman" w:cs="Times New Roman"/>
          <w:sz w:val="24"/>
          <w:szCs w:val="24"/>
        </w:rPr>
        <w:t>н</w:t>
      </w:r>
      <w:r w:rsidRPr="004422EF">
        <w:rPr>
          <w:rFonts w:ascii="Times New Roman" w:hAnsi="Times New Roman" w:cs="Times New Roman"/>
          <w:spacing w:val="-14"/>
          <w:sz w:val="24"/>
          <w:szCs w:val="24"/>
        </w:rPr>
        <w:t xml:space="preserve"> </w:t>
      </w:r>
      <w:r w:rsidRPr="004422EF">
        <w:rPr>
          <w:rFonts w:ascii="Times New Roman" w:hAnsi="Times New Roman" w:cs="Times New Roman"/>
          <w:spacing w:val="-8"/>
          <w:sz w:val="24"/>
          <w:szCs w:val="24"/>
        </w:rPr>
        <w:t>…</w:t>
      </w:r>
      <w:r w:rsidRPr="004422EF">
        <w:rPr>
          <w:rFonts w:ascii="Times New Roman" w:hAnsi="Times New Roman" w:cs="Times New Roman"/>
          <w:spacing w:val="-7"/>
          <w:sz w:val="24"/>
          <w:szCs w:val="24"/>
        </w:rPr>
        <w:t>……</w:t>
      </w:r>
      <w:r w:rsidRPr="004422EF">
        <w:rPr>
          <w:rFonts w:ascii="Times New Roman" w:hAnsi="Times New Roman" w:cs="Times New Roman"/>
          <w:spacing w:val="-8"/>
          <w:sz w:val="24"/>
          <w:szCs w:val="24"/>
        </w:rPr>
        <w:t>…</w:t>
      </w:r>
      <w:r w:rsidRPr="004422EF">
        <w:rPr>
          <w:rFonts w:ascii="Times New Roman" w:hAnsi="Times New Roman" w:cs="Times New Roman"/>
          <w:spacing w:val="-7"/>
          <w:sz w:val="24"/>
          <w:szCs w:val="24"/>
        </w:rPr>
        <w:t>……</w:t>
      </w:r>
      <w:r w:rsidRPr="004422EF">
        <w:rPr>
          <w:rFonts w:ascii="Times New Roman" w:hAnsi="Times New Roman" w:cs="Times New Roman"/>
          <w:spacing w:val="-8"/>
          <w:sz w:val="24"/>
          <w:szCs w:val="24"/>
        </w:rPr>
        <w:t>.</w:t>
      </w:r>
      <w:r w:rsidRPr="004422EF">
        <w:rPr>
          <w:rFonts w:ascii="Times New Roman" w:hAnsi="Times New Roman" w:cs="Times New Roman"/>
          <w:spacing w:val="-7"/>
          <w:sz w:val="24"/>
          <w:szCs w:val="24"/>
        </w:rPr>
        <w:t>.</w:t>
      </w:r>
      <w:r w:rsidRPr="004422EF">
        <w:rPr>
          <w:rFonts w:ascii="Times New Roman" w:hAnsi="Times New Roman" w:cs="Times New Roman"/>
          <w:spacing w:val="-8"/>
          <w:sz w:val="24"/>
          <w:szCs w:val="24"/>
        </w:rPr>
        <w:t>1</w:t>
      </w:r>
      <w:r w:rsidRPr="004422EF">
        <w:rPr>
          <w:rFonts w:ascii="Times New Roman" w:hAnsi="Times New Roman" w:cs="Times New Roman"/>
          <w:spacing w:val="-7"/>
          <w:sz w:val="24"/>
          <w:szCs w:val="24"/>
        </w:rPr>
        <w:t>50</w:t>
      </w:r>
      <w:r w:rsidRPr="004422EF">
        <w:rPr>
          <w:rFonts w:ascii="Times New Roman" w:hAnsi="Times New Roman" w:cs="Times New Roman"/>
          <w:sz w:val="24"/>
          <w:szCs w:val="24"/>
        </w:rPr>
        <w:t>0</w:t>
      </w:r>
    </w:p>
    <w:p w:rsidR="009A2F12" w:rsidRPr="004422EF" w:rsidRDefault="009A2F12" w:rsidP="009A2F12">
      <w:pPr>
        <w:widowControl w:val="0"/>
        <w:tabs>
          <w:tab w:val="left" w:pos="3180"/>
          <w:tab w:val="left" w:pos="4377"/>
        </w:tabs>
        <w:autoSpaceDE w:val="0"/>
        <w:autoSpaceDN w:val="0"/>
        <w:adjustRightInd w:val="0"/>
        <w:spacing w:line="240" w:lineRule="auto"/>
        <w:ind w:right="-142" w:firstLine="426"/>
        <w:contextualSpacing/>
        <w:rPr>
          <w:rFonts w:ascii="Times New Roman" w:hAnsi="Times New Roman" w:cs="Times New Roman"/>
          <w:sz w:val="24"/>
          <w:szCs w:val="24"/>
        </w:rPr>
      </w:pPr>
      <w:r w:rsidRPr="004422EF">
        <w:rPr>
          <w:rFonts w:ascii="Times New Roman" w:hAnsi="Times New Roman" w:cs="Times New Roman"/>
          <w:sz w:val="24"/>
          <w:szCs w:val="24"/>
        </w:rPr>
        <w:t>Эл</w:t>
      </w:r>
      <w:r w:rsidRPr="004422EF">
        <w:rPr>
          <w:rFonts w:ascii="Times New Roman" w:hAnsi="Times New Roman" w:cs="Times New Roman"/>
          <w:w w:val="99"/>
          <w:sz w:val="24"/>
          <w:szCs w:val="24"/>
        </w:rPr>
        <w:t>ек</w:t>
      </w:r>
      <w:r w:rsidRPr="004422EF">
        <w:rPr>
          <w:rFonts w:ascii="Times New Roman" w:hAnsi="Times New Roman" w:cs="Times New Roman"/>
          <w:sz w:val="24"/>
          <w:szCs w:val="24"/>
        </w:rPr>
        <w:t>тро</w:t>
      </w:r>
      <w:r w:rsidRPr="004422EF">
        <w:rPr>
          <w:rFonts w:ascii="Times New Roman" w:hAnsi="Times New Roman" w:cs="Times New Roman"/>
          <w:w w:val="99"/>
          <w:sz w:val="24"/>
          <w:szCs w:val="24"/>
        </w:rPr>
        <w:t>д</w:t>
      </w:r>
      <w:r w:rsidRPr="004422EF">
        <w:rPr>
          <w:rFonts w:ascii="Times New Roman" w:hAnsi="Times New Roman" w:cs="Times New Roman"/>
          <w:sz w:val="24"/>
          <w:szCs w:val="24"/>
        </w:rPr>
        <w:t>виг</w:t>
      </w:r>
      <w:r w:rsidRPr="004422EF">
        <w:rPr>
          <w:rFonts w:ascii="Times New Roman" w:hAnsi="Times New Roman" w:cs="Times New Roman"/>
          <w:w w:val="99"/>
          <w:sz w:val="24"/>
          <w:szCs w:val="24"/>
        </w:rPr>
        <w:t>а</w:t>
      </w:r>
      <w:r w:rsidRPr="004422EF">
        <w:rPr>
          <w:rFonts w:ascii="Times New Roman" w:hAnsi="Times New Roman" w:cs="Times New Roman"/>
          <w:sz w:val="24"/>
          <w:szCs w:val="24"/>
        </w:rPr>
        <w:t>т</w:t>
      </w:r>
      <w:r w:rsidRPr="004422EF">
        <w:rPr>
          <w:rFonts w:ascii="Times New Roman" w:hAnsi="Times New Roman" w:cs="Times New Roman"/>
          <w:w w:val="99"/>
          <w:sz w:val="24"/>
          <w:szCs w:val="24"/>
        </w:rPr>
        <w:t>е</w:t>
      </w:r>
      <w:r w:rsidRPr="004422EF">
        <w:rPr>
          <w:rFonts w:ascii="Times New Roman" w:hAnsi="Times New Roman" w:cs="Times New Roman"/>
          <w:sz w:val="24"/>
          <w:szCs w:val="24"/>
        </w:rPr>
        <w:t>ль приво</w:t>
      </w:r>
      <w:r w:rsidRPr="004422EF">
        <w:rPr>
          <w:rFonts w:ascii="Times New Roman" w:hAnsi="Times New Roman" w:cs="Times New Roman"/>
          <w:w w:val="99"/>
          <w:sz w:val="24"/>
          <w:szCs w:val="24"/>
        </w:rPr>
        <w:t>да</w:t>
      </w:r>
      <w:r w:rsidRPr="004422EF">
        <w:rPr>
          <w:rFonts w:ascii="Times New Roman" w:hAnsi="Times New Roman" w:cs="Times New Roman"/>
          <w:w w:val="99"/>
          <w:sz w:val="24"/>
          <w:szCs w:val="24"/>
        </w:rPr>
        <w:tab/>
      </w:r>
      <w:r w:rsidRPr="004422EF">
        <w:rPr>
          <w:rFonts w:ascii="Times New Roman" w:hAnsi="Times New Roman" w:cs="Times New Roman"/>
          <w:sz w:val="24"/>
          <w:szCs w:val="24"/>
        </w:rPr>
        <w:t>у</w:t>
      </w:r>
      <w:r w:rsidRPr="004422EF">
        <w:rPr>
          <w:rFonts w:ascii="Times New Roman" w:hAnsi="Times New Roman" w:cs="Times New Roman"/>
          <w:w w:val="99"/>
          <w:sz w:val="24"/>
          <w:szCs w:val="24"/>
        </w:rPr>
        <w:t>ск</w:t>
      </w:r>
      <w:r w:rsidRPr="004422EF">
        <w:rPr>
          <w:rFonts w:ascii="Times New Roman" w:hAnsi="Times New Roman" w:cs="Times New Roman"/>
          <w:sz w:val="24"/>
          <w:szCs w:val="24"/>
        </w:rPr>
        <w:t>ор</w:t>
      </w:r>
      <w:r w:rsidRPr="004422EF">
        <w:rPr>
          <w:rFonts w:ascii="Times New Roman" w:hAnsi="Times New Roman" w:cs="Times New Roman"/>
          <w:w w:val="99"/>
          <w:sz w:val="24"/>
          <w:szCs w:val="24"/>
        </w:rPr>
        <w:t>е</w:t>
      </w:r>
      <w:r w:rsidRPr="004422EF">
        <w:rPr>
          <w:rFonts w:ascii="Times New Roman" w:hAnsi="Times New Roman" w:cs="Times New Roman"/>
          <w:sz w:val="24"/>
          <w:szCs w:val="24"/>
        </w:rPr>
        <w:t>нного</w:t>
      </w:r>
      <w:r w:rsidRPr="004422EF">
        <w:rPr>
          <w:rFonts w:ascii="Times New Roman" w:hAnsi="Times New Roman" w:cs="Times New Roman"/>
          <w:spacing w:val="1"/>
          <w:sz w:val="24"/>
          <w:szCs w:val="24"/>
        </w:rPr>
        <w:t xml:space="preserve"> </w:t>
      </w:r>
      <w:r w:rsidRPr="004422EF">
        <w:rPr>
          <w:rFonts w:ascii="Times New Roman" w:hAnsi="Times New Roman" w:cs="Times New Roman"/>
          <w:sz w:val="24"/>
          <w:szCs w:val="24"/>
        </w:rPr>
        <w:t>хо</w:t>
      </w:r>
      <w:r w:rsidRPr="004422EF">
        <w:rPr>
          <w:rFonts w:ascii="Times New Roman" w:hAnsi="Times New Roman" w:cs="Times New Roman"/>
          <w:w w:val="99"/>
          <w:sz w:val="24"/>
          <w:szCs w:val="24"/>
        </w:rPr>
        <w:t>да</w:t>
      </w:r>
      <w:r w:rsidRPr="004422EF">
        <w:rPr>
          <w:rFonts w:ascii="Times New Roman" w:hAnsi="Times New Roman" w:cs="Times New Roman"/>
          <w:spacing w:val="1"/>
          <w:sz w:val="24"/>
          <w:szCs w:val="24"/>
        </w:rPr>
        <w:t xml:space="preserve"> </w:t>
      </w:r>
      <w:r w:rsidRPr="004422EF">
        <w:rPr>
          <w:rFonts w:ascii="Times New Roman" w:hAnsi="Times New Roman" w:cs="Times New Roman"/>
          <w:sz w:val="24"/>
          <w:szCs w:val="24"/>
        </w:rPr>
        <w:t>шпин</w:t>
      </w:r>
      <w:r w:rsidRPr="004422EF">
        <w:rPr>
          <w:rFonts w:ascii="Times New Roman" w:hAnsi="Times New Roman" w:cs="Times New Roman"/>
          <w:w w:val="99"/>
          <w:sz w:val="24"/>
          <w:szCs w:val="24"/>
        </w:rPr>
        <w:t>де</w:t>
      </w:r>
      <w:r w:rsidRPr="004422EF">
        <w:rPr>
          <w:rFonts w:ascii="Times New Roman" w:hAnsi="Times New Roman" w:cs="Times New Roman"/>
          <w:sz w:val="24"/>
          <w:szCs w:val="24"/>
        </w:rPr>
        <w:t xml:space="preserve">льной </w:t>
      </w:r>
      <w:r w:rsidRPr="004422EF">
        <w:rPr>
          <w:rFonts w:ascii="Times New Roman" w:hAnsi="Times New Roman" w:cs="Times New Roman"/>
          <w:w w:val="99"/>
          <w:sz w:val="24"/>
          <w:szCs w:val="24"/>
        </w:rPr>
        <w:t>бабк</w:t>
      </w:r>
      <w:r w:rsidRPr="004422EF">
        <w:rPr>
          <w:rFonts w:ascii="Times New Roman" w:hAnsi="Times New Roman" w:cs="Times New Roman"/>
          <w:sz w:val="24"/>
          <w:szCs w:val="24"/>
        </w:rPr>
        <w:t>и:</w:t>
      </w:r>
    </w:p>
    <w:p w:rsidR="009A2F12" w:rsidRPr="004422EF" w:rsidRDefault="009A2F12" w:rsidP="009A2F12">
      <w:pPr>
        <w:widowControl w:val="0"/>
        <w:tabs>
          <w:tab w:val="left" w:pos="5284"/>
        </w:tabs>
        <w:autoSpaceDE w:val="0"/>
        <w:autoSpaceDN w:val="0"/>
        <w:adjustRightInd w:val="0"/>
        <w:spacing w:line="240" w:lineRule="auto"/>
        <w:ind w:right="-142" w:firstLine="426"/>
        <w:contextualSpacing/>
        <w:rPr>
          <w:rFonts w:ascii="Times New Roman" w:hAnsi="Times New Roman" w:cs="Times New Roman"/>
          <w:sz w:val="24"/>
          <w:szCs w:val="24"/>
        </w:rPr>
      </w:pPr>
      <w:r w:rsidRPr="004422EF">
        <w:rPr>
          <w:rFonts w:ascii="Times New Roman" w:hAnsi="Times New Roman" w:cs="Times New Roman"/>
          <w:w w:val="99"/>
          <w:sz w:val="24"/>
          <w:szCs w:val="24"/>
        </w:rPr>
        <w:t>м</w:t>
      </w:r>
      <w:r w:rsidRPr="004422EF">
        <w:rPr>
          <w:rFonts w:ascii="Times New Roman" w:hAnsi="Times New Roman" w:cs="Times New Roman"/>
          <w:sz w:val="24"/>
          <w:szCs w:val="24"/>
        </w:rPr>
        <w:t>ощно</w:t>
      </w:r>
      <w:r w:rsidRPr="004422EF">
        <w:rPr>
          <w:rFonts w:ascii="Times New Roman" w:hAnsi="Times New Roman" w:cs="Times New Roman"/>
          <w:w w:val="99"/>
          <w:sz w:val="24"/>
          <w:szCs w:val="24"/>
        </w:rPr>
        <w:t>с</w:t>
      </w:r>
      <w:r w:rsidRPr="004422EF">
        <w:rPr>
          <w:rFonts w:ascii="Times New Roman" w:hAnsi="Times New Roman" w:cs="Times New Roman"/>
          <w:sz w:val="24"/>
          <w:szCs w:val="24"/>
        </w:rPr>
        <w:t>ть,</w:t>
      </w:r>
      <w:r w:rsidRPr="004422EF">
        <w:rPr>
          <w:rFonts w:ascii="Times New Roman" w:hAnsi="Times New Roman" w:cs="Times New Roman"/>
          <w:spacing w:val="120"/>
          <w:sz w:val="24"/>
          <w:szCs w:val="24"/>
        </w:rPr>
        <w:t xml:space="preserve"> </w:t>
      </w:r>
      <w:r w:rsidRPr="004422EF">
        <w:rPr>
          <w:rFonts w:ascii="Times New Roman" w:hAnsi="Times New Roman" w:cs="Times New Roman"/>
          <w:w w:val="99"/>
          <w:sz w:val="24"/>
          <w:szCs w:val="24"/>
        </w:rPr>
        <w:t>кВ</w:t>
      </w:r>
      <w:r w:rsidRPr="004422EF">
        <w:rPr>
          <w:rFonts w:ascii="Times New Roman" w:hAnsi="Times New Roman" w:cs="Times New Roman"/>
          <w:sz w:val="24"/>
          <w:szCs w:val="24"/>
        </w:rPr>
        <w:t>т……………………………</w:t>
      </w:r>
      <w:r w:rsidRPr="004422EF">
        <w:rPr>
          <w:rFonts w:ascii="Times New Roman" w:hAnsi="Times New Roman" w:cs="Times New Roman"/>
          <w:spacing w:val="-6"/>
          <w:sz w:val="24"/>
          <w:szCs w:val="24"/>
        </w:rPr>
        <w:t>0,7</w:t>
      </w:r>
      <w:r w:rsidRPr="004422EF">
        <w:rPr>
          <w:rFonts w:ascii="Times New Roman" w:hAnsi="Times New Roman" w:cs="Times New Roman"/>
          <w:sz w:val="24"/>
          <w:szCs w:val="24"/>
        </w:rPr>
        <w:t xml:space="preserve">5 </w:t>
      </w:r>
    </w:p>
    <w:p w:rsidR="009A2F12" w:rsidRPr="004422EF" w:rsidRDefault="009A2F12" w:rsidP="009A2F12">
      <w:pPr>
        <w:widowControl w:val="0"/>
        <w:tabs>
          <w:tab w:val="left" w:pos="5284"/>
        </w:tabs>
        <w:autoSpaceDE w:val="0"/>
        <w:autoSpaceDN w:val="0"/>
        <w:adjustRightInd w:val="0"/>
        <w:spacing w:line="240" w:lineRule="auto"/>
        <w:ind w:right="-142" w:firstLine="426"/>
        <w:contextualSpacing/>
        <w:rPr>
          <w:rFonts w:ascii="Times New Roman" w:hAnsi="Times New Roman" w:cs="Times New Roman"/>
          <w:sz w:val="24"/>
          <w:szCs w:val="24"/>
        </w:rPr>
      </w:pPr>
      <w:r w:rsidRPr="004422EF">
        <w:rPr>
          <w:rFonts w:ascii="Times New Roman" w:hAnsi="Times New Roman" w:cs="Times New Roman"/>
          <w:spacing w:val="-4"/>
          <w:w w:val="99"/>
          <w:sz w:val="24"/>
          <w:szCs w:val="24"/>
        </w:rPr>
        <w:t>ч</w:t>
      </w:r>
      <w:r w:rsidRPr="004422EF">
        <w:rPr>
          <w:rFonts w:ascii="Times New Roman" w:hAnsi="Times New Roman" w:cs="Times New Roman"/>
          <w:spacing w:val="-5"/>
          <w:w w:val="99"/>
          <w:sz w:val="24"/>
          <w:szCs w:val="24"/>
        </w:rPr>
        <w:t>ас</w:t>
      </w:r>
      <w:r w:rsidRPr="004422EF">
        <w:rPr>
          <w:rFonts w:ascii="Times New Roman" w:hAnsi="Times New Roman" w:cs="Times New Roman"/>
          <w:spacing w:val="-5"/>
          <w:sz w:val="24"/>
          <w:szCs w:val="24"/>
        </w:rPr>
        <w:t>то</w:t>
      </w:r>
      <w:r w:rsidRPr="004422EF">
        <w:rPr>
          <w:rFonts w:ascii="Times New Roman" w:hAnsi="Times New Roman" w:cs="Times New Roman"/>
          <w:spacing w:val="-4"/>
          <w:sz w:val="24"/>
          <w:szCs w:val="24"/>
        </w:rPr>
        <w:t>т</w:t>
      </w:r>
      <w:r w:rsidRPr="004422EF">
        <w:rPr>
          <w:rFonts w:ascii="Times New Roman" w:hAnsi="Times New Roman" w:cs="Times New Roman"/>
          <w:w w:val="99"/>
          <w:sz w:val="24"/>
          <w:szCs w:val="24"/>
        </w:rPr>
        <w:t>а</w:t>
      </w:r>
      <w:r w:rsidRPr="004422EF">
        <w:rPr>
          <w:rFonts w:ascii="Times New Roman" w:hAnsi="Times New Roman" w:cs="Times New Roman"/>
          <w:spacing w:val="44"/>
          <w:sz w:val="24"/>
          <w:szCs w:val="24"/>
        </w:rPr>
        <w:t xml:space="preserve"> </w:t>
      </w:r>
      <w:r w:rsidRPr="004422EF">
        <w:rPr>
          <w:rFonts w:ascii="Times New Roman" w:hAnsi="Times New Roman" w:cs="Times New Roman"/>
          <w:spacing w:val="-4"/>
          <w:sz w:val="24"/>
          <w:szCs w:val="24"/>
        </w:rPr>
        <w:t>в</w:t>
      </w:r>
      <w:r w:rsidRPr="004422EF">
        <w:rPr>
          <w:rFonts w:ascii="Times New Roman" w:hAnsi="Times New Roman" w:cs="Times New Roman"/>
          <w:spacing w:val="-5"/>
          <w:sz w:val="24"/>
          <w:szCs w:val="24"/>
        </w:rPr>
        <w:t>р</w:t>
      </w:r>
      <w:r w:rsidRPr="004422EF">
        <w:rPr>
          <w:rFonts w:ascii="Times New Roman" w:hAnsi="Times New Roman" w:cs="Times New Roman"/>
          <w:spacing w:val="-5"/>
          <w:w w:val="99"/>
          <w:sz w:val="24"/>
          <w:szCs w:val="24"/>
        </w:rPr>
        <w:t>а</w:t>
      </w:r>
      <w:r w:rsidRPr="004422EF">
        <w:rPr>
          <w:rFonts w:ascii="Times New Roman" w:hAnsi="Times New Roman" w:cs="Times New Roman"/>
          <w:spacing w:val="-5"/>
          <w:sz w:val="24"/>
          <w:szCs w:val="24"/>
        </w:rPr>
        <w:t>щ</w:t>
      </w:r>
      <w:r w:rsidRPr="004422EF">
        <w:rPr>
          <w:rFonts w:ascii="Times New Roman" w:hAnsi="Times New Roman" w:cs="Times New Roman"/>
          <w:spacing w:val="-5"/>
          <w:w w:val="99"/>
          <w:sz w:val="24"/>
          <w:szCs w:val="24"/>
        </w:rPr>
        <w:t>е</w:t>
      </w:r>
      <w:r w:rsidRPr="004422EF">
        <w:rPr>
          <w:rFonts w:ascii="Times New Roman" w:hAnsi="Times New Roman" w:cs="Times New Roman"/>
          <w:spacing w:val="-5"/>
          <w:sz w:val="24"/>
          <w:szCs w:val="24"/>
        </w:rPr>
        <w:t>ни</w:t>
      </w:r>
      <w:r w:rsidRPr="004422EF">
        <w:rPr>
          <w:rFonts w:ascii="Times New Roman" w:hAnsi="Times New Roman" w:cs="Times New Roman"/>
          <w:spacing w:val="-4"/>
          <w:w w:val="99"/>
          <w:sz w:val="24"/>
          <w:szCs w:val="24"/>
        </w:rPr>
        <w:t>я</w:t>
      </w:r>
      <w:r w:rsidRPr="004422EF">
        <w:rPr>
          <w:rFonts w:ascii="Times New Roman" w:hAnsi="Times New Roman" w:cs="Times New Roman"/>
          <w:sz w:val="24"/>
          <w:szCs w:val="24"/>
        </w:rPr>
        <w:t>,</w:t>
      </w:r>
      <w:r w:rsidRPr="004422EF">
        <w:rPr>
          <w:rFonts w:ascii="Times New Roman" w:hAnsi="Times New Roman" w:cs="Times New Roman"/>
          <w:spacing w:val="43"/>
          <w:sz w:val="24"/>
          <w:szCs w:val="24"/>
        </w:rPr>
        <w:t xml:space="preserve"> </w:t>
      </w:r>
      <w:r w:rsidRPr="004422EF">
        <w:rPr>
          <w:rFonts w:ascii="Times New Roman" w:hAnsi="Times New Roman" w:cs="Times New Roman"/>
          <w:spacing w:val="-4"/>
          <w:sz w:val="24"/>
          <w:szCs w:val="24"/>
        </w:rPr>
        <w:t>о</w:t>
      </w:r>
      <w:r w:rsidRPr="004422EF">
        <w:rPr>
          <w:rFonts w:ascii="Times New Roman" w:hAnsi="Times New Roman" w:cs="Times New Roman"/>
          <w:spacing w:val="-5"/>
          <w:w w:val="99"/>
          <w:sz w:val="24"/>
          <w:szCs w:val="24"/>
        </w:rPr>
        <w:t>б</w:t>
      </w:r>
      <w:r w:rsidRPr="004422EF">
        <w:rPr>
          <w:rFonts w:ascii="Times New Roman" w:hAnsi="Times New Roman" w:cs="Times New Roman"/>
          <w:spacing w:val="-6"/>
          <w:sz w:val="24"/>
          <w:szCs w:val="24"/>
        </w:rPr>
        <w:t>/</w:t>
      </w:r>
      <w:r w:rsidRPr="004422EF">
        <w:rPr>
          <w:rFonts w:ascii="Times New Roman" w:hAnsi="Times New Roman" w:cs="Times New Roman"/>
          <w:spacing w:val="-5"/>
          <w:w w:val="99"/>
          <w:sz w:val="24"/>
          <w:szCs w:val="24"/>
        </w:rPr>
        <w:t>м</w:t>
      </w:r>
      <w:r w:rsidRPr="004422EF">
        <w:rPr>
          <w:rFonts w:ascii="Times New Roman" w:hAnsi="Times New Roman" w:cs="Times New Roman"/>
          <w:spacing w:val="-4"/>
          <w:sz w:val="24"/>
          <w:szCs w:val="24"/>
        </w:rPr>
        <w:t>и</w:t>
      </w:r>
      <w:r w:rsidRPr="004422EF">
        <w:rPr>
          <w:rFonts w:ascii="Times New Roman" w:hAnsi="Times New Roman" w:cs="Times New Roman"/>
          <w:sz w:val="24"/>
          <w:szCs w:val="24"/>
        </w:rPr>
        <w:t>н</w:t>
      </w:r>
      <w:r w:rsidRPr="004422EF">
        <w:rPr>
          <w:rFonts w:ascii="Times New Roman" w:hAnsi="Times New Roman" w:cs="Times New Roman"/>
          <w:spacing w:val="43"/>
          <w:sz w:val="24"/>
          <w:szCs w:val="24"/>
        </w:rPr>
        <w:t xml:space="preserve"> </w:t>
      </w:r>
      <w:r w:rsidRPr="004422EF">
        <w:rPr>
          <w:rFonts w:ascii="Times New Roman" w:hAnsi="Times New Roman" w:cs="Times New Roman"/>
          <w:sz w:val="24"/>
          <w:szCs w:val="24"/>
        </w:rPr>
        <w:t>.</w:t>
      </w:r>
      <w:r w:rsidRPr="004422EF">
        <w:rPr>
          <w:rFonts w:ascii="Times New Roman" w:hAnsi="Times New Roman" w:cs="Times New Roman"/>
          <w:spacing w:val="178"/>
          <w:sz w:val="24"/>
          <w:szCs w:val="24"/>
        </w:rPr>
        <w:t xml:space="preserve"> </w:t>
      </w:r>
      <w:r w:rsidRPr="004422EF">
        <w:rPr>
          <w:rFonts w:ascii="Times New Roman" w:hAnsi="Times New Roman" w:cs="Times New Roman"/>
          <w:sz w:val="24"/>
          <w:szCs w:val="24"/>
        </w:rPr>
        <w:t>.</w:t>
      </w:r>
      <w:r w:rsidRPr="004422EF">
        <w:rPr>
          <w:rFonts w:ascii="Times New Roman" w:hAnsi="Times New Roman" w:cs="Times New Roman"/>
          <w:spacing w:val="177"/>
          <w:sz w:val="24"/>
          <w:szCs w:val="24"/>
        </w:rPr>
        <w:t xml:space="preserve"> </w:t>
      </w:r>
      <w:r w:rsidRPr="004422EF">
        <w:rPr>
          <w:rFonts w:ascii="Times New Roman" w:hAnsi="Times New Roman" w:cs="Times New Roman"/>
          <w:sz w:val="24"/>
          <w:szCs w:val="24"/>
        </w:rPr>
        <w:t>.</w:t>
      </w:r>
      <w:r w:rsidRPr="004422EF">
        <w:rPr>
          <w:rFonts w:ascii="Times New Roman" w:hAnsi="Times New Roman" w:cs="Times New Roman"/>
          <w:spacing w:val="177"/>
          <w:sz w:val="24"/>
          <w:szCs w:val="24"/>
        </w:rPr>
        <w:t xml:space="preserve"> </w:t>
      </w:r>
      <w:r w:rsidRPr="004422EF">
        <w:rPr>
          <w:rFonts w:ascii="Times New Roman" w:hAnsi="Times New Roman" w:cs="Times New Roman"/>
          <w:sz w:val="24"/>
          <w:szCs w:val="24"/>
        </w:rPr>
        <w:t>.</w:t>
      </w:r>
      <w:r w:rsidRPr="004422EF">
        <w:rPr>
          <w:rFonts w:ascii="Times New Roman" w:hAnsi="Times New Roman" w:cs="Times New Roman"/>
          <w:sz w:val="24"/>
          <w:szCs w:val="24"/>
        </w:rPr>
        <w:tab/>
      </w:r>
      <w:r w:rsidRPr="004422EF">
        <w:rPr>
          <w:rFonts w:ascii="Times New Roman" w:hAnsi="Times New Roman" w:cs="Times New Roman"/>
          <w:spacing w:val="-8"/>
          <w:sz w:val="24"/>
          <w:szCs w:val="24"/>
        </w:rPr>
        <w:t>10</w:t>
      </w:r>
      <w:r w:rsidRPr="004422EF">
        <w:rPr>
          <w:rFonts w:ascii="Times New Roman" w:hAnsi="Times New Roman" w:cs="Times New Roman"/>
          <w:spacing w:val="-9"/>
          <w:sz w:val="24"/>
          <w:szCs w:val="24"/>
        </w:rPr>
        <w:t>0</w:t>
      </w:r>
      <w:r w:rsidRPr="004422EF">
        <w:rPr>
          <w:rFonts w:ascii="Times New Roman" w:hAnsi="Times New Roman" w:cs="Times New Roman"/>
          <w:sz w:val="24"/>
          <w:szCs w:val="24"/>
        </w:rPr>
        <w:t>0</w:t>
      </w:r>
    </w:p>
    <w:p w:rsidR="00231357" w:rsidRDefault="00231357" w:rsidP="00231357">
      <w:pPr>
        <w:autoSpaceDE w:val="0"/>
        <w:autoSpaceDN w:val="0"/>
        <w:adjustRightInd w:val="0"/>
        <w:spacing w:after="0" w:line="240" w:lineRule="auto"/>
        <w:ind w:firstLine="426"/>
        <w:contextualSpacing/>
        <w:jc w:val="center"/>
        <w:rPr>
          <w:rFonts w:ascii="Times New Roman" w:eastAsia="TimesNewRomanPSMT" w:hAnsi="Times New Roman" w:cs="Times New Roman"/>
          <w:b/>
          <w:sz w:val="24"/>
          <w:szCs w:val="24"/>
        </w:rPr>
      </w:pPr>
      <w:r w:rsidRPr="00A30FA1">
        <w:rPr>
          <w:rFonts w:ascii="Times New Roman" w:eastAsia="TimesNewRomanPSMT" w:hAnsi="Times New Roman" w:cs="Times New Roman"/>
          <w:b/>
          <w:sz w:val="24"/>
          <w:szCs w:val="24"/>
        </w:rPr>
        <w:t xml:space="preserve">Порядок проведения работы – </w:t>
      </w:r>
      <w:r w:rsidR="00AE6986">
        <w:rPr>
          <w:rFonts w:ascii="Times New Roman" w:eastAsia="TimesNewRomanPSMT" w:hAnsi="Times New Roman" w:cs="Times New Roman"/>
          <w:b/>
          <w:sz w:val="24"/>
          <w:szCs w:val="24"/>
        </w:rPr>
        <w:t>ремонт внутренней поверхности гильзы блока.</w:t>
      </w:r>
      <w:r w:rsidRPr="00A30FA1">
        <w:rPr>
          <w:rFonts w:ascii="Times New Roman" w:eastAsia="TimesNewRomanPSMT" w:hAnsi="Times New Roman" w:cs="Times New Roman"/>
          <w:b/>
          <w:sz w:val="24"/>
          <w:szCs w:val="24"/>
        </w:rPr>
        <w:t>.</w:t>
      </w:r>
    </w:p>
    <w:p w:rsidR="00231357" w:rsidRDefault="00AE6986" w:rsidP="00AE6986">
      <w:pPr>
        <w:pStyle w:val="a7"/>
        <w:numPr>
          <w:ilvl w:val="0"/>
          <w:numId w:val="16"/>
        </w:numPr>
        <w:autoSpaceDE w:val="0"/>
        <w:autoSpaceDN w:val="0"/>
        <w:adjustRightInd w:val="0"/>
        <w:spacing w:after="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Изучить представленные образцы гильз</w:t>
      </w:r>
      <w:r w:rsidR="00231357">
        <w:rPr>
          <w:rFonts w:ascii="Times New Roman" w:eastAsia="TimesNewRomanPSMT" w:hAnsi="Times New Roman" w:cs="Times New Roman"/>
          <w:sz w:val="24"/>
          <w:szCs w:val="24"/>
        </w:rPr>
        <w:t>.</w:t>
      </w:r>
    </w:p>
    <w:p w:rsidR="00AE6986" w:rsidRDefault="00AE6986" w:rsidP="00AE6986">
      <w:pPr>
        <w:pStyle w:val="a7"/>
        <w:numPr>
          <w:ilvl w:val="0"/>
          <w:numId w:val="16"/>
        </w:numPr>
        <w:autoSpaceDE w:val="0"/>
        <w:autoSpaceDN w:val="0"/>
        <w:adjustRightInd w:val="0"/>
        <w:spacing w:after="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Визуально оценить состояние внутренней поверхности гильз.</w:t>
      </w:r>
    </w:p>
    <w:p w:rsidR="00AE6986" w:rsidRDefault="00AE6986" w:rsidP="00AE6986">
      <w:pPr>
        <w:pStyle w:val="a7"/>
        <w:numPr>
          <w:ilvl w:val="0"/>
          <w:numId w:val="16"/>
        </w:numPr>
        <w:autoSpaceDE w:val="0"/>
        <w:autoSpaceDN w:val="0"/>
        <w:adjustRightInd w:val="0"/>
        <w:spacing w:after="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Определить их геометрические размеры.</w:t>
      </w:r>
    </w:p>
    <w:p w:rsidR="00AE6986" w:rsidRDefault="00AE6986" w:rsidP="00AE6986">
      <w:pPr>
        <w:pStyle w:val="a7"/>
        <w:numPr>
          <w:ilvl w:val="0"/>
          <w:numId w:val="16"/>
        </w:numPr>
        <w:autoSpaceDE w:val="0"/>
        <w:autoSpaceDN w:val="0"/>
        <w:adjustRightInd w:val="0"/>
        <w:spacing w:after="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На основании снятых размеров определить параметры расточки.</w:t>
      </w:r>
    </w:p>
    <w:p w:rsidR="00AE6986" w:rsidRDefault="00AE6986" w:rsidP="00AE6986">
      <w:pPr>
        <w:pStyle w:val="a7"/>
        <w:numPr>
          <w:ilvl w:val="0"/>
          <w:numId w:val="16"/>
        </w:numPr>
        <w:autoSpaceDE w:val="0"/>
        <w:autoSpaceDN w:val="0"/>
        <w:adjustRightInd w:val="0"/>
        <w:spacing w:after="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Определить толщину растачиваемого слоя.</w:t>
      </w:r>
    </w:p>
    <w:p w:rsidR="00AE6986" w:rsidRDefault="00AE6986" w:rsidP="00AE6986">
      <w:pPr>
        <w:pStyle w:val="a7"/>
        <w:numPr>
          <w:ilvl w:val="0"/>
          <w:numId w:val="16"/>
        </w:numPr>
        <w:autoSpaceDE w:val="0"/>
        <w:autoSpaceDN w:val="0"/>
        <w:adjustRightInd w:val="0"/>
        <w:spacing w:after="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Определить толщину хонингования.</w:t>
      </w:r>
    </w:p>
    <w:p w:rsidR="00AE6986" w:rsidRDefault="00AE6986" w:rsidP="00AE6986">
      <w:pPr>
        <w:pStyle w:val="a7"/>
        <w:numPr>
          <w:ilvl w:val="0"/>
          <w:numId w:val="16"/>
        </w:numPr>
        <w:autoSpaceDE w:val="0"/>
        <w:autoSpaceDN w:val="0"/>
        <w:adjustRightInd w:val="0"/>
        <w:spacing w:after="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Гильзы, имеющие дефекты, не подлежащие растачиванию и хонингованию учесть как брак.</w:t>
      </w:r>
    </w:p>
    <w:p w:rsidR="00AE6986" w:rsidRDefault="00AE6986" w:rsidP="00AE6986">
      <w:pPr>
        <w:pStyle w:val="a7"/>
        <w:numPr>
          <w:ilvl w:val="0"/>
          <w:numId w:val="16"/>
        </w:numPr>
        <w:autoSpaceDE w:val="0"/>
        <w:autoSpaceDN w:val="0"/>
        <w:adjustRightInd w:val="0"/>
        <w:spacing w:after="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Полученные результаты занести в рабочую тетрадь.</w:t>
      </w:r>
    </w:p>
    <w:p w:rsidR="00AE6986" w:rsidRDefault="00AE6986" w:rsidP="00AE6986">
      <w:pPr>
        <w:pStyle w:val="a7"/>
        <w:numPr>
          <w:ilvl w:val="0"/>
          <w:numId w:val="16"/>
        </w:numPr>
        <w:autoSpaceDE w:val="0"/>
        <w:autoSpaceDN w:val="0"/>
        <w:adjustRightInd w:val="0"/>
        <w:spacing w:after="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lastRenderedPageBreak/>
        <w:t>Изучить устройство и принцип работы расточного станка.</w:t>
      </w:r>
    </w:p>
    <w:p w:rsidR="00231357" w:rsidRDefault="00231357" w:rsidP="00AE6986">
      <w:pPr>
        <w:pStyle w:val="a7"/>
        <w:numPr>
          <w:ilvl w:val="0"/>
          <w:numId w:val="16"/>
        </w:numPr>
        <w:tabs>
          <w:tab w:val="left" w:pos="426"/>
        </w:tabs>
        <w:autoSpaceDE w:val="0"/>
        <w:autoSpaceDN w:val="0"/>
        <w:adjustRightInd w:val="0"/>
        <w:spacing w:after="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Сделать выводы по всей работе.</w:t>
      </w:r>
    </w:p>
    <w:p w:rsidR="00231357" w:rsidRDefault="00231357" w:rsidP="00AE6986">
      <w:pPr>
        <w:pStyle w:val="a7"/>
        <w:numPr>
          <w:ilvl w:val="0"/>
          <w:numId w:val="16"/>
        </w:numPr>
        <w:tabs>
          <w:tab w:val="left" w:pos="426"/>
        </w:tabs>
        <w:autoSpaceDE w:val="0"/>
        <w:autoSpaceDN w:val="0"/>
        <w:adjustRightInd w:val="0"/>
        <w:spacing w:after="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Ответить на контрольные вопросы в рабочей тетради.</w:t>
      </w:r>
    </w:p>
    <w:p w:rsidR="00231357" w:rsidRDefault="00231357" w:rsidP="00AE6986">
      <w:pPr>
        <w:pStyle w:val="a7"/>
        <w:numPr>
          <w:ilvl w:val="0"/>
          <w:numId w:val="16"/>
        </w:numPr>
        <w:tabs>
          <w:tab w:val="left" w:pos="426"/>
        </w:tabs>
        <w:autoSpaceDE w:val="0"/>
        <w:autoSpaceDN w:val="0"/>
        <w:adjustRightInd w:val="0"/>
        <w:spacing w:after="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Защитить работу у преподавателя.</w:t>
      </w:r>
    </w:p>
    <w:p w:rsidR="009A2F12" w:rsidRPr="004422EF" w:rsidRDefault="009A2F12" w:rsidP="009A2F12">
      <w:pPr>
        <w:widowControl w:val="0"/>
        <w:autoSpaceDE w:val="0"/>
        <w:autoSpaceDN w:val="0"/>
        <w:adjustRightInd w:val="0"/>
        <w:spacing w:line="240" w:lineRule="auto"/>
        <w:ind w:left="892" w:right="-20"/>
        <w:contextualSpacing/>
        <w:rPr>
          <w:rFonts w:ascii="Times New Roman" w:hAnsi="Times New Roman" w:cs="Times New Roman"/>
          <w:sz w:val="24"/>
          <w:szCs w:val="24"/>
        </w:rPr>
      </w:pPr>
    </w:p>
    <w:p w:rsidR="00810307" w:rsidRPr="000B39D9" w:rsidRDefault="00810307" w:rsidP="00810307">
      <w:pPr>
        <w:widowControl w:val="0"/>
        <w:autoSpaceDE w:val="0"/>
        <w:autoSpaceDN w:val="0"/>
        <w:adjustRightInd w:val="0"/>
        <w:spacing w:line="239" w:lineRule="auto"/>
        <w:ind w:right="-16" w:firstLine="426"/>
        <w:jc w:val="center"/>
        <w:rPr>
          <w:rFonts w:ascii="Times New Roman" w:hAnsi="Times New Roman" w:cs="Times New Roman"/>
          <w:b/>
          <w:sz w:val="28"/>
          <w:szCs w:val="28"/>
        </w:rPr>
      </w:pPr>
      <w:r w:rsidRPr="000B39D9">
        <w:rPr>
          <w:rFonts w:ascii="Times New Roman" w:hAnsi="Times New Roman" w:cs="Times New Roman"/>
          <w:b/>
          <w:sz w:val="28"/>
          <w:szCs w:val="28"/>
        </w:rPr>
        <w:t>Лабораторная работа 11 - 12.</w:t>
      </w:r>
    </w:p>
    <w:p w:rsidR="00810307" w:rsidRPr="00810307" w:rsidRDefault="00810307" w:rsidP="00810307">
      <w:pPr>
        <w:jc w:val="center"/>
        <w:rPr>
          <w:rFonts w:ascii="Times New Roman" w:hAnsi="Times New Roman" w:cs="Times New Roman"/>
          <w:b/>
        </w:rPr>
      </w:pPr>
      <w:r w:rsidRPr="00810307">
        <w:rPr>
          <w:rFonts w:ascii="Times New Roman" w:hAnsi="Times New Roman" w:cs="Times New Roman"/>
          <w:b/>
        </w:rPr>
        <w:t>РЕМОНТ КЛАПАННЫХ ГНЕЗД ГОЛОВОК ДВИГАТЕЛЕЙ, КЛАПАНА И ПРИТИРКИ КЛАПАНА К СЕДЛУ, НА ПРИМЕРЕ ДВИГАТЕЛЯ СМД 14Н</w:t>
      </w:r>
    </w:p>
    <w:p w:rsidR="00810307" w:rsidRPr="000B39D9" w:rsidRDefault="00810307" w:rsidP="00810307">
      <w:pPr>
        <w:ind w:firstLine="567"/>
        <w:contextualSpacing/>
        <w:jc w:val="both"/>
        <w:rPr>
          <w:rFonts w:ascii="Times New Roman" w:hAnsi="Times New Roman" w:cs="Times New Roman"/>
          <w:sz w:val="24"/>
          <w:szCs w:val="24"/>
        </w:rPr>
      </w:pPr>
      <w:r w:rsidRPr="000B39D9">
        <w:rPr>
          <w:rFonts w:ascii="Times New Roman" w:hAnsi="Times New Roman" w:cs="Times New Roman"/>
          <w:b/>
          <w:sz w:val="24"/>
          <w:szCs w:val="24"/>
        </w:rPr>
        <w:t>Коды формируемых компетенций в результате изучения работы</w:t>
      </w:r>
      <w:r w:rsidRPr="000B39D9">
        <w:rPr>
          <w:rFonts w:ascii="Times New Roman" w:hAnsi="Times New Roman" w:cs="Times New Roman"/>
          <w:sz w:val="24"/>
          <w:szCs w:val="24"/>
        </w:rPr>
        <w:t xml:space="preserve">: </w:t>
      </w:r>
      <w:r w:rsidRPr="000B39D9">
        <w:rPr>
          <w:rFonts w:ascii="Times New Roman" w:hAnsi="Times New Roman" w:cs="Times New Roman"/>
          <w:b/>
          <w:sz w:val="24"/>
          <w:szCs w:val="24"/>
        </w:rPr>
        <w:t>ПК 2.1-2.3, ОК 1 -10.</w:t>
      </w:r>
    </w:p>
    <w:p w:rsidR="00810307" w:rsidRPr="00810307" w:rsidRDefault="00810307" w:rsidP="000B39D9">
      <w:pPr>
        <w:spacing w:line="240" w:lineRule="auto"/>
        <w:contextualSpacing/>
        <w:jc w:val="center"/>
        <w:rPr>
          <w:rFonts w:ascii="Times New Roman" w:hAnsi="Times New Roman" w:cs="Times New Roman"/>
        </w:rPr>
      </w:pPr>
    </w:p>
    <w:p w:rsidR="00810307" w:rsidRDefault="00810307" w:rsidP="000B39D9">
      <w:pPr>
        <w:spacing w:line="240" w:lineRule="auto"/>
        <w:ind w:firstLine="426"/>
        <w:contextualSpacing/>
        <w:jc w:val="both"/>
        <w:rPr>
          <w:rFonts w:ascii="Times New Roman" w:hAnsi="Times New Roman" w:cs="Times New Roman"/>
          <w:sz w:val="24"/>
          <w:szCs w:val="24"/>
        </w:rPr>
      </w:pPr>
      <w:r w:rsidRPr="00810307">
        <w:rPr>
          <w:rFonts w:ascii="Times New Roman" w:hAnsi="Times New Roman" w:cs="Times New Roman"/>
          <w:b/>
        </w:rPr>
        <w:t>Цель работы:</w:t>
      </w:r>
      <w:r w:rsidR="000B39D9">
        <w:rPr>
          <w:rFonts w:ascii="Times New Roman" w:hAnsi="Times New Roman" w:cs="Times New Roman"/>
          <w:b/>
        </w:rPr>
        <w:t xml:space="preserve"> </w:t>
      </w:r>
      <w:r w:rsidRPr="000B39D9">
        <w:rPr>
          <w:rFonts w:ascii="Times New Roman" w:hAnsi="Times New Roman" w:cs="Times New Roman"/>
          <w:sz w:val="24"/>
          <w:szCs w:val="24"/>
        </w:rPr>
        <w:t>Изучить порядок ремонта клапанных гнезд головки двигателя на примере двигателя СМД 14Н.</w:t>
      </w:r>
      <w:r w:rsidR="000B39D9">
        <w:rPr>
          <w:rFonts w:ascii="Times New Roman" w:hAnsi="Times New Roman" w:cs="Times New Roman"/>
          <w:b/>
        </w:rPr>
        <w:t xml:space="preserve"> </w:t>
      </w:r>
      <w:r w:rsidRPr="000B39D9">
        <w:rPr>
          <w:rFonts w:ascii="Times New Roman" w:hAnsi="Times New Roman" w:cs="Times New Roman"/>
          <w:sz w:val="24"/>
          <w:szCs w:val="24"/>
        </w:rPr>
        <w:t>Изучить порядок ремонта клапана и притирки клапана к седлу двигателя СМД – 14Н.</w:t>
      </w:r>
      <w:r w:rsidR="000B39D9">
        <w:rPr>
          <w:rFonts w:ascii="Times New Roman" w:hAnsi="Times New Roman" w:cs="Times New Roman"/>
          <w:b/>
        </w:rPr>
        <w:t xml:space="preserve"> </w:t>
      </w:r>
      <w:r w:rsidRPr="000B39D9">
        <w:rPr>
          <w:rFonts w:ascii="Times New Roman" w:hAnsi="Times New Roman" w:cs="Times New Roman"/>
          <w:sz w:val="24"/>
          <w:szCs w:val="24"/>
        </w:rPr>
        <w:t>Изучить устройство шлифовального станка.</w:t>
      </w:r>
      <w:r w:rsidR="000B39D9">
        <w:rPr>
          <w:rFonts w:ascii="Times New Roman" w:hAnsi="Times New Roman" w:cs="Times New Roman"/>
          <w:sz w:val="24"/>
          <w:szCs w:val="24"/>
        </w:rPr>
        <w:t xml:space="preserve"> </w:t>
      </w:r>
      <w:r w:rsidRPr="000B39D9">
        <w:rPr>
          <w:rFonts w:ascii="Times New Roman" w:hAnsi="Times New Roman" w:cs="Times New Roman"/>
          <w:sz w:val="24"/>
          <w:szCs w:val="24"/>
        </w:rPr>
        <w:t>Выработать умение разрабатывать и выполнять технологическую операцию ремонта клапана с соблюдением требований безопасности.</w:t>
      </w:r>
    </w:p>
    <w:p w:rsidR="00872ED1" w:rsidRPr="000B39D9" w:rsidRDefault="00872ED1" w:rsidP="000B39D9">
      <w:pPr>
        <w:spacing w:line="240" w:lineRule="auto"/>
        <w:ind w:firstLine="426"/>
        <w:contextualSpacing/>
        <w:jc w:val="both"/>
        <w:rPr>
          <w:rFonts w:ascii="Times New Roman" w:hAnsi="Times New Roman" w:cs="Times New Roman"/>
          <w:sz w:val="24"/>
          <w:szCs w:val="24"/>
        </w:rPr>
      </w:pPr>
    </w:p>
    <w:p w:rsidR="009A2F12" w:rsidRPr="00872ED1" w:rsidRDefault="009A2F12" w:rsidP="00872ED1">
      <w:pPr>
        <w:shd w:val="clear" w:color="auto" w:fill="FFFFFF"/>
        <w:spacing w:before="100" w:beforeAutospacing="1" w:after="100" w:afterAutospacing="1" w:line="240" w:lineRule="auto"/>
        <w:ind w:firstLine="426"/>
        <w:contextualSpacing/>
        <w:jc w:val="both"/>
        <w:rPr>
          <w:rFonts w:ascii="Times New Roman" w:hAnsi="Times New Roman" w:cs="Times New Roman"/>
          <w:sz w:val="24"/>
          <w:szCs w:val="24"/>
        </w:rPr>
      </w:pPr>
      <w:r w:rsidRPr="00872ED1">
        <w:rPr>
          <w:rFonts w:ascii="Times New Roman" w:hAnsi="Times New Roman" w:cs="Times New Roman"/>
          <w:sz w:val="24"/>
          <w:szCs w:val="24"/>
        </w:rPr>
        <w:t>В результате воздействия горячих газов, коррозии, ударных нагрузок, а также отложений смолистых веществ, герметичность закрытия клапанов в процессе эксплуатации нарушается. Это приводит к потере мощности, к работе двигателя:  с перебоями (рывками) на малых оборотах под нагрузкой и к характерным хлопкам в глушителе и карбюраторе.</w:t>
      </w:r>
    </w:p>
    <w:p w:rsidR="009A2F12" w:rsidRPr="00872ED1" w:rsidRDefault="009A2F12" w:rsidP="00872ED1">
      <w:pPr>
        <w:shd w:val="clear" w:color="auto" w:fill="FFFFFF"/>
        <w:spacing w:before="100" w:beforeAutospacing="1" w:after="100" w:afterAutospacing="1" w:line="240" w:lineRule="auto"/>
        <w:ind w:firstLine="426"/>
        <w:contextualSpacing/>
        <w:jc w:val="both"/>
        <w:rPr>
          <w:rFonts w:ascii="Times New Roman" w:hAnsi="Times New Roman" w:cs="Times New Roman"/>
          <w:sz w:val="24"/>
          <w:szCs w:val="24"/>
        </w:rPr>
      </w:pPr>
      <w:r w:rsidRPr="00872ED1">
        <w:rPr>
          <w:rFonts w:ascii="Times New Roman" w:hAnsi="Times New Roman" w:cs="Times New Roman"/>
          <w:sz w:val="24"/>
          <w:szCs w:val="24"/>
        </w:rPr>
        <w:t>Кроме того, износы стержней клапанов и отверстий в их направляющих - втулках вызывают стуки стержней о втулки, повышенный расход масла, которое при этом засасывается через втулки впускных клапанов из клапанной коробки в цилиндры двигателя и сгорает в них, усиленное нагарообразование и, как следствие, детонацию. Восстановление герметичности закрытия клапанов производится шлифовкой фасок клапанов на шлифовальном станке и притиркой или шлифовкой седел (в блоке и на клапане).</w:t>
      </w:r>
    </w:p>
    <w:p w:rsidR="009A2F12" w:rsidRPr="00872ED1" w:rsidRDefault="009A2F12" w:rsidP="00872ED1">
      <w:pPr>
        <w:shd w:val="clear" w:color="auto" w:fill="FFFFFF"/>
        <w:spacing w:before="100" w:beforeAutospacing="1" w:after="100" w:afterAutospacing="1" w:line="240" w:lineRule="auto"/>
        <w:ind w:firstLine="426"/>
        <w:contextualSpacing/>
        <w:jc w:val="both"/>
        <w:rPr>
          <w:rFonts w:ascii="Times New Roman" w:hAnsi="Times New Roman" w:cs="Times New Roman"/>
          <w:sz w:val="24"/>
          <w:szCs w:val="24"/>
          <w:shd w:val="clear" w:color="auto" w:fill="FDFDFC"/>
        </w:rPr>
      </w:pPr>
      <w:r w:rsidRPr="00872ED1">
        <w:rPr>
          <w:rFonts w:ascii="Times New Roman" w:hAnsi="Times New Roman" w:cs="Times New Roman"/>
          <w:sz w:val="24"/>
          <w:szCs w:val="24"/>
        </w:rPr>
        <w:t>Эти операции проводить рекомендуется при проведении капитального ремонта двигателя. Кроме этого есть ряд случаев, когда притирка необходима:</w:t>
      </w:r>
    </w:p>
    <w:p w:rsidR="009A2F12" w:rsidRPr="00872ED1" w:rsidRDefault="009A2F12" w:rsidP="00872ED1">
      <w:pPr>
        <w:numPr>
          <w:ilvl w:val="0"/>
          <w:numId w:val="14"/>
        </w:numPr>
        <w:shd w:val="clear" w:color="auto" w:fill="FDFDFC"/>
        <w:spacing w:before="45" w:after="0" w:line="240" w:lineRule="auto"/>
        <w:ind w:left="0" w:firstLine="426"/>
        <w:contextualSpacing/>
        <w:jc w:val="both"/>
        <w:rPr>
          <w:rFonts w:ascii="Times New Roman" w:hAnsi="Times New Roman" w:cs="Times New Roman"/>
          <w:sz w:val="24"/>
          <w:szCs w:val="24"/>
        </w:rPr>
      </w:pPr>
      <w:r w:rsidRPr="00872ED1">
        <w:rPr>
          <w:rFonts w:ascii="Times New Roman" w:hAnsi="Times New Roman" w:cs="Times New Roman"/>
          <w:sz w:val="24"/>
          <w:szCs w:val="24"/>
        </w:rPr>
        <w:t>Двигатель троит.</w:t>
      </w:r>
    </w:p>
    <w:p w:rsidR="009A2F12" w:rsidRPr="00872ED1" w:rsidRDefault="009A2F12" w:rsidP="00872ED1">
      <w:pPr>
        <w:numPr>
          <w:ilvl w:val="0"/>
          <w:numId w:val="14"/>
        </w:numPr>
        <w:shd w:val="clear" w:color="auto" w:fill="FDFDFC"/>
        <w:spacing w:before="45" w:after="0" w:line="240" w:lineRule="auto"/>
        <w:ind w:left="0" w:firstLine="426"/>
        <w:contextualSpacing/>
        <w:jc w:val="both"/>
        <w:rPr>
          <w:rFonts w:ascii="Times New Roman" w:hAnsi="Times New Roman" w:cs="Times New Roman"/>
          <w:sz w:val="24"/>
          <w:szCs w:val="24"/>
        </w:rPr>
      </w:pPr>
      <w:r w:rsidRPr="00872ED1">
        <w:rPr>
          <w:rFonts w:ascii="Times New Roman" w:hAnsi="Times New Roman" w:cs="Times New Roman"/>
          <w:sz w:val="24"/>
          <w:szCs w:val="24"/>
        </w:rPr>
        <w:t>Неравномерная работа двигателя.</w:t>
      </w:r>
    </w:p>
    <w:p w:rsidR="009A2F12" w:rsidRPr="00872ED1" w:rsidRDefault="009A2F12" w:rsidP="00872ED1">
      <w:pPr>
        <w:numPr>
          <w:ilvl w:val="0"/>
          <w:numId w:val="14"/>
        </w:numPr>
        <w:shd w:val="clear" w:color="auto" w:fill="FDFDFC"/>
        <w:spacing w:before="45" w:after="0" w:line="240" w:lineRule="auto"/>
        <w:ind w:left="0" w:firstLine="426"/>
        <w:contextualSpacing/>
        <w:jc w:val="both"/>
        <w:rPr>
          <w:rFonts w:ascii="Times New Roman" w:hAnsi="Times New Roman" w:cs="Times New Roman"/>
          <w:sz w:val="24"/>
          <w:szCs w:val="24"/>
        </w:rPr>
      </w:pPr>
      <w:r w:rsidRPr="00872ED1">
        <w:rPr>
          <w:rFonts w:ascii="Times New Roman" w:hAnsi="Times New Roman" w:cs="Times New Roman"/>
          <w:sz w:val="24"/>
          <w:szCs w:val="24"/>
        </w:rPr>
        <w:t>Свечи стали регулярно «обрастать нагаром».</w:t>
      </w:r>
    </w:p>
    <w:p w:rsidR="009A2F12" w:rsidRPr="00872ED1" w:rsidRDefault="009A2F12" w:rsidP="00872ED1">
      <w:pPr>
        <w:numPr>
          <w:ilvl w:val="0"/>
          <w:numId w:val="14"/>
        </w:numPr>
        <w:shd w:val="clear" w:color="auto" w:fill="FDFDFC"/>
        <w:spacing w:after="0" w:line="240" w:lineRule="auto"/>
        <w:ind w:left="0" w:firstLine="426"/>
        <w:contextualSpacing/>
        <w:jc w:val="both"/>
        <w:rPr>
          <w:rFonts w:ascii="Times New Roman" w:hAnsi="Times New Roman" w:cs="Times New Roman"/>
          <w:sz w:val="24"/>
          <w:szCs w:val="24"/>
        </w:rPr>
      </w:pPr>
      <w:r w:rsidRPr="00872ED1">
        <w:rPr>
          <w:rFonts w:ascii="Times New Roman" w:hAnsi="Times New Roman" w:cs="Times New Roman"/>
          <w:sz w:val="24"/>
          <w:szCs w:val="24"/>
        </w:rPr>
        <w:t>Падение компрессии.</w:t>
      </w:r>
    </w:p>
    <w:p w:rsidR="009A2F12" w:rsidRPr="00872ED1" w:rsidRDefault="009A2F12" w:rsidP="00872ED1">
      <w:pPr>
        <w:shd w:val="clear" w:color="auto" w:fill="FDFDFC"/>
        <w:spacing w:line="240" w:lineRule="auto"/>
        <w:ind w:firstLine="426"/>
        <w:contextualSpacing/>
        <w:jc w:val="both"/>
        <w:rPr>
          <w:rFonts w:ascii="Times New Roman" w:hAnsi="Times New Roman" w:cs="Times New Roman"/>
          <w:sz w:val="24"/>
          <w:szCs w:val="24"/>
        </w:rPr>
      </w:pPr>
      <w:r w:rsidRPr="00872ED1">
        <w:rPr>
          <w:rFonts w:ascii="Times New Roman" w:hAnsi="Times New Roman" w:cs="Times New Roman"/>
          <w:sz w:val="24"/>
          <w:szCs w:val="24"/>
        </w:rPr>
        <w:t>По перечисленным выше признакам строго говорить о необходимости притирки и шлифовки клапанов говорить нельзя. Ведь когда двигатель «троит», то есть, не работает один из цилиндров, соответственно возникает пропуск с характерным звуком. Причины могут быть не только в прогоревшем (негерметичном) клапане. Первым делом стоит проверить искру в этом цилиндре, попробовать заменить свечу. Что касается неравномерности работы двигателя, то тут стоит обратить внимание на состояние системы зажигания и ее регулировку, регулировку механизма открытия клапанов, качество топлива, работу карбюратора и т.п. Однако иметь это в виду надо. Если же выявлены несколько причин одновременно, то вероятность и срочность проведения притирки многократно увеличивается и становиться необходимой.</w:t>
      </w:r>
    </w:p>
    <w:p w:rsidR="009A2F12" w:rsidRPr="00872ED1" w:rsidRDefault="009A2F12" w:rsidP="00872ED1">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872ED1">
        <w:rPr>
          <w:rFonts w:ascii="Times New Roman" w:hAnsi="Times New Roman" w:cs="Times New Roman"/>
          <w:sz w:val="24"/>
          <w:szCs w:val="24"/>
        </w:rPr>
        <w:t>Воздействие в процессе работы двигателя на клапан сил трения, вибрации, агрессивности среды, ударов при посадке в седло, что вызывает дефекты:</w:t>
      </w:r>
    </w:p>
    <w:p w:rsidR="009A2F12" w:rsidRPr="00872ED1" w:rsidRDefault="009A2F12" w:rsidP="00872ED1">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872ED1">
        <w:rPr>
          <w:rFonts w:ascii="Times New Roman" w:hAnsi="Times New Roman" w:cs="Times New Roman"/>
          <w:sz w:val="24"/>
          <w:szCs w:val="24"/>
        </w:rPr>
        <w:t xml:space="preserve">- появление износов (∆изн. до 0,08 мм, ∆ов до 0,01 мм, риски), </w:t>
      </w:r>
    </w:p>
    <w:p w:rsidR="009A2F12" w:rsidRPr="00872ED1" w:rsidRDefault="009A2F12" w:rsidP="00872ED1">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872ED1">
        <w:rPr>
          <w:rFonts w:ascii="Times New Roman" w:hAnsi="Times New Roman" w:cs="Times New Roman"/>
          <w:sz w:val="24"/>
          <w:szCs w:val="24"/>
        </w:rPr>
        <w:t xml:space="preserve">- деформации (∆деф до 0,04 мм) </w:t>
      </w:r>
    </w:p>
    <w:p w:rsidR="009A2F12" w:rsidRPr="00872ED1" w:rsidRDefault="009A2F12" w:rsidP="00872ED1">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872ED1">
        <w:rPr>
          <w:rFonts w:ascii="Times New Roman" w:hAnsi="Times New Roman" w:cs="Times New Roman"/>
          <w:sz w:val="24"/>
          <w:szCs w:val="24"/>
        </w:rPr>
        <w:t>- коррозионных повреждений (раковины на фаске).</w:t>
      </w:r>
    </w:p>
    <w:p w:rsidR="009A2F12" w:rsidRPr="00872ED1" w:rsidRDefault="009A2F12" w:rsidP="00872ED1">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872ED1">
        <w:rPr>
          <w:rFonts w:ascii="Times New Roman" w:hAnsi="Times New Roman" w:cs="Times New Roman"/>
          <w:sz w:val="24"/>
          <w:szCs w:val="24"/>
        </w:rPr>
        <w:t>Износы устраняют слесарно-механической обработкой, хромированием, железнением; деформации — правкой, коррозионные повреждения — слесарно-механической обработкой.</w:t>
      </w:r>
    </w:p>
    <w:p w:rsidR="00872ED1" w:rsidRPr="00872ED1" w:rsidRDefault="00872ED1" w:rsidP="00872ED1">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872ED1">
        <w:rPr>
          <w:rFonts w:ascii="Times New Roman" w:hAnsi="Times New Roman" w:cs="Times New Roman"/>
          <w:sz w:val="24"/>
          <w:szCs w:val="24"/>
        </w:rPr>
        <w:t>Для выполнения работы необходимы следующие измерительные приборы и устройства:</w:t>
      </w:r>
    </w:p>
    <w:p w:rsidR="00872ED1" w:rsidRPr="00872ED1" w:rsidRDefault="00872ED1" w:rsidP="00872ED1">
      <w:pPr>
        <w:pStyle w:val="a7"/>
        <w:numPr>
          <w:ilvl w:val="0"/>
          <w:numId w:val="17"/>
        </w:numPr>
        <w:spacing w:after="0" w:line="240" w:lineRule="auto"/>
        <w:ind w:firstLine="426"/>
        <w:rPr>
          <w:rFonts w:ascii="Times New Roman" w:hAnsi="Times New Roman" w:cs="Times New Roman"/>
          <w:sz w:val="24"/>
          <w:szCs w:val="24"/>
        </w:rPr>
      </w:pPr>
      <w:r w:rsidRPr="00872ED1">
        <w:rPr>
          <w:rFonts w:ascii="Times New Roman" w:hAnsi="Times New Roman" w:cs="Times New Roman"/>
          <w:sz w:val="24"/>
          <w:szCs w:val="24"/>
        </w:rPr>
        <w:t>Набор конических фрез для восстановления клапанного седла.</w:t>
      </w:r>
    </w:p>
    <w:p w:rsidR="00872ED1" w:rsidRPr="00872ED1" w:rsidRDefault="00872ED1" w:rsidP="00872ED1">
      <w:pPr>
        <w:pStyle w:val="a7"/>
        <w:numPr>
          <w:ilvl w:val="0"/>
          <w:numId w:val="17"/>
        </w:numPr>
        <w:spacing w:after="0" w:line="240" w:lineRule="auto"/>
        <w:ind w:firstLine="426"/>
        <w:rPr>
          <w:rFonts w:ascii="Times New Roman" w:hAnsi="Times New Roman" w:cs="Times New Roman"/>
          <w:sz w:val="24"/>
          <w:szCs w:val="24"/>
        </w:rPr>
      </w:pPr>
      <w:r w:rsidRPr="00872ED1">
        <w:rPr>
          <w:rFonts w:ascii="Times New Roman" w:hAnsi="Times New Roman" w:cs="Times New Roman"/>
          <w:sz w:val="24"/>
          <w:szCs w:val="24"/>
        </w:rPr>
        <w:t>Штангенциркуль.</w:t>
      </w:r>
    </w:p>
    <w:p w:rsidR="00872ED1" w:rsidRPr="00872ED1" w:rsidRDefault="00872ED1" w:rsidP="00872ED1">
      <w:pPr>
        <w:pStyle w:val="a7"/>
        <w:numPr>
          <w:ilvl w:val="0"/>
          <w:numId w:val="17"/>
        </w:numPr>
        <w:spacing w:after="0" w:line="240" w:lineRule="auto"/>
        <w:ind w:firstLine="426"/>
        <w:rPr>
          <w:rFonts w:ascii="Times New Roman" w:hAnsi="Times New Roman" w:cs="Times New Roman"/>
          <w:sz w:val="24"/>
          <w:szCs w:val="24"/>
        </w:rPr>
      </w:pPr>
      <w:r w:rsidRPr="00872ED1">
        <w:rPr>
          <w:rFonts w:ascii="Times New Roman" w:hAnsi="Times New Roman" w:cs="Times New Roman"/>
          <w:sz w:val="24"/>
          <w:szCs w:val="24"/>
        </w:rPr>
        <w:lastRenderedPageBreak/>
        <w:t>Штангенглубиномер.</w:t>
      </w:r>
    </w:p>
    <w:p w:rsidR="00872ED1" w:rsidRPr="00872ED1" w:rsidRDefault="00872ED1" w:rsidP="00872ED1">
      <w:pPr>
        <w:pStyle w:val="a7"/>
        <w:numPr>
          <w:ilvl w:val="0"/>
          <w:numId w:val="17"/>
        </w:numPr>
        <w:spacing w:after="0" w:line="240" w:lineRule="auto"/>
        <w:ind w:firstLine="426"/>
        <w:rPr>
          <w:rFonts w:ascii="Times New Roman" w:hAnsi="Times New Roman" w:cs="Times New Roman"/>
          <w:sz w:val="24"/>
          <w:szCs w:val="24"/>
        </w:rPr>
      </w:pPr>
      <w:r w:rsidRPr="00872ED1">
        <w:rPr>
          <w:rFonts w:ascii="Times New Roman" w:hAnsi="Times New Roman" w:cs="Times New Roman"/>
          <w:sz w:val="24"/>
          <w:szCs w:val="24"/>
        </w:rPr>
        <w:t>Приспособление для проверки биения фаски.</w:t>
      </w:r>
    </w:p>
    <w:p w:rsidR="00872ED1" w:rsidRPr="00872ED1" w:rsidRDefault="00872ED1" w:rsidP="00872ED1">
      <w:pPr>
        <w:pStyle w:val="a7"/>
        <w:numPr>
          <w:ilvl w:val="0"/>
          <w:numId w:val="17"/>
        </w:numPr>
        <w:spacing w:after="0" w:line="240" w:lineRule="auto"/>
        <w:ind w:firstLine="426"/>
        <w:rPr>
          <w:rFonts w:ascii="Times New Roman" w:hAnsi="Times New Roman" w:cs="Times New Roman"/>
          <w:sz w:val="24"/>
          <w:szCs w:val="24"/>
        </w:rPr>
      </w:pPr>
      <w:r w:rsidRPr="00872ED1">
        <w:rPr>
          <w:rFonts w:ascii="Times New Roman" w:hAnsi="Times New Roman" w:cs="Times New Roman"/>
          <w:sz w:val="24"/>
          <w:szCs w:val="24"/>
        </w:rPr>
        <w:t>Станок для шлифовки фаски клапана.</w:t>
      </w:r>
    </w:p>
    <w:p w:rsidR="00872ED1" w:rsidRPr="00872ED1" w:rsidRDefault="00872ED1" w:rsidP="00872ED1">
      <w:pPr>
        <w:pStyle w:val="a7"/>
        <w:numPr>
          <w:ilvl w:val="0"/>
          <w:numId w:val="17"/>
        </w:numPr>
        <w:spacing w:after="0" w:line="240" w:lineRule="auto"/>
        <w:ind w:firstLine="426"/>
        <w:rPr>
          <w:rFonts w:ascii="Times New Roman" w:hAnsi="Times New Roman" w:cs="Times New Roman"/>
          <w:sz w:val="24"/>
          <w:szCs w:val="24"/>
        </w:rPr>
      </w:pPr>
      <w:r w:rsidRPr="00872ED1">
        <w:rPr>
          <w:rFonts w:ascii="Times New Roman" w:hAnsi="Times New Roman" w:cs="Times New Roman"/>
          <w:sz w:val="24"/>
          <w:szCs w:val="24"/>
        </w:rPr>
        <w:t>Керосин.</w:t>
      </w:r>
    </w:p>
    <w:p w:rsidR="00872ED1" w:rsidRPr="00872ED1" w:rsidRDefault="00872ED1" w:rsidP="00872ED1">
      <w:pPr>
        <w:pStyle w:val="a7"/>
        <w:numPr>
          <w:ilvl w:val="0"/>
          <w:numId w:val="17"/>
        </w:numPr>
        <w:spacing w:after="0" w:line="240" w:lineRule="auto"/>
        <w:ind w:firstLine="426"/>
        <w:rPr>
          <w:rFonts w:ascii="Times New Roman" w:hAnsi="Times New Roman" w:cs="Times New Roman"/>
          <w:sz w:val="24"/>
          <w:szCs w:val="24"/>
        </w:rPr>
      </w:pPr>
      <w:r w:rsidRPr="00872ED1">
        <w:rPr>
          <w:rFonts w:ascii="Times New Roman" w:hAnsi="Times New Roman" w:cs="Times New Roman"/>
          <w:sz w:val="24"/>
          <w:szCs w:val="24"/>
        </w:rPr>
        <w:t>Абразивная паста.</w:t>
      </w:r>
    </w:p>
    <w:p w:rsidR="00872ED1" w:rsidRDefault="009A2F12" w:rsidP="00872ED1">
      <w:pPr>
        <w:shd w:val="clear" w:color="auto" w:fill="FDFDFC"/>
        <w:spacing w:line="240" w:lineRule="auto"/>
        <w:ind w:firstLine="426"/>
        <w:contextualSpacing/>
        <w:jc w:val="both"/>
        <w:rPr>
          <w:rFonts w:ascii="Times New Roman" w:hAnsi="Times New Roman" w:cs="Times New Roman"/>
          <w:sz w:val="24"/>
          <w:szCs w:val="24"/>
        </w:rPr>
      </w:pPr>
      <w:r w:rsidRPr="00872ED1">
        <w:rPr>
          <w:rFonts w:ascii="Times New Roman" w:hAnsi="Times New Roman" w:cs="Times New Roman"/>
          <w:sz w:val="24"/>
          <w:szCs w:val="24"/>
        </w:rPr>
        <w:t>Шлифовка рабочей фаски клапанов производится на шлифовальном станке Р-186.</w:t>
      </w:r>
    </w:p>
    <w:p w:rsidR="009A2F12" w:rsidRPr="00872ED1" w:rsidRDefault="009A2F12" w:rsidP="00872ED1">
      <w:pPr>
        <w:shd w:val="clear" w:color="auto" w:fill="FDFDFC"/>
        <w:spacing w:line="240" w:lineRule="auto"/>
        <w:ind w:firstLine="426"/>
        <w:contextualSpacing/>
        <w:jc w:val="both"/>
        <w:rPr>
          <w:rFonts w:ascii="Times New Roman" w:hAnsi="Times New Roman" w:cs="Times New Roman"/>
          <w:sz w:val="24"/>
          <w:szCs w:val="24"/>
        </w:rPr>
      </w:pPr>
      <w:r w:rsidRPr="00872ED1">
        <w:rPr>
          <w:rFonts w:ascii="Times New Roman" w:hAnsi="Times New Roman" w:cs="Times New Roman"/>
          <w:sz w:val="24"/>
          <w:szCs w:val="24"/>
        </w:rPr>
        <w:t>Тип настольный модель Р – 186. Установка предназначена для шлифовки фасок и торцов клапанов с диаметром стержня клапана 5-18 мм в условиях станций техобслуживания и автотранспортных предприятий при ремонте автомобилей. Особо актуально использование для ремонта грузовых автомобилей.</w:t>
      </w:r>
    </w:p>
    <w:p w:rsidR="009A2F12" w:rsidRPr="004422EF" w:rsidRDefault="009A2F12" w:rsidP="00872ED1">
      <w:pPr>
        <w:pStyle w:val="11"/>
        <w:ind w:firstLine="426"/>
        <w:contextualSpacing/>
        <w:jc w:val="center"/>
        <w:rPr>
          <w:sz w:val="24"/>
          <w:szCs w:val="24"/>
        </w:rPr>
      </w:pPr>
      <w:r w:rsidRPr="004422EF">
        <w:rPr>
          <w:sz w:val="24"/>
          <w:szCs w:val="24"/>
        </w:rPr>
        <w:t>Технические характеристики</w:t>
      </w:r>
    </w:p>
    <w:p w:rsidR="009A2F12" w:rsidRPr="004422EF" w:rsidRDefault="009A2F12" w:rsidP="00872ED1">
      <w:pPr>
        <w:spacing w:line="240" w:lineRule="auto"/>
        <w:ind w:firstLine="426"/>
        <w:contextualSpacing/>
        <w:rPr>
          <w:rFonts w:ascii="Times New Roman" w:hAnsi="Times New Roman" w:cs="Times New Roman"/>
          <w:sz w:val="24"/>
          <w:szCs w:val="24"/>
        </w:rPr>
      </w:pPr>
      <w:r w:rsidRPr="004422EF">
        <w:rPr>
          <w:rFonts w:ascii="Times New Roman" w:hAnsi="Times New Roman" w:cs="Times New Roman"/>
          <w:sz w:val="24"/>
          <w:szCs w:val="24"/>
        </w:rPr>
        <w:t>Тип установки                                                                                                       настольный</w:t>
      </w:r>
    </w:p>
    <w:p w:rsidR="009A2F12" w:rsidRPr="004422EF" w:rsidRDefault="009A2F12" w:rsidP="00872ED1">
      <w:pPr>
        <w:spacing w:line="240" w:lineRule="auto"/>
        <w:ind w:firstLine="426"/>
        <w:contextualSpacing/>
        <w:rPr>
          <w:rFonts w:ascii="Times New Roman" w:hAnsi="Times New Roman" w:cs="Times New Roman"/>
          <w:sz w:val="24"/>
          <w:szCs w:val="24"/>
        </w:rPr>
      </w:pPr>
      <w:r w:rsidRPr="004422EF">
        <w:rPr>
          <w:rFonts w:ascii="Times New Roman" w:hAnsi="Times New Roman" w:cs="Times New Roman"/>
          <w:sz w:val="24"/>
          <w:szCs w:val="24"/>
        </w:rPr>
        <w:t>Номинальная частота вращения шлифкруга,</w:t>
      </w:r>
    </w:p>
    <w:p w:rsidR="009A2F12" w:rsidRPr="004422EF" w:rsidRDefault="009A2F12" w:rsidP="00872ED1">
      <w:pPr>
        <w:spacing w:line="240" w:lineRule="auto"/>
        <w:ind w:firstLine="426"/>
        <w:contextualSpacing/>
        <w:rPr>
          <w:rFonts w:ascii="Times New Roman" w:hAnsi="Times New Roman" w:cs="Times New Roman"/>
          <w:sz w:val="24"/>
          <w:szCs w:val="24"/>
        </w:rPr>
      </w:pPr>
      <w:r w:rsidRPr="004422EF">
        <w:rPr>
          <w:rFonts w:ascii="Times New Roman" w:hAnsi="Times New Roman" w:cs="Times New Roman"/>
          <w:sz w:val="24"/>
          <w:szCs w:val="24"/>
        </w:rPr>
        <w:t>закрепленного на валу электродвигателя,  об/мин                                          3000 (синхр.)</w:t>
      </w:r>
    </w:p>
    <w:p w:rsidR="009A2F12" w:rsidRPr="004422EF" w:rsidRDefault="009A2F12" w:rsidP="00872ED1">
      <w:pPr>
        <w:spacing w:line="240" w:lineRule="auto"/>
        <w:ind w:firstLine="426"/>
        <w:contextualSpacing/>
        <w:rPr>
          <w:rFonts w:ascii="Times New Roman" w:hAnsi="Times New Roman" w:cs="Times New Roman"/>
          <w:sz w:val="24"/>
          <w:szCs w:val="24"/>
        </w:rPr>
      </w:pPr>
      <w:r w:rsidRPr="004422EF">
        <w:rPr>
          <w:rFonts w:ascii="Times New Roman" w:hAnsi="Times New Roman" w:cs="Times New Roman"/>
          <w:sz w:val="24"/>
          <w:szCs w:val="24"/>
        </w:rPr>
        <w:t>Номинальная мощность привода, Вт                                                                      250 ± 150</w:t>
      </w:r>
    </w:p>
    <w:p w:rsidR="009A2F12" w:rsidRPr="004422EF" w:rsidRDefault="009A2F12" w:rsidP="00872ED1">
      <w:pPr>
        <w:spacing w:line="240" w:lineRule="auto"/>
        <w:ind w:firstLine="426"/>
        <w:contextualSpacing/>
        <w:rPr>
          <w:rFonts w:ascii="Times New Roman" w:hAnsi="Times New Roman" w:cs="Times New Roman"/>
          <w:sz w:val="24"/>
          <w:szCs w:val="24"/>
        </w:rPr>
      </w:pPr>
      <w:r w:rsidRPr="004422EF">
        <w:rPr>
          <w:rFonts w:ascii="Times New Roman" w:hAnsi="Times New Roman" w:cs="Times New Roman"/>
          <w:sz w:val="24"/>
          <w:szCs w:val="24"/>
        </w:rPr>
        <w:t>Источник питания                                                                380 В, 50 Гц или   440 В, 60 Гц</w:t>
      </w:r>
    </w:p>
    <w:p w:rsidR="009A2F12" w:rsidRPr="004422EF" w:rsidRDefault="009A2F12" w:rsidP="00872ED1">
      <w:pPr>
        <w:spacing w:line="240" w:lineRule="auto"/>
        <w:ind w:firstLine="426"/>
        <w:contextualSpacing/>
        <w:rPr>
          <w:rFonts w:ascii="Times New Roman" w:hAnsi="Times New Roman" w:cs="Times New Roman"/>
          <w:sz w:val="24"/>
          <w:szCs w:val="24"/>
        </w:rPr>
      </w:pPr>
      <w:r w:rsidRPr="004422EF">
        <w:rPr>
          <w:rFonts w:ascii="Times New Roman" w:hAnsi="Times New Roman" w:cs="Times New Roman"/>
          <w:sz w:val="24"/>
          <w:szCs w:val="24"/>
        </w:rPr>
        <w:t>Габаритные размеры, мм, не более                                                                   560×440×350</w:t>
      </w:r>
    </w:p>
    <w:p w:rsidR="009A2F12" w:rsidRPr="004422EF" w:rsidRDefault="009A2F12" w:rsidP="00872ED1">
      <w:pPr>
        <w:spacing w:line="240" w:lineRule="auto"/>
        <w:ind w:firstLine="426"/>
        <w:contextualSpacing/>
        <w:rPr>
          <w:rFonts w:ascii="Times New Roman" w:hAnsi="Times New Roman" w:cs="Times New Roman"/>
          <w:sz w:val="24"/>
          <w:szCs w:val="24"/>
        </w:rPr>
      </w:pPr>
      <w:r w:rsidRPr="004422EF">
        <w:rPr>
          <w:rFonts w:ascii="Times New Roman" w:hAnsi="Times New Roman" w:cs="Times New Roman"/>
          <w:sz w:val="24"/>
          <w:szCs w:val="24"/>
        </w:rPr>
        <w:t>Масса с приспособлениями, кг, не более                                                                           60</w:t>
      </w:r>
    </w:p>
    <w:p w:rsidR="00872ED1" w:rsidRDefault="009A2F12" w:rsidP="00872ED1">
      <w:pPr>
        <w:pStyle w:val="a6"/>
        <w:shd w:val="clear" w:color="auto" w:fill="FFFFFF" w:themeFill="background1"/>
        <w:spacing w:before="0" w:beforeAutospacing="0" w:after="120" w:afterAutospacing="0"/>
        <w:ind w:firstLine="426"/>
        <w:contextualSpacing/>
        <w:jc w:val="both"/>
      </w:pPr>
      <w:r w:rsidRPr="004422EF">
        <w:t>По направляющим чугунной станины 1 (рис. 1) перемещаются: двигатель с шлифкругом 4 (с помощью маховичка 5) и узел привода клапана, включающий в себя редуктор 11, приводной ролик 12 и двигатель 13 (с помощью рукоятки 7).</w:t>
      </w:r>
    </w:p>
    <w:p w:rsidR="00872ED1" w:rsidRDefault="009A2F12" w:rsidP="00872ED1">
      <w:pPr>
        <w:pStyle w:val="a6"/>
        <w:shd w:val="clear" w:color="auto" w:fill="FFFFFF" w:themeFill="background1"/>
        <w:spacing w:before="0" w:beforeAutospacing="0" w:after="120" w:afterAutospacing="0"/>
        <w:ind w:firstLine="426"/>
        <w:contextualSpacing/>
        <w:jc w:val="both"/>
      </w:pPr>
      <w:r w:rsidRPr="004422EF">
        <w:t>Узел привода клапана может поворачиваться: вокруг вертикальной оси для обработки фаски клапана под углом 45</w:t>
      </w:r>
      <w:r w:rsidRPr="004422EF">
        <w:rPr>
          <w:vertAlign w:val="superscript"/>
        </w:rPr>
        <w:t>0</w:t>
      </w:r>
      <w:r w:rsidRPr="004422EF">
        <w:t xml:space="preserve"> и 60</w:t>
      </w:r>
      <w:r w:rsidRPr="004422EF">
        <w:rPr>
          <w:vertAlign w:val="superscript"/>
        </w:rPr>
        <w:t>0</w:t>
      </w:r>
      <w:r w:rsidRPr="004422EF">
        <w:t xml:space="preserve"> к оси клапана и вокруг горизонтальной оси для зажима клапана в призмах 9 роликом 12 под действием веса узла. Зазоры в направляющих типа “ласточкин хвост” выбираются регулировочными клиньями. Угол наклона рукоятки 7 может изменяться перестановкой зубчатого сектора по рейке.</w:t>
      </w:r>
    </w:p>
    <w:p w:rsidR="009A2F12" w:rsidRPr="004422EF" w:rsidRDefault="009A2F12" w:rsidP="00872ED1">
      <w:pPr>
        <w:pStyle w:val="a6"/>
        <w:shd w:val="clear" w:color="auto" w:fill="FFFFFF" w:themeFill="background1"/>
        <w:spacing w:before="0" w:beforeAutospacing="0" w:after="120" w:afterAutospacing="0"/>
        <w:ind w:firstLine="426"/>
        <w:contextualSpacing/>
        <w:jc w:val="both"/>
      </w:pPr>
      <w:r w:rsidRPr="004422EF">
        <w:t>Насос подачи эмульсии 14 приводится в действие резиновым кольцом (пассиком) 16 от шкива на валу двигателя. Эмульсионный бак 17 выдвигается на планках с тыльной стороны станины. Двигатели пускаются пакетными выключателями серии ПВ-3.</w:t>
      </w:r>
    </w:p>
    <w:p w:rsidR="009A2F12" w:rsidRPr="004422EF" w:rsidRDefault="009A2F12" w:rsidP="00872ED1">
      <w:pPr>
        <w:pStyle w:val="a6"/>
        <w:shd w:val="clear" w:color="auto" w:fill="FFFFFF" w:themeFill="background1"/>
        <w:spacing w:before="0" w:beforeAutospacing="0" w:after="120" w:afterAutospacing="0"/>
        <w:ind w:firstLine="426"/>
        <w:contextualSpacing/>
        <w:jc w:val="both"/>
      </w:pPr>
      <w:r w:rsidRPr="004422EF">
        <w:t>Клапан устанавливается на подшипниковые опоры-призмы, упирается торцом в грибок упора, который может выдвигаться соответственно длине клапана. Поворотом вокруг горизонтальной оси ролик прижимает стержень клапана к подшипниковым опорам-призмам. Ось вращения ролика составляет 4</w:t>
      </w:r>
      <w:r w:rsidRPr="004422EF">
        <w:rPr>
          <w:vertAlign w:val="superscript"/>
        </w:rPr>
        <w:t>0</w:t>
      </w:r>
      <w:r w:rsidRPr="004422EF">
        <w:t xml:space="preserve"> к оси клапана для создания осевой силы, прижимающей клапан к упору. Шлифовка производится торцом шлифкруга.</w:t>
      </w:r>
    </w:p>
    <w:p w:rsidR="009A2F12" w:rsidRPr="004422EF" w:rsidRDefault="00872ED1" w:rsidP="00872ED1">
      <w:pPr>
        <w:pStyle w:val="a6"/>
        <w:shd w:val="clear" w:color="auto" w:fill="FFFFFF" w:themeFill="background1"/>
        <w:spacing w:before="0" w:beforeAutospacing="0" w:after="120" w:afterAutospacing="0"/>
        <w:ind w:firstLine="426"/>
        <w:contextualSpacing/>
        <w:jc w:val="center"/>
      </w:pPr>
      <w:r w:rsidRPr="004422EF">
        <w:rPr>
          <w:noProof/>
        </w:rPr>
        <w:drawing>
          <wp:inline distT="0" distB="0" distL="0" distR="0">
            <wp:extent cx="2726965" cy="1948069"/>
            <wp:effectExtent l="19050" t="0" r="0" b="0"/>
            <wp:docPr id="3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cstate="print"/>
                    <a:srcRect r="1929" b="5314"/>
                    <a:stretch>
                      <a:fillRect/>
                    </a:stretch>
                  </pic:blipFill>
                  <pic:spPr bwMode="auto">
                    <a:xfrm>
                      <a:off x="0" y="0"/>
                      <a:ext cx="2726965" cy="1948069"/>
                    </a:xfrm>
                    <a:prstGeom prst="rect">
                      <a:avLst/>
                    </a:prstGeom>
                    <a:noFill/>
                    <a:ln w="9525">
                      <a:noFill/>
                      <a:miter lim="800000"/>
                      <a:headEnd/>
                      <a:tailEnd/>
                    </a:ln>
                  </pic:spPr>
                </pic:pic>
              </a:graphicData>
            </a:graphic>
          </wp:inline>
        </w:drawing>
      </w:r>
    </w:p>
    <w:p w:rsidR="00872ED1" w:rsidRDefault="00872ED1" w:rsidP="00872ED1">
      <w:pPr>
        <w:spacing w:line="240" w:lineRule="auto"/>
        <w:ind w:firstLine="426"/>
        <w:contextualSpacing/>
        <w:jc w:val="center"/>
        <w:rPr>
          <w:rFonts w:ascii="Times New Roman" w:hAnsi="Times New Roman" w:cs="Times New Roman"/>
          <w:b/>
          <w:bCs/>
          <w:sz w:val="24"/>
          <w:szCs w:val="24"/>
        </w:rPr>
      </w:pPr>
      <w:r>
        <w:rPr>
          <w:rFonts w:ascii="Times New Roman" w:hAnsi="Times New Roman" w:cs="Times New Roman"/>
          <w:b/>
          <w:bCs/>
          <w:sz w:val="24"/>
          <w:szCs w:val="24"/>
        </w:rPr>
        <w:t>Рис.11.1 Устройство шлифовального станка Р-186.</w:t>
      </w:r>
    </w:p>
    <w:p w:rsidR="00872ED1" w:rsidRDefault="00872ED1" w:rsidP="00872ED1">
      <w:pPr>
        <w:spacing w:line="240" w:lineRule="auto"/>
        <w:ind w:firstLine="426"/>
        <w:contextualSpacing/>
        <w:jc w:val="center"/>
        <w:rPr>
          <w:rFonts w:ascii="Times New Roman" w:hAnsi="Times New Roman" w:cs="Times New Roman"/>
          <w:b/>
          <w:bCs/>
          <w:sz w:val="24"/>
          <w:szCs w:val="24"/>
        </w:rPr>
      </w:pPr>
    </w:p>
    <w:p w:rsidR="00872ED1" w:rsidRDefault="00872ED1" w:rsidP="00872ED1">
      <w:pPr>
        <w:spacing w:line="240" w:lineRule="auto"/>
        <w:ind w:firstLine="426"/>
        <w:contextualSpacing/>
        <w:jc w:val="center"/>
        <w:rPr>
          <w:rFonts w:ascii="Times New Roman" w:hAnsi="Times New Roman" w:cs="Times New Roman"/>
          <w:b/>
          <w:bCs/>
          <w:sz w:val="24"/>
          <w:szCs w:val="24"/>
        </w:rPr>
      </w:pPr>
      <w:r w:rsidRPr="004422EF">
        <w:rPr>
          <w:b/>
          <w:noProof/>
          <w:lang w:eastAsia="ru-RU"/>
        </w:rPr>
        <w:drawing>
          <wp:inline distT="0" distB="0" distL="0" distR="0">
            <wp:extent cx="4443619" cy="606287"/>
            <wp:effectExtent l="19050" t="0" r="0" b="0"/>
            <wp:docPr id="4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9" cstate="print">
                      <a:lum bright="-17000" contrast="66000"/>
                    </a:blip>
                    <a:srcRect t="18667"/>
                    <a:stretch>
                      <a:fillRect/>
                    </a:stretch>
                  </pic:blipFill>
                  <pic:spPr bwMode="auto">
                    <a:xfrm>
                      <a:off x="0" y="0"/>
                      <a:ext cx="4443619" cy="606287"/>
                    </a:xfrm>
                    <a:prstGeom prst="rect">
                      <a:avLst/>
                    </a:prstGeom>
                    <a:noFill/>
                    <a:ln w="9525">
                      <a:noFill/>
                      <a:miter lim="800000"/>
                      <a:headEnd/>
                      <a:tailEnd/>
                    </a:ln>
                  </pic:spPr>
                </pic:pic>
              </a:graphicData>
            </a:graphic>
          </wp:inline>
        </w:drawing>
      </w:r>
    </w:p>
    <w:p w:rsidR="009A2F12" w:rsidRPr="004422EF" w:rsidRDefault="009A2F12" w:rsidP="00872ED1">
      <w:pPr>
        <w:spacing w:line="240" w:lineRule="auto"/>
        <w:ind w:firstLine="426"/>
        <w:contextualSpacing/>
        <w:jc w:val="both"/>
        <w:rPr>
          <w:rFonts w:ascii="Times New Roman" w:hAnsi="Times New Roman" w:cs="Times New Roman"/>
          <w:sz w:val="24"/>
          <w:szCs w:val="24"/>
        </w:rPr>
      </w:pPr>
      <w:r w:rsidRPr="004422EF">
        <w:rPr>
          <w:rFonts w:ascii="Times New Roman" w:hAnsi="Times New Roman" w:cs="Times New Roman"/>
          <w:sz w:val="24"/>
          <w:szCs w:val="24"/>
        </w:rPr>
        <w:lastRenderedPageBreak/>
        <w:t>К работе на установке допускаются лица, прошедшие инструктаж по технике и ознакомленные с особенностями ее эксплуатации. Эксплуатация электрооборудования производится в соответствии с требованиями “Правил технической эксплуатации электроустановок потребителем” и “Правил техники безопасности при эксплуатации электроустановок потребителем”. Перед началом работы проверить надежность заземления установки. Болт заземления расположен на задней стенке станины установки.</w:t>
      </w:r>
    </w:p>
    <w:p w:rsidR="009A2F12" w:rsidRPr="004422EF" w:rsidRDefault="009A2F12" w:rsidP="00872ED1">
      <w:pPr>
        <w:spacing w:line="240" w:lineRule="auto"/>
        <w:ind w:firstLine="426"/>
        <w:contextualSpacing/>
        <w:jc w:val="both"/>
        <w:rPr>
          <w:rFonts w:ascii="Times New Roman" w:hAnsi="Times New Roman" w:cs="Times New Roman"/>
          <w:sz w:val="24"/>
          <w:szCs w:val="24"/>
        </w:rPr>
      </w:pPr>
      <w:r w:rsidRPr="004422EF">
        <w:rPr>
          <w:rFonts w:ascii="Times New Roman" w:hAnsi="Times New Roman" w:cs="Times New Roman"/>
          <w:sz w:val="24"/>
          <w:szCs w:val="24"/>
        </w:rPr>
        <w:t xml:space="preserve">Шлифовальный круг должен быть проверен на отсутствие трещин и </w:t>
      </w:r>
      <w:r w:rsidR="00872ED1" w:rsidRPr="004422EF">
        <w:rPr>
          <w:rFonts w:ascii="Times New Roman" w:hAnsi="Times New Roman" w:cs="Times New Roman"/>
          <w:sz w:val="24"/>
          <w:szCs w:val="24"/>
        </w:rPr>
        <w:t>оправлен</w:t>
      </w:r>
      <w:r w:rsidRPr="004422EF">
        <w:rPr>
          <w:rFonts w:ascii="Times New Roman" w:hAnsi="Times New Roman" w:cs="Times New Roman"/>
          <w:sz w:val="24"/>
          <w:szCs w:val="24"/>
        </w:rPr>
        <w:t xml:space="preserve"> алмазным карандашом. Допускаемая рабочая скорость шлифовального круга должна быть не менее 30 м/с. В процессе работы на установке необходимо пользоваться защитными очками.</w:t>
      </w:r>
    </w:p>
    <w:p w:rsidR="009A2F12" w:rsidRPr="004422EF" w:rsidRDefault="009A2F12" w:rsidP="00872ED1">
      <w:pPr>
        <w:pStyle w:val="11"/>
        <w:ind w:firstLine="426"/>
        <w:contextualSpacing/>
        <w:jc w:val="center"/>
        <w:rPr>
          <w:sz w:val="24"/>
          <w:szCs w:val="24"/>
        </w:rPr>
      </w:pPr>
      <w:r w:rsidRPr="004422EF">
        <w:rPr>
          <w:sz w:val="24"/>
          <w:szCs w:val="24"/>
        </w:rPr>
        <w:t>Подготовка и шлифование рабочей фаски клапана.</w:t>
      </w:r>
    </w:p>
    <w:p w:rsidR="009A2F12" w:rsidRPr="004422EF" w:rsidRDefault="009A2F12" w:rsidP="00872ED1">
      <w:pPr>
        <w:spacing w:line="240" w:lineRule="auto"/>
        <w:ind w:firstLine="426"/>
        <w:contextualSpacing/>
        <w:jc w:val="both"/>
        <w:rPr>
          <w:rFonts w:ascii="Times New Roman" w:hAnsi="Times New Roman" w:cs="Times New Roman"/>
          <w:sz w:val="24"/>
          <w:szCs w:val="24"/>
        </w:rPr>
      </w:pPr>
      <w:r w:rsidRPr="004422EF">
        <w:rPr>
          <w:rFonts w:ascii="Times New Roman" w:hAnsi="Times New Roman" w:cs="Times New Roman"/>
          <w:sz w:val="24"/>
          <w:szCs w:val="24"/>
        </w:rPr>
        <w:t>Установить приспособление для шлифовки торца клапана (рисунок 2а) на поворотные салазки и закрепить (угол поворота салазок 45</w:t>
      </w:r>
      <w:r w:rsidRPr="004422EF">
        <w:rPr>
          <w:rFonts w:ascii="Times New Roman" w:hAnsi="Times New Roman" w:cs="Times New Roman"/>
          <w:sz w:val="24"/>
          <w:szCs w:val="24"/>
          <w:vertAlign w:val="superscript"/>
        </w:rPr>
        <w:t>0</w:t>
      </w:r>
      <w:r w:rsidRPr="004422EF">
        <w:rPr>
          <w:rFonts w:ascii="Times New Roman" w:hAnsi="Times New Roman" w:cs="Times New Roman"/>
          <w:sz w:val="24"/>
          <w:szCs w:val="24"/>
        </w:rPr>
        <w:t>). Произвести шлифовку торца клапана. Снять приспособление. Установить опорные подшипниковые призмы на поворотные салазки (угол поворота 45</w:t>
      </w:r>
      <w:r w:rsidRPr="004422EF">
        <w:rPr>
          <w:rFonts w:ascii="Times New Roman" w:hAnsi="Times New Roman" w:cs="Times New Roman"/>
          <w:sz w:val="24"/>
          <w:szCs w:val="24"/>
          <w:vertAlign w:val="superscript"/>
        </w:rPr>
        <w:t>0</w:t>
      </w:r>
      <w:r w:rsidRPr="004422EF">
        <w:rPr>
          <w:rFonts w:ascii="Times New Roman" w:hAnsi="Times New Roman" w:cs="Times New Roman"/>
          <w:sz w:val="24"/>
          <w:szCs w:val="24"/>
        </w:rPr>
        <w:t xml:space="preserve"> или 60</w:t>
      </w:r>
      <w:r w:rsidRPr="004422EF">
        <w:rPr>
          <w:rFonts w:ascii="Times New Roman" w:hAnsi="Times New Roman" w:cs="Times New Roman"/>
          <w:sz w:val="24"/>
          <w:szCs w:val="24"/>
          <w:vertAlign w:val="superscript"/>
        </w:rPr>
        <w:t>0</w:t>
      </w:r>
      <w:r w:rsidRPr="004422EF">
        <w:rPr>
          <w:rFonts w:ascii="Times New Roman" w:hAnsi="Times New Roman" w:cs="Times New Roman"/>
          <w:sz w:val="24"/>
          <w:szCs w:val="24"/>
        </w:rPr>
        <w:t xml:space="preserve"> в зависимости от угла фаски клапана). Подвести приводной ролик к стержню клапана. Произвести шлифовку фаски клапана возвратно-поступательным перемещением  продольных салазок рукояткой 7(рис.1)</w:t>
      </w:r>
      <w:r w:rsidR="007D3619" w:rsidRPr="007D3619">
        <w:rPr>
          <w:rFonts w:ascii="Times New Roman" w:hAnsi="Times New Roman" w:cs="Times New Roman"/>
          <w:noProof/>
          <w:sz w:val="24"/>
          <w:szCs w:val="24"/>
          <w:lang w:eastAsia="ru-RU"/>
        </w:rPr>
        <w:t xml:space="preserve"> </w:t>
      </w:r>
    </w:p>
    <w:p w:rsidR="009A2F12" w:rsidRDefault="007D3619" w:rsidP="007D3619">
      <w:pPr>
        <w:spacing w:line="240" w:lineRule="auto"/>
        <w:ind w:firstLine="426"/>
        <w:contextualSpacing/>
        <w:jc w:val="center"/>
        <w:rPr>
          <w:rFonts w:ascii="Times New Roman" w:hAnsi="Times New Roman" w:cs="Times New Roman"/>
          <w:sz w:val="24"/>
          <w:szCs w:val="24"/>
        </w:rPr>
      </w:pPr>
      <w:r w:rsidRPr="007D3619">
        <w:rPr>
          <w:rFonts w:ascii="Times New Roman" w:hAnsi="Times New Roman" w:cs="Times New Roman"/>
          <w:noProof/>
          <w:sz w:val="24"/>
          <w:szCs w:val="24"/>
          <w:lang w:eastAsia="ru-RU"/>
        </w:rPr>
        <w:drawing>
          <wp:inline distT="0" distB="0" distL="0" distR="0">
            <wp:extent cx="3280741" cy="2187743"/>
            <wp:effectExtent l="19050" t="0" r="0" b="0"/>
            <wp:docPr id="4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cstate="print"/>
                    <a:srcRect r="4635" b="21945"/>
                    <a:stretch>
                      <a:fillRect/>
                    </a:stretch>
                  </pic:blipFill>
                  <pic:spPr bwMode="auto">
                    <a:xfrm>
                      <a:off x="0" y="0"/>
                      <a:ext cx="3280741" cy="2187743"/>
                    </a:xfrm>
                    <a:prstGeom prst="rect">
                      <a:avLst/>
                    </a:prstGeom>
                    <a:noFill/>
                    <a:ln w="9525">
                      <a:noFill/>
                      <a:miter lim="800000"/>
                      <a:headEnd/>
                      <a:tailEnd/>
                    </a:ln>
                  </pic:spPr>
                </pic:pic>
              </a:graphicData>
            </a:graphic>
          </wp:inline>
        </w:drawing>
      </w:r>
    </w:p>
    <w:p w:rsidR="007D3619" w:rsidRDefault="007D3619" w:rsidP="00872ED1">
      <w:pPr>
        <w:spacing w:line="240" w:lineRule="auto"/>
        <w:ind w:firstLine="426"/>
        <w:contextualSpacing/>
        <w:rPr>
          <w:rFonts w:ascii="Times New Roman" w:hAnsi="Times New Roman" w:cs="Times New Roman"/>
          <w:sz w:val="24"/>
          <w:szCs w:val="24"/>
        </w:rPr>
      </w:pPr>
    </w:p>
    <w:p w:rsidR="007D3619" w:rsidRPr="007D3619" w:rsidRDefault="007D3619" w:rsidP="007D3619">
      <w:pPr>
        <w:spacing w:line="240" w:lineRule="auto"/>
        <w:ind w:firstLine="426"/>
        <w:contextualSpacing/>
        <w:jc w:val="center"/>
        <w:rPr>
          <w:rFonts w:ascii="Times New Roman" w:hAnsi="Times New Roman" w:cs="Times New Roman"/>
          <w:b/>
          <w:sz w:val="24"/>
          <w:szCs w:val="24"/>
        </w:rPr>
      </w:pPr>
      <w:r w:rsidRPr="007D3619">
        <w:rPr>
          <w:rFonts w:ascii="Times New Roman" w:hAnsi="Times New Roman" w:cs="Times New Roman"/>
          <w:b/>
          <w:sz w:val="24"/>
          <w:szCs w:val="24"/>
        </w:rPr>
        <w:t>Рис.11.2. Шлифовка клапана.</w:t>
      </w:r>
    </w:p>
    <w:p w:rsidR="007D3619" w:rsidRDefault="007D3619" w:rsidP="007D3619">
      <w:pPr>
        <w:spacing w:line="240" w:lineRule="auto"/>
        <w:ind w:firstLine="426"/>
        <w:contextualSpacing/>
        <w:jc w:val="center"/>
        <w:rPr>
          <w:rFonts w:ascii="Times New Roman" w:hAnsi="Times New Roman" w:cs="Times New Roman"/>
          <w:sz w:val="24"/>
          <w:szCs w:val="24"/>
        </w:rPr>
      </w:pPr>
      <w:r w:rsidRPr="007D3619">
        <w:rPr>
          <w:rFonts w:ascii="Times New Roman" w:hAnsi="Times New Roman" w:cs="Times New Roman"/>
          <w:noProof/>
          <w:sz w:val="24"/>
          <w:szCs w:val="24"/>
          <w:lang w:eastAsia="ru-RU"/>
        </w:rPr>
        <w:drawing>
          <wp:inline distT="0" distB="0" distL="0" distR="0">
            <wp:extent cx="4065933" cy="749159"/>
            <wp:effectExtent l="19050" t="0" r="0" b="0"/>
            <wp:docPr id="4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cstate="print"/>
                    <a:srcRect l="4358" t="82691" r="17194" b="-506"/>
                    <a:stretch>
                      <a:fillRect/>
                    </a:stretch>
                  </pic:blipFill>
                  <pic:spPr bwMode="auto">
                    <a:xfrm>
                      <a:off x="0" y="0"/>
                      <a:ext cx="4065933" cy="749159"/>
                    </a:xfrm>
                    <a:prstGeom prst="rect">
                      <a:avLst/>
                    </a:prstGeom>
                    <a:noFill/>
                    <a:ln w="9525">
                      <a:noFill/>
                      <a:miter lim="800000"/>
                      <a:headEnd/>
                      <a:tailEnd/>
                    </a:ln>
                  </pic:spPr>
                </pic:pic>
              </a:graphicData>
            </a:graphic>
          </wp:inline>
        </w:drawing>
      </w:r>
    </w:p>
    <w:p w:rsidR="009A2F12" w:rsidRPr="007D3619" w:rsidRDefault="009A2F12" w:rsidP="00872ED1">
      <w:pPr>
        <w:spacing w:line="240" w:lineRule="auto"/>
        <w:ind w:firstLine="426"/>
        <w:contextualSpacing/>
        <w:rPr>
          <w:rFonts w:ascii="Times New Roman" w:hAnsi="Times New Roman" w:cs="Times New Roman"/>
          <w:sz w:val="24"/>
          <w:szCs w:val="24"/>
        </w:rPr>
      </w:pPr>
      <w:r w:rsidRPr="007D3619">
        <w:rPr>
          <w:rFonts w:ascii="Times New Roman" w:hAnsi="Times New Roman" w:cs="Times New Roman"/>
          <w:sz w:val="24"/>
          <w:szCs w:val="24"/>
        </w:rPr>
        <w:t>Ширина пояска выпускного клапана после завершения шлифовки рабочей фаски должна остаться не меньшей 0,030 дюйма (0,8 мм).</w:t>
      </w:r>
    </w:p>
    <w:p w:rsidR="009A2F12" w:rsidRPr="004422EF" w:rsidRDefault="009A2F12" w:rsidP="00872ED1">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4422EF">
        <w:rPr>
          <w:rFonts w:ascii="Times New Roman" w:hAnsi="Times New Roman" w:cs="Times New Roman"/>
          <w:b/>
          <w:i/>
          <w:iCs/>
          <w:sz w:val="24"/>
          <w:szCs w:val="24"/>
        </w:rPr>
        <w:t>Раз</w:t>
      </w:r>
      <w:r w:rsidRPr="004422EF">
        <w:rPr>
          <w:rFonts w:ascii="Times New Roman" w:hAnsi="Times New Roman" w:cs="Times New Roman"/>
          <w:b/>
          <w:i/>
          <w:iCs/>
          <w:spacing w:val="1"/>
          <w:sz w:val="24"/>
          <w:szCs w:val="24"/>
        </w:rPr>
        <w:t>в</w:t>
      </w:r>
      <w:r w:rsidRPr="004422EF">
        <w:rPr>
          <w:rFonts w:ascii="Times New Roman" w:hAnsi="Times New Roman" w:cs="Times New Roman"/>
          <w:b/>
          <w:i/>
          <w:iCs/>
          <w:sz w:val="24"/>
          <w:szCs w:val="24"/>
        </w:rPr>
        <w:t>ертывание</w:t>
      </w:r>
      <w:r w:rsidRPr="004422EF">
        <w:rPr>
          <w:rFonts w:ascii="Times New Roman" w:hAnsi="Times New Roman" w:cs="Times New Roman"/>
          <w:sz w:val="24"/>
          <w:szCs w:val="24"/>
        </w:rPr>
        <w:t xml:space="preserve"> применяют</w:t>
      </w:r>
      <w:r w:rsidRPr="004422EF">
        <w:rPr>
          <w:rFonts w:ascii="Times New Roman" w:hAnsi="Times New Roman" w:cs="Times New Roman"/>
          <w:spacing w:val="23"/>
          <w:sz w:val="24"/>
          <w:szCs w:val="24"/>
        </w:rPr>
        <w:t xml:space="preserve"> </w:t>
      </w:r>
      <w:r w:rsidRPr="004422EF">
        <w:rPr>
          <w:rFonts w:ascii="Times New Roman" w:hAnsi="Times New Roman" w:cs="Times New Roman"/>
          <w:sz w:val="24"/>
          <w:szCs w:val="24"/>
        </w:rPr>
        <w:t>для</w:t>
      </w:r>
      <w:r w:rsidRPr="004422EF">
        <w:rPr>
          <w:rFonts w:ascii="Times New Roman" w:hAnsi="Times New Roman" w:cs="Times New Roman"/>
          <w:spacing w:val="24"/>
          <w:sz w:val="24"/>
          <w:szCs w:val="24"/>
        </w:rPr>
        <w:t xml:space="preserve"> </w:t>
      </w:r>
      <w:r w:rsidRPr="004422EF">
        <w:rPr>
          <w:rFonts w:ascii="Times New Roman" w:hAnsi="Times New Roman" w:cs="Times New Roman"/>
          <w:sz w:val="24"/>
          <w:szCs w:val="24"/>
        </w:rPr>
        <w:t>обработки</w:t>
      </w:r>
      <w:r w:rsidRPr="004422EF">
        <w:rPr>
          <w:rFonts w:ascii="Times New Roman" w:hAnsi="Times New Roman" w:cs="Times New Roman"/>
          <w:spacing w:val="22"/>
          <w:sz w:val="24"/>
          <w:szCs w:val="24"/>
        </w:rPr>
        <w:t xml:space="preserve"> </w:t>
      </w:r>
      <w:r w:rsidRPr="004422EF">
        <w:rPr>
          <w:rFonts w:ascii="Times New Roman" w:hAnsi="Times New Roman" w:cs="Times New Roman"/>
          <w:sz w:val="24"/>
          <w:szCs w:val="24"/>
        </w:rPr>
        <w:t>отверстия</w:t>
      </w:r>
      <w:r w:rsidRPr="004422EF">
        <w:rPr>
          <w:rFonts w:ascii="Times New Roman" w:hAnsi="Times New Roman" w:cs="Times New Roman"/>
          <w:spacing w:val="24"/>
          <w:sz w:val="24"/>
          <w:szCs w:val="24"/>
        </w:rPr>
        <w:t xml:space="preserve"> </w:t>
      </w:r>
      <w:r w:rsidRPr="004422EF">
        <w:rPr>
          <w:rFonts w:ascii="Times New Roman" w:hAnsi="Times New Roman" w:cs="Times New Roman"/>
          <w:sz w:val="24"/>
          <w:szCs w:val="24"/>
        </w:rPr>
        <w:t>напра</w:t>
      </w:r>
      <w:r w:rsidRPr="004422EF">
        <w:rPr>
          <w:rFonts w:ascii="Times New Roman" w:hAnsi="Times New Roman" w:cs="Times New Roman"/>
          <w:spacing w:val="1"/>
          <w:sz w:val="24"/>
          <w:szCs w:val="24"/>
        </w:rPr>
        <w:t>в</w:t>
      </w:r>
      <w:r w:rsidRPr="004422EF">
        <w:rPr>
          <w:rFonts w:ascii="Times New Roman" w:hAnsi="Times New Roman" w:cs="Times New Roman"/>
          <w:sz w:val="24"/>
          <w:szCs w:val="24"/>
        </w:rPr>
        <w:t>ляющей</w:t>
      </w:r>
      <w:r w:rsidRPr="004422EF">
        <w:rPr>
          <w:rFonts w:ascii="Times New Roman" w:hAnsi="Times New Roman" w:cs="Times New Roman"/>
          <w:spacing w:val="24"/>
          <w:sz w:val="24"/>
          <w:szCs w:val="24"/>
        </w:rPr>
        <w:t xml:space="preserve"> </w:t>
      </w:r>
      <w:r w:rsidRPr="004422EF">
        <w:rPr>
          <w:rFonts w:ascii="Times New Roman" w:hAnsi="Times New Roman" w:cs="Times New Roman"/>
          <w:sz w:val="24"/>
          <w:szCs w:val="24"/>
        </w:rPr>
        <w:t>вт</w:t>
      </w:r>
      <w:r w:rsidRPr="004422EF">
        <w:rPr>
          <w:rFonts w:ascii="Times New Roman" w:hAnsi="Times New Roman" w:cs="Times New Roman"/>
          <w:spacing w:val="1"/>
          <w:sz w:val="24"/>
          <w:szCs w:val="24"/>
        </w:rPr>
        <w:t>ул</w:t>
      </w:r>
      <w:r w:rsidRPr="004422EF">
        <w:rPr>
          <w:rFonts w:ascii="Times New Roman" w:hAnsi="Times New Roman" w:cs="Times New Roman"/>
          <w:sz w:val="24"/>
          <w:szCs w:val="24"/>
        </w:rPr>
        <w:t>ки клапан</w:t>
      </w:r>
      <w:r w:rsidRPr="004422EF">
        <w:rPr>
          <w:rFonts w:ascii="Times New Roman" w:hAnsi="Times New Roman" w:cs="Times New Roman"/>
          <w:spacing w:val="1"/>
          <w:sz w:val="24"/>
          <w:szCs w:val="24"/>
        </w:rPr>
        <w:t>а</w:t>
      </w:r>
      <w:r w:rsidRPr="004422EF">
        <w:rPr>
          <w:rFonts w:ascii="Times New Roman" w:hAnsi="Times New Roman" w:cs="Times New Roman"/>
          <w:sz w:val="24"/>
          <w:szCs w:val="24"/>
        </w:rPr>
        <w:t>.</w:t>
      </w:r>
      <w:r w:rsidRPr="004422EF">
        <w:rPr>
          <w:rFonts w:ascii="Times New Roman" w:hAnsi="Times New Roman" w:cs="Times New Roman"/>
          <w:spacing w:val="35"/>
          <w:sz w:val="24"/>
          <w:szCs w:val="24"/>
        </w:rPr>
        <w:t xml:space="preserve"> </w:t>
      </w:r>
      <w:r w:rsidRPr="004422EF">
        <w:rPr>
          <w:rFonts w:ascii="Times New Roman" w:hAnsi="Times New Roman" w:cs="Times New Roman"/>
          <w:sz w:val="24"/>
          <w:szCs w:val="24"/>
        </w:rPr>
        <w:t>Шероховато</w:t>
      </w:r>
      <w:r w:rsidRPr="004422EF">
        <w:rPr>
          <w:rFonts w:ascii="Times New Roman" w:hAnsi="Times New Roman" w:cs="Times New Roman"/>
          <w:spacing w:val="-1"/>
          <w:sz w:val="24"/>
          <w:szCs w:val="24"/>
        </w:rPr>
        <w:t>с</w:t>
      </w:r>
      <w:r w:rsidRPr="004422EF">
        <w:rPr>
          <w:rFonts w:ascii="Times New Roman" w:hAnsi="Times New Roman" w:cs="Times New Roman"/>
          <w:sz w:val="24"/>
          <w:szCs w:val="24"/>
        </w:rPr>
        <w:t>ть</w:t>
      </w:r>
      <w:r w:rsidRPr="004422EF">
        <w:rPr>
          <w:rFonts w:ascii="Times New Roman" w:hAnsi="Times New Roman" w:cs="Times New Roman"/>
          <w:spacing w:val="35"/>
          <w:sz w:val="24"/>
          <w:szCs w:val="24"/>
        </w:rPr>
        <w:t xml:space="preserve"> </w:t>
      </w:r>
      <w:r w:rsidRPr="004422EF">
        <w:rPr>
          <w:rFonts w:ascii="Times New Roman" w:hAnsi="Times New Roman" w:cs="Times New Roman"/>
          <w:sz w:val="24"/>
          <w:szCs w:val="24"/>
        </w:rPr>
        <w:t>поверхности</w:t>
      </w:r>
      <w:r w:rsidRPr="004422EF">
        <w:rPr>
          <w:rFonts w:ascii="Times New Roman" w:hAnsi="Times New Roman" w:cs="Times New Roman"/>
          <w:spacing w:val="36"/>
          <w:sz w:val="24"/>
          <w:szCs w:val="24"/>
        </w:rPr>
        <w:t xml:space="preserve"> </w:t>
      </w:r>
      <w:r w:rsidRPr="004422EF">
        <w:rPr>
          <w:rFonts w:ascii="Times New Roman" w:hAnsi="Times New Roman" w:cs="Times New Roman"/>
          <w:sz w:val="24"/>
          <w:szCs w:val="24"/>
        </w:rPr>
        <w:t>после</w:t>
      </w:r>
      <w:r w:rsidRPr="004422EF">
        <w:rPr>
          <w:rFonts w:ascii="Times New Roman" w:hAnsi="Times New Roman" w:cs="Times New Roman"/>
          <w:spacing w:val="35"/>
          <w:sz w:val="24"/>
          <w:szCs w:val="24"/>
        </w:rPr>
        <w:t xml:space="preserve"> </w:t>
      </w:r>
      <w:r w:rsidRPr="004422EF">
        <w:rPr>
          <w:rFonts w:ascii="Times New Roman" w:hAnsi="Times New Roman" w:cs="Times New Roman"/>
          <w:sz w:val="24"/>
          <w:szCs w:val="24"/>
        </w:rPr>
        <w:t xml:space="preserve">развертывания </w:t>
      </w:r>
      <w:r w:rsidRPr="004422EF">
        <w:rPr>
          <w:rFonts w:ascii="Times New Roman" w:hAnsi="Times New Roman" w:cs="Times New Roman"/>
          <w:i/>
          <w:iCs/>
          <w:sz w:val="24"/>
          <w:szCs w:val="24"/>
        </w:rPr>
        <w:t>Ra=</w:t>
      </w:r>
      <w:r w:rsidRPr="004422EF">
        <w:rPr>
          <w:rFonts w:ascii="Times New Roman" w:hAnsi="Times New Roman" w:cs="Times New Roman"/>
          <w:sz w:val="24"/>
          <w:szCs w:val="24"/>
        </w:rPr>
        <w:t xml:space="preserve"> 1,25—63 мк</w:t>
      </w:r>
      <w:r w:rsidRPr="004422EF">
        <w:rPr>
          <w:rFonts w:ascii="Times New Roman" w:hAnsi="Times New Roman" w:cs="Times New Roman"/>
          <w:spacing w:val="1"/>
          <w:sz w:val="24"/>
          <w:szCs w:val="24"/>
        </w:rPr>
        <w:t>м</w:t>
      </w:r>
      <w:r w:rsidRPr="004422EF">
        <w:rPr>
          <w:rFonts w:ascii="Times New Roman" w:hAnsi="Times New Roman" w:cs="Times New Roman"/>
          <w:sz w:val="24"/>
          <w:szCs w:val="24"/>
        </w:rPr>
        <w:t>, точность размера и ф</w:t>
      </w:r>
      <w:r w:rsidRPr="004422EF">
        <w:rPr>
          <w:rFonts w:ascii="Times New Roman" w:hAnsi="Times New Roman" w:cs="Times New Roman"/>
          <w:spacing w:val="1"/>
          <w:sz w:val="24"/>
          <w:szCs w:val="24"/>
        </w:rPr>
        <w:t>о</w:t>
      </w:r>
      <w:r w:rsidRPr="004422EF">
        <w:rPr>
          <w:rFonts w:ascii="Times New Roman" w:hAnsi="Times New Roman" w:cs="Times New Roman"/>
          <w:sz w:val="24"/>
          <w:szCs w:val="24"/>
        </w:rPr>
        <w:t xml:space="preserve">рмы </w:t>
      </w:r>
      <w:r w:rsidRPr="004422EF">
        <w:rPr>
          <w:rFonts w:ascii="Times New Roman" w:hAnsi="Times New Roman" w:cs="Times New Roman"/>
          <w:i/>
          <w:iCs/>
          <w:sz w:val="24"/>
          <w:szCs w:val="24"/>
        </w:rPr>
        <w:t>IT</w:t>
      </w:r>
      <w:r w:rsidRPr="004422EF">
        <w:rPr>
          <w:rFonts w:ascii="Times New Roman" w:hAnsi="Times New Roman" w:cs="Times New Roman"/>
          <w:sz w:val="24"/>
          <w:szCs w:val="24"/>
        </w:rPr>
        <w:t>5</w:t>
      </w:r>
      <w:r w:rsidRPr="004422EF">
        <w:rPr>
          <w:rFonts w:ascii="Times New Roman" w:hAnsi="Times New Roman" w:cs="Times New Roman"/>
          <w:i/>
          <w:iCs/>
          <w:sz w:val="24"/>
          <w:szCs w:val="24"/>
        </w:rPr>
        <w:t>—IT</w:t>
      </w:r>
      <w:r w:rsidRPr="004422EF">
        <w:rPr>
          <w:rFonts w:ascii="Times New Roman" w:hAnsi="Times New Roman" w:cs="Times New Roman"/>
          <w:sz w:val="24"/>
          <w:szCs w:val="24"/>
        </w:rPr>
        <w:t>7</w:t>
      </w:r>
      <w:r w:rsidRPr="004422EF">
        <w:rPr>
          <w:rFonts w:ascii="Times New Roman" w:hAnsi="Times New Roman" w:cs="Times New Roman"/>
          <w:i/>
          <w:iCs/>
          <w:sz w:val="24"/>
          <w:szCs w:val="24"/>
        </w:rPr>
        <w:t>.</w:t>
      </w:r>
    </w:p>
    <w:p w:rsidR="009A2F12" w:rsidRPr="004422EF" w:rsidRDefault="009A2F12" w:rsidP="00872ED1">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4422EF">
        <w:rPr>
          <w:rFonts w:ascii="Times New Roman" w:hAnsi="Times New Roman" w:cs="Times New Roman"/>
          <w:sz w:val="24"/>
          <w:szCs w:val="24"/>
        </w:rPr>
        <w:t>Так</w:t>
      </w:r>
      <w:r w:rsidRPr="004422EF">
        <w:rPr>
          <w:rFonts w:ascii="Times New Roman" w:hAnsi="Times New Roman" w:cs="Times New Roman"/>
          <w:spacing w:val="28"/>
          <w:sz w:val="24"/>
          <w:szCs w:val="24"/>
        </w:rPr>
        <w:t xml:space="preserve"> </w:t>
      </w:r>
      <w:r w:rsidRPr="004422EF">
        <w:rPr>
          <w:rFonts w:ascii="Times New Roman" w:hAnsi="Times New Roman" w:cs="Times New Roman"/>
          <w:sz w:val="24"/>
          <w:szCs w:val="24"/>
        </w:rPr>
        <w:t>как</w:t>
      </w:r>
      <w:r w:rsidRPr="004422EF">
        <w:rPr>
          <w:rFonts w:ascii="Times New Roman" w:hAnsi="Times New Roman" w:cs="Times New Roman"/>
          <w:spacing w:val="28"/>
          <w:sz w:val="24"/>
          <w:szCs w:val="24"/>
        </w:rPr>
        <w:t xml:space="preserve"> </w:t>
      </w:r>
      <w:r w:rsidRPr="004422EF">
        <w:rPr>
          <w:rFonts w:ascii="Times New Roman" w:hAnsi="Times New Roman" w:cs="Times New Roman"/>
          <w:sz w:val="24"/>
          <w:szCs w:val="24"/>
        </w:rPr>
        <w:t>применяе</w:t>
      </w:r>
      <w:r w:rsidRPr="004422EF">
        <w:rPr>
          <w:rFonts w:ascii="Times New Roman" w:hAnsi="Times New Roman" w:cs="Times New Roman"/>
          <w:spacing w:val="1"/>
          <w:sz w:val="24"/>
          <w:szCs w:val="24"/>
        </w:rPr>
        <w:t>м</w:t>
      </w:r>
      <w:r w:rsidRPr="004422EF">
        <w:rPr>
          <w:rFonts w:ascii="Times New Roman" w:hAnsi="Times New Roman" w:cs="Times New Roman"/>
          <w:sz w:val="24"/>
          <w:szCs w:val="24"/>
        </w:rPr>
        <w:t>ый</w:t>
      </w:r>
      <w:r w:rsidRPr="004422EF">
        <w:rPr>
          <w:rFonts w:ascii="Times New Roman" w:hAnsi="Times New Roman" w:cs="Times New Roman"/>
          <w:spacing w:val="27"/>
          <w:sz w:val="24"/>
          <w:szCs w:val="24"/>
        </w:rPr>
        <w:t xml:space="preserve"> </w:t>
      </w:r>
      <w:r w:rsidRPr="004422EF">
        <w:rPr>
          <w:rFonts w:ascii="Times New Roman" w:hAnsi="Times New Roman" w:cs="Times New Roman"/>
          <w:spacing w:val="1"/>
          <w:sz w:val="24"/>
          <w:szCs w:val="24"/>
        </w:rPr>
        <w:t>д</w:t>
      </w:r>
      <w:r w:rsidRPr="004422EF">
        <w:rPr>
          <w:rFonts w:ascii="Times New Roman" w:hAnsi="Times New Roman" w:cs="Times New Roman"/>
          <w:sz w:val="24"/>
          <w:szCs w:val="24"/>
        </w:rPr>
        <w:t>ля</w:t>
      </w:r>
      <w:r w:rsidRPr="004422EF">
        <w:rPr>
          <w:rFonts w:ascii="Times New Roman" w:hAnsi="Times New Roman" w:cs="Times New Roman"/>
          <w:spacing w:val="28"/>
          <w:sz w:val="24"/>
          <w:szCs w:val="24"/>
        </w:rPr>
        <w:t xml:space="preserve"> </w:t>
      </w:r>
      <w:r w:rsidRPr="004422EF">
        <w:rPr>
          <w:rFonts w:ascii="Times New Roman" w:hAnsi="Times New Roman" w:cs="Times New Roman"/>
          <w:sz w:val="24"/>
          <w:szCs w:val="24"/>
        </w:rPr>
        <w:t>обработки</w:t>
      </w:r>
      <w:r w:rsidRPr="004422EF">
        <w:rPr>
          <w:rFonts w:ascii="Times New Roman" w:hAnsi="Times New Roman" w:cs="Times New Roman"/>
          <w:spacing w:val="27"/>
          <w:sz w:val="24"/>
          <w:szCs w:val="24"/>
        </w:rPr>
        <w:t xml:space="preserve"> </w:t>
      </w:r>
      <w:r w:rsidRPr="004422EF">
        <w:rPr>
          <w:rFonts w:ascii="Times New Roman" w:hAnsi="Times New Roman" w:cs="Times New Roman"/>
          <w:spacing w:val="1"/>
          <w:sz w:val="24"/>
          <w:szCs w:val="24"/>
        </w:rPr>
        <w:t>ф</w:t>
      </w:r>
      <w:r w:rsidRPr="004422EF">
        <w:rPr>
          <w:rFonts w:ascii="Times New Roman" w:hAnsi="Times New Roman" w:cs="Times New Roman"/>
          <w:sz w:val="24"/>
          <w:szCs w:val="24"/>
        </w:rPr>
        <w:t>аски</w:t>
      </w:r>
      <w:r w:rsidRPr="004422EF">
        <w:rPr>
          <w:rFonts w:ascii="Times New Roman" w:hAnsi="Times New Roman" w:cs="Times New Roman"/>
          <w:spacing w:val="29"/>
          <w:sz w:val="24"/>
          <w:szCs w:val="24"/>
        </w:rPr>
        <w:t xml:space="preserve"> </w:t>
      </w:r>
      <w:r w:rsidRPr="004422EF">
        <w:rPr>
          <w:rFonts w:ascii="Times New Roman" w:hAnsi="Times New Roman" w:cs="Times New Roman"/>
          <w:sz w:val="24"/>
          <w:szCs w:val="24"/>
        </w:rPr>
        <w:t>се</w:t>
      </w:r>
      <w:r w:rsidRPr="004422EF">
        <w:rPr>
          <w:rFonts w:ascii="Times New Roman" w:hAnsi="Times New Roman" w:cs="Times New Roman"/>
          <w:spacing w:val="1"/>
          <w:sz w:val="24"/>
          <w:szCs w:val="24"/>
        </w:rPr>
        <w:t>д</w:t>
      </w:r>
      <w:r w:rsidRPr="004422EF">
        <w:rPr>
          <w:rFonts w:ascii="Times New Roman" w:hAnsi="Times New Roman" w:cs="Times New Roman"/>
          <w:sz w:val="24"/>
          <w:szCs w:val="24"/>
        </w:rPr>
        <w:t>ла</w:t>
      </w:r>
      <w:r w:rsidRPr="004422EF">
        <w:rPr>
          <w:rFonts w:ascii="Times New Roman" w:hAnsi="Times New Roman" w:cs="Times New Roman"/>
          <w:spacing w:val="28"/>
          <w:sz w:val="24"/>
          <w:szCs w:val="24"/>
        </w:rPr>
        <w:t xml:space="preserve"> </w:t>
      </w:r>
      <w:r w:rsidRPr="004422EF">
        <w:rPr>
          <w:rFonts w:ascii="Times New Roman" w:hAnsi="Times New Roman" w:cs="Times New Roman"/>
          <w:sz w:val="24"/>
          <w:szCs w:val="24"/>
        </w:rPr>
        <w:t>инст</w:t>
      </w:r>
      <w:r w:rsidRPr="004422EF">
        <w:rPr>
          <w:rFonts w:ascii="Times New Roman" w:hAnsi="Times New Roman" w:cs="Times New Roman"/>
          <w:spacing w:val="-1"/>
          <w:sz w:val="24"/>
          <w:szCs w:val="24"/>
        </w:rPr>
        <w:t>р</w:t>
      </w:r>
      <w:r w:rsidRPr="004422EF">
        <w:rPr>
          <w:rFonts w:ascii="Times New Roman" w:hAnsi="Times New Roman" w:cs="Times New Roman"/>
          <w:spacing w:val="1"/>
          <w:sz w:val="24"/>
          <w:szCs w:val="24"/>
        </w:rPr>
        <w:t>у</w:t>
      </w:r>
      <w:r w:rsidRPr="004422EF">
        <w:rPr>
          <w:rFonts w:ascii="Times New Roman" w:hAnsi="Times New Roman" w:cs="Times New Roman"/>
          <w:sz w:val="24"/>
          <w:szCs w:val="24"/>
        </w:rPr>
        <w:t>мент</w:t>
      </w:r>
      <w:r w:rsidRPr="004422EF">
        <w:rPr>
          <w:rFonts w:ascii="Times New Roman" w:hAnsi="Times New Roman" w:cs="Times New Roman"/>
          <w:spacing w:val="16"/>
          <w:sz w:val="24"/>
          <w:szCs w:val="24"/>
        </w:rPr>
        <w:t xml:space="preserve"> </w:t>
      </w:r>
      <w:r w:rsidRPr="004422EF">
        <w:rPr>
          <w:rFonts w:ascii="Times New Roman" w:hAnsi="Times New Roman" w:cs="Times New Roman"/>
          <w:sz w:val="24"/>
          <w:szCs w:val="24"/>
        </w:rPr>
        <w:t>базир</w:t>
      </w:r>
      <w:r w:rsidRPr="004422EF">
        <w:rPr>
          <w:rFonts w:ascii="Times New Roman" w:hAnsi="Times New Roman" w:cs="Times New Roman"/>
          <w:spacing w:val="1"/>
          <w:sz w:val="24"/>
          <w:szCs w:val="24"/>
        </w:rPr>
        <w:t>у</w:t>
      </w:r>
      <w:r w:rsidRPr="004422EF">
        <w:rPr>
          <w:rFonts w:ascii="Times New Roman" w:hAnsi="Times New Roman" w:cs="Times New Roman"/>
          <w:sz w:val="24"/>
          <w:szCs w:val="24"/>
        </w:rPr>
        <w:t>е</w:t>
      </w:r>
      <w:r w:rsidRPr="004422EF">
        <w:rPr>
          <w:rFonts w:ascii="Times New Roman" w:hAnsi="Times New Roman" w:cs="Times New Roman"/>
          <w:spacing w:val="1"/>
          <w:sz w:val="24"/>
          <w:szCs w:val="24"/>
        </w:rPr>
        <w:t>т</w:t>
      </w:r>
      <w:r w:rsidRPr="004422EF">
        <w:rPr>
          <w:rFonts w:ascii="Times New Roman" w:hAnsi="Times New Roman" w:cs="Times New Roman"/>
          <w:sz w:val="24"/>
          <w:szCs w:val="24"/>
        </w:rPr>
        <w:t>ся</w:t>
      </w:r>
      <w:r w:rsidRPr="004422EF">
        <w:rPr>
          <w:rFonts w:ascii="Times New Roman" w:hAnsi="Times New Roman" w:cs="Times New Roman"/>
          <w:spacing w:val="16"/>
          <w:sz w:val="24"/>
          <w:szCs w:val="24"/>
        </w:rPr>
        <w:t xml:space="preserve"> </w:t>
      </w:r>
      <w:r w:rsidRPr="004422EF">
        <w:rPr>
          <w:rFonts w:ascii="Times New Roman" w:hAnsi="Times New Roman" w:cs="Times New Roman"/>
          <w:sz w:val="24"/>
          <w:szCs w:val="24"/>
        </w:rPr>
        <w:t>по</w:t>
      </w:r>
      <w:r w:rsidRPr="004422EF">
        <w:rPr>
          <w:rFonts w:ascii="Times New Roman" w:hAnsi="Times New Roman" w:cs="Times New Roman"/>
          <w:spacing w:val="15"/>
          <w:sz w:val="24"/>
          <w:szCs w:val="24"/>
        </w:rPr>
        <w:t xml:space="preserve"> </w:t>
      </w:r>
      <w:r w:rsidRPr="004422EF">
        <w:rPr>
          <w:rFonts w:ascii="Times New Roman" w:hAnsi="Times New Roman" w:cs="Times New Roman"/>
          <w:sz w:val="24"/>
          <w:szCs w:val="24"/>
        </w:rPr>
        <w:t>отверстию</w:t>
      </w:r>
      <w:r w:rsidRPr="004422EF">
        <w:rPr>
          <w:rFonts w:ascii="Times New Roman" w:hAnsi="Times New Roman" w:cs="Times New Roman"/>
          <w:spacing w:val="16"/>
          <w:sz w:val="24"/>
          <w:szCs w:val="24"/>
        </w:rPr>
        <w:t xml:space="preserve"> </w:t>
      </w:r>
      <w:r w:rsidRPr="004422EF">
        <w:rPr>
          <w:rFonts w:ascii="Times New Roman" w:hAnsi="Times New Roman" w:cs="Times New Roman"/>
          <w:sz w:val="24"/>
          <w:szCs w:val="24"/>
        </w:rPr>
        <w:t>в</w:t>
      </w:r>
      <w:r w:rsidRPr="004422EF">
        <w:rPr>
          <w:rFonts w:ascii="Times New Roman" w:hAnsi="Times New Roman" w:cs="Times New Roman"/>
          <w:spacing w:val="15"/>
          <w:sz w:val="24"/>
          <w:szCs w:val="24"/>
        </w:rPr>
        <w:t xml:space="preserve"> </w:t>
      </w:r>
      <w:r w:rsidRPr="004422EF">
        <w:rPr>
          <w:rFonts w:ascii="Times New Roman" w:hAnsi="Times New Roman" w:cs="Times New Roman"/>
          <w:sz w:val="24"/>
          <w:szCs w:val="24"/>
        </w:rPr>
        <w:t>направ</w:t>
      </w:r>
      <w:r w:rsidRPr="004422EF">
        <w:rPr>
          <w:rFonts w:ascii="Times New Roman" w:hAnsi="Times New Roman" w:cs="Times New Roman"/>
          <w:spacing w:val="1"/>
          <w:sz w:val="24"/>
          <w:szCs w:val="24"/>
        </w:rPr>
        <w:t>л</w:t>
      </w:r>
      <w:r w:rsidRPr="004422EF">
        <w:rPr>
          <w:rFonts w:ascii="Times New Roman" w:hAnsi="Times New Roman" w:cs="Times New Roman"/>
          <w:sz w:val="24"/>
          <w:szCs w:val="24"/>
        </w:rPr>
        <w:t>яющей</w:t>
      </w:r>
      <w:r w:rsidRPr="004422EF">
        <w:rPr>
          <w:rFonts w:ascii="Times New Roman" w:hAnsi="Times New Roman" w:cs="Times New Roman"/>
          <w:spacing w:val="16"/>
          <w:sz w:val="24"/>
          <w:szCs w:val="24"/>
        </w:rPr>
        <w:t xml:space="preserve"> </w:t>
      </w:r>
      <w:r w:rsidRPr="004422EF">
        <w:rPr>
          <w:rFonts w:ascii="Times New Roman" w:hAnsi="Times New Roman" w:cs="Times New Roman"/>
          <w:sz w:val="24"/>
          <w:szCs w:val="24"/>
        </w:rPr>
        <w:t>в</w:t>
      </w:r>
      <w:r w:rsidRPr="004422EF">
        <w:rPr>
          <w:rFonts w:ascii="Times New Roman" w:hAnsi="Times New Roman" w:cs="Times New Roman"/>
          <w:spacing w:val="1"/>
          <w:sz w:val="24"/>
          <w:szCs w:val="24"/>
        </w:rPr>
        <w:t>ту</w:t>
      </w:r>
      <w:r w:rsidRPr="004422EF">
        <w:rPr>
          <w:rFonts w:ascii="Times New Roman" w:hAnsi="Times New Roman" w:cs="Times New Roman"/>
          <w:sz w:val="24"/>
          <w:szCs w:val="24"/>
        </w:rPr>
        <w:t>лк</w:t>
      </w:r>
      <w:r w:rsidRPr="004422EF">
        <w:rPr>
          <w:rFonts w:ascii="Times New Roman" w:hAnsi="Times New Roman" w:cs="Times New Roman"/>
          <w:spacing w:val="1"/>
          <w:sz w:val="24"/>
          <w:szCs w:val="24"/>
        </w:rPr>
        <w:t>е</w:t>
      </w:r>
      <w:r w:rsidRPr="004422EF">
        <w:rPr>
          <w:rFonts w:ascii="Times New Roman" w:hAnsi="Times New Roman" w:cs="Times New Roman"/>
          <w:sz w:val="24"/>
          <w:szCs w:val="24"/>
        </w:rPr>
        <w:t>, то</w:t>
      </w:r>
      <w:r w:rsidRPr="004422EF">
        <w:rPr>
          <w:rFonts w:ascii="Times New Roman" w:hAnsi="Times New Roman" w:cs="Times New Roman"/>
          <w:spacing w:val="19"/>
          <w:sz w:val="24"/>
          <w:szCs w:val="24"/>
        </w:rPr>
        <w:t xml:space="preserve"> </w:t>
      </w:r>
      <w:r w:rsidRPr="004422EF">
        <w:rPr>
          <w:rFonts w:ascii="Times New Roman" w:hAnsi="Times New Roman" w:cs="Times New Roman"/>
          <w:sz w:val="24"/>
          <w:szCs w:val="24"/>
        </w:rPr>
        <w:t>в</w:t>
      </w:r>
      <w:r w:rsidRPr="004422EF">
        <w:rPr>
          <w:rFonts w:ascii="Times New Roman" w:hAnsi="Times New Roman" w:cs="Times New Roman"/>
          <w:spacing w:val="22"/>
          <w:sz w:val="24"/>
          <w:szCs w:val="24"/>
        </w:rPr>
        <w:t xml:space="preserve"> </w:t>
      </w:r>
      <w:r w:rsidRPr="004422EF">
        <w:rPr>
          <w:rFonts w:ascii="Times New Roman" w:hAnsi="Times New Roman" w:cs="Times New Roman"/>
          <w:sz w:val="24"/>
          <w:szCs w:val="24"/>
        </w:rPr>
        <w:t>первую</w:t>
      </w:r>
      <w:r w:rsidRPr="004422EF">
        <w:rPr>
          <w:rFonts w:ascii="Times New Roman" w:hAnsi="Times New Roman" w:cs="Times New Roman"/>
          <w:spacing w:val="21"/>
          <w:sz w:val="24"/>
          <w:szCs w:val="24"/>
        </w:rPr>
        <w:t xml:space="preserve"> </w:t>
      </w:r>
      <w:r w:rsidRPr="004422EF">
        <w:rPr>
          <w:rFonts w:ascii="Times New Roman" w:hAnsi="Times New Roman" w:cs="Times New Roman"/>
          <w:sz w:val="24"/>
          <w:szCs w:val="24"/>
        </w:rPr>
        <w:t>оче</w:t>
      </w:r>
      <w:r w:rsidRPr="004422EF">
        <w:rPr>
          <w:rFonts w:ascii="Times New Roman" w:hAnsi="Times New Roman" w:cs="Times New Roman"/>
          <w:spacing w:val="1"/>
          <w:sz w:val="24"/>
          <w:szCs w:val="24"/>
        </w:rPr>
        <w:t>р</w:t>
      </w:r>
      <w:r w:rsidRPr="004422EF">
        <w:rPr>
          <w:rFonts w:ascii="Times New Roman" w:hAnsi="Times New Roman" w:cs="Times New Roman"/>
          <w:sz w:val="24"/>
          <w:szCs w:val="24"/>
        </w:rPr>
        <w:t>едь</w:t>
      </w:r>
      <w:r w:rsidRPr="004422EF">
        <w:rPr>
          <w:rFonts w:ascii="Times New Roman" w:hAnsi="Times New Roman" w:cs="Times New Roman"/>
          <w:spacing w:val="21"/>
          <w:sz w:val="24"/>
          <w:szCs w:val="24"/>
        </w:rPr>
        <w:t xml:space="preserve"> </w:t>
      </w:r>
      <w:r w:rsidRPr="004422EF">
        <w:rPr>
          <w:rFonts w:ascii="Times New Roman" w:hAnsi="Times New Roman" w:cs="Times New Roman"/>
          <w:sz w:val="24"/>
          <w:szCs w:val="24"/>
        </w:rPr>
        <w:t>должны</w:t>
      </w:r>
      <w:r w:rsidRPr="004422EF">
        <w:rPr>
          <w:rFonts w:ascii="Times New Roman" w:hAnsi="Times New Roman" w:cs="Times New Roman"/>
          <w:spacing w:val="21"/>
          <w:sz w:val="24"/>
          <w:szCs w:val="24"/>
        </w:rPr>
        <w:t xml:space="preserve"> </w:t>
      </w:r>
      <w:r w:rsidRPr="004422EF">
        <w:rPr>
          <w:rFonts w:ascii="Times New Roman" w:hAnsi="Times New Roman" w:cs="Times New Roman"/>
          <w:sz w:val="24"/>
          <w:szCs w:val="24"/>
        </w:rPr>
        <w:t>быть</w:t>
      </w:r>
      <w:r w:rsidRPr="004422EF">
        <w:rPr>
          <w:rFonts w:ascii="Times New Roman" w:hAnsi="Times New Roman" w:cs="Times New Roman"/>
          <w:spacing w:val="21"/>
          <w:sz w:val="24"/>
          <w:szCs w:val="24"/>
        </w:rPr>
        <w:t xml:space="preserve"> </w:t>
      </w:r>
      <w:r w:rsidRPr="004422EF">
        <w:rPr>
          <w:rFonts w:ascii="Times New Roman" w:hAnsi="Times New Roman" w:cs="Times New Roman"/>
          <w:sz w:val="24"/>
          <w:szCs w:val="24"/>
        </w:rPr>
        <w:t>во</w:t>
      </w:r>
      <w:r w:rsidRPr="004422EF">
        <w:rPr>
          <w:rFonts w:ascii="Times New Roman" w:hAnsi="Times New Roman" w:cs="Times New Roman"/>
          <w:spacing w:val="1"/>
          <w:sz w:val="24"/>
          <w:szCs w:val="24"/>
        </w:rPr>
        <w:t>сс</w:t>
      </w:r>
      <w:r w:rsidRPr="004422EF">
        <w:rPr>
          <w:rFonts w:ascii="Times New Roman" w:hAnsi="Times New Roman" w:cs="Times New Roman"/>
          <w:sz w:val="24"/>
          <w:szCs w:val="24"/>
        </w:rPr>
        <w:t>тановлены</w:t>
      </w:r>
      <w:r w:rsidRPr="004422EF">
        <w:rPr>
          <w:rFonts w:ascii="Times New Roman" w:hAnsi="Times New Roman" w:cs="Times New Roman"/>
          <w:spacing w:val="20"/>
          <w:sz w:val="24"/>
          <w:szCs w:val="24"/>
        </w:rPr>
        <w:t xml:space="preserve"> </w:t>
      </w:r>
      <w:r w:rsidRPr="004422EF">
        <w:rPr>
          <w:rFonts w:ascii="Times New Roman" w:hAnsi="Times New Roman" w:cs="Times New Roman"/>
          <w:sz w:val="24"/>
          <w:szCs w:val="24"/>
        </w:rPr>
        <w:t>р</w:t>
      </w:r>
      <w:r w:rsidRPr="004422EF">
        <w:rPr>
          <w:rFonts w:ascii="Times New Roman" w:hAnsi="Times New Roman" w:cs="Times New Roman"/>
          <w:spacing w:val="1"/>
          <w:sz w:val="24"/>
          <w:szCs w:val="24"/>
        </w:rPr>
        <w:t>а</w:t>
      </w:r>
      <w:r w:rsidRPr="004422EF">
        <w:rPr>
          <w:rFonts w:ascii="Times New Roman" w:hAnsi="Times New Roman" w:cs="Times New Roman"/>
          <w:sz w:val="24"/>
          <w:szCs w:val="24"/>
        </w:rPr>
        <w:t>змер</w:t>
      </w:r>
      <w:r w:rsidRPr="004422EF">
        <w:rPr>
          <w:rFonts w:ascii="Times New Roman" w:hAnsi="Times New Roman" w:cs="Times New Roman"/>
          <w:spacing w:val="21"/>
          <w:sz w:val="24"/>
          <w:szCs w:val="24"/>
        </w:rPr>
        <w:t xml:space="preserve"> </w:t>
      </w:r>
      <w:r w:rsidRPr="004422EF">
        <w:rPr>
          <w:rFonts w:ascii="Times New Roman" w:hAnsi="Times New Roman" w:cs="Times New Roman"/>
          <w:sz w:val="24"/>
          <w:szCs w:val="24"/>
        </w:rPr>
        <w:t>и фор</w:t>
      </w:r>
      <w:r w:rsidRPr="004422EF">
        <w:rPr>
          <w:rFonts w:ascii="Times New Roman" w:hAnsi="Times New Roman" w:cs="Times New Roman"/>
          <w:spacing w:val="1"/>
          <w:sz w:val="24"/>
          <w:szCs w:val="24"/>
        </w:rPr>
        <w:t>м</w:t>
      </w:r>
      <w:r w:rsidRPr="004422EF">
        <w:rPr>
          <w:rFonts w:ascii="Times New Roman" w:hAnsi="Times New Roman" w:cs="Times New Roman"/>
          <w:sz w:val="24"/>
          <w:szCs w:val="24"/>
        </w:rPr>
        <w:t>а отверст</w:t>
      </w:r>
      <w:r w:rsidRPr="004422EF">
        <w:rPr>
          <w:rFonts w:ascii="Times New Roman" w:hAnsi="Times New Roman" w:cs="Times New Roman"/>
          <w:spacing w:val="-1"/>
          <w:sz w:val="24"/>
          <w:szCs w:val="24"/>
        </w:rPr>
        <w:t>и</w:t>
      </w:r>
      <w:r w:rsidRPr="004422EF">
        <w:rPr>
          <w:rFonts w:ascii="Times New Roman" w:hAnsi="Times New Roman" w:cs="Times New Roman"/>
          <w:sz w:val="24"/>
          <w:szCs w:val="24"/>
        </w:rPr>
        <w:t>я в</w:t>
      </w:r>
      <w:r w:rsidRPr="004422EF">
        <w:rPr>
          <w:rFonts w:ascii="Times New Roman" w:hAnsi="Times New Roman" w:cs="Times New Roman"/>
          <w:spacing w:val="-1"/>
          <w:sz w:val="24"/>
          <w:szCs w:val="24"/>
        </w:rPr>
        <w:t>т</w:t>
      </w:r>
      <w:r w:rsidRPr="004422EF">
        <w:rPr>
          <w:rFonts w:ascii="Times New Roman" w:hAnsi="Times New Roman" w:cs="Times New Roman"/>
          <w:spacing w:val="1"/>
          <w:sz w:val="24"/>
          <w:szCs w:val="24"/>
        </w:rPr>
        <w:t>ул</w:t>
      </w:r>
      <w:r w:rsidRPr="004422EF">
        <w:rPr>
          <w:rFonts w:ascii="Times New Roman" w:hAnsi="Times New Roman" w:cs="Times New Roman"/>
          <w:sz w:val="24"/>
          <w:szCs w:val="24"/>
        </w:rPr>
        <w:t>ки.</w:t>
      </w:r>
    </w:p>
    <w:p w:rsidR="009A2F12" w:rsidRPr="004422EF" w:rsidRDefault="009A2F12" w:rsidP="00872ED1">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4422EF">
        <w:rPr>
          <w:rFonts w:ascii="Times New Roman" w:hAnsi="Times New Roman" w:cs="Times New Roman"/>
          <w:b/>
          <w:i/>
          <w:iCs/>
          <w:sz w:val="24"/>
          <w:szCs w:val="24"/>
        </w:rPr>
        <w:t>Фрезерование</w:t>
      </w:r>
      <w:r w:rsidRPr="004422EF">
        <w:rPr>
          <w:rFonts w:ascii="Times New Roman" w:hAnsi="Times New Roman" w:cs="Times New Roman"/>
          <w:spacing w:val="61"/>
          <w:sz w:val="24"/>
          <w:szCs w:val="24"/>
        </w:rPr>
        <w:t xml:space="preserve"> </w:t>
      </w:r>
      <w:r w:rsidRPr="004422EF">
        <w:rPr>
          <w:rFonts w:ascii="Times New Roman" w:hAnsi="Times New Roman" w:cs="Times New Roman"/>
          <w:sz w:val="24"/>
          <w:szCs w:val="24"/>
        </w:rPr>
        <w:t>ос</w:t>
      </w:r>
      <w:r w:rsidRPr="004422EF">
        <w:rPr>
          <w:rFonts w:ascii="Times New Roman" w:hAnsi="Times New Roman" w:cs="Times New Roman"/>
          <w:spacing w:val="2"/>
          <w:sz w:val="24"/>
          <w:szCs w:val="24"/>
        </w:rPr>
        <w:t>у</w:t>
      </w:r>
      <w:r w:rsidRPr="004422EF">
        <w:rPr>
          <w:rFonts w:ascii="Times New Roman" w:hAnsi="Times New Roman" w:cs="Times New Roman"/>
          <w:sz w:val="24"/>
          <w:szCs w:val="24"/>
        </w:rPr>
        <w:t>ществляется</w:t>
      </w:r>
      <w:r w:rsidRPr="004422EF">
        <w:rPr>
          <w:rFonts w:ascii="Times New Roman" w:hAnsi="Times New Roman" w:cs="Times New Roman"/>
          <w:spacing w:val="61"/>
          <w:sz w:val="24"/>
          <w:szCs w:val="24"/>
        </w:rPr>
        <w:t xml:space="preserve"> </w:t>
      </w:r>
      <w:r w:rsidRPr="004422EF">
        <w:rPr>
          <w:rFonts w:ascii="Times New Roman" w:hAnsi="Times New Roman" w:cs="Times New Roman"/>
          <w:sz w:val="24"/>
          <w:szCs w:val="24"/>
        </w:rPr>
        <w:t>вр</w:t>
      </w:r>
      <w:r w:rsidRPr="004422EF">
        <w:rPr>
          <w:rFonts w:ascii="Times New Roman" w:hAnsi="Times New Roman" w:cs="Times New Roman"/>
          <w:spacing w:val="1"/>
          <w:sz w:val="24"/>
          <w:szCs w:val="24"/>
        </w:rPr>
        <w:t>уч</w:t>
      </w:r>
      <w:r w:rsidRPr="004422EF">
        <w:rPr>
          <w:rFonts w:ascii="Times New Roman" w:hAnsi="Times New Roman" w:cs="Times New Roman"/>
          <w:sz w:val="24"/>
          <w:szCs w:val="24"/>
        </w:rPr>
        <w:t>ную</w:t>
      </w:r>
      <w:r w:rsidRPr="004422EF">
        <w:rPr>
          <w:rFonts w:ascii="Times New Roman" w:hAnsi="Times New Roman" w:cs="Times New Roman"/>
          <w:spacing w:val="61"/>
          <w:sz w:val="24"/>
          <w:szCs w:val="24"/>
        </w:rPr>
        <w:t xml:space="preserve"> </w:t>
      </w:r>
      <w:r w:rsidRPr="004422EF">
        <w:rPr>
          <w:rFonts w:ascii="Times New Roman" w:hAnsi="Times New Roman" w:cs="Times New Roman"/>
          <w:spacing w:val="1"/>
          <w:sz w:val="24"/>
          <w:szCs w:val="24"/>
        </w:rPr>
        <w:t>к</w:t>
      </w:r>
      <w:r w:rsidRPr="004422EF">
        <w:rPr>
          <w:rFonts w:ascii="Times New Roman" w:hAnsi="Times New Roman" w:cs="Times New Roman"/>
          <w:sz w:val="24"/>
          <w:szCs w:val="24"/>
        </w:rPr>
        <w:t>оническ</w:t>
      </w:r>
      <w:r w:rsidRPr="004422EF">
        <w:rPr>
          <w:rFonts w:ascii="Times New Roman" w:hAnsi="Times New Roman" w:cs="Times New Roman"/>
          <w:spacing w:val="1"/>
          <w:sz w:val="24"/>
          <w:szCs w:val="24"/>
        </w:rPr>
        <w:t>и</w:t>
      </w:r>
      <w:r w:rsidRPr="004422EF">
        <w:rPr>
          <w:rFonts w:ascii="Times New Roman" w:hAnsi="Times New Roman" w:cs="Times New Roman"/>
          <w:sz w:val="24"/>
          <w:szCs w:val="24"/>
        </w:rPr>
        <w:t>ми зенкер</w:t>
      </w:r>
      <w:r w:rsidRPr="004422EF">
        <w:rPr>
          <w:rFonts w:ascii="Times New Roman" w:hAnsi="Times New Roman" w:cs="Times New Roman"/>
          <w:spacing w:val="1"/>
          <w:sz w:val="24"/>
          <w:szCs w:val="24"/>
        </w:rPr>
        <w:t>а</w:t>
      </w:r>
      <w:r w:rsidRPr="004422EF">
        <w:rPr>
          <w:rFonts w:ascii="Times New Roman" w:hAnsi="Times New Roman" w:cs="Times New Roman"/>
          <w:sz w:val="24"/>
          <w:szCs w:val="24"/>
        </w:rPr>
        <w:t>ми</w:t>
      </w:r>
      <w:r w:rsidRPr="004422EF">
        <w:rPr>
          <w:rFonts w:ascii="Times New Roman" w:hAnsi="Times New Roman" w:cs="Times New Roman"/>
          <w:spacing w:val="35"/>
          <w:sz w:val="24"/>
          <w:szCs w:val="24"/>
        </w:rPr>
        <w:t xml:space="preserve"> </w:t>
      </w:r>
      <w:r w:rsidRPr="004422EF">
        <w:rPr>
          <w:rFonts w:ascii="Times New Roman" w:hAnsi="Times New Roman" w:cs="Times New Roman"/>
          <w:sz w:val="24"/>
          <w:szCs w:val="24"/>
        </w:rPr>
        <w:t>с</w:t>
      </w:r>
      <w:r w:rsidRPr="004422EF">
        <w:rPr>
          <w:rFonts w:ascii="Times New Roman" w:hAnsi="Times New Roman" w:cs="Times New Roman"/>
          <w:spacing w:val="37"/>
          <w:sz w:val="24"/>
          <w:szCs w:val="24"/>
        </w:rPr>
        <w:t xml:space="preserve"> </w:t>
      </w:r>
      <w:r w:rsidRPr="004422EF">
        <w:rPr>
          <w:rFonts w:ascii="Times New Roman" w:hAnsi="Times New Roman" w:cs="Times New Roman"/>
          <w:sz w:val="24"/>
          <w:szCs w:val="24"/>
        </w:rPr>
        <w:t>з</w:t>
      </w:r>
      <w:r w:rsidRPr="004422EF">
        <w:rPr>
          <w:rFonts w:ascii="Times New Roman" w:hAnsi="Times New Roman" w:cs="Times New Roman"/>
          <w:spacing w:val="1"/>
          <w:sz w:val="24"/>
          <w:szCs w:val="24"/>
        </w:rPr>
        <w:t>у</w:t>
      </w:r>
      <w:r w:rsidRPr="004422EF">
        <w:rPr>
          <w:rFonts w:ascii="Times New Roman" w:hAnsi="Times New Roman" w:cs="Times New Roman"/>
          <w:sz w:val="24"/>
          <w:szCs w:val="24"/>
        </w:rPr>
        <w:t>бьями</w:t>
      </w:r>
      <w:r w:rsidRPr="004422EF">
        <w:rPr>
          <w:rFonts w:ascii="Times New Roman" w:hAnsi="Times New Roman" w:cs="Times New Roman"/>
          <w:spacing w:val="35"/>
          <w:sz w:val="24"/>
          <w:szCs w:val="24"/>
        </w:rPr>
        <w:t xml:space="preserve"> </w:t>
      </w:r>
      <w:r w:rsidRPr="004422EF">
        <w:rPr>
          <w:rFonts w:ascii="Times New Roman" w:hAnsi="Times New Roman" w:cs="Times New Roman"/>
          <w:sz w:val="24"/>
          <w:szCs w:val="24"/>
        </w:rPr>
        <w:t>из</w:t>
      </w:r>
      <w:r w:rsidRPr="004422EF">
        <w:rPr>
          <w:rFonts w:ascii="Times New Roman" w:hAnsi="Times New Roman" w:cs="Times New Roman"/>
          <w:spacing w:val="36"/>
          <w:sz w:val="24"/>
          <w:szCs w:val="24"/>
        </w:rPr>
        <w:t xml:space="preserve"> </w:t>
      </w:r>
      <w:r w:rsidRPr="004422EF">
        <w:rPr>
          <w:rFonts w:ascii="Times New Roman" w:hAnsi="Times New Roman" w:cs="Times New Roman"/>
          <w:sz w:val="24"/>
          <w:szCs w:val="24"/>
        </w:rPr>
        <w:t>'твердого</w:t>
      </w:r>
      <w:r w:rsidRPr="004422EF">
        <w:rPr>
          <w:rFonts w:ascii="Times New Roman" w:hAnsi="Times New Roman" w:cs="Times New Roman"/>
          <w:spacing w:val="36"/>
          <w:sz w:val="24"/>
          <w:szCs w:val="24"/>
        </w:rPr>
        <w:t xml:space="preserve"> </w:t>
      </w:r>
      <w:r w:rsidRPr="004422EF">
        <w:rPr>
          <w:rFonts w:ascii="Times New Roman" w:hAnsi="Times New Roman" w:cs="Times New Roman"/>
          <w:sz w:val="24"/>
          <w:szCs w:val="24"/>
        </w:rPr>
        <w:t>сплава</w:t>
      </w:r>
      <w:r w:rsidRPr="004422EF">
        <w:rPr>
          <w:rFonts w:ascii="Times New Roman" w:hAnsi="Times New Roman" w:cs="Times New Roman"/>
          <w:spacing w:val="37"/>
          <w:sz w:val="24"/>
          <w:szCs w:val="24"/>
        </w:rPr>
        <w:t xml:space="preserve"> </w:t>
      </w:r>
      <w:r w:rsidRPr="004422EF">
        <w:rPr>
          <w:rFonts w:ascii="Times New Roman" w:hAnsi="Times New Roman" w:cs="Times New Roman"/>
          <w:sz w:val="24"/>
          <w:szCs w:val="24"/>
        </w:rPr>
        <w:t>ВК-6.</w:t>
      </w:r>
      <w:r w:rsidRPr="004422EF">
        <w:rPr>
          <w:rFonts w:ascii="Times New Roman" w:hAnsi="Times New Roman" w:cs="Times New Roman"/>
          <w:spacing w:val="36"/>
          <w:sz w:val="24"/>
          <w:szCs w:val="24"/>
        </w:rPr>
        <w:t xml:space="preserve"> </w:t>
      </w:r>
      <w:r w:rsidRPr="004422EF">
        <w:rPr>
          <w:rFonts w:ascii="Times New Roman" w:hAnsi="Times New Roman" w:cs="Times New Roman"/>
          <w:sz w:val="24"/>
          <w:szCs w:val="24"/>
        </w:rPr>
        <w:t>Шерохов</w:t>
      </w:r>
      <w:r w:rsidRPr="004422EF">
        <w:rPr>
          <w:rFonts w:ascii="Times New Roman" w:hAnsi="Times New Roman" w:cs="Times New Roman"/>
          <w:spacing w:val="1"/>
          <w:sz w:val="24"/>
          <w:szCs w:val="24"/>
        </w:rPr>
        <w:t>а</w:t>
      </w:r>
      <w:r w:rsidRPr="004422EF">
        <w:rPr>
          <w:rFonts w:ascii="Times New Roman" w:hAnsi="Times New Roman" w:cs="Times New Roman"/>
          <w:sz w:val="24"/>
          <w:szCs w:val="24"/>
        </w:rPr>
        <w:t xml:space="preserve">тость обработанной поверхности </w:t>
      </w:r>
      <w:r w:rsidRPr="004422EF">
        <w:rPr>
          <w:rFonts w:ascii="Times New Roman" w:hAnsi="Times New Roman" w:cs="Times New Roman"/>
          <w:i/>
          <w:iCs/>
          <w:sz w:val="24"/>
          <w:szCs w:val="24"/>
        </w:rPr>
        <w:t>Ra</w:t>
      </w:r>
      <w:r w:rsidRPr="004422EF">
        <w:rPr>
          <w:rFonts w:ascii="Times New Roman" w:hAnsi="Times New Roman" w:cs="Times New Roman"/>
          <w:spacing w:val="8"/>
          <w:sz w:val="24"/>
          <w:szCs w:val="24"/>
        </w:rPr>
        <w:t xml:space="preserve"> </w:t>
      </w:r>
      <w:r w:rsidRPr="004422EF">
        <w:rPr>
          <w:rFonts w:ascii="Times New Roman" w:hAnsi="Times New Roman" w:cs="Times New Roman"/>
          <w:i/>
          <w:iCs/>
          <w:sz w:val="24"/>
          <w:szCs w:val="24"/>
        </w:rPr>
        <w:t>=</w:t>
      </w:r>
      <w:r w:rsidRPr="004422EF">
        <w:rPr>
          <w:rFonts w:ascii="Times New Roman" w:hAnsi="Times New Roman" w:cs="Times New Roman"/>
          <w:sz w:val="24"/>
          <w:szCs w:val="24"/>
        </w:rPr>
        <w:t xml:space="preserve"> 2,5—0,63 мк</w:t>
      </w:r>
      <w:r w:rsidRPr="004422EF">
        <w:rPr>
          <w:rFonts w:ascii="Times New Roman" w:hAnsi="Times New Roman" w:cs="Times New Roman"/>
          <w:spacing w:val="2"/>
          <w:sz w:val="24"/>
          <w:szCs w:val="24"/>
        </w:rPr>
        <w:t>м</w:t>
      </w:r>
      <w:r w:rsidRPr="004422EF">
        <w:rPr>
          <w:rFonts w:ascii="Times New Roman" w:hAnsi="Times New Roman" w:cs="Times New Roman"/>
          <w:sz w:val="24"/>
          <w:szCs w:val="24"/>
        </w:rPr>
        <w:t>.</w:t>
      </w:r>
    </w:p>
    <w:p w:rsidR="009A2F12" w:rsidRPr="004422EF" w:rsidRDefault="009A2F12" w:rsidP="00872ED1">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4422EF">
        <w:rPr>
          <w:rFonts w:ascii="Times New Roman" w:hAnsi="Times New Roman" w:cs="Times New Roman"/>
          <w:sz w:val="24"/>
          <w:szCs w:val="24"/>
        </w:rPr>
        <w:t>Фаски</w:t>
      </w:r>
      <w:r w:rsidRPr="004422EF">
        <w:rPr>
          <w:rFonts w:ascii="Times New Roman" w:hAnsi="Times New Roman" w:cs="Times New Roman"/>
          <w:spacing w:val="39"/>
          <w:sz w:val="24"/>
          <w:szCs w:val="24"/>
        </w:rPr>
        <w:t xml:space="preserve"> </w:t>
      </w:r>
      <w:r w:rsidRPr="004422EF">
        <w:rPr>
          <w:rFonts w:ascii="Times New Roman" w:hAnsi="Times New Roman" w:cs="Times New Roman"/>
          <w:sz w:val="24"/>
          <w:szCs w:val="24"/>
        </w:rPr>
        <w:t>се</w:t>
      </w:r>
      <w:r w:rsidRPr="004422EF">
        <w:rPr>
          <w:rFonts w:ascii="Times New Roman" w:hAnsi="Times New Roman" w:cs="Times New Roman"/>
          <w:spacing w:val="1"/>
          <w:sz w:val="24"/>
          <w:szCs w:val="24"/>
        </w:rPr>
        <w:t>д</w:t>
      </w:r>
      <w:r w:rsidRPr="004422EF">
        <w:rPr>
          <w:rFonts w:ascii="Times New Roman" w:hAnsi="Times New Roman" w:cs="Times New Roman"/>
          <w:sz w:val="24"/>
          <w:szCs w:val="24"/>
        </w:rPr>
        <w:t>ла</w:t>
      </w:r>
      <w:r w:rsidRPr="004422EF">
        <w:rPr>
          <w:rFonts w:ascii="Times New Roman" w:hAnsi="Times New Roman" w:cs="Times New Roman"/>
          <w:spacing w:val="38"/>
          <w:sz w:val="24"/>
          <w:szCs w:val="24"/>
        </w:rPr>
        <w:t xml:space="preserve"> </w:t>
      </w:r>
      <w:r w:rsidRPr="004422EF">
        <w:rPr>
          <w:rFonts w:ascii="Times New Roman" w:hAnsi="Times New Roman" w:cs="Times New Roman"/>
          <w:sz w:val="24"/>
          <w:szCs w:val="24"/>
        </w:rPr>
        <w:t>кл</w:t>
      </w:r>
      <w:r w:rsidRPr="004422EF">
        <w:rPr>
          <w:rFonts w:ascii="Times New Roman" w:hAnsi="Times New Roman" w:cs="Times New Roman"/>
          <w:spacing w:val="1"/>
          <w:sz w:val="24"/>
          <w:szCs w:val="24"/>
        </w:rPr>
        <w:t>а</w:t>
      </w:r>
      <w:r w:rsidRPr="004422EF">
        <w:rPr>
          <w:rFonts w:ascii="Times New Roman" w:hAnsi="Times New Roman" w:cs="Times New Roman"/>
          <w:sz w:val="24"/>
          <w:szCs w:val="24"/>
        </w:rPr>
        <w:t>пана</w:t>
      </w:r>
      <w:r w:rsidRPr="004422EF">
        <w:rPr>
          <w:rFonts w:ascii="Times New Roman" w:hAnsi="Times New Roman" w:cs="Times New Roman"/>
          <w:spacing w:val="39"/>
          <w:sz w:val="24"/>
          <w:szCs w:val="24"/>
        </w:rPr>
        <w:t xml:space="preserve"> </w:t>
      </w:r>
      <w:r w:rsidRPr="004422EF">
        <w:rPr>
          <w:rFonts w:ascii="Times New Roman" w:hAnsi="Times New Roman" w:cs="Times New Roman"/>
          <w:spacing w:val="1"/>
          <w:sz w:val="24"/>
          <w:szCs w:val="24"/>
        </w:rPr>
        <w:t>ф</w:t>
      </w:r>
      <w:r w:rsidRPr="004422EF">
        <w:rPr>
          <w:rFonts w:ascii="Times New Roman" w:hAnsi="Times New Roman" w:cs="Times New Roman"/>
          <w:sz w:val="24"/>
          <w:szCs w:val="24"/>
        </w:rPr>
        <w:t>рез</w:t>
      </w:r>
      <w:r w:rsidRPr="004422EF">
        <w:rPr>
          <w:rFonts w:ascii="Times New Roman" w:hAnsi="Times New Roman" w:cs="Times New Roman"/>
          <w:spacing w:val="1"/>
          <w:sz w:val="24"/>
          <w:szCs w:val="24"/>
        </w:rPr>
        <w:t>е</w:t>
      </w:r>
      <w:r w:rsidRPr="004422EF">
        <w:rPr>
          <w:rFonts w:ascii="Times New Roman" w:hAnsi="Times New Roman" w:cs="Times New Roman"/>
          <w:spacing w:val="-1"/>
          <w:sz w:val="24"/>
          <w:szCs w:val="24"/>
        </w:rPr>
        <w:t>р</w:t>
      </w:r>
      <w:r w:rsidRPr="004422EF">
        <w:rPr>
          <w:rFonts w:ascii="Times New Roman" w:hAnsi="Times New Roman" w:cs="Times New Roman"/>
          <w:spacing w:val="2"/>
          <w:sz w:val="24"/>
          <w:szCs w:val="24"/>
        </w:rPr>
        <w:t>у</w:t>
      </w:r>
      <w:r w:rsidRPr="004422EF">
        <w:rPr>
          <w:rFonts w:ascii="Times New Roman" w:hAnsi="Times New Roman" w:cs="Times New Roman"/>
          <w:sz w:val="24"/>
          <w:szCs w:val="24"/>
        </w:rPr>
        <w:t>ют</w:t>
      </w:r>
      <w:r w:rsidRPr="004422EF">
        <w:rPr>
          <w:rFonts w:ascii="Times New Roman" w:hAnsi="Times New Roman" w:cs="Times New Roman"/>
          <w:spacing w:val="36"/>
          <w:sz w:val="24"/>
          <w:szCs w:val="24"/>
        </w:rPr>
        <w:t xml:space="preserve"> </w:t>
      </w:r>
      <w:r w:rsidRPr="004422EF">
        <w:rPr>
          <w:rFonts w:ascii="Times New Roman" w:hAnsi="Times New Roman" w:cs="Times New Roman"/>
          <w:sz w:val="24"/>
          <w:szCs w:val="24"/>
        </w:rPr>
        <w:t>в</w:t>
      </w:r>
      <w:r w:rsidRPr="004422EF">
        <w:rPr>
          <w:rFonts w:ascii="Times New Roman" w:hAnsi="Times New Roman" w:cs="Times New Roman"/>
          <w:spacing w:val="38"/>
          <w:sz w:val="24"/>
          <w:szCs w:val="24"/>
        </w:rPr>
        <w:t xml:space="preserve"> </w:t>
      </w:r>
      <w:r w:rsidRPr="004422EF">
        <w:rPr>
          <w:rFonts w:ascii="Times New Roman" w:hAnsi="Times New Roman" w:cs="Times New Roman"/>
          <w:sz w:val="24"/>
          <w:szCs w:val="24"/>
        </w:rPr>
        <w:t>след</w:t>
      </w:r>
      <w:r w:rsidRPr="004422EF">
        <w:rPr>
          <w:rFonts w:ascii="Times New Roman" w:hAnsi="Times New Roman" w:cs="Times New Roman"/>
          <w:spacing w:val="3"/>
          <w:sz w:val="24"/>
          <w:szCs w:val="24"/>
        </w:rPr>
        <w:t>у</w:t>
      </w:r>
      <w:r w:rsidRPr="004422EF">
        <w:rPr>
          <w:rFonts w:ascii="Times New Roman" w:hAnsi="Times New Roman" w:cs="Times New Roman"/>
          <w:sz w:val="24"/>
          <w:szCs w:val="24"/>
        </w:rPr>
        <w:t>ю</w:t>
      </w:r>
      <w:r w:rsidRPr="004422EF">
        <w:rPr>
          <w:rFonts w:ascii="Times New Roman" w:hAnsi="Times New Roman" w:cs="Times New Roman"/>
          <w:spacing w:val="-1"/>
          <w:sz w:val="24"/>
          <w:szCs w:val="24"/>
        </w:rPr>
        <w:t>щ</w:t>
      </w:r>
      <w:r w:rsidRPr="004422EF">
        <w:rPr>
          <w:rFonts w:ascii="Times New Roman" w:hAnsi="Times New Roman" w:cs="Times New Roman"/>
          <w:sz w:val="24"/>
          <w:szCs w:val="24"/>
        </w:rPr>
        <w:t>ей</w:t>
      </w:r>
      <w:r w:rsidRPr="004422EF">
        <w:rPr>
          <w:rFonts w:ascii="Times New Roman" w:hAnsi="Times New Roman" w:cs="Times New Roman"/>
          <w:spacing w:val="38"/>
          <w:sz w:val="24"/>
          <w:szCs w:val="24"/>
        </w:rPr>
        <w:t xml:space="preserve"> </w:t>
      </w:r>
      <w:r w:rsidRPr="004422EF">
        <w:rPr>
          <w:rFonts w:ascii="Times New Roman" w:hAnsi="Times New Roman" w:cs="Times New Roman"/>
          <w:spacing w:val="1"/>
          <w:sz w:val="24"/>
          <w:szCs w:val="24"/>
        </w:rPr>
        <w:t>п</w:t>
      </w:r>
      <w:r w:rsidRPr="004422EF">
        <w:rPr>
          <w:rFonts w:ascii="Times New Roman" w:hAnsi="Times New Roman" w:cs="Times New Roman"/>
          <w:sz w:val="24"/>
          <w:szCs w:val="24"/>
        </w:rPr>
        <w:t>осл</w:t>
      </w:r>
      <w:r w:rsidRPr="004422EF">
        <w:rPr>
          <w:rFonts w:ascii="Times New Roman" w:hAnsi="Times New Roman" w:cs="Times New Roman"/>
          <w:spacing w:val="1"/>
          <w:sz w:val="24"/>
          <w:szCs w:val="24"/>
        </w:rPr>
        <w:t>е</w:t>
      </w:r>
      <w:r w:rsidRPr="004422EF">
        <w:rPr>
          <w:rFonts w:ascii="Times New Roman" w:hAnsi="Times New Roman" w:cs="Times New Roman"/>
          <w:sz w:val="24"/>
          <w:szCs w:val="24"/>
        </w:rPr>
        <w:t>довательности:</w:t>
      </w:r>
    </w:p>
    <w:p w:rsidR="009A2F12" w:rsidRPr="004422EF" w:rsidRDefault="009A2F12" w:rsidP="00872ED1">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4422EF">
        <w:rPr>
          <w:rFonts w:ascii="Times New Roman" w:hAnsi="Times New Roman" w:cs="Times New Roman"/>
          <w:sz w:val="24"/>
          <w:szCs w:val="24"/>
        </w:rPr>
        <w:t>рабоч</w:t>
      </w:r>
      <w:r w:rsidRPr="004422EF">
        <w:rPr>
          <w:rFonts w:ascii="Times New Roman" w:hAnsi="Times New Roman" w:cs="Times New Roman"/>
          <w:spacing w:val="1"/>
          <w:sz w:val="24"/>
          <w:szCs w:val="24"/>
        </w:rPr>
        <w:t>у</w:t>
      </w:r>
      <w:r w:rsidRPr="004422EF">
        <w:rPr>
          <w:rFonts w:ascii="Times New Roman" w:hAnsi="Times New Roman" w:cs="Times New Roman"/>
          <w:sz w:val="24"/>
          <w:szCs w:val="24"/>
        </w:rPr>
        <w:t>ю</w:t>
      </w:r>
      <w:r w:rsidRPr="004422EF">
        <w:rPr>
          <w:rFonts w:ascii="Times New Roman" w:hAnsi="Times New Roman" w:cs="Times New Roman"/>
          <w:spacing w:val="33"/>
          <w:sz w:val="24"/>
          <w:szCs w:val="24"/>
        </w:rPr>
        <w:t xml:space="preserve"> </w:t>
      </w:r>
      <w:r w:rsidRPr="004422EF">
        <w:rPr>
          <w:rFonts w:ascii="Times New Roman" w:hAnsi="Times New Roman" w:cs="Times New Roman"/>
          <w:sz w:val="24"/>
          <w:szCs w:val="24"/>
        </w:rPr>
        <w:t>фаску</w:t>
      </w:r>
      <w:r w:rsidRPr="004422EF">
        <w:rPr>
          <w:rFonts w:ascii="Times New Roman" w:hAnsi="Times New Roman" w:cs="Times New Roman"/>
          <w:spacing w:val="36"/>
          <w:sz w:val="24"/>
          <w:szCs w:val="24"/>
        </w:rPr>
        <w:t xml:space="preserve"> </w:t>
      </w:r>
      <w:r w:rsidRPr="004422EF">
        <w:rPr>
          <w:rFonts w:ascii="Times New Roman" w:hAnsi="Times New Roman" w:cs="Times New Roman"/>
          <w:sz w:val="24"/>
          <w:szCs w:val="24"/>
        </w:rPr>
        <w:t>до</w:t>
      </w:r>
      <w:r w:rsidRPr="004422EF">
        <w:rPr>
          <w:rFonts w:ascii="Times New Roman" w:hAnsi="Times New Roman" w:cs="Times New Roman"/>
          <w:spacing w:val="34"/>
          <w:sz w:val="24"/>
          <w:szCs w:val="24"/>
        </w:rPr>
        <w:t xml:space="preserve"> </w:t>
      </w:r>
      <w:r w:rsidRPr="004422EF">
        <w:rPr>
          <w:rFonts w:ascii="Times New Roman" w:hAnsi="Times New Roman" w:cs="Times New Roman"/>
          <w:sz w:val="24"/>
          <w:szCs w:val="24"/>
        </w:rPr>
        <w:t>получения</w:t>
      </w:r>
      <w:r w:rsidRPr="004422EF">
        <w:rPr>
          <w:rFonts w:ascii="Times New Roman" w:hAnsi="Times New Roman" w:cs="Times New Roman"/>
          <w:spacing w:val="34"/>
          <w:sz w:val="24"/>
          <w:szCs w:val="24"/>
        </w:rPr>
        <w:t xml:space="preserve"> </w:t>
      </w:r>
      <w:r w:rsidRPr="004422EF">
        <w:rPr>
          <w:rFonts w:ascii="Times New Roman" w:hAnsi="Times New Roman" w:cs="Times New Roman"/>
          <w:sz w:val="24"/>
          <w:szCs w:val="24"/>
        </w:rPr>
        <w:t>чистой,</w:t>
      </w:r>
      <w:r w:rsidRPr="004422EF">
        <w:rPr>
          <w:rFonts w:ascii="Times New Roman" w:hAnsi="Times New Roman" w:cs="Times New Roman"/>
          <w:spacing w:val="33"/>
          <w:sz w:val="24"/>
          <w:szCs w:val="24"/>
        </w:rPr>
        <w:t xml:space="preserve"> </w:t>
      </w:r>
      <w:r w:rsidRPr="004422EF">
        <w:rPr>
          <w:rFonts w:ascii="Times New Roman" w:hAnsi="Times New Roman" w:cs="Times New Roman"/>
          <w:sz w:val="24"/>
          <w:szCs w:val="24"/>
        </w:rPr>
        <w:t>ровной</w:t>
      </w:r>
      <w:r w:rsidRPr="004422EF">
        <w:rPr>
          <w:rFonts w:ascii="Times New Roman" w:hAnsi="Times New Roman" w:cs="Times New Roman"/>
          <w:spacing w:val="34"/>
          <w:sz w:val="24"/>
          <w:szCs w:val="24"/>
        </w:rPr>
        <w:t xml:space="preserve"> </w:t>
      </w:r>
      <w:r w:rsidRPr="004422EF">
        <w:rPr>
          <w:rFonts w:ascii="Times New Roman" w:hAnsi="Times New Roman" w:cs="Times New Roman"/>
          <w:sz w:val="24"/>
          <w:szCs w:val="24"/>
        </w:rPr>
        <w:t>поверхности;</w:t>
      </w:r>
      <w:r w:rsidRPr="004422EF">
        <w:rPr>
          <w:rFonts w:ascii="Times New Roman" w:hAnsi="Times New Roman" w:cs="Times New Roman"/>
          <w:spacing w:val="30"/>
          <w:sz w:val="24"/>
          <w:szCs w:val="24"/>
        </w:rPr>
        <w:t xml:space="preserve"> </w:t>
      </w:r>
      <w:r w:rsidRPr="004422EF">
        <w:rPr>
          <w:rFonts w:ascii="Times New Roman" w:hAnsi="Times New Roman" w:cs="Times New Roman"/>
          <w:sz w:val="24"/>
          <w:szCs w:val="24"/>
        </w:rPr>
        <w:t>нижнюю</w:t>
      </w:r>
      <w:r w:rsidRPr="004422EF">
        <w:rPr>
          <w:rFonts w:ascii="Times New Roman" w:hAnsi="Times New Roman" w:cs="Times New Roman"/>
          <w:spacing w:val="29"/>
          <w:sz w:val="24"/>
          <w:szCs w:val="24"/>
        </w:rPr>
        <w:t xml:space="preserve"> </w:t>
      </w:r>
      <w:r w:rsidRPr="004422EF">
        <w:rPr>
          <w:rFonts w:ascii="Times New Roman" w:hAnsi="Times New Roman" w:cs="Times New Roman"/>
          <w:sz w:val="24"/>
          <w:szCs w:val="24"/>
        </w:rPr>
        <w:t>вспо</w:t>
      </w:r>
      <w:r w:rsidRPr="004422EF">
        <w:rPr>
          <w:rFonts w:ascii="Times New Roman" w:hAnsi="Times New Roman" w:cs="Times New Roman"/>
          <w:spacing w:val="1"/>
          <w:sz w:val="24"/>
          <w:szCs w:val="24"/>
        </w:rPr>
        <w:t>м</w:t>
      </w:r>
      <w:r w:rsidRPr="004422EF">
        <w:rPr>
          <w:rFonts w:ascii="Times New Roman" w:hAnsi="Times New Roman" w:cs="Times New Roman"/>
          <w:sz w:val="24"/>
          <w:szCs w:val="24"/>
        </w:rPr>
        <w:t>огател</w:t>
      </w:r>
      <w:r w:rsidRPr="004422EF">
        <w:rPr>
          <w:rFonts w:ascii="Times New Roman" w:hAnsi="Times New Roman" w:cs="Times New Roman"/>
          <w:spacing w:val="-1"/>
          <w:sz w:val="24"/>
          <w:szCs w:val="24"/>
        </w:rPr>
        <w:t>ь</w:t>
      </w:r>
      <w:r w:rsidRPr="004422EF">
        <w:rPr>
          <w:rFonts w:ascii="Times New Roman" w:hAnsi="Times New Roman" w:cs="Times New Roman"/>
          <w:sz w:val="24"/>
          <w:szCs w:val="24"/>
        </w:rPr>
        <w:t>н</w:t>
      </w:r>
      <w:r w:rsidRPr="004422EF">
        <w:rPr>
          <w:rFonts w:ascii="Times New Roman" w:hAnsi="Times New Roman" w:cs="Times New Roman"/>
          <w:spacing w:val="1"/>
          <w:sz w:val="24"/>
          <w:szCs w:val="24"/>
        </w:rPr>
        <w:t>у</w:t>
      </w:r>
      <w:r w:rsidRPr="004422EF">
        <w:rPr>
          <w:rFonts w:ascii="Times New Roman" w:hAnsi="Times New Roman" w:cs="Times New Roman"/>
          <w:sz w:val="24"/>
          <w:szCs w:val="24"/>
        </w:rPr>
        <w:t>ю</w:t>
      </w:r>
      <w:r w:rsidRPr="004422EF">
        <w:rPr>
          <w:rFonts w:ascii="Times New Roman" w:hAnsi="Times New Roman" w:cs="Times New Roman"/>
          <w:spacing w:val="31"/>
          <w:sz w:val="24"/>
          <w:szCs w:val="24"/>
        </w:rPr>
        <w:t xml:space="preserve"> </w:t>
      </w:r>
      <w:r w:rsidRPr="004422EF">
        <w:rPr>
          <w:rFonts w:ascii="Times New Roman" w:hAnsi="Times New Roman" w:cs="Times New Roman"/>
          <w:sz w:val="24"/>
          <w:szCs w:val="24"/>
        </w:rPr>
        <w:t>ф</w:t>
      </w:r>
      <w:r w:rsidRPr="004422EF">
        <w:rPr>
          <w:rFonts w:ascii="Times New Roman" w:hAnsi="Times New Roman" w:cs="Times New Roman"/>
          <w:spacing w:val="1"/>
          <w:sz w:val="24"/>
          <w:szCs w:val="24"/>
        </w:rPr>
        <w:t>а</w:t>
      </w:r>
      <w:r w:rsidRPr="004422EF">
        <w:rPr>
          <w:rFonts w:ascii="Times New Roman" w:hAnsi="Times New Roman" w:cs="Times New Roman"/>
          <w:sz w:val="24"/>
          <w:szCs w:val="24"/>
        </w:rPr>
        <w:t>ску</w:t>
      </w:r>
      <w:r w:rsidRPr="004422EF">
        <w:rPr>
          <w:rFonts w:ascii="Times New Roman" w:hAnsi="Times New Roman" w:cs="Times New Roman"/>
          <w:spacing w:val="31"/>
          <w:sz w:val="24"/>
          <w:szCs w:val="24"/>
        </w:rPr>
        <w:t xml:space="preserve"> </w:t>
      </w:r>
      <w:r w:rsidRPr="004422EF">
        <w:rPr>
          <w:rFonts w:ascii="Times New Roman" w:hAnsi="Times New Roman" w:cs="Times New Roman"/>
          <w:sz w:val="24"/>
          <w:szCs w:val="24"/>
        </w:rPr>
        <w:t>(15°),</w:t>
      </w:r>
      <w:r w:rsidRPr="004422EF">
        <w:rPr>
          <w:rFonts w:ascii="Times New Roman" w:hAnsi="Times New Roman" w:cs="Times New Roman"/>
          <w:spacing w:val="29"/>
          <w:sz w:val="24"/>
          <w:szCs w:val="24"/>
        </w:rPr>
        <w:t xml:space="preserve"> </w:t>
      </w:r>
      <w:r w:rsidRPr="004422EF">
        <w:rPr>
          <w:rFonts w:ascii="Times New Roman" w:hAnsi="Times New Roman" w:cs="Times New Roman"/>
          <w:sz w:val="24"/>
          <w:szCs w:val="24"/>
        </w:rPr>
        <w:t>выдерживая диаметр</w:t>
      </w:r>
      <w:r w:rsidRPr="004422EF">
        <w:rPr>
          <w:rFonts w:ascii="Times New Roman" w:hAnsi="Times New Roman" w:cs="Times New Roman"/>
          <w:spacing w:val="66"/>
          <w:sz w:val="24"/>
          <w:szCs w:val="24"/>
        </w:rPr>
        <w:t xml:space="preserve"> </w:t>
      </w:r>
      <w:r w:rsidRPr="004422EF">
        <w:rPr>
          <w:rFonts w:ascii="Times New Roman" w:hAnsi="Times New Roman" w:cs="Times New Roman"/>
          <w:sz w:val="24"/>
          <w:szCs w:val="24"/>
        </w:rPr>
        <w:t>рабочей</w:t>
      </w:r>
      <w:r w:rsidRPr="004422EF">
        <w:rPr>
          <w:rFonts w:ascii="Times New Roman" w:hAnsi="Times New Roman" w:cs="Times New Roman"/>
          <w:spacing w:val="66"/>
          <w:sz w:val="24"/>
          <w:szCs w:val="24"/>
        </w:rPr>
        <w:t xml:space="preserve"> </w:t>
      </w:r>
      <w:r w:rsidRPr="004422EF">
        <w:rPr>
          <w:rFonts w:ascii="Times New Roman" w:hAnsi="Times New Roman" w:cs="Times New Roman"/>
          <w:sz w:val="24"/>
          <w:szCs w:val="24"/>
        </w:rPr>
        <w:t>фас</w:t>
      </w:r>
      <w:r w:rsidRPr="004422EF">
        <w:rPr>
          <w:rFonts w:ascii="Times New Roman" w:hAnsi="Times New Roman" w:cs="Times New Roman"/>
          <w:spacing w:val="-1"/>
          <w:sz w:val="24"/>
          <w:szCs w:val="24"/>
        </w:rPr>
        <w:t>к</w:t>
      </w:r>
      <w:r w:rsidRPr="004422EF">
        <w:rPr>
          <w:rFonts w:ascii="Times New Roman" w:hAnsi="Times New Roman" w:cs="Times New Roman"/>
          <w:sz w:val="24"/>
          <w:szCs w:val="24"/>
        </w:rPr>
        <w:t>и</w:t>
      </w:r>
      <w:r w:rsidRPr="004422EF">
        <w:rPr>
          <w:rFonts w:ascii="Times New Roman" w:hAnsi="Times New Roman" w:cs="Times New Roman"/>
          <w:spacing w:val="65"/>
          <w:sz w:val="24"/>
          <w:szCs w:val="24"/>
        </w:rPr>
        <w:t xml:space="preserve"> </w:t>
      </w:r>
      <w:r w:rsidRPr="004422EF">
        <w:rPr>
          <w:rFonts w:ascii="Times New Roman" w:hAnsi="Times New Roman" w:cs="Times New Roman"/>
          <w:sz w:val="24"/>
          <w:szCs w:val="24"/>
        </w:rPr>
        <w:t>(большой</w:t>
      </w:r>
      <w:r w:rsidRPr="004422EF">
        <w:rPr>
          <w:rFonts w:ascii="Times New Roman" w:hAnsi="Times New Roman" w:cs="Times New Roman"/>
          <w:spacing w:val="64"/>
          <w:sz w:val="24"/>
          <w:szCs w:val="24"/>
        </w:rPr>
        <w:t xml:space="preserve"> </w:t>
      </w:r>
      <w:r w:rsidRPr="004422EF">
        <w:rPr>
          <w:rFonts w:ascii="Times New Roman" w:hAnsi="Times New Roman" w:cs="Times New Roman"/>
          <w:spacing w:val="1"/>
          <w:sz w:val="24"/>
          <w:szCs w:val="24"/>
        </w:rPr>
        <w:t>д</w:t>
      </w:r>
      <w:r w:rsidRPr="004422EF">
        <w:rPr>
          <w:rFonts w:ascii="Times New Roman" w:hAnsi="Times New Roman" w:cs="Times New Roman"/>
          <w:sz w:val="24"/>
          <w:szCs w:val="24"/>
        </w:rPr>
        <w:t>иаметр</w:t>
      </w:r>
      <w:r w:rsidRPr="004422EF">
        <w:rPr>
          <w:rFonts w:ascii="Times New Roman" w:hAnsi="Times New Roman" w:cs="Times New Roman"/>
          <w:spacing w:val="65"/>
          <w:sz w:val="24"/>
          <w:szCs w:val="24"/>
        </w:rPr>
        <w:t xml:space="preserve"> </w:t>
      </w:r>
      <w:r w:rsidRPr="004422EF">
        <w:rPr>
          <w:rFonts w:ascii="Times New Roman" w:hAnsi="Times New Roman" w:cs="Times New Roman"/>
          <w:sz w:val="24"/>
          <w:szCs w:val="24"/>
        </w:rPr>
        <w:t>кон</w:t>
      </w:r>
      <w:r w:rsidRPr="004422EF">
        <w:rPr>
          <w:rFonts w:ascii="Times New Roman" w:hAnsi="Times New Roman" w:cs="Times New Roman"/>
          <w:spacing w:val="1"/>
          <w:sz w:val="24"/>
          <w:szCs w:val="24"/>
        </w:rPr>
        <w:t>у</w:t>
      </w:r>
      <w:r w:rsidRPr="004422EF">
        <w:rPr>
          <w:rFonts w:ascii="Times New Roman" w:hAnsi="Times New Roman" w:cs="Times New Roman"/>
          <w:sz w:val="24"/>
          <w:szCs w:val="24"/>
        </w:rPr>
        <w:t>са);</w:t>
      </w:r>
      <w:r w:rsidRPr="004422EF">
        <w:rPr>
          <w:rFonts w:ascii="Times New Roman" w:hAnsi="Times New Roman" w:cs="Times New Roman"/>
          <w:spacing w:val="65"/>
          <w:sz w:val="24"/>
          <w:szCs w:val="24"/>
        </w:rPr>
        <w:t xml:space="preserve"> </w:t>
      </w:r>
      <w:r w:rsidRPr="004422EF">
        <w:rPr>
          <w:rFonts w:ascii="Times New Roman" w:hAnsi="Times New Roman" w:cs="Times New Roman"/>
          <w:sz w:val="24"/>
          <w:szCs w:val="24"/>
        </w:rPr>
        <w:t>верхнюю</w:t>
      </w:r>
      <w:r w:rsidRPr="004422EF">
        <w:rPr>
          <w:rFonts w:ascii="Times New Roman" w:hAnsi="Times New Roman" w:cs="Times New Roman"/>
          <w:spacing w:val="11"/>
          <w:sz w:val="24"/>
          <w:szCs w:val="24"/>
        </w:rPr>
        <w:t xml:space="preserve"> </w:t>
      </w:r>
      <w:r w:rsidRPr="004422EF">
        <w:rPr>
          <w:rFonts w:ascii="Times New Roman" w:hAnsi="Times New Roman" w:cs="Times New Roman"/>
          <w:sz w:val="24"/>
          <w:szCs w:val="24"/>
        </w:rPr>
        <w:t>вспомо</w:t>
      </w:r>
      <w:r w:rsidRPr="004422EF">
        <w:rPr>
          <w:rFonts w:ascii="Times New Roman" w:hAnsi="Times New Roman" w:cs="Times New Roman"/>
          <w:spacing w:val="-1"/>
          <w:sz w:val="24"/>
          <w:szCs w:val="24"/>
        </w:rPr>
        <w:t>г</w:t>
      </w:r>
      <w:r w:rsidRPr="004422EF">
        <w:rPr>
          <w:rFonts w:ascii="Times New Roman" w:hAnsi="Times New Roman" w:cs="Times New Roman"/>
          <w:sz w:val="24"/>
          <w:szCs w:val="24"/>
        </w:rPr>
        <w:t>атель</w:t>
      </w:r>
      <w:r w:rsidRPr="004422EF">
        <w:rPr>
          <w:rFonts w:ascii="Times New Roman" w:hAnsi="Times New Roman" w:cs="Times New Roman"/>
          <w:spacing w:val="-1"/>
          <w:sz w:val="24"/>
          <w:szCs w:val="24"/>
        </w:rPr>
        <w:t>н</w:t>
      </w:r>
      <w:r w:rsidRPr="004422EF">
        <w:rPr>
          <w:rFonts w:ascii="Times New Roman" w:hAnsi="Times New Roman" w:cs="Times New Roman"/>
          <w:spacing w:val="2"/>
          <w:sz w:val="24"/>
          <w:szCs w:val="24"/>
        </w:rPr>
        <w:t>у</w:t>
      </w:r>
      <w:r w:rsidRPr="004422EF">
        <w:rPr>
          <w:rFonts w:ascii="Times New Roman" w:hAnsi="Times New Roman" w:cs="Times New Roman"/>
          <w:sz w:val="24"/>
          <w:szCs w:val="24"/>
        </w:rPr>
        <w:t>ю</w:t>
      </w:r>
      <w:r w:rsidRPr="004422EF">
        <w:rPr>
          <w:rFonts w:ascii="Times New Roman" w:hAnsi="Times New Roman" w:cs="Times New Roman"/>
          <w:spacing w:val="12"/>
          <w:sz w:val="24"/>
          <w:szCs w:val="24"/>
        </w:rPr>
        <w:t xml:space="preserve"> </w:t>
      </w:r>
      <w:r w:rsidRPr="004422EF">
        <w:rPr>
          <w:rFonts w:ascii="Times New Roman" w:hAnsi="Times New Roman" w:cs="Times New Roman"/>
          <w:spacing w:val="1"/>
          <w:sz w:val="24"/>
          <w:szCs w:val="24"/>
        </w:rPr>
        <w:t>ф</w:t>
      </w:r>
      <w:r w:rsidRPr="004422EF">
        <w:rPr>
          <w:rFonts w:ascii="Times New Roman" w:hAnsi="Times New Roman" w:cs="Times New Roman"/>
          <w:sz w:val="24"/>
          <w:szCs w:val="24"/>
        </w:rPr>
        <w:t>аску</w:t>
      </w:r>
      <w:r w:rsidRPr="004422EF">
        <w:rPr>
          <w:rFonts w:ascii="Times New Roman" w:hAnsi="Times New Roman" w:cs="Times New Roman"/>
          <w:spacing w:val="12"/>
          <w:sz w:val="24"/>
          <w:szCs w:val="24"/>
        </w:rPr>
        <w:t xml:space="preserve"> </w:t>
      </w:r>
      <w:r w:rsidRPr="004422EF">
        <w:rPr>
          <w:rFonts w:ascii="Times New Roman" w:hAnsi="Times New Roman" w:cs="Times New Roman"/>
          <w:sz w:val="24"/>
          <w:szCs w:val="24"/>
        </w:rPr>
        <w:t>(75°)</w:t>
      </w:r>
      <w:r w:rsidRPr="004422EF">
        <w:rPr>
          <w:rFonts w:ascii="Times New Roman" w:hAnsi="Times New Roman" w:cs="Times New Roman"/>
          <w:spacing w:val="11"/>
          <w:sz w:val="24"/>
          <w:szCs w:val="24"/>
        </w:rPr>
        <w:t xml:space="preserve"> </w:t>
      </w:r>
      <w:r w:rsidRPr="004422EF">
        <w:rPr>
          <w:rFonts w:ascii="Times New Roman" w:hAnsi="Times New Roman" w:cs="Times New Roman"/>
          <w:spacing w:val="1"/>
          <w:sz w:val="24"/>
          <w:szCs w:val="24"/>
        </w:rPr>
        <w:t>д</w:t>
      </w:r>
      <w:r w:rsidRPr="004422EF">
        <w:rPr>
          <w:rFonts w:ascii="Times New Roman" w:hAnsi="Times New Roman" w:cs="Times New Roman"/>
          <w:sz w:val="24"/>
          <w:szCs w:val="24"/>
        </w:rPr>
        <w:t>о</w:t>
      </w:r>
      <w:r w:rsidRPr="004422EF">
        <w:rPr>
          <w:rFonts w:ascii="Times New Roman" w:hAnsi="Times New Roman" w:cs="Times New Roman"/>
          <w:spacing w:val="12"/>
          <w:sz w:val="24"/>
          <w:szCs w:val="24"/>
        </w:rPr>
        <w:t xml:space="preserve"> </w:t>
      </w:r>
      <w:r w:rsidRPr="004422EF">
        <w:rPr>
          <w:rFonts w:ascii="Times New Roman" w:hAnsi="Times New Roman" w:cs="Times New Roman"/>
          <w:sz w:val="24"/>
          <w:szCs w:val="24"/>
        </w:rPr>
        <w:t>получен</w:t>
      </w:r>
      <w:r w:rsidRPr="004422EF">
        <w:rPr>
          <w:rFonts w:ascii="Times New Roman" w:hAnsi="Times New Roman" w:cs="Times New Roman"/>
          <w:spacing w:val="-1"/>
          <w:sz w:val="24"/>
          <w:szCs w:val="24"/>
        </w:rPr>
        <w:t>и</w:t>
      </w:r>
      <w:r w:rsidRPr="004422EF">
        <w:rPr>
          <w:rFonts w:ascii="Times New Roman" w:hAnsi="Times New Roman" w:cs="Times New Roman"/>
          <w:sz w:val="24"/>
          <w:szCs w:val="24"/>
        </w:rPr>
        <w:t>я</w:t>
      </w:r>
      <w:r w:rsidRPr="004422EF">
        <w:rPr>
          <w:rFonts w:ascii="Times New Roman" w:hAnsi="Times New Roman" w:cs="Times New Roman"/>
          <w:spacing w:val="12"/>
          <w:sz w:val="24"/>
          <w:szCs w:val="24"/>
        </w:rPr>
        <w:t xml:space="preserve"> </w:t>
      </w:r>
      <w:r w:rsidRPr="004422EF">
        <w:rPr>
          <w:rFonts w:ascii="Times New Roman" w:hAnsi="Times New Roman" w:cs="Times New Roman"/>
          <w:sz w:val="24"/>
          <w:szCs w:val="24"/>
        </w:rPr>
        <w:t>треб</w:t>
      </w:r>
      <w:r w:rsidRPr="004422EF">
        <w:rPr>
          <w:rFonts w:ascii="Times New Roman" w:hAnsi="Times New Roman" w:cs="Times New Roman"/>
          <w:spacing w:val="1"/>
          <w:sz w:val="24"/>
          <w:szCs w:val="24"/>
        </w:rPr>
        <w:t>у</w:t>
      </w:r>
      <w:r w:rsidRPr="004422EF">
        <w:rPr>
          <w:rFonts w:ascii="Times New Roman" w:hAnsi="Times New Roman" w:cs="Times New Roman"/>
          <w:sz w:val="24"/>
          <w:szCs w:val="24"/>
        </w:rPr>
        <w:t>ем</w:t>
      </w:r>
      <w:r w:rsidRPr="004422EF">
        <w:rPr>
          <w:rFonts w:ascii="Times New Roman" w:hAnsi="Times New Roman" w:cs="Times New Roman"/>
          <w:spacing w:val="1"/>
          <w:sz w:val="24"/>
          <w:szCs w:val="24"/>
        </w:rPr>
        <w:t>о</w:t>
      </w:r>
      <w:r w:rsidRPr="004422EF">
        <w:rPr>
          <w:rFonts w:ascii="Times New Roman" w:hAnsi="Times New Roman" w:cs="Times New Roman"/>
          <w:sz w:val="24"/>
          <w:szCs w:val="24"/>
        </w:rPr>
        <w:t>й ширины рабоч</w:t>
      </w:r>
      <w:r w:rsidRPr="004422EF">
        <w:rPr>
          <w:rFonts w:ascii="Times New Roman" w:hAnsi="Times New Roman" w:cs="Times New Roman"/>
          <w:spacing w:val="1"/>
          <w:sz w:val="24"/>
          <w:szCs w:val="24"/>
        </w:rPr>
        <w:t>е</w:t>
      </w:r>
      <w:r w:rsidRPr="004422EF">
        <w:rPr>
          <w:rFonts w:ascii="Times New Roman" w:hAnsi="Times New Roman" w:cs="Times New Roman"/>
          <w:sz w:val="24"/>
          <w:szCs w:val="24"/>
        </w:rPr>
        <w:t>й ф</w:t>
      </w:r>
      <w:r w:rsidRPr="004422EF">
        <w:rPr>
          <w:rFonts w:ascii="Times New Roman" w:hAnsi="Times New Roman" w:cs="Times New Roman"/>
          <w:spacing w:val="1"/>
          <w:sz w:val="24"/>
          <w:szCs w:val="24"/>
        </w:rPr>
        <w:t>а</w:t>
      </w:r>
      <w:r w:rsidRPr="004422EF">
        <w:rPr>
          <w:rFonts w:ascii="Times New Roman" w:hAnsi="Times New Roman" w:cs="Times New Roman"/>
          <w:sz w:val="24"/>
          <w:szCs w:val="24"/>
        </w:rPr>
        <w:t>с</w:t>
      </w:r>
      <w:r w:rsidRPr="004422EF">
        <w:rPr>
          <w:rFonts w:ascii="Times New Roman" w:hAnsi="Times New Roman" w:cs="Times New Roman"/>
          <w:spacing w:val="-1"/>
          <w:sz w:val="24"/>
          <w:szCs w:val="24"/>
        </w:rPr>
        <w:t>к</w:t>
      </w:r>
      <w:r w:rsidRPr="004422EF">
        <w:rPr>
          <w:rFonts w:ascii="Times New Roman" w:hAnsi="Times New Roman" w:cs="Times New Roman"/>
          <w:sz w:val="24"/>
          <w:szCs w:val="24"/>
        </w:rPr>
        <w:t>и.</w:t>
      </w:r>
    </w:p>
    <w:p w:rsidR="009A2F12" w:rsidRDefault="009A2F12" w:rsidP="007D3619">
      <w:pPr>
        <w:widowControl w:val="0"/>
        <w:autoSpaceDE w:val="0"/>
        <w:autoSpaceDN w:val="0"/>
        <w:adjustRightInd w:val="0"/>
        <w:spacing w:line="240" w:lineRule="auto"/>
        <w:ind w:firstLine="426"/>
        <w:contextualSpacing/>
        <w:jc w:val="center"/>
        <w:rPr>
          <w:rFonts w:ascii="Times New Roman" w:hAnsi="Times New Roman" w:cs="Times New Roman"/>
          <w:sz w:val="24"/>
          <w:szCs w:val="24"/>
        </w:rPr>
      </w:pPr>
      <w:r w:rsidRPr="004422EF">
        <w:rPr>
          <w:rFonts w:ascii="Times New Roman" w:hAnsi="Times New Roman" w:cs="Times New Roman"/>
          <w:noProof/>
          <w:sz w:val="24"/>
          <w:szCs w:val="24"/>
          <w:lang w:eastAsia="ru-RU"/>
        </w:rPr>
        <w:lastRenderedPageBreak/>
        <w:drawing>
          <wp:inline distT="0" distB="0" distL="0" distR="0">
            <wp:extent cx="1397081" cy="1858617"/>
            <wp:effectExtent l="19050" t="0" r="0" b="0"/>
            <wp:docPr id="1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cstate="print"/>
                    <a:srcRect/>
                    <a:stretch>
                      <a:fillRect/>
                    </a:stretch>
                  </pic:blipFill>
                  <pic:spPr bwMode="auto">
                    <a:xfrm>
                      <a:off x="0" y="0"/>
                      <a:ext cx="1400343" cy="1862957"/>
                    </a:xfrm>
                    <a:prstGeom prst="rect">
                      <a:avLst/>
                    </a:prstGeom>
                    <a:noFill/>
                    <a:ln w="9525">
                      <a:noFill/>
                      <a:miter lim="800000"/>
                      <a:headEnd/>
                      <a:tailEnd/>
                    </a:ln>
                  </pic:spPr>
                </pic:pic>
              </a:graphicData>
            </a:graphic>
          </wp:inline>
        </w:drawing>
      </w:r>
      <w:r w:rsidRPr="004422EF">
        <w:rPr>
          <w:rFonts w:ascii="Times New Roman" w:hAnsi="Times New Roman" w:cs="Times New Roman"/>
          <w:noProof/>
          <w:sz w:val="24"/>
          <w:szCs w:val="24"/>
          <w:lang w:eastAsia="ru-RU"/>
        </w:rPr>
        <w:drawing>
          <wp:inline distT="0" distB="0" distL="0" distR="0">
            <wp:extent cx="1423449" cy="1941067"/>
            <wp:effectExtent l="19050" t="0" r="5301" b="0"/>
            <wp:docPr id="1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2" cstate="print"/>
                    <a:srcRect/>
                    <a:stretch>
                      <a:fillRect/>
                    </a:stretch>
                  </pic:blipFill>
                  <pic:spPr bwMode="auto">
                    <a:xfrm>
                      <a:off x="0" y="0"/>
                      <a:ext cx="1427964" cy="1947224"/>
                    </a:xfrm>
                    <a:prstGeom prst="rect">
                      <a:avLst/>
                    </a:prstGeom>
                    <a:noFill/>
                    <a:ln w="9525">
                      <a:noFill/>
                      <a:miter lim="800000"/>
                      <a:headEnd/>
                      <a:tailEnd/>
                    </a:ln>
                  </pic:spPr>
                </pic:pic>
              </a:graphicData>
            </a:graphic>
          </wp:inline>
        </w:drawing>
      </w:r>
    </w:p>
    <w:p w:rsidR="007D3619" w:rsidRDefault="007D3619" w:rsidP="007D3619">
      <w:pPr>
        <w:widowControl w:val="0"/>
        <w:autoSpaceDE w:val="0"/>
        <w:autoSpaceDN w:val="0"/>
        <w:adjustRightInd w:val="0"/>
        <w:spacing w:line="240" w:lineRule="auto"/>
        <w:ind w:firstLine="426"/>
        <w:contextualSpacing/>
        <w:jc w:val="center"/>
        <w:rPr>
          <w:rFonts w:ascii="Times New Roman" w:hAnsi="Times New Roman" w:cs="Times New Roman"/>
          <w:sz w:val="24"/>
          <w:szCs w:val="24"/>
        </w:rPr>
      </w:pPr>
    </w:p>
    <w:p w:rsidR="007D3619" w:rsidRPr="007D3619" w:rsidRDefault="007D3619" w:rsidP="007D3619">
      <w:pPr>
        <w:widowControl w:val="0"/>
        <w:autoSpaceDE w:val="0"/>
        <w:autoSpaceDN w:val="0"/>
        <w:adjustRightInd w:val="0"/>
        <w:spacing w:line="240" w:lineRule="auto"/>
        <w:ind w:firstLine="426"/>
        <w:contextualSpacing/>
        <w:jc w:val="center"/>
        <w:rPr>
          <w:rFonts w:ascii="Times New Roman" w:hAnsi="Times New Roman" w:cs="Times New Roman"/>
          <w:b/>
          <w:sz w:val="24"/>
          <w:szCs w:val="24"/>
        </w:rPr>
      </w:pPr>
      <w:r w:rsidRPr="007D3619">
        <w:rPr>
          <w:rFonts w:ascii="Times New Roman" w:hAnsi="Times New Roman" w:cs="Times New Roman"/>
          <w:b/>
          <w:sz w:val="24"/>
          <w:szCs w:val="24"/>
        </w:rPr>
        <w:t>Рис. 11.3. Фрезерование фаски седла.</w:t>
      </w:r>
    </w:p>
    <w:p w:rsidR="009A2F12" w:rsidRPr="004422EF" w:rsidRDefault="009A2F12" w:rsidP="00872ED1">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4422EF">
        <w:rPr>
          <w:rFonts w:ascii="Times New Roman" w:hAnsi="Times New Roman" w:cs="Times New Roman"/>
          <w:b/>
          <w:i/>
          <w:sz w:val="24"/>
          <w:szCs w:val="24"/>
        </w:rPr>
        <w:t>Шлифование</w:t>
      </w:r>
      <w:r w:rsidRPr="004422EF">
        <w:rPr>
          <w:rFonts w:ascii="Times New Roman" w:hAnsi="Times New Roman" w:cs="Times New Roman"/>
          <w:spacing w:val="78"/>
          <w:sz w:val="24"/>
          <w:szCs w:val="24"/>
        </w:rPr>
        <w:t xml:space="preserve"> </w:t>
      </w:r>
      <w:r w:rsidRPr="004422EF">
        <w:rPr>
          <w:rFonts w:ascii="Times New Roman" w:hAnsi="Times New Roman" w:cs="Times New Roman"/>
          <w:sz w:val="24"/>
          <w:szCs w:val="24"/>
        </w:rPr>
        <w:t>как</w:t>
      </w:r>
      <w:r w:rsidRPr="004422EF">
        <w:rPr>
          <w:rFonts w:ascii="Times New Roman" w:hAnsi="Times New Roman" w:cs="Times New Roman"/>
          <w:spacing w:val="79"/>
          <w:sz w:val="24"/>
          <w:szCs w:val="24"/>
        </w:rPr>
        <w:t xml:space="preserve"> </w:t>
      </w:r>
      <w:r w:rsidRPr="004422EF">
        <w:rPr>
          <w:rFonts w:ascii="Times New Roman" w:hAnsi="Times New Roman" w:cs="Times New Roman"/>
          <w:sz w:val="24"/>
          <w:szCs w:val="24"/>
        </w:rPr>
        <w:t>метод</w:t>
      </w:r>
      <w:r w:rsidRPr="004422EF">
        <w:rPr>
          <w:rFonts w:ascii="Times New Roman" w:hAnsi="Times New Roman" w:cs="Times New Roman"/>
          <w:spacing w:val="79"/>
          <w:sz w:val="24"/>
          <w:szCs w:val="24"/>
        </w:rPr>
        <w:t xml:space="preserve"> </w:t>
      </w:r>
      <w:r w:rsidRPr="004422EF">
        <w:rPr>
          <w:rFonts w:ascii="Times New Roman" w:hAnsi="Times New Roman" w:cs="Times New Roman"/>
          <w:sz w:val="24"/>
          <w:szCs w:val="24"/>
        </w:rPr>
        <w:t>предварительной</w:t>
      </w:r>
      <w:r w:rsidRPr="004422EF">
        <w:rPr>
          <w:rFonts w:ascii="Times New Roman" w:hAnsi="Times New Roman" w:cs="Times New Roman"/>
          <w:spacing w:val="79"/>
          <w:sz w:val="24"/>
          <w:szCs w:val="24"/>
        </w:rPr>
        <w:t xml:space="preserve"> </w:t>
      </w:r>
      <w:r w:rsidRPr="004422EF">
        <w:rPr>
          <w:rFonts w:ascii="Times New Roman" w:hAnsi="Times New Roman" w:cs="Times New Roman"/>
          <w:sz w:val="24"/>
          <w:szCs w:val="24"/>
        </w:rPr>
        <w:t>и</w:t>
      </w:r>
      <w:r w:rsidRPr="004422EF">
        <w:rPr>
          <w:rFonts w:ascii="Times New Roman" w:hAnsi="Times New Roman" w:cs="Times New Roman"/>
          <w:spacing w:val="79"/>
          <w:sz w:val="24"/>
          <w:szCs w:val="24"/>
        </w:rPr>
        <w:t xml:space="preserve"> </w:t>
      </w:r>
      <w:r w:rsidRPr="004422EF">
        <w:rPr>
          <w:rFonts w:ascii="Times New Roman" w:hAnsi="Times New Roman" w:cs="Times New Roman"/>
          <w:sz w:val="24"/>
          <w:szCs w:val="24"/>
        </w:rPr>
        <w:t>око</w:t>
      </w:r>
      <w:r w:rsidRPr="004422EF">
        <w:rPr>
          <w:rFonts w:ascii="Times New Roman" w:hAnsi="Times New Roman" w:cs="Times New Roman"/>
          <w:spacing w:val="1"/>
          <w:sz w:val="24"/>
          <w:szCs w:val="24"/>
        </w:rPr>
        <w:t>н</w:t>
      </w:r>
      <w:r w:rsidRPr="004422EF">
        <w:rPr>
          <w:rFonts w:ascii="Times New Roman" w:hAnsi="Times New Roman" w:cs="Times New Roman"/>
          <w:sz w:val="24"/>
          <w:szCs w:val="24"/>
        </w:rPr>
        <w:t>чательной</w:t>
      </w:r>
      <w:r w:rsidRPr="004422EF">
        <w:rPr>
          <w:rFonts w:ascii="Times New Roman" w:hAnsi="Times New Roman" w:cs="Times New Roman"/>
          <w:spacing w:val="88"/>
          <w:sz w:val="24"/>
          <w:szCs w:val="24"/>
        </w:rPr>
        <w:t xml:space="preserve"> </w:t>
      </w:r>
      <w:r w:rsidRPr="004422EF">
        <w:rPr>
          <w:rFonts w:ascii="Times New Roman" w:hAnsi="Times New Roman" w:cs="Times New Roman"/>
          <w:sz w:val="24"/>
          <w:szCs w:val="24"/>
        </w:rPr>
        <w:t>обработки</w:t>
      </w:r>
      <w:r w:rsidRPr="004422EF">
        <w:rPr>
          <w:rFonts w:ascii="Times New Roman" w:hAnsi="Times New Roman" w:cs="Times New Roman"/>
          <w:spacing w:val="90"/>
          <w:sz w:val="24"/>
          <w:szCs w:val="24"/>
        </w:rPr>
        <w:t xml:space="preserve"> </w:t>
      </w:r>
      <w:r w:rsidRPr="004422EF">
        <w:rPr>
          <w:rFonts w:ascii="Times New Roman" w:hAnsi="Times New Roman" w:cs="Times New Roman"/>
          <w:sz w:val="24"/>
          <w:szCs w:val="24"/>
        </w:rPr>
        <w:t>фаски</w:t>
      </w:r>
      <w:r w:rsidRPr="004422EF">
        <w:rPr>
          <w:rFonts w:ascii="Times New Roman" w:hAnsi="Times New Roman" w:cs="Times New Roman"/>
          <w:spacing w:val="89"/>
          <w:sz w:val="24"/>
          <w:szCs w:val="24"/>
        </w:rPr>
        <w:t xml:space="preserve"> </w:t>
      </w:r>
      <w:r w:rsidRPr="004422EF">
        <w:rPr>
          <w:rFonts w:ascii="Times New Roman" w:hAnsi="Times New Roman" w:cs="Times New Roman"/>
          <w:spacing w:val="1"/>
          <w:sz w:val="24"/>
          <w:szCs w:val="24"/>
        </w:rPr>
        <w:t>с</w:t>
      </w:r>
      <w:r w:rsidRPr="004422EF">
        <w:rPr>
          <w:rFonts w:ascii="Times New Roman" w:hAnsi="Times New Roman" w:cs="Times New Roman"/>
          <w:sz w:val="24"/>
          <w:szCs w:val="24"/>
        </w:rPr>
        <w:t>едла</w:t>
      </w:r>
      <w:r w:rsidRPr="004422EF">
        <w:rPr>
          <w:rFonts w:ascii="Times New Roman" w:hAnsi="Times New Roman" w:cs="Times New Roman"/>
          <w:spacing w:val="88"/>
          <w:sz w:val="24"/>
          <w:szCs w:val="24"/>
        </w:rPr>
        <w:t xml:space="preserve"> </w:t>
      </w:r>
      <w:r w:rsidRPr="004422EF">
        <w:rPr>
          <w:rFonts w:ascii="Times New Roman" w:hAnsi="Times New Roman" w:cs="Times New Roman"/>
          <w:sz w:val="24"/>
          <w:szCs w:val="24"/>
        </w:rPr>
        <w:t>обеспечивает</w:t>
      </w:r>
      <w:r w:rsidRPr="004422EF">
        <w:rPr>
          <w:rFonts w:ascii="Times New Roman" w:hAnsi="Times New Roman" w:cs="Times New Roman"/>
          <w:spacing w:val="90"/>
          <w:sz w:val="24"/>
          <w:szCs w:val="24"/>
        </w:rPr>
        <w:t xml:space="preserve"> </w:t>
      </w:r>
      <w:r w:rsidRPr="004422EF">
        <w:rPr>
          <w:rFonts w:ascii="Times New Roman" w:hAnsi="Times New Roman" w:cs="Times New Roman"/>
          <w:sz w:val="24"/>
          <w:szCs w:val="24"/>
        </w:rPr>
        <w:t>шероховатость</w:t>
      </w:r>
      <w:r w:rsidRPr="004422EF">
        <w:rPr>
          <w:rFonts w:ascii="Times New Roman" w:hAnsi="Times New Roman" w:cs="Times New Roman"/>
          <w:spacing w:val="18"/>
          <w:sz w:val="24"/>
          <w:szCs w:val="24"/>
        </w:rPr>
        <w:t xml:space="preserve"> </w:t>
      </w:r>
      <w:r w:rsidRPr="004422EF">
        <w:rPr>
          <w:rFonts w:ascii="Times New Roman" w:hAnsi="Times New Roman" w:cs="Times New Roman"/>
          <w:sz w:val="24"/>
          <w:szCs w:val="24"/>
        </w:rPr>
        <w:t>пове</w:t>
      </w:r>
      <w:r w:rsidRPr="004422EF">
        <w:rPr>
          <w:rFonts w:ascii="Times New Roman" w:hAnsi="Times New Roman" w:cs="Times New Roman"/>
          <w:spacing w:val="1"/>
          <w:sz w:val="24"/>
          <w:szCs w:val="24"/>
        </w:rPr>
        <w:t>р</w:t>
      </w:r>
      <w:r w:rsidRPr="004422EF">
        <w:rPr>
          <w:rFonts w:ascii="Times New Roman" w:hAnsi="Times New Roman" w:cs="Times New Roman"/>
          <w:sz w:val="24"/>
          <w:szCs w:val="24"/>
        </w:rPr>
        <w:t>хности</w:t>
      </w:r>
      <w:r w:rsidRPr="004422EF">
        <w:rPr>
          <w:rFonts w:ascii="Times New Roman" w:hAnsi="Times New Roman" w:cs="Times New Roman"/>
          <w:spacing w:val="19"/>
          <w:sz w:val="24"/>
          <w:szCs w:val="24"/>
        </w:rPr>
        <w:t xml:space="preserve"> </w:t>
      </w:r>
      <w:r w:rsidRPr="004422EF">
        <w:rPr>
          <w:rFonts w:ascii="Times New Roman" w:hAnsi="Times New Roman" w:cs="Times New Roman"/>
          <w:sz w:val="24"/>
          <w:szCs w:val="24"/>
        </w:rPr>
        <w:t>Ra</w:t>
      </w:r>
      <w:r w:rsidRPr="004422EF">
        <w:rPr>
          <w:rFonts w:ascii="Times New Roman" w:hAnsi="Times New Roman" w:cs="Times New Roman"/>
          <w:spacing w:val="14"/>
          <w:sz w:val="24"/>
          <w:szCs w:val="24"/>
        </w:rPr>
        <w:t xml:space="preserve"> </w:t>
      </w:r>
      <w:r w:rsidRPr="004422EF">
        <w:rPr>
          <w:rFonts w:ascii="Times New Roman" w:hAnsi="Times New Roman" w:cs="Times New Roman"/>
          <w:sz w:val="24"/>
          <w:szCs w:val="24"/>
        </w:rPr>
        <w:t>=</w:t>
      </w:r>
      <w:r w:rsidRPr="004422EF">
        <w:rPr>
          <w:rFonts w:ascii="Times New Roman" w:hAnsi="Times New Roman" w:cs="Times New Roman"/>
          <w:spacing w:val="20"/>
          <w:sz w:val="24"/>
          <w:szCs w:val="24"/>
        </w:rPr>
        <w:t xml:space="preserve"> </w:t>
      </w:r>
      <w:r w:rsidRPr="004422EF">
        <w:rPr>
          <w:rFonts w:ascii="Times New Roman" w:hAnsi="Times New Roman" w:cs="Times New Roman"/>
          <w:sz w:val="24"/>
          <w:szCs w:val="24"/>
        </w:rPr>
        <w:t>1,25—0,</w:t>
      </w:r>
      <w:r w:rsidRPr="004422EF">
        <w:rPr>
          <w:rFonts w:ascii="Times New Roman" w:hAnsi="Times New Roman" w:cs="Times New Roman"/>
          <w:spacing w:val="1"/>
          <w:sz w:val="24"/>
          <w:szCs w:val="24"/>
        </w:rPr>
        <w:t>0</w:t>
      </w:r>
      <w:r w:rsidRPr="004422EF">
        <w:rPr>
          <w:rFonts w:ascii="Times New Roman" w:hAnsi="Times New Roman" w:cs="Times New Roman"/>
          <w:sz w:val="24"/>
          <w:szCs w:val="24"/>
        </w:rPr>
        <w:t>8</w:t>
      </w:r>
      <w:r w:rsidRPr="004422EF">
        <w:rPr>
          <w:rFonts w:ascii="Times New Roman" w:hAnsi="Times New Roman" w:cs="Times New Roman"/>
          <w:spacing w:val="19"/>
          <w:sz w:val="24"/>
          <w:szCs w:val="24"/>
        </w:rPr>
        <w:t xml:space="preserve"> </w:t>
      </w:r>
      <w:r w:rsidRPr="004422EF">
        <w:rPr>
          <w:rFonts w:ascii="Times New Roman" w:hAnsi="Times New Roman" w:cs="Times New Roman"/>
          <w:sz w:val="24"/>
          <w:szCs w:val="24"/>
        </w:rPr>
        <w:t>мкм</w:t>
      </w:r>
      <w:r w:rsidRPr="004422EF">
        <w:rPr>
          <w:rFonts w:ascii="Times New Roman" w:hAnsi="Times New Roman" w:cs="Times New Roman"/>
          <w:spacing w:val="20"/>
          <w:sz w:val="24"/>
          <w:szCs w:val="24"/>
        </w:rPr>
        <w:t xml:space="preserve"> </w:t>
      </w:r>
      <w:r w:rsidRPr="004422EF">
        <w:rPr>
          <w:rFonts w:ascii="Times New Roman" w:hAnsi="Times New Roman" w:cs="Times New Roman"/>
          <w:sz w:val="24"/>
          <w:szCs w:val="24"/>
        </w:rPr>
        <w:t>и</w:t>
      </w:r>
      <w:r w:rsidRPr="004422EF">
        <w:rPr>
          <w:rFonts w:ascii="Times New Roman" w:hAnsi="Times New Roman" w:cs="Times New Roman"/>
          <w:spacing w:val="19"/>
          <w:sz w:val="24"/>
          <w:szCs w:val="24"/>
        </w:rPr>
        <w:t xml:space="preserve"> </w:t>
      </w:r>
      <w:r w:rsidRPr="004422EF">
        <w:rPr>
          <w:rFonts w:ascii="Times New Roman" w:hAnsi="Times New Roman" w:cs="Times New Roman"/>
          <w:sz w:val="24"/>
          <w:szCs w:val="24"/>
        </w:rPr>
        <w:t>точность</w:t>
      </w:r>
      <w:r w:rsidRPr="004422EF">
        <w:rPr>
          <w:rFonts w:ascii="Times New Roman" w:hAnsi="Times New Roman" w:cs="Times New Roman"/>
          <w:spacing w:val="20"/>
          <w:sz w:val="24"/>
          <w:szCs w:val="24"/>
        </w:rPr>
        <w:t xml:space="preserve"> </w:t>
      </w:r>
      <w:r w:rsidRPr="004422EF">
        <w:rPr>
          <w:rFonts w:ascii="Times New Roman" w:hAnsi="Times New Roman" w:cs="Times New Roman"/>
          <w:sz w:val="24"/>
          <w:szCs w:val="24"/>
        </w:rPr>
        <w:t>разм</w:t>
      </w:r>
      <w:r w:rsidRPr="004422EF">
        <w:rPr>
          <w:rFonts w:ascii="Times New Roman" w:hAnsi="Times New Roman" w:cs="Times New Roman"/>
          <w:spacing w:val="1"/>
          <w:sz w:val="24"/>
          <w:szCs w:val="24"/>
        </w:rPr>
        <w:t>е</w:t>
      </w:r>
      <w:r w:rsidRPr="004422EF">
        <w:rPr>
          <w:rFonts w:ascii="Times New Roman" w:hAnsi="Times New Roman" w:cs="Times New Roman"/>
          <w:sz w:val="24"/>
          <w:szCs w:val="24"/>
        </w:rPr>
        <w:t>ра и фор</w:t>
      </w:r>
      <w:r w:rsidRPr="004422EF">
        <w:rPr>
          <w:rFonts w:ascii="Times New Roman" w:hAnsi="Times New Roman" w:cs="Times New Roman"/>
          <w:spacing w:val="1"/>
          <w:sz w:val="24"/>
          <w:szCs w:val="24"/>
        </w:rPr>
        <w:t>м</w:t>
      </w:r>
      <w:r w:rsidRPr="004422EF">
        <w:rPr>
          <w:rFonts w:ascii="Times New Roman" w:hAnsi="Times New Roman" w:cs="Times New Roman"/>
          <w:sz w:val="24"/>
          <w:szCs w:val="24"/>
        </w:rPr>
        <w:t>ы I</w:t>
      </w:r>
      <w:r w:rsidRPr="004422EF">
        <w:rPr>
          <w:rFonts w:ascii="Times New Roman" w:hAnsi="Times New Roman" w:cs="Times New Roman"/>
          <w:spacing w:val="-1"/>
          <w:sz w:val="24"/>
          <w:szCs w:val="24"/>
        </w:rPr>
        <w:t>T</w:t>
      </w:r>
      <w:r w:rsidRPr="004422EF">
        <w:rPr>
          <w:rFonts w:ascii="Times New Roman" w:hAnsi="Times New Roman" w:cs="Times New Roman"/>
          <w:sz w:val="24"/>
          <w:szCs w:val="24"/>
        </w:rPr>
        <w:t>6—IT7.</w:t>
      </w:r>
    </w:p>
    <w:p w:rsidR="009A2F12" w:rsidRPr="004422EF" w:rsidRDefault="009A2F12" w:rsidP="00872ED1">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4422EF">
        <w:rPr>
          <w:rFonts w:ascii="Times New Roman" w:hAnsi="Times New Roman" w:cs="Times New Roman"/>
          <w:sz w:val="24"/>
          <w:szCs w:val="24"/>
        </w:rPr>
        <w:t>Шлифование</w:t>
      </w:r>
      <w:r w:rsidRPr="004422EF">
        <w:rPr>
          <w:rFonts w:ascii="Times New Roman" w:hAnsi="Times New Roman" w:cs="Times New Roman"/>
          <w:spacing w:val="88"/>
          <w:sz w:val="24"/>
          <w:szCs w:val="24"/>
        </w:rPr>
        <w:t xml:space="preserve"> </w:t>
      </w:r>
      <w:r w:rsidRPr="004422EF">
        <w:rPr>
          <w:rFonts w:ascii="Times New Roman" w:hAnsi="Times New Roman" w:cs="Times New Roman"/>
          <w:sz w:val="24"/>
          <w:szCs w:val="24"/>
        </w:rPr>
        <w:t>произво</w:t>
      </w:r>
      <w:r w:rsidRPr="004422EF">
        <w:rPr>
          <w:rFonts w:ascii="Times New Roman" w:hAnsi="Times New Roman" w:cs="Times New Roman"/>
          <w:spacing w:val="1"/>
          <w:sz w:val="24"/>
          <w:szCs w:val="24"/>
        </w:rPr>
        <w:t>д</w:t>
      </w:r>
      <w:r w:rsidRPr="004422EF">
        <w:rPr>
          <w:rFonts w:ascii="Times New Roman" w:hAnsi="Times New Roman" w:cs="Times New Roman"/>
          <w:sz w:val="24"/>
          <w:szCs w:val="24"/>
        </w:rPr>
        <w:t>ят</w:t>
      </w:r>
      <w:r w:rsidRPr="004422EF">
        <w:rPr>
          <w:rFonts w:ascii="Times New Roman" w:hAnsi="Times New Roman" w:cs="Times New Roman"/>
          <w:spacing w:val="87"/>
          <w:sz w:val="24"/>
          <w:szCs w:val="24"/>
        </w:rPr>
        <w:t xml:space="preserve"> </w:t>
      </w:r>
      <w:r w:rsidRPr="004422EF">
        <w:rPr>
          <w:rFonts w:ascii="Times New Roman" w:hAnsi="Times New Roman" w:cs="Times New Roman"/>
          <w:spacing w:val="1"/>
          <w:sz w:val="24"/>
          <w:szCs w:val="24"/>
        </w:rPr>
        <w:t>к</w:t>
      </w:r>
      <w:r w:rsidRPr="004422EF">
        <w:rPr>
          <w:rFonts w:ascii="Times New Roman" w:hAnsi="Times New Roman" w:cs="Times New Roman"/>
          <w:sz w:val="24"/>
          <w:szCs w:val="24"/>
        </w:rPr>
        <w:t>онически</w:t>
      </w:r>
      <w:r w:rsidRPr="004422EF">
        <w:rPr>
          <w:rFonts w:ascii="Times New Roman" w:hAnsi="Times New Roman" w:cs="Times New Roman"/>
          <w:spacing w:val="1"/>
          <w:sz w:val="24"/>
          <w:szCs w:val="24"/>
        </w:rPr>
        <w:t>м</w:t>
      </w:r>
      <w:r w:rsidRPr="004422EF">
        <w:rPr>
          <w:rFonts w:ascii="Times New Roman" w:hAnsi="Times New Roman" w:cs="Times New Roman"/>
          <w:sz w:val="24"/>
          <w:szCs w:val="24"/>
        </w:rPr>
        <w:t>и</w:t>
      </w:r>
      <w:r w:rsidRPr="004422EF">
        <w:rPr>
          <w:rFonts w:ascii="Times New Roman" w:hAnsi="Times New Roman" w:cs="Times New Roman"/>
          <w:spacing w:val="88"/>
          <w:sz w:val="24"/>
          <w:szCs w:val="24"/>
        </w:rPr>
        <w:t xml:space="preserve"> </w:t>
      </w:r>
      <w:r w:rsidRPr="004422EF">
        <w:rPr>
          <w:rFonts w:ascii="Times New Roman" w:hAnsi="Times New Roman" w:cs="Times New Roman"/>
          <w:sz w:val="24"/>
          <w:szCs w:val="24"/>
        </w:rPr>
        <w:t>а</w:t>
      </w:r>
      <w:r w:rsidRPr="004422EF">
        <w:rPr>
          <w:rFonts w:ascii="Times New Roman" w:hAnsi="Times New Roman" w:cs="Times New Roman"/>
          <w:spacing w:val="1"/>
          <w:sz w:val="24"/>
          <w:szCs w:val="24"/>
        </w:rPr>
        <w:t>б</w:t>
      </w:r>
      <w:r w:rsidRPr="004422EF">
        <w:rPr>
          <w:rFonts w:ascii="Times New Roman" w:hAnsi="Times New Roman" w:cs="Times New Roman"/>
          <w:spacing w:val="-1"/>
          <w:sz w:val="24"/>
          <w:szCs w:val="24"/>
        </w:rPr>
        <w:t>р</w:t>
      </w:r>
      <w:r w:rsidRPr="004422EF">
        <w:rPr>
          <w:rFonts w:ascii="Times New Roman" w:hAnsi="Times New Roman" w:cs="Times New Roman"/>
          <w:sz w:val="24"/>
          <w:szCs w:val="24"/>
        </w:rPr>
        <w:t>азивными кр</w:t>
      </w:r>
      <w:r w:rsidRPr="004422EF">
        <w:rPr>
          <w:rFonts w:ascii="Times New Roman" w:hAnsi="Times New Roman" w:cs="Times New Roman"/>
          <w:spacing w:val="2"/>
          <w:sz w:val="24"/>
          <w:szCs w:val="24"/>
        </w:rPr>
        <w:t>у</w:t>
      </w:r>
      <w:r w:rsidRPr="004422EF">
        <w:rPr>
          <w:rFonts w:ascii="Times New Roman" w:hAnsi="Times New Roman" w:cs="Times New Roman"/>
          <w:sz w:val="24"/>
          <w:szCs w:val="24"/>
        </w:rPr>
        <w:t>гами</w:t>
      </w:r>
      <w:r w:rsidRPr="004422EF">
        <w:rPr>
          <w:rFonts w:ascii="Times New Roman" w:hAnsi="Times New Roman" w:cs="Times New Roman"/>
          <w:spacing w:val="47"/>
          <w:sz w:val="24"/>
          <w:szCs w:val="24"/>
        </w:rPr>
        <w:t xml:space="preserve"> </w:t>
      </w:r>
      <w:r w:rsidRPr="004422EF">
        <w:rPr>
          <w:rFonts w:ascii="Times New Roman" w:hAnsi="Times New Roman" w:cs="Times New Roman"/>
          <w:sz w:val="24"/>
          <w:szCs w:val="24"/>
        </w:rPr>
        <w:t>зернист</w:t>
      </w:r>
      <w:r w:rsidRPr="004422EF">
        <w:rPr>
          <w:rFonts w:ascii="Times New Roman" w:hAnsi="Times New Roman" w:cs="Times New Roman"/>
          <w:spacing w:val="-1"/>
          <w:sz w:val="24"/>
          <w:szCs w:val="24"/>
        </w:rPr>
        <w:t>о</w:t>
      </w:r>
      <w:r w:rsidRPr="004422EF">
        <w:rPr>
          <w:rFonts w:ascii="Times New Roman" w:hAnsi="Times New Roman" w:cs="Times New Roman"/>
          <w:sz w:val="24"/>
          <w:szCs w:val="24"/>
        </w:rPr>
        <w:t>стью</w:t>
      </w:r>
      <w:r w:rsidRPr="004422EF">
        <w:rPr>
          <w:rFonts w:ascii="Times New Roman" w:hAnsi="Times New Roman" w:cs="Times New Roman"/>
          <w:spacing w:val="47"/>
          <w:sz w:val="24"/>
          <w:szCs w:val="24"/>
        </w:rPr>
        <w:t xml:space="preserve"> </w:t>
      </w:r>
      <w:r w:rsidRPr="004422EF">
        <w:rPr>
          <w:rFonts w:ascii="Times New Roman" w:hAnsi="Times New Roman" w:cs="Times New Roman"/>
          <w:sz w:val="24"/>
          <w:szCs w:val="24"/>
        </w:rPr>
        <w:t>16—20</w:t>
      </w:r>
      <w:r w:rsidRPr="004422EF">
        <w:rPr>
          <w:rFonts w:ascii="Times New Roman" w:hAnsi="Times New Roman" w:cs="Times New Roman"/>
          <w:spacing w:val="47"/>
          <w:sz w:val="24"/>
          <w:szCs w:val="24"/>
        </w:rPr>
        <w:t xml:space="preserve"> </w:t>
      </w:r>
      <w:r w:rsidRPr="004422EF">
        <w:rPr>
          <w:rFonts w:ascii="Times New Roman" w:hAnsi="Times New Roman" w:cs="Times New Roman"/>
          <w:sz w:val="24"/>
          <w:szCs w:val="24"/>
        </w:rPr>
        <w:t>пне</w:t>
      </w:r>
      <w:r w:rsidRPr="004422EF">
        <w:rPr>
          <w:rFonts w:ascii="Times New Roman" w:hAnsi="Times New Roman" w:cs="Times New Roman"/>
          <w:spacing w:val="1"/>
          <w:sz w:val="24"/>
          <w:szCs w:val="24"/>
        </w:rPr>
        <w:t>в</w:t>
      </w:r>
      <w:r w:rsidRPr="004422EF">
        <w:rPr>
          <w:rFonts w:ascii="Times New Roman" w:hAnsi="Times New Roman" w:cs="Times New Roman"/>
          <w:sz w:val="24"/>
          <w:szCs w:val="24"/>
        </w:rPr>
        <w:t>матическими</w:t>
      </w:r>
      <w:r w:rsidRPr="004422EF">
        <w:rPr>
          <w:rFonts w:ascii="Times New Roman" w:hAnsi="Times New Roman" w:cs="Times New Roman"/>
          <w:spacing w:val="48"/>
          <w:sz w:val="24"/>
          <w:szCs w:val="24"/>
        </w:rPr>
        <w:t xml:space="preserve"> </w:t>
      </w:r>
      <w:r w:rsidRPr="004422EF">
        <w:rPr>
          <w:rFonts w:ascii="Times New Roman" w:hAnsi="Times New Roman" w:cs="Times New Roman"/>
          <w:sz w:val="24"/>
          <w:szCs w:val="24"/>
        </w:rPr>
        <w:t>или</w:t>
      </w:r>
      <w:r w:rsidRPr="004422EF">
        <w:rPr>
          <w:rFonts w:ascii="Times New Roman" w:hAnsi="Times New Roman" w:cs="Times New Roman"/>
          <w:spacing w:val="47"/>
          <w:sz w:val="24"/>
          <w:szCs w:val="24"/>
        </w:rPr>
        <w:t xml:space="preserve"> </w:t>
      </w:r>
      <w:r w:rsidRPr="004422EF">
        <w:rPr>
          <w:rFonts w:ascii="Times New Roman" w:hAnsi="Times New Roman" w:cs="Times New Roman"/>
          <w:sz w:val="24"/>
          <w:szCs w:val="24"/>
        </w:rPr>
        <w:t>эл</w:t>
      </w:r>
      <w:r w:rsidRPr="004422EF">
        <w:rPr>
          <w:rFonts w:ascii="Times New Roman" w:hAnsi="Times New Roman" w:cs="Times New Roman"/>
          <w:spacing w:val="1"/>
          <w:sz w:val="24"/>
          <w:szCs w:val="24"/>
        </w:rPr>
        <w:t>е</w:t>
      </w:r>
      <w:r w:rsidRPr="004422EF">
        <w:rPr>
          <w:rFonts w:ascii="Times New Roman" w:hAnsi="Times New Roman" w:cs="Times New Roman"/>
          <w:sz w:val="24"/>
          <w:szCs w:val="24"/>
        </w:rPr>
        <w:t>ктрическими</w:t>
      </w:r>
      <w:r w:rsidRPr="004422EF">
        <w:rPr>
          <w:rFonts w:ascii="Times New Roman" w:hAnsi="Times New Roman" w:cs="Times New Roman"/>
          <w:spacing w:val="67"/>
          <w:sz w:val="24"/>
          <w:szCs w:val="24"/>
        </w:rPr>
        <w:t xml:space="preserve"> </w:t>
      </w:r>
      <w:r w:rsidRPr="004422EF">
        <w:rPr>
          <w:rFonts w:ascii="Times New Roman" w:hAnsi="Times New Roman" w:cs="Times New Roman"/>
          <w:spacing w:val="1"/>
          <w:sz w:val="24"/>
          <w:szCs w:val="24"/>
        </w:rPr>
        <w:t>д</w:t>
      </w:r>
      <w:r w:rsidRPr="004422EF">
        <w:rPr>
          <w:rFonts w:ascii="Times New Roman" w:hAnsi="Times New Roman" w:cs="Times New Roman"/>
          <w:sz w:val="24"/>
          <w:szCs w:val="24"/>
        </w:rPr>
        <w:t>реля</w:t>
      </w:r>
      <w:r w:rsidRPr="004422EF">
        <w:rPr>
          <w:rFonts w:ascii="Times New Roman" w:hAnsi="Times New Roman" w:cs="Times New Roman"/>
          <w:spacing w:val="1"/>
          <w:sz w:val="24"/>
          <w:szCs w:val="24"/>
        </w:rPr>
        <w:t>ми</w:t>
      </w:r>
      <w:r w:rsidRPr="004422EF">
        <w:rPr>
          <w:rFonts w:ascii="Times New Roman" w:hAnsi="Times New Roman" w:cs="Times New Roman"/>
          <w:sz w:val="24"/>
          <w:szCs w:val="24"/>
        </w:rPr>
        <w:t>.</w:t>
      </w:r>
      <w:r w:rsidRPr="004422EF">
        <w:rPr>
          <w:rFonts w:ascii="Times New Roman" w:hAnsi="Times New Roman" w:cs="Times New Roman"/>
          <w:spacing w:val="66"/>
          <w:sz w:val="24"/>
          <w:szCs w:val="24"/>
        </w:rPr>
        <w:t xml:space="preserve"> </w:t>
      </w:r>
      <w:r w:rsidRPr="004422EF">
        <w:rPr>
          <w:rFonts w:ascii="Times New Roman" w:hAnsi="Times New Roman" w:cs="Times New Roman"/>
          <w:sz w:val="24"/>
          <w:szCs w:val="24"/>
        </w:rPr>
        <w:t>Возможно</w:t>
      </w:r>
      <w:r w:rsidRPr="004422EF">
        <w:rPr>
          <w:rFonts w:ascii="Times New Roman" w:hAnsi="Times New Roman" w:cs="Times New Roman"/>
          <w:spacing w:val="67"/>
          <w:sz w:val="24"/>
          <w:szCs w:val="24"/>
        </w:rPr>
        <w:t xml:space="preserve"> </w:t>
      </w:r>
      <w:r w:rsidRPr="004422EF">
        <w:rPr>
          <w:rFonts w:ascii="Times New Roman" w:hAnsi="Times New Roman" w:cs="Times New Roman"/>
          <w:sz w:val="24"/>
          <w:szCs w:val="24"/>
        </w:rPr>
        <w:t>применение</w:t>
      </w:r>
      <w:r w:rsidRPr="004422EF">
        <w:rPr>
          <w:rFonts w:ascii="Times New Roman" w:hAnsi="Times New Roman" w:cs="Times New Roman"/>
          <w:spacing w:val="68"/>
          <w:sz w:val="24"/>
          <w:szCs w:val="24"/>
        </w:rPr>
        <w:t xml:space="preserve"> </w:t>
      </w:r>
      <w:r w:rsidRPr="004422EF">
        <w:rPr>
          <w:rFonts w:ascii="Times New Roman" w:hAnsi="Times New Roman" w:cs="Times New Roman"/>
          <w:sz w:val="24"/>
          <w:szCs w:val="24"/>
        </w:rPr>
        <w:t>и</w:t>
      </w:r>
      <w:r w:rsidRPr="004422EF">
        <w:rPr>
          <w:rFonts w:ascii="Times New Roman" w:hAnsi="Times New Roman" w:cs="Times New Roman"/>
          <w:spacing w:val="68"/>
          <w:sz w:val="24"/>
          <w:szCs w:val="24"/>
        </w:rPr>
        <w:t xml:space="preserve"> </w:t>
      </w:r>
      <w:r w:rsidRPr="004422EF">
        <w:rPr>
          <w:rFonts w:ascii="Times New Roman" w:hAnsi="Times New Roman" w:cs="Times New Roman"/>
          <w:sz w:val="24"/>
          <w:szCs w:val="24"/>
        </w:rPr>
        <w:t>алмазного инстр</w:t>
      </w:r>
      <w:r w:rsidRPr="004422EF">
        <w:rPr>
          <w:rFonts w:ascii="Times New Roman" w:hAnsi="Times New Roman" w:cs="Times New Roman"/>
          <w:spacing w:val="1"/>
          <w:sz w:val="24"/>
          <w:szCs w:val="24"/>
        </w:rPr>
        <w:t>ум</w:t>
      </w:r>
      <w:r w:rsidRPr="004422EF">
        <w:rPr>
          <w:rFonts w:ascii="Times New Roman" w:hAnsi="Times New Roman" w:cs="Times New Roman"/>
          <w:sz w:val="24"/>
          <w:szCs w:val="24"/>
        </w:rPr>
        <w:t>ен</w:t>
      </w:r>
      <w:r w:rsidRPr="004422EF">
        <w:rPr>
          <w:rFonts w:ascii="Times New Roman" w:hAnsi="Times New Roman" w:cs="Times New Roman"/>
          <w:spacing w:val="-1"/>
          <w:sz w:val="24"/>
          <w:szCs w:val="24"/>
        </w:rPr>
        <w:t>т</w:t>
      </w:r>
      <w:r w:rsidRPr="004422EF">
        <w:rPr>
          <w:rFonts w:ascii="Times New Roman" w:hAnsi="Times New Roman" w:cs="Times New Roman"/>
          <w:sz w:val="24"/>
          <w:szCs w:val="24"/>
        </w:rPr>
        <w:t>а.</w:t>
      </w:r>
    </w:p>
    <w:p w:rsidR="009A2F12" w:rsidRPr="004422EF" w:rsidRDefault="009A2F12" w:rsidP="00872ED1">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4422EF">
        <w:rPr>
          <w:rFonts w:ascii="Times New Roman" w:hAnsi="Times New Roman" w:cs="Times New Roman"/>
          <w:sz w:val="24"/>
          <w:szCs w:val="24"/>
        </w:rPr>
        <w:t>После</w:t>
      </w:r>
      <w:r w:rsidRPr="004422EF">
        <w:rPr>
          <w:rFonts w:ascii="Times New Roman" w:hAnsi="Times New Roman" w:cs="Times New Roman"/>
          <w:spacing w:val="11"/>
          <w:sz w:val="24"/>
          <w:szCs w:val="24"/>
        </w:rPr>
        <w:t xml:space="preserve"> </w:t>
      </w:r>
      <w:r w:rsidRPr="004422EF">
        <w:rPr>
          <w:rFonts w:ascii="Times New Roman" w:hAnsi="Times New Roman" w:cs="Times New Roman"/>
          <w:sz w:val="24"/>
          <w:szCs w:val="24"/>
        </w:rPr>
        <w:t>фрезерования</w:t>
      </w:r>
      <w:r w:rsidRPr="004422EF">
        <w:rPr>
          <w:rFonts w:ascii="Times New Roman" w:hAnsi="Times New Roman" w:cs="Times New Roman"/>
          <w:spacing w:val="12"/>
          <w:sz w:val="24"/>
          <w:szCs w:val="24"/>
        </w:rPr>
        <w:t xml:space="preserve"> </w:t>
      </w:r>
      <w:r w:rsidRPr="004422EF">
        <w:rPr>
          <w:rFonts w:ascii="Times New Roman" w:hAnsi="Times New Roman" w:cs="Times New Roman"/>
          <w:sz w:val="24"/>
          <w:szCs w:val="24"/>
        </w:rPr>
        <w:t>(шли</w:t>
      </w:r>
      <w:r w:rsidRPr="004422EF">
        <w:rPr>
          <w:rFonts w:ascii="Times New Roman" w:hAnsi="Times New Roman" w:cs="Times New Roman"/>
          <w:spacing w:val="1"/>
          <w:sz w:val="24"/>
          <w:szCs w:val="24"/>
        </w:rPr>
        <w:t>ф</w:t>
      </w:r>
      <w:r w:rsidRPr="004422EF">
        <w:rPr>
          <w:rFonts w:ascii="Times New Roman" w:hAnsi="Times New Roman" w:cs="Times New Roman"/>
          <w:sz w:val="24"/>
          <w:szCs w:val="24"/>
        </w:rPr>
        <w:t>ова</w:t>
      </w:r>
      <w:r w:rsidRPr="004422EF">
        <w:rPr>
          <w:rFonts w:ascii="Times New Roman" w:hAnsi="Times New Roman" w:cs="Times New Roman"/>
          <w:spacing w:val="-1"/>
          <w:sz w:val="24"/>
          <w:szCs w:val="24"/>
        </w:rPr>
        <w:t>н</w:t>
      </w:r>
      <w:r w:rsidRPr="004422EF">
        <w:rPr>
          <w:rFonts w:ascii="Times New Roman" w:hAnsi="Times New Roman" w:cs="Times New Roman"/>
          <w:sz w:val="24"/>
          <w:szCs w:val="24"/>
        </w:rPr>
        <w:t>ия)</w:t>
      </w:r>
      <w:r w:rsidRPr="004422EF">
        <w:rPr>
          <w:rFonts w:ascii="Times New Roman" w:hAnsi="Times New Roman" w:cs="Times New Roman"/>
          <w:spacing w:val="13"/>
          <w:sz w:val="24"/>
          <w:szCs w:val="24"/>
        </w:rPr>
        <w:t xml:space="preserve"> </w:t>
      </w:r>
      <w:r w:rsidRPr="004422EF">
        <w:rPr>
          <w:rFonts w:ascii="Times New Roman" w:hAnsi="Times New Roman" w:cs="Times New Roman"/>
          <w:sz w:val="24"/>
          <w:szCs w:val="24"/>
        </w:rPr>
        <w:t>седла проверяют</w:t>
      </w:r>
      <w:r w:rsidRPr="004422EF">
        <w:rPr>
          <w:rFonts w:ascii="Times New Roman" w:hAnsi="Times New Roman" w:cs="Times New Roman"/>
          <w:spacing w:val="72"/>
          <w:sz w:val="24"/>
          <w:szCs w:val="24"/>
        </w:rPr>
        <w:t xml:space="preserve"> </w:t>
      </w:r>
      <w:r w:rsidRPr="004422EF">
        <w:rPr>
          <w:rFonts w:ascii="Times New Roman" w:hAnsi="Times New Roman" w:cs="Times New Roman"/>
          <w:sz w:val="24"/>
          <w:szCs w:val="24"/>
        </w:rPr>
        <w:t>концентричность</w:t>
      </w:r>
      <w:r w:rsidRPr="004422EF">
        <w:rPr>
          <w:rFonts w:ascii="Times New Roman" w:hAnsi="Times New Roman" w:cs="Times New Roman"/>
          <w:spacing w:val="72"/>
          <w:sz w:val="24"/>
          <w:szCs w:val="24"/>
        </w:rPr>
        <w:t xml:space="preserve"> </w:t>
      </w:r>
      <w:r w:rsidRPr="004422EF">
        <w:rPr>
          <w:rFonts w:ascii="Times New Roman" w:hAnsi="Times New Roman" w:cs="Times New Roman"/>
          <w:sz w:val="24"/>
          <w:szCs w:val="24"/>
        </w:rPr>
        <w:t>р</w:t>
      </w:r>
      <w:r w:rsidRPr="004422EF">
        <w:rPr>
          <w:rFonts w:ascii="Times New Roman" w:hAnsi="Times New Roman" w:cs="Times New Roman"/>
          <w:spacing w:val="1"/>
          <w:sz w:val="24"/>
          <w:szCs w:val="24"/>
        </w:rPr>
        <w:t>а</w:t>
      </w:r>
      <w:r w:rsidRPr="004422EF">
        <w:rPr>
          <w:rFonts w:ascii="Times New Roman" w:hAnsi="Times New Roman" w:cs="Times New Roman"/>
          <w:sz w:val="24"/>
          <w:szCs w:val="24"/>
        </w:rPr>
        <w:t>бочей</w:t>
      </w:r>
      <w:r w:rsidRPr="004422EF">
        <w:rPr>
          <w:rFonts w:ascii="Times New Roman" w:hAnsi="Times New Roman" w:cs="Times New Roman"/>
          <w:spacing w:val="72"/>
          <w:sz w:val="24"/>
          <w:szCs w:val="24"/>
        </w:rPr>
        <w:t xml:space="preserve"> </w:t>
      </w:r>
      <w:r w:rsidRPr="004422EF">
        <w:rPr>
          <w:rFonts w:ascii="Times New Roman" w:hAnsi="Times New Roman" w:cs="Times New Roman"/>
          <w:spacing w:val="1"/>
          <w:sz w:val="24"/>
          <w:szCs w:val="24"/>
        </w:rPr>
        <w:t>ф</w:t>
      </w:r>
      <w:r w:rsidRPr="004422EF">
        <w:rPr>
          <w:rFonts w:ascii="Times New Roman" w:hAnsi="Times New Roman" w:cs="Times New Roman"/>
          <w:sz w:val="24"/>
          <w:szCs w:val="24"/>
        </w:rPr>
        <w:t>аски</w:t>
      </w:r>
      <w:r w:rsidRPr="004422EF">
        <w:rPr>
          <w:rFonts w:ascii="Times New Roman" w:hAnsi="Times New Roman" w:cs="Times New Roman"/>
          <w:spacing w:val="71"/>
          <w:sz w:val="24"/>
          <w:szCs w:val="24"/>
        </w:rPr>
        <w:t xml:space="preserve"> </w:t>
      </w:r>
      <w:r w:rsidRPr="004422EF">
        <w:rPr>
          <w:rFonts w:ascii="Times New Roman" w:hAnsi="Times New Roman" w:cs="Times New Roman"/>
          <w:sz w:val="24"/>
          <w:szCs w:val="24"/>
        </w:rPr>
        <w:t>относ</w:t>
      </w:r>
      <w:r w:rsidRPr="004422EF">
        <w:rPr>
          <w:rFonts w:ascii="Times New Roman" w:hAnsi="Times New Roman" w:cs="Times New Roman"/>
          <w:spacing w:val="1"/>
          <w:sz w:val="24"/>
          <w:szCs w:val="24"/>
        </w:rPr>
        <w:t>и</w:t>
      </w:r>
      <w:r w:rsidRPr="004422EF">
        <w:rPr>
          <w:rFonts w:ascii="Times New Roman" w:hAnsi="Times New Roman" w:cs="Times New Roman"/>
          <w:sz w:val="24"/>
          <w:szCs w:val="24"/>
        </w:rPr>
        <w:t>тельно оси отверстия</w:t>
      </w:r>
      <w:r w:rsidRPr="004422EF">
        <w:rPr>
          <w:rFonts w:ascii="Times New Roman" w:hAnsi="Times New Roman" w:cs="Times New Roman"/>
          <w:spacing w:val="1"/>
          <w:sz w:val="24"/>
          <w:szCs w:val="24"/>
        </w:rPr>
        <w:t xml:space="preserve"> </w:t>
      </w:r>
      <w:r w:rsidRPr="004422EF">
        <w:rPr>
          <w:rFonts w:ascii="Times New Roman" w:hAnsi="Times New Roman" w:cs="Times New Roman"/>
          <w:sz w:val="24"/>
          <w:szCs w:val="24"/>
        </w:rPr>
        <w:t>направляющей</w:t>
      </w:r>
      <w:r w:rsidRPr="004422EF">
        <w:rPr>
          <w:rFonts w:ascii="Times New Roman" w:hAnsi="Times New Roman" w:cs="Times New Roman"/>
          <w:spacing w:val="1"/>
          <w:sz w:val="24"/>
          <w:szCs w:val="24"/>
        </w:rPr>
        <w:t xml:space="preserve"> </w:t>
      </w:r>
      <w:r w:rsidRPr="004422EF">
        <w:rPr>
          <w:rFonts w:ascii="Times New Roman" w:hAnsi="Times New Roman" w:cs="Times New Roman"/>
          <w:sz w:val="24"/>
          <w:szCs w:val="24"/>
        </w:rPr>
        <w:t>вт</w:t>
      </w:r>
      <w:r w:rsidRPr="004422EF">
        <w:rPr>
          <w:rFonts w:ascii="Times New Roman" w:hAnsi="Times New Roman" w:cs="Times New Roman"/>
          <w:spacing w:val="2"/>
          <w:sz w:val="24"/>
          <w:szCs w:val="24"/>
        </w:rPr>
        <w:t>у</w:t>
      </w:r>
      <w:r w:rsidRPr="004422EF">
        <w:rPr>
          <w:rFonts w:ascii="Times New Roman" w:hAnsi="Times New Roman" w:cs="Times New Roman"/>
          <w:sz w:val="24"/>
          <w:szCs w:val="24"/>
        </w:rPr>
        <w:t>л</w:t>
      </w:r>
      <w:r w:rsidRPr="004422EF">
        <w:rPr>
          <w:rFonts w:ascii="Times New Roman" w:hAnsi="Times New Roman" w:cs="Times New Roman"/>
          <w:spacing w:val="-1"/>
          <w:sz w:val="24"/>
          <w:szCs w:val="24"/>
        </w:rPr>
        <w:t>к</w:t>
      </w:r>
      <w:r w:rsidRPr="004422EF">
        <w:rPr>
          <w:rFonts w:ascii="Times New Roman" w:hAnsi="Times New Roman" w:cs="Times New Roman"/>
          <w:sz w:val="24"/>
          <w:szCs w:val="24"/>
        </w:rPr>
        <w:t>и.</w:t>
      </w:r>
    </w:p>
    <w:p w:rsidR="009A2F12" w:rsidRPr="004422EF" w:rsidRDefault="009A2F12" w:rsidP="00872ED1">
      <w:pPr>
        <w:widowControl w:val="0"/>
        <w:tabs>
          <w:tab w:val="left" w:pos="9355"/>
        </w:tabs>
        <w:autoSpaceDE w:val="0"/>
        <w:autoSpaceDN w:val="0"/>
        <w:adjustRightInd w:val="0"/>
        <w:spacing w:line="240" w:lineRule="auto"/>
        <w:ind w:firstLine="426"/>
        <w:contextualSpacing/>
        <w:jc w:val="both"/>
        <w:rPr>
          <w:rFonts w:ascii="Times New Roman" w:hAnsi="Times New Roman" w:cs="Times New Roman"/>
          <w:sz w:val="24"/>
          <w:szCs w:val="24"/>
        </w:rPr>
      </w:pPr>
      <w:r w:rsidRPr="004422EF">
        <w:rPr>
          <w:rFonts w:ascii="Times New Roman" w:hAnsi="Times New Roman" w:cs="Times New Roman"/>
          <w:sz w:val="24"/>
          <w:szCs w:val="24"/>
        </w:rPr>
        <w:t>Притиранием</w:t>
      </w:r>
      <w:r w:rsidRPr="004422EF">
        <w:rPr>
          <w:rFonts w:ascii="Times New Roman" w:hAnsi="Times New Roman" w:cs="Times New Roman"/>
          <w:spacing w:val="77"/>
          <w:sz w:val="24"/>
          <w:szCs w:val="24"/>
        </w:rPr>
        <w:t xml:space="preserve"> </w:t>
      </w:r>
      <w:r w:rsidRPr="004422EF">
        <w:rPr>
          <w:rFonts w:ascii="Times New Roman" w:hAnsi="Times New Roman" w:cs="Times New Roman"/>
          <w:sz w:val="24"/>
          <w:szCs w:val="24"/>
        </w:rPr>
        <w:t>по</w:t>
      </w:r>
      <w:r w:rsidRPr="004422EF">
        <w:rPr>
          <w:rFonts w:ascii="Times New Roman" w:hAnsi="Times New Roman" w:cs="Times New Roman"/>
          <w:spacing w:val="-1"/>
          <w:sz w:val="24"/>
          <w:szCs w:val="24"/>
        </w:rPr>
        <w:t>л</w:t>
      </w:r>
      <w:r w:rsidRPr="004422EF">
        <w:rPr>
          <w:rFonts w:ascii="Times New Roman" w:hAnsi="Times New Roman" w:cs="Times New Roman"/>
          <w:sz w:val="24"/>
          <w:szCs w:val="24"/>
        </w:rPr>
        <w:t>учают</w:t>
      </w:r>
      <w:r w:rsidRPr="004422EF">
        <w:rPr>
          <w:rFonts w:ascii="Times New Roman" w:hAnsi="Times New Roman" w:cs="Times New Roman"/>
          <w:spacing w:val="75"/>
          <w:sz w:val="24"/>
          <w:szCs w:val="24"/>
        </w:rPr>
        <w:t xml:space="preserve"> </w:t>
      </w:r>
      <w:r w:rsidRPr="004422EF">
        <w:rPr>
          <w:rFonts w:ascii="Times New Roman" w:hAnsi="Times New Roman" w:cs="Times New Roman"/>
          <w:sz w:val="24"/>
          <w:szCs w:val="24"/>
        </w:rPr>
        <w:t>соединен</w:t>
      </w:r>
      <w:r w:rsidRPr="004422EF">
        <w:rPr>
          <w:rFonts w:ascii="Times New Roman" w:hAnsi="Times New Roman" w:cs="Times New Roman"/>
          <w:spacing w:val="1"/>
          <w:sz w:val="24"/>
          <w:szCs w:val="24"/>
        </w:rPr>
        <w:t>ия</w:t>
      </w:r>
      <w:r w:rsidRPr="004422EF">
        <w:rPr>
          <w:rFonts w:ascii="Times New Roman" w:hAnsi="Times New Roman" w:cs="Times New Roman"/>
          <w:sz w:val="24"/>
          <w:szCs w:val="24"/>
        </w:rPr>
        <w:t>,</w:t>
      </w:r>
      <w:r w:rsidRPr="004422EF">
        <w:rPr>
          <w:rFonts w:ascii="Times New Roman" w:hAnsi="Times New Roman" w:cs="Times New Roman"/>
          <w:spacing w:val="75"/>
          <w:sz w:val="24"/>
          <w:szCs w:val="24"/>
        </w:rPr>
        <w:t xml:space="preserve"> </w:t>
      </w:r>
      <w:r w:rsidRPr="004422EF">
        <w:rPr>
          <w:rFonts w:ascii="Times New Roman" w:hAnsi="Times New Roman" w:cs="Times New Roman"/>
          <w:sz w:val="24"/>
          <w:szCs w:val="24"/>
        </w:rPr>
        <w:t>непроницаемые для</w:t>
      </w:r>
      <w:r w:rsidRPr="004422EF">
        <w:rPr>
          <w:rFonts w:ascii="Times New Roman" w:hAnsi="Times New Roman" w:cs="Times New Roman"/>
          <w:spacing w:val="74"/>
          <w:sz w:val="24"/>
          <w:szCs w:val="24"/>
        </w:rPr>
        <w:t xml:space="preserve"> </w:t>
      </w:r>
      <w:r w:rsidRPr="004422EF">
        <w:rPr>
          <w:rFonts w:ascii="Times New Roman" w:hAnsi="Times New Roman" w:cs="Times New Roman"/>
          <w:sz w:val="24"/>
          <w:szCs w:val="24"/>
        </w:rPr>
        <w:t>жидкостей</w:t>
      </w:r>
      <w:r w:rsidRPr="004422EF">
        <w:rPr>
          <w:rFonts w:ascii="Times New Roman" w:hAnsi="Times New Roman" w:cs="Times New Roman"/>
          <w:spacing w:val="74"/>
          <w:sz w:val="24"/>
          <w:szCs w:val="24"/>
        </w:rPr>
        <w:t xml:space="preserve"> </w:t>
      </w:r>
      <w:r w:rsidRPr="004422EF">
        <w:rPr>
          <w:rFonts w:ascii="Times New Roman" w:hAnsi="Times New Roman" w:cs="Times New Roman"/>
          <w:sz w:val="24"/>
          <w:szCs w:val="24"/>
        </w:rPr>
        <w:t>и</w:t>
      </w:r>
      <w:r w:rsidRPr="004422EF">
        <w:rPr>
          <w:rFonts w:ascii="Times New Roman" w:hAnsi="Times New Roman" w:cs="Times New Roman"/>
          <w:spacing w:val="73"/>
          <w:sz w:val="24"/>
          <w:szCs w:val="24"/>
        </w:rPr>
        <w:t xml:space="preserve"> </w:t>
      </w:r>
      <w:r w:rsidRPr="004422EF">
        <w:rPr>
          <w:rFonts w:ascii="Times New Roman" w:hAnsi="Times New Roman" w:cs="Times New Roman"/>
          <w:sz w:val="24"/>
          <w:szCs w:val="24"/>
        </w:rPr>
        <w:t>газов.</w:t>
      </w:r>
    </w:p>
    <w:p w:rsidR="009A2F12" w:rsidRPr="004422EF" w:rsidRDefault="009A2F12" w:rsidP="00872ED1">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4422EF">
        <w:rPr>
          <w:rFonts w:ascii="Times New Roman" w:hAnsi="Times New Roman" w:cs="Times New Roman"/>
          <w:sz w:val="24"/>
          <w:szCs w:val="24"/>
        </w:rPr>
        <w:t>Прити</w:t>
      </w:r>
      <w:r w:rsidRPr="004422EF">
        <w:rPr>
          <w:rFonts w:ascii="Times New Roman" w:hAnsi="Times New Roman" w:cs="Times New Roman"/>
          <w:spacing w:val="-1"/>
          <w:sz w:val="24"/>
          <w:szCs w:val="24"/>
        </w:rPr>
        <w:t>р</w:t>
      </w:r>
      <w:r w:rsidRPr="004422EF">
        <w:rPr>
          <w:rFonts w:ascii="Times New Roman" w:hAnsi="Times New Roman" w:cs="Times New Roman"/>
          <w:sz w:val="24"/>
          <w:szCs w:val="24"/>
        </w:rPr>
        <w:t>ка</w:t>
      </w:r>
      <w:r w:rsidRPr="004422EF">
        <w:rPr>
          <w:rFonts w:ascii="Times New Roman" w:hAnsi="Times New Roman" w:cs="Times New Roman"/>
          <w:spacing w:val="47"/>
          <w:sz w:val="24"/>
          <w:szCs w:val="24"/>
        </w:rPr>
        <w:t xml:space="preserve"> </w:t>
      </w:r>
      <w:r w:rsidRPr="004422EF">
        <w:rPr>
          <w:rFonts w:ascii="Times New Roman" w:hAnsi="Times New Roman" w:cs="Times New Roman"/>
          <w:sz w:val="24"/>
          <w:szCs w:val="24"/>
        </w:rPr>
        <w:t>обес</w:t>
      </w:r>
      <w:r w:rsidRPr="004422EF">
        <w:rPr>
          <w:rFonts w:ascii="Times New Roman" w:hAnsi="Times New Roman" w:cs="Times New Roman"/>
          <w:spacing w:val="1"/>
          <w:sz w:val="24"/>
          <w:szCs w:val="24"/>
        </w:rPr>
        <w:t>п</w:t>
      </w:r>
      <w:r w:rsidRPr="004422EF">
        <w:rPr>
          <w:rFonts w:ascii="Times New Roman" w:hAnsi="Times New Roman" w:cs="Times New Roman"/>
          <w:sz w:val="24"/>
          <w:szCs w:val="24"/>
        </w:rPr>
        <w:t>ечивает</w:t>
      </w:r>
      <w:r w:rsidRPr="004422EF">
        <w:rPr>
          <w:rFonts w:ascii="Times New Roman" w:hAnsi="Times New Roman" w:cs="Times New Roman"/>
          <w:spacing w:val="48"/>
          <w:sz w:val="24"/>
          <w:szCs w:val="24"/>
        </w:rPr>
        <w:t xml:space="preserve"> </w:t>
      </w:r>
      <w:r w:rsidRPr="004422EF">
        <w:rPr>
          <w:rFonts w:ascii="Times New Roman" w:hAnsi="Times New Roman" w:cs="Times New Roman"/>
          <w:sz w:val="24"/>
          <w:szCs w:val="24"/>
        </w:rPr>
        <w:t>высок</w:t>
      </w:r>
      <w:r w:rsidRPr="004422EF">
        <w:rPr>
          <w:rFonts w:ascii="Times New Roman" w:hAnsi="Times New Roman" w:cs="Times New Roman"/>
          <w:spacing w:val="2"/>
          <w:sz w:val="24"/>
          <w:szCs w:val="24"/>
        </w:rPr>
        <w:t>у</w:t>
      </w:r>
      <w:r w:rsidRPr="004422EF">
        <w:rPr>
          <w:rFonts w:ascii="Times New Roman" w:hAnsi="Times New Roman" w:cs="Times New Roman"/>
          <w:sz w:val="24"/>
          <w:szCs w:val="24"/>
        </w:rPr>
        <w:t>ю</w:t>
      </w:r>
      <w:r w:rsidRPr="004422EF">
        <w:rPr>
          <w:rFonts w:ascii="Times New Roman" w:hAnsi="Times New Roman" w:cs="Times New Roman"/>
          <w:spacing w:val="47"/>
          <w:sz w:val="24"/>
          <w:szCs w:val="24"/>
        </w:rPr>
        <w:t xml:space="preserve"> </w:t>
      </w:r>
      <w:r w:rsidRPr="004422EF">
        <w:rPr>
          <w:rFonts w:ascii="Times New Roman" w:hAnsi="Times New Roman" w:cs="Times New Roman"/>
          <w:sz w:val="24"/>
          <w:szCs w:val="24"/>
        </w:rPr>
        <w:t>точность</w:t>
      </w:r>
      <w:r w:rsidRPr="004422EF">
        <w:rPr>
          <w:rFonts w:ascii="Times New Roman" w:hAnsi="Times New Roman" w:cs="Times New Roman"/>
          <w:spacing w:val="48"/>
          <w:sz w:val="24"/>
          <w:szCs w:val="24"/>
        </w:rPr>
        <w:t xml:space="preserve"> </w:t>
      </w:r>
      <w:r w:rsidRPr="004422EF">
        <w:rPr>
          <w:rFonts w:ascii="Times New Roman" w:hAnsi="Times New Roman" w:cs="Times New Roman"/>
          <w:sz w:val="24"/>
          <w:szCs w:val="24"/>
        </w:rPr>
        <w:t>раз</w:t>
      </w:r>
      <w:r w:rsidRPr="004422EF">
        <w:rPr>
          <w:rFonts w:ascii="Times New Roman" w:hAnsi="Times New Roman" w:cs="Times New Roman"/>
          <w:spacing w:val="1"/>
          <w:sz w:val="24"/>
          <w:szCs w:val="24"/>
        </w:rPr>
        <w:t>м</w:t>
      </w:r>
      <w:r w:rsidRPr="004422EF">
        <w:rPr>
          <w:rFonts w:ascii="Times New Roman" w:hAnsi="Times New Roman" w:cs="Times New Roman"/>
          <w:sz w:val="24"/>
          <w:szCs w:val="24"/>
        </w:rPr>
        <w:t>ера</w:t>
      </w:r>
      <w:r w:rsidRPr="004422EF">
        <w:rPr>
          <w:rFonts w:ascii="Times New Roman" w:hAnsi="Times New Roman" w:cs="Times New Roman"/>
          <w:spacing w:val="47"/>
          <w:sz w:val="24"/>
          <w:szCs w:val="24"/>
        </w:rPr>
        <w:t xml:space="preserve"> </w:t>
      </w:r>
      <w:r w:rsidRPr="004422EF">
        <w:rPr>
          <w:rFonts w:ascii="Times New Roman" w:hAnsi="Times New Roman" w:cs="Times New Roman"/>
          <w:sz w:val="24"/>
          <w:szCs w:val="24"/>
        </w:rPr>
        <w:t>и фор</w:t>
      </w:r>
      <w:r w:rsidRPr="004422EF">
        <w:rPr>
          <w:rFonts w:ascii="Times New Roman" w:hAnsi="Times New Roman" w:cs="Times New Roman"/>
          <w:spacing w:val="1"/>
          <w:sz w:val="24"/>
          <w:szCs w:val="24"/>
        </w:rPr>
        <w:t>м</w:t>
      </w:r>
      <w:r w:rsidRPr="004422EF">
        <w:rPr>
          <w:rFonts w:ascii="Times New Roman" w:hAnsi="Times New Roman" w:cs="Times New Roman"/>
          <w:sz w:val="24"/>
          <w:szCs w:val="24"/>
        </w:rPr>
        <w:t>ы</w:t>
      </w:r>
      <w:r w:rsidRPr="004422EF">
        <w:rPr>
          <w:rFonts w:ascii="Times New Roman" w:hAnsi="Times New Roman" w:cs="Times New Roman"/>
          <w:spacing w:val="20"/>
          <w:sz w:val="24"/>
          <w:szCs w:val="24"/>
        </w:rPr>
        <w:t xml:space="preserve"> </w:t>
      </w:r>
      <w:r w:rsidRPr="004422EF">
        <w:rPr>
          <w:rFonts w:ascii="Times New Roman" w:hAnsi="Times New Roman" w:cs="Times New Roman"/>
          <w:sz w:val="24"/>
          <w:szCs w:val="24"/>
        </w:rPr>
        <w:t>(</w:t>
      </w:r>
      <w:r w:rsidRPr="004422EF">
        <w:rPr>
          <w:rFonts w:ascii="Times New Roman" w:hAnsi="Times New Roman" w:cs="Times New Roman"/>
          <w:i/>
          <w:iCs/>
          <w:sz w:val="24"/>
          <w:szCs w:val="24"/>
        </w:rPr>
        <w:t>IT</w:t>
      </w:r>
      <w:r w:rsidRPr="004422EF">
        <w:rPr>
          <w:rFonts w:ascii="Times New Roman" w:hAnsi="Times New Roman" w:cs="Times New Roman"/>
          <w:sz w:val="24"/>
          <w:szCs w:val="24"/>
        </w:rPr>
        <w:t>5</w:t>
      </w:r>
      <w:r w:rsidRPr="004422EF">
        <w:rPr>
          <w:rFonts w:ascii="Times New Roman" w:hAnsi="Times New Roman" w:cs="Times New Roman"/>
          <w:spacing w:val="20"/>
          <w:sz w:val="24"/>
          <w:szCs w:val="24"/>
        </w:rPr>
        <w:t xml:space="preserve"> </w:t>
      </w:r>
      <w:r w:rsidRPr="004422EF">
        <w:rPr>
          <w:rFonts w:ascii="Times New Roman" w:hAnsi="Times New Roman" w:cs="Times New Roman"/>
          <w:sz w:val="24"/>
          <w:szCs w:val="24"/>
        </w:rPr>
        <w:t>и</w:t>
      </w:r>
      <w:r w:rsidRPr="004422EF">
        <w:rPr>
          <w:rFonts w:ascii="Times New Roman" w:hAnsi="Times New Roman" w:cs="Times New Roman"/>
          <w:spacing w:val="20"/>
          <w:sz w:val="24"/>
          <w:szCs w:val="24"/>
        </w:rPr>
        <w:t xml:space="preserve"> </w:t>
      </w:r>
      <w:r w:rsidRPr="004422EF">
        <w:rPr>
          <w:rFonts w:ascii="Times New Roman" w:hAnsi="Times New Roman" w:cs="Times New Roman"/>
          <w:sz w:val="24"/>
          <w:szCs w:val="24"/>
        </w:rPr>
        <w:t>выше),</w:t>
      </w:r>
      <w:r w:rsidRPr="004422EF">
        <w:rPr>
          <w:rFonts w:ascii="Times New Roman" w:hAnsi="Times New Roman" w:cs="Times New Roman"/>
          <w:spacing w:val="20"/>
          <w:sz w:val="24"/>
          <w:szCs w:val="24"/>
        </w:rPr>
        <w:t xml:space="preserve"> </w:t>
      </w:r>
      <w:r w:rsidRPr="004422EF">
        <w:rPr>
          <w:rFonts w:ascii="Times New Roman" w:hAnsi="Times New Roman" w:cs="Times New Roman"/>
          <w:sz w:val="24"/>
          <w:szCs w:val="24"/>
        </w:rPr>
        <w:t>шероховатость</w:t>
      </w:r>
      <w:r w:rsidRPr="004422EF">
        <w:rPr>
          <w:rFonts w:ascii="Times New Roman" w:hAnsi="Times New Roman" w:cs="Times New Roman"/>
          <w:spacing w:val="20"/>
          <w:sz w:val="24"/>
          <w:szCs w:val="24"/>
        </w:rPr>
        <w:t xml:space="preserve"> </w:t>
      </w:r>
      <w:r w:rsidRPr="004422EF">
        <w:rPr>
          <w:rFonts w:ascii="Times New Roman" w:hAnsi="Times New Roman" w:cs="Times New Roman"/>
          <w:sz w:val="24"/>
          <w:szCs w:val="24"/>
        </w:rPr>
        <w:t>поверхности</w:t>
      </w:r>
      <w:r w:rsidRPr="004422EF">
        <w:rPr>
          <w:rFonts w:ascii="Times New Roman" w:hAnsi="Times New Roman" w:cs="Times New Roman"/>
          <w:spacing w:val="20"/>
          <w:sz w:val="24"/>
          <w:szCs w:val="24"/>
        </w:rPr>
        <w:t xml:space="preserve"> </w:t>
      </w:r>
      <w:r w:rsidRPr="004422EF">
        <w:rPr>
          <w:rFonts w:ascii="Times New Roman" w:hAnsi="Times New Roman" w:cs="Times New Roman"/>
          <w:i/>
          <w:iCs/>
          <w:sz w:val="24"/>
          <w:szCs w:val="24"/>
        </w:rPr>
        <w:t>Ra</w:t>
      </w:r>
      <w:r w:rsidRPr="004422EF">
        <w:rPr>
          <w:rFonts w:ascii="Times New Roman" w:hAnsi="Times New Roman" w:cs="Times New Roman"/>
          <w:spacing w:val="24"/>
          <w:sz w:val="24"/>
          <w:szCs w:val="24"/>
        </w:rPr>
        <w:t xml:space="preserve"> </w:t>
      </w:r>
      <w:r w:rsidRPr="004422EF">
        <w:rPr>
          <w:rFonts w:ascii="Times New Roman" w:hAnsi="Times New Roman" w:cs="Times New Roman"/>
          <w:sz w:val="24"/>
          <w:szCs w:val="24"/>
        </w:rPr>
        <w:t>=</w:t>
      </w:r>
      <w:r w:rsidRPr="004422EF">
        <w:rPr>
          <w:rFonts w:ascii="Times New Roman" w:hAnsi="Times New Roman" w:cs="Times New Roman"/>
          <w:spacing w:val="19"/>
          <w:sz w:val="24"/>
          <w:szCs w:val="24"/>
        </w:rPr>
        <w:t xml:space="preserve"> </w:t>
      </w:r>
      <w:r w:rsidRPr="004422EF">
        <w:rPr>
          <w:rFonts w:ascii="Times New Roman" w:hAnsi="Times New Roman" w:cs="Times New Roman"/>
          <w:spacing w:val="1"/>
          <w:sz w:val="24"/>
          <w:szCs w:val="24"/>
        </w:rPr>
        <w:t>0</w:t>
      </w:r>
      <w:r w:rsidRPr="004422EF">
        <w:rPr>
          <w:rFonts w:ascii="Times New Roman" w:hAnsi="Times New Roman" w:cs="Times New Roman"/>
          <w:sz w:val="24"/>
          <w:szCs w:val="24"/>
        </w:rPr>
        <w:t>,16 мк</w:t>
      </w:r>
      <w:r w:rsidRPr="004422EF">
        <w:rPr>
          <w:rFonts w:ascii="Times New Roman" w:hAnsi="Times New Roman" w:cs="Times New Roman"/>
          <w:spacing w:val="1"/>
          <w:sz w:val="24"/>
          <w:szCs w:val="24"/>
        </w:rPr>
        <w:t>м</w:t>
      </w:r>
      <w:r w:rsidRPr="004422EF">
        <w:rPr>
          <w:rFonts w:ascii="Times New Roman" w:hAnsi="Times New Roman" w:cs="Times New Roman"/>
          <w:sz w:val="24"/>
          <w:szCs w:val="24"/>
        </w:rPr>
        <w:t>.</w:t>
      </w:r>
    </w:p>
    <w:p w:rsidR="009A2F12" w:rsidRPr="004422EF" w:rsidRDefault="009A2F12" w:rsidP="00872ED1">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4422EF">
        <w:rPr>
          <w:rFonts w:ascii="Times New Roman" w:hAnsi="Times New Roman" w:cs="Times New Roman"/>
          <w:sz w:val="24"/>
          <w:szCs w:val="24"/>
        </w:rPr>
        <w:t>Прити</w:t>
      </w:r>
      <w:r w:rsidRPr="004422EF">
        <w:rPr>
          <w:rFonts w:ascii="Times New Roman" w:hAnsi="Times New Roman" w:cs="Times New Roman"/>
          <w:spacing w:val="-1"/>
          <w:sz w:val="24"/>
          <w:szCs w:val="24"/>
        </w:rPr>
        <w:t>р</w:t>
      </w:r>
      <w:r w:rsidRPr="004422EF">
        <w:rPr>
          <w:rFonts w:ascii="Times New Roman" w:hAnsi="Times New Roman" w:cs="Times New Roman"/>
          <w:sz w:val="24"/>
          <w:szCs w:val="24"/>
        </w:rPr>
        <w:t>кой</w:t>
      </w:r>
      <w:r w:rsidRPr="004422EF">
        <w:rPr>
          <w:rFonts w:ascii="Times New Roman" w:hAnsi="Times New Roman" w:cs="Times New Roman"/>
          <w:spacing w:val="36"/>
          <w:sz w:val="24"/>
          <w:szCs w:val="24"/>
        </w:rPr>
        <w:t xml:space="preserve"> </w:t>
      </w:r>
      <w:r w:rsidRPr="004422EF">
        <w:rPr>
          <w:rFonts w:ascii="Times New Roman" w:hAnsi="Times New Roman" w:cs="Times New Roman"/>
          <w:sz w:val="24"/>
          <w:szCs w:val="24"/>
        </w:rPr>
        <w:t>можно</w:t>
      </w:r>
      <w:r w:rsidRPr="004422EF">
        <w:rPr>
          <w:rFonts w:ascii="Times New Roman" w:hAnsi="Times New Roman" w:cs="Times New Roman"/>
          <w:spacing w:val="35"/>
          <w:sz w:val="24"/>
          <w:szCs w:val="24"/>
        </w:rPr>
        <w:t xml:space="preserve"> </w:t>
      </w:r>
      <w:r w:rsidRPr="004422EF">
        <w:rPr>
          <w:rFonts w:ascii="Times New Roman" w:hAnsi="Times New Roman" w:cs="Times New Roman"/>
          <w:sz w:val="24"/>
          <w:szCs w:val="24"/>
        </w:rPr>
        <w:t>обрабатывать</w:t>
      </w:r>
      <w:r w:rsidRPr="004422EF">
        <w:rPr>
          <w:rFonts w:ascii="Times New Roman" w:hAnsi="Times New Roman" w:cs="Times New Roman"/>
          <w:spacing w:val="37"/>
          <w:sz w:val="24"/>
          <w:szCs w:val="24"/>
        </w:rPr>
        <w:t xml:space="preserve"> </w:t>
      </w:r>
      <w:r w:rsidRPr="004422EF">
        <w:rPr>
          <w:rFonts w:ascii="Times New Roman" w:hAnsi="Times New Roman" w:cs="Times New Roman"/>
          <w:sz w:val="24"/>
          <w:szCs w:val="24"/>
        </w:rPr>
        <w:t>цилиндрически</w:t>
      </w:r>
      <w:r w:rsidRPr="004422EF">
        <w:rPr>
          <w:rFonts w:ascii="Times New Roman" w:hAnsi="Times New Roman" w:cs="Times New Roman"/>
          <w:spacing w:val="1"/>
          <w:sz w:val="24"/>
          <w:szCs w:val="24"/>
        </w:rPr>
        <w:t>е</w:t>
      </w:r>
      <w:r w:rsidRPr="004422EF">
        <w:rPr>
          <w:rFonts w:ascii="Times New Roman" w:hAnsi="Times New Roman" w:cs="Times New Roman"/>
          <w:sz w:val="24"/>
          <w:szCs w:val="24"/>
        </w:rPr>
        <w:t>,</w:t>
      </w:r>
      <w:r w:rsidRPr="004422EF">
        <w:rPr>
          <w:rFonts w:ascii="Times New Roman" w:hAnsi="Times New Roman" w:cs="Times New Roman"/>
          <w:spacing w:val="35"/>
          <w:sz w:val="24"/>
          <w:szCs w:val="24"/>
        </w:rPr>
        <w:t xml:space="preserve"> </w:t>
      </w:r>
      <w:r w:rsidRPr="004422EF">
        <w:rPr>
          <w:rFonts w:ascii="Times New Roman" w:hAnsi="Times New Roman" w:cs="Times New Roman"/>
          <w:sz w:val="24"/>
          <w:szCs w:val="24"/>
        </w:rPr>
        <w:t>конически</w:t>
      </w:r>
      <w:r w:rsidRPr="004422EF">
        <w:rPr>
          <w:rFonts w:ascii="Times New Roman" w:hAnsi="Times New Roman" w:cs="Times New Roman"/>
          <w:spacing w:val="2"/>
          <w:sz w:val="24"/>
          <w:szCs w:val="24"/>
        </w:rPr>
        <w:t>е</w:t>
      </w:r>
      <w:r w:rsidRPr="004422EF">
        <w:rPr>
          <w:rFonts w:ascii="Times New Roman" w:hAnsi="Times New Roman" w:cs="Times New Roman"/>
          <w:sz w:val="24"/>
          <w:szCs w:val="24"/>
        </w:rPr>
        <w:t>,</w:t>
      </w:r>
      <w:r w:rsidRPr="004422EF">
        <w:rPr>
          <w:rFonts w:ascii="Times New Roman" w:hAnsi="Times New Roman" w:cs="Times New Roman"/>
          <w:spacing w:val="20"/>
          <w:sz w:val="24"/>
          <w:szCs w:val="24"/>
        </w:rPr>
        <w:t xml:space="preserve"> </w:t>
      </w:r>
      <w:r w:rsidRPr="004422EF">
        <w:rPr>
          <w:rFonts w:ascii="Times New Roman" w:hAnsi="Times New Roman" w:cs="Times New Roman"/>
          <w:sz w:val="24"/>
          <w:szCs w:val="24"/>
        </w:rPr>
        <w:t>плоские</w:t>
      </w:r>
      <w:r w:rsidRPr="004422EF">
        <w:rPr>
          <w:rFonts w:ascii="Times New Roman" w:hAnsi="Times New Roman" w:cs="Times New Roman"/>
          <w:spacing w:val="20"/>
          <w:sz w:val="24"/>
          <w:szCs w:val="24"/>
        </w:rPr>
        <w:t xml:space="preserve"> </w:t>
      </w:r>
      <w:r w:rsidRPr="004422EF">
        <w:rPr>
          <w:rFonts w:ascii="Times New Roman" w:hAnsi="Times New Roman" w:cs="Times New Roman"/>
          <w:sz w:val="24"/>
          <w:szCs w:val="24"/>
        </w:rPr>
        <w:t>и</w:t>
      </w:r>
      <w:r w:rsidRPr="004422EF">
        <w:rPr>
          <w:rFonts w:ascii="Times New Roman" w:hAnsi="Times New Roman" w:cs="Times New Roman"/>
          <w:spacing w:val="21"/>
          <w:sz w:val="24"/>
          <w:szCs w:val="24"/>
        </w:rPr>
        <w:t xml:space="preserve"> </w:t>
      </w:r>
      <w:r w:rsidRPr="004422EF">
        <w:rPr>
          <w:rFonts w:ascii="Times New Roman" w:hAnsi="Times New Roman" w:cs="Times New Roman"/>
          <w:sz w:val="24"/>
          <w:szCs w:val="24"/>
        </w:rPr>
        <w:t>фасонные</w:t>
      </w:r>
      <w:r w:rsidRPr="004422EF">
        <w:rPr>
          <w:rFonts w:ascii="Times New Roman" w:hAnsi="Times New Roman" w:cs="Times New Roman"/>
          <w:spacing w:val="21"/>
          <w:sz w:val="24"/>
          <w:szCs w:val="24"/>
        </w:rPr>
        <w:t xml:space="preserve"> </w:t>
      </w:r>
      <w:r w:rsidRPr="004422EF">
        <w:rPr>
          <w:rFonts w:ascii="Times New Roman" w:hAnsi="Times New Roman" w:cs="Times New Roman"/>
          <w:sz w:val="24"/>
          <w:szCs w:val="24"/>
        </w:rPr>
        <w:t>поверхности.</w:t>
      </w:r>
      <w:r w:rsidRPr="004422EF">
        <w:rPr>
          <w:rFonts w:ascii="Times New Roman" w:hAnsi="Times New Roman" w:cs="Times New Roman"/>
          <w:spacing w:val="20"/>
          <w:sz w:val="24"/>
          <w:szCs w:val="24"/>
        </w:rPr>
        <w:t xml:space="preserve"> </w:t>
      </w:r>
      <w:r w:rsidRPr="004422EF">
        <w:rPr>
          <w:rFonts w:ascii="Times New Roman" w:hAnsi="Times New Roman" w:cs="Times New Roman"/>
          <w:sz w:val="24"/>
          <w:szCs w:val="24"/>
        </w:rPr>
        <w:t>Эти</w:t>
      </w:r>
      <w:r w:rsidRPr="004422EF">
        <w:rPr>
          <w:rFonts w:ascii="Times New Roman" w:hAnsi="Times New Roman" w:cs="Times New Roman"/>
          <w:spacing w:val="20"/>
          <w:sz w:val="24"/>
          <w:szCs w:val="24"/>
        </w:rPr>
        <w:t xml:space="preserve"> </w:t>
      </w:r>
      <w:r w:rsidRPr="004422EF">
        <w:rPr>
          <w:rFonts w:ascii="Times New Roman" w:hAnsi="Times New Roman" w:cs="Times New Roman"/>
          <w:sz w:val="24"/>
          <w:szCs w:val="24"/>
        </w:rPr>
        <w:t>повер</w:t>
      </w:r>
      <w:r w:rsidRPr="004422EF">
        <w:rPr>
          <w:rFonts w:ascii="Times New Roman" w:hAnsi="Times New Roman" w:cs="Times New Roman"/>
          <w:spacing w:val="1"/>
          <w:sz w:val="24"/>
          <w:szCs w:val="24"/>
        </w:rPr>
        <w:t>х</w:t>
      </w:r>
      <w:r w:rsidRPr="004422EF">
        <w:rPr>
          <w:rFonts w:ascii="Times New Roman" w:hAnsi="Times New Roman" w:cs="Times New Roman"/>
          <w:sz w:val="24"/>
          <w:szCs w:val="24"/>
        </w:rPr>
        <w:t>н</w:t>
      </w:r>
      <w:r w:rsidRPr="004422EF">
        <w:rPr>
          <w:rFonts w:ascii="Times New Roman" w:hAnsi="Times New Roman" w:cs="Times New Roman"/>
          <w:spacing w:val="1"/>
          <w:sz w:val="24"/>
          <w:szCs w:val="24"/>
        </w:rPr>
        <w:t>о</w:t>
      </w:r>
      <w:r w:rsidRPr="004422EF">
        <w:rPr>
          <w:rFonts w:ascii="Times New Roman" w:hAnsi="Times New Roman" w:cs="Times New Roman"/>
          <w:sz w:val="24"/>
          <w:szCs w:val="24"/>
        </w:rPr>
        <w:t>сти</w:t>
      </w:r>
      <w:r w:rsidRPr="004422EF">
        <w:rPr>
          <w:rFonts w:ascii="Times New Roman" w:hAnsi="Times New Roman" w:cs="Times New Roman"/>
          <w:spacing w:val="17"/>
          <w:sz w:val="24"/>
          <w:szCs w:val="24"/>
        </w:rPr>
        <w:t xml:space="preserve"> </w:t>
      </w:r>
      <w:r w:rsidRPr="004422EF">
        <w:rPr>
          <w:rFonts w:ascii="Times New Roman" w:hAnsi="Times New Roman" w:cs="Times New Roman"/>
          <w:spacing w:val="1"/>
          <w:sz w:val="24"/>
          <w:szCs w:val="24"/>
        </w:rPr>
        <w:t>д</w:t>
      </w:r>
      <w:r w:rsidRPr="004422EF">
        <w:rPr>
          <w:rFonts w:ascii="Times New Roman" w:hAnsi="Times New Roman" w:cs="Times New Roman"/>
          <w:sz w:val="24"/>
          <w:szCs w:val="24"/>
        </w:rPr>
        <w:t>олжны</w:t>
      </w:r>
      <w:r w:rsidRPr="004422EF">
        <w:rPr>
          <w:rFonts w:ascii="Times New Roman" w:hAnsi="Times New Roman" w:cs="Times New Roman"/>
          <w:spacing w:val="18"/>
          <w:sz w:val="24"/>
          <w:szCs w:val="24"/>
        </w:rPr>
        <w:t xml:space="preserve"> </w:t>
      </w:r>
      <w:r w:rsidRPr="004422EF">
        <w:rPr>
          <w:rFonts w:ascii="Times New Roman" w:hAnsi="Times New Roman" w:cs="Times New Roman"/>
          <w:sz w:val="24"/>
          <w:szCs w:val="24"/>
        </w:rPr>
        <w:t>быть</w:t>
      </w:r>
      <w:r w:rsidRPr="004422EF">
        <w:rPr>
          <w:rFonts w:ascii="Times New Roman" w:hAnsi="Times New Roman" w:cs="Times New Roman"/>
          <w:spacing w:val="17"/>
          <w:sz w:val="24"/>
          <w:szCs w:val="24"/>
        </w:rPr>
        <w:t xml:space="preserve"> </w:t>
      </w:r>
      <w:r w:rsidRPr="004422EF">
        <w:rPr>
          <w:rFonts w:ascii="Times New Roman" w:hAnsi="Times New Roman" w:cs="Times New Roman"/>
          <w:sz w:val="24"/>
          <w:szCs w:val="24"/>
        </w:rPr>
        <w:t>предварительно</w:t>
      </w:r>
      <w:r w:rsidRPr="004422EF">
        <w:rPr>
          <w:rFonts w:ascii="Times New Roman" w:hAnsi="Times New Roman" w:cs="Times New Roman"/>
          <w:spacing w:val="19"/>
          <w:sz w:val="24"/>
          <w:szCs w:val="24"/>
        </w:rPr>
        <w:t xml:space="preserve"> </w:t>
      </w:r>
      <w:r w:rsidRPr="004422EF">
        <w:rPr>
          <w:rFonts w:ascii="Times New Roman" w:hAnsi="Times New Roman" w:cs="Times New Roman"/>
          <w:sz w:val="24"/>
          <w:szCs w:val="24"/>
        </w:rPr>
        <w:t>обработаны</w:t>
      </w:r>
      <w:r w:rsidRPr="004422EF">
        <w:rPr>
          <w:rFonts w:ascii="Times New Roman" w:hAnsi="Times New Roman" w:cs="Times New Roman"/>
          <w:spacing w:val="18"/>
          <w:sz w:val="24"/>
          <w:szCs w:val="24"/>
        </w:rPr>
        <w:t xml:space="preserve"> </w:t>
      </w:r>
      <w:r w:rsidRPr="004422EF">
        <w:rPr>
          <w:rFonts w:ascii="Times New Roman" w:hAnsi="Times New Roman" w:cs="Times New Roman"/>
          <w:sz w:val="24"/>
          <w:szCs w:val="24"/>
        </w:rPr>
        <w:t>по</w:t>
      </w:r>
      <w:r w:rsidRPr="004422EF">
        <w:rPr>
          <w:rFonts w:ascii="Times New Roman" w:hAnsi="Times New Roman" w:cs="Times New Roman"/>
          <w:spacing w:val="18"/>
          <w:sz w:val="24"/>
          <w:szCs w:val="24"/>
        </w:rPr>
        <w:t xml:space="preserve"> </w:t>
      </w:r>
      <w:r w:rsidRPr="004422EF">
        <w:rPr>
          <w:rFonts w:ascii="Times New Roman" w:hAnsi="Times New Roman" w:cs="Times New Roman"/>
          <w:sz w:val="24"/>
          <w:szCs w:val="24"/>
        </w:rPr>
        <w:t>квалитету бис шероховатос</w:t>
      </w:r>
      <w:r w:rsidRPr="004422EF">
        <w:rPr>
          <w:rFonts w:ascii="Times New Roman" w:hAnsi="Times New Roman" w:cs="Times New Roman"/>
          <w:spacing w:val="-1"/>
          <w:sz w:val="24"/>
          <w:szCs w:val="24"/>
        </w:rPr>
        <w:t>т</w:t>
      </w:r>
      <w:r w:rsidRPr="004422EF">
        <w:rPr>
          <w:rFonts w:ascii="Times New Roman" w:hAnsi="Times New Roman" w:cs="Times New Roman"/>
          <w:sz w:val="24"/>
          <w:szCs w:val="24"/>
        </w:rPr>
        <w:t xml:space="preserve">ью </w:t>
      </w:r>
      <w:r w:rsidRPr="004422EF">
        <w:rPr>
          <w:rFonts w:ascii="Times New Roman" w:hAnsi="Times New Roman" w:cs="Times New Roman"/>
          <w:spacing w:val="1"/>
          <w:sz w:val="24"/>
          <w:szCs w:val="24"/>
        </w:rPr>
        <w:t>н</w:t>
      </w:r>
      <w:r w:rsidRPr="004422EF">
        <w:rPr>
          <w:rFonts w:ascii="Times New Roman" w:hAnsi="Times New Roman" w:cs="Times New Roman"/>
          <w:sz w:val="24"/>
          <w:szCs w:val="24"/>
        </w:rPr>
        <w:t>е гр</w:t>
      </w:r>
      <w:r w:rsidRPr="004422EF">
        <w:rPr>
          <w:rFonts w:ascii="Times New Roman" w:hAnsi="Times New Roman" w:cs="Times New Roman"/>
          <w:spacing w:val="2"/>
          <w:sz w:val="24"/>
          <w:szCs w:val="24"/>
        </w:rPr>
        <w:t>у</w:t>
      </w:r>
      <w:r w:rsidRPr="004422EF">
        <w:rPr>
          <w:rFonts w:ascii="Times New Roman" w:hAnsi="Times New Roman" w:cs="Times New Roman"/>
          <w:sz w:val="24"/>
          <w:szCs w:val="24"/>
        </w:rPr>
        <w:t xml:space="preserve">бее </w:t>
      </w:r>
      <w:r w:rsidRPr="004422EF">
        <w:rPr>
          <w:rFonts w:ascii="Times New Roman" w:hAnsi="Times New Roman" w:cs="Times New Roman"/>
          <w:i/>
          <w:iCs/>
          <w:sz w:val="24"/>
          <w:szCs w:val="24"/>
        </w:rPr>
        <w:t>Ra</w:t>
      </w:r>
      <w:r w:rsidRPr="004422EF">
        <w:rPr>
          <w:rFonts w:ascii="Times New Roman" w:hAnsi="Times New Roman" w:cs="Times New Roman"/>
          <w:spacing w:val="2"/>
          <w:sz w:val="24"/>
          <w:szCs w:val="24"/>
        </w:rPr>
        <w:t xml:space="preserve"> </w:t>
      </w:r>
      <w:r w:rsidRPr="004422EF">
        <w:rPr>
          <w:rFonts w:ascii="Times New Roman" w:hAnsi="Times New Roman" w:cs="Times New Roman"/>
          <w:sz w:val="24"/>
          <w:szCs w:val="24"/>
        </w:rPr>
        <w:t>= 1,25—0,32 мк</w:t>
      </w:r>
      <w:r w:rsidRPr="004422EF">
        <w:rPr>
          <w:rFonts w:ascii="Times New Roman" w:hAnsi="Times New Roman" w:cs="Times New Roman"/>
          <w:spacing w:val="1"/>
          <w:sz w:val="24"/>
          <w:szCs w:val="24"/>
        </w:rPr>
        <w:t>м</w:t>
      </w:r>
      <w:r w:rsidRPr="004422EF">
        <w:rPr>
          <w:rFonts w:ascii="Times New Roman" w:hAnsi="Times New Roman" w:cs="Times New Roman"/>
          <w:sz w:val="24"/>
          <w:szCs w:val="24"/>
        </w:rPr>
        <w:t>.</w:t>
      </w:r>
    </w:p>
    <w:p w:rsidR="009A2F12" w:rsidRPr="004422EF" w:rsidRDefault="009A2F12" w:rsidP="00872ED1">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4422EF">
        <w:rPr>
          <w:rFonts w:ascii="Times New Roman" w:hAnsi="Times New Roman" w:cs="Times New Roman"/>
          <w:sz w:val="24"/>
          <w:szCs w:val="24"/>
        </w:rPr>
        <w:t>Прити</w:t>
      </w:r>
      <w:r w:rsidRPr="004422EF">
        <w:rPr>
          <w:rFonts w:ascii="Times New Roman" w:hAnsi="Times New Roman" w:cs="Times New Roman"/>
          <w:spacing w:val="-1"/>
          <w:sz w:val="24"/>
          <w:szCs w:val="24"/>
        </w:rPr>
        <w:t>р</w:t>
      </w:r>
      <w:r w:rsidRPr="004422EF">
        <w:rPr>
          <w:rFonts w:ascii="Times New Roman" w:hAnsi="Times New Roman" w:cs="Times New Roman"/>
          <w:sz w:val="24"/>
          <w:szCs w:val="24"/>
        </w:rPr>
        <w:t>ку</w:t>
      </w:r>
      <w:r w:rsidRPr="004422EF">
        <w:rPr>
          <w:rFonts w:ascii="Times New Roman" w:hAnsi="Times New Roman" w:cs="Times New Roman"/>
          <w:spacing w:val="27"/>
          <w:sz w:val="24"/>
          <w:szCs w:val="24"/>
        </w:rPr>
        <w:t xml:space="preserve"> </w:t>
      </w:r>
      <w:r w:rsidRPr="004422EF">
        <w:rPr>
          <w:rFonts w:ascii="Times New Roman" w:hAnsi="Times New Roman" w:cs="Times New Roman"/>
          <w:sz w:val="24"/>
          <w:szCs w:val="24"/>
        </w:rPr>
        <w:t>выполняют</w:t>
      </w:r>
      <w:r w:rsidRPr="004422EF">
        <w:rPr>
          <w:rFonts w:ascii="Times New Roman" w:hAnsi="Times New Roman" w:cs="Times New Roman"/>
          <w:spacing w:val="25"/>
          <w:sz w:val="24"/>
          <w:szCs w:val="24"/>
        </w:rPr>
        <w:t xml:space="preserve"> </w:t>
      </w:r>
      <w:r w:rsidRPr="004422EF">
        <w:rPr>
          <w:rFonts w:ascii="Times New Roman" w:hAnsi="Times New Roman" w:cs="Times New Roman"/>
          <w:sz w:val="24"/>
          <w:szCs w:val="24"/>
        </w:rPr>
        <w:t>в</w:t>
      </w:r>
      <w:r w:rsidRPr="004422EF">
        <w:rPr>
          <w:rFonts w:ascii="Times New Roman" w:hAnsi="Times New Roman" w:cs="Times New Roman"/>
          <w:spacing w:val="25"/>
          <w:sz w:val="24"/>
          <w:szCs w:val="24"/>
        </w:rPr>
        <w:t xml:space="preserve"> </w:t>
      </w:r>
      <w:r w:rsidRPr="004422EF">
        <w:rPr>
          <w:rFonts w:ascii="Times New Roman" w:hAnsi="Times New Roman" w:cs="Times New Roman"/>
          <w:sz w:val="24"/>
          <w:szCs w:val="24"/>
        </w:rPr>
        <w:t>одн</w:t>
      </w:r>
      <w:r w:rsidRPr="004422EF">
        <w:rPr>
          <w:rFonts w:ascii="Times New Roman" w:hAnsi="Times New Roman" w:cs="Times New Roman"/>
          <w:spacing w:val="2"/>
          <w:sz w:val="24"/>
          <w:szCs w:val="24"/>
        </w:rPr>
        <w:t>у</w:t>
      </w:r>
      <w:r w:rsidRPr="004422EF">
        <w:rPr>
          <w:rFonts w:ascii="Times New Roman" w:hAnsi="Times New Roman" w:cs="Times New Roman"/>
          <w:sz w:val="24"/>
          <w:szCs w:val="24"/>
        </w:rPr>
        <w:t>,</w:t>
      </w:r>
      <w:r w:rsidRPr="004422EF">
        <w:rPr>
          <w:rFonts w:ascii="Times New Roman" w:hAnsi="Times New Roman" w:cs="Times New Roman"/>
          <w:spacing w:val="25"/>
          <w:sz w:val="24"/>
          <w:szCs w:val="24"/>
        </w:rPr>
        <w:t xml:space="preserve"> </w:t>
      </w:r>
      <w:r w:rsidRPr="004422EF">
        <w:rPr>
          <w:rFonts w:ascii="Times New Roman" w:hAnsi="Times New Roman" w:cs="Times New Roman"/>
          <w:sz w:val="24"/>
          <w:szCs w:val="24"/>
        </w:rPr>
        <w:t>две,</w:t>
      </w:r>
      <w:r w:rsidRPr="004422EF">
        <w:rPr>
          <w:rFonts w:ascii="Times New Roman" w:hAnsi="Times New Roman" w:cs="Times New Roman"/>
          <w:spacing w:val="24"/>
          <w:sz w:val="24"/>
          <w:szCs w:val="24"/>
        </w:rPr>
        <w:t xml:space="preserve"> </w:t>
      </w:r>
      <w:r w:rsidRPr="004422EF">
        <w:rPr>
          <w:rFonts w:ascii="Times New Roman" w:hAnsi="Times New Roman" w:cs="Times New Roman"/>
          <w:sz w:val="24"/>
          <w:szCs w:val="24"/>
        </w:rPr>
        <w:t>а</w:t>
      </w:r>
      <w:r w:rsidRPr="004422EF">
        <w:rPr>
          <w:rFonts w:ascii="Times New Roman" w:hAnsi="Times New Roman" w:cs="Times New Roman"/>
          <w:spacing w:val="26"/>
          <w:sz w:val="24"/>
          <w:szCs w:val="24"/>
        </w:rPr>
        <w:t xml:space="preserve"> </w:t>
      </w:r>
      <w:r w:rsidRPr="004422EF">
        <w:rPr>
          <w:rFonts w:ascii="Times New Roman" w:hAnsi="Times New Roman" w:cs="Times New Roman"/>
          <w:sz w:val="24"/>
          <w:szCs w:val="24"/>
        </w:rPr>
        <w:t>в</w:t>
      </w:r>
      <w:r w:rsidRPr="004422EF">
        <w:rPr>
          <w:rFonts w:ascii="Times New Roman" w:hAnsi="Times New Roman" w:cs="Times New Roman"/>
          <w:spacing w:val="25"/>
          <w:sz w:val="24"/>
          <w:szCs w:val="24"/>
        </w:rPr>
        <w:t xml:space="preserve"> </w:t>
      </w:r>
      <w:r w:rsidRPr="004422EF">
        <w:rPr>
          <w:rFonts w:ascii="Times New Roman" w:hAnsi="Times New Roman" w:cs="Times New Roman"/>
          <w:sz w:val="24"/>
          <w:szCs w:val="24"/>
        </w:rPr>
        <w:t>некоторых</w:t>
      </w:r>
      <w:r w:rsidRPr="004422EF">
        <w:rPr>
          <w:rFonts w:ascii="Times New Roman" w:hAnsi="Times New Roman" w:cs="Times New Roman"/>
          <w:spacing w:val="26"/>
          <w:sz w:val="24"/>
          <w:szCs w:val="24"/>
        </w:rPr>
        <w:t xml:space="preserve"> </w:t>
      </w:r>
      <w:r w:rsidRPr="004422EF">
        <w:rPr>
          <w:rFonts w:ascii="Times New Roman" w:hAnsi="Times New Roman" w:cs="Times New Roman"/>
          <w:sz w:val="24"/>
          <w:szCs w:val="24"/>
        </w:rPr>
        <w:t>сл</w:t>
      </w:r>
      <w:r w:rsidRPr="004422EF">
        <w:rPr>
          <w:rFonts w:ascii="Times New Roman" w:hAnsi="Times New Roman" w:cs="Times New Roman"/>
          <w:spacing w:val="2"/>
          <w:sz w:val="24"/>
          <w:szCs w:val="24"/>
        </w:rPr>
        <w:t>у</w:t>
      </w:r>
      <w:r w:rsidRPr="004422EF">
        <w:rPr>
          <w:rFonts w:ascii="Times New Roman" w:hAnsi="Times New Roman" w:cs="Times New Roman"/>
          <w:sz w:val="24"/>
          <w:szCs w:val="24"/>
        </w:rPr>
        <w:t>чаях</w:t>
      </w:r>
      <w:r w:rsidRPr="004422EF">
        <w:rPr>
          <w:rFonts w:ascii="Times New Roman" w:hAnsi="Times New Roman" w:cs="Times New Roman"/>
          <w:spacing w:val="19"/>
          <w:sz w:val="24"/>
          <w:szCs w:val="24"/>
        </w:rPr>
        <w:t xml:space="preserve"> </w:t>
      </w:r>
      <w:r w:rsidRPr="004422EF">
        <w:rPr>
          <w:rFonts w:ascii="Times New Roman" w:hAnsi="Times New Roman" w:cs="Times New Roman"/>
          <w:sz w:val="24"/>
          <w:szCs w:val="24"/>
        </w:rPr>
        <w:t>и</w:t>
      </w:r>
      <w:r w:rsidRPr="004422EF">
        <w:rPr>
          <w:rFonts w:ascii="Times New Roman" w:hAnsi="Times New Roman" w:cs="Times New Roman"/>
          <w:spacing w:val="18"/>
          <w:sz w:val="24"/>
          <w:szCs w:val="24"/>
        </w:rPr>
        <w:t xml:space="preserve"> </w:t>
      </w:r>
      <w:r w:rsidRPr="004422EF">
        <w:rPr>
          <w:rFonts w:ascii="Times New Roman" w:hAnsi="Times New Roman" w:cs="Times New Roman"/>
          <w:sz w:val="24"/>
          <w:szCs w:val="24"/>
        </w:rPr>
        <w:t>в</w:t>
      </w:r>
      <w:r w:rsidRPr="004422EF">
        <w:rPr>
          <w:rFonts w:ascii="Times New Roman" w:hAnsi="Times New Roman" w:cs="Times New Roman"/>
          <w:spacing w:val="17"/>
          <w:sz w:val="24"/>
          <w:szCs w:val="24"/>
        </w:rPr>
        <w:t xml:space="preserve"> </w:t>
      </w:r>
      <w:r w:rsidRPr="004422EF">
        <w:rPr>
          <w:rFonts w:ascii="Times New Roman" w:hAnsi="Times New Roman" w:cs="Times New Roman"/>
          <w:sz w:val="24"/>
          <w:szCs w:val="24"/>
        </w:rPr>
        <w:t>три</w:t>
      </w:r>
      <w:r w:rsidRPr="004422EF">
        <w:rPr>
          <w:rFonts w:ascii="Times New Roman" w:hAnsi="Times New Roman" w:cs="Times New Roman"/>
          <w:spacing w:val="17"/>
          <w:sz w:val="24"/>
          <w:szCs w:val="24"/>
        </w:rPr>
        <w:t xml:space="preserve"> </w:t>
      </w:r>
      <w:r w:rsidRPr="004422EF">
        <w:rPr>
          <w:rFonts w:ascii="Times New Roman" w:hAnsi="Times New Roman" w:cs="Times New Roman"/>
          <w:sz w:val="24"/>
          <w:szCs w:val="24"/>
        </w:rPr>
        <w:t>операции.</w:t>
      </w:r>
      <w:r w:rsidRPr="004422EF">
        <w:rPr>
          <w:rFonts w:ascii="Times New Roman" w:hAnsi="Times New Roman" w:cs="Times New Roman"/>
          <w:spacing w:val="18"/>
          <w:sz w:val="24"/>
          <w:szCs w:val="24"/>
        </w:rPr>
        <w:t xml:space="preserve"> </w:t>
      </w:r>
      <w:r w:rsidRPr="004422EF">
        <w:rPr>
          <w:rFonts w:ascii="Times New Roman" w:hAnsi="Times New Roman" w:cs="Times New Roman"/>
          <w:sz w:val="24"/>
          <w:szCs w:val="24"/>
        </w:rPr>
        <w:t>При</w:t>
      </w:r>
      <w:r w:rsidRPr="004422EF">
        <w:rPr>
          <w:rFonts w:ascii="Times New Roman" w:hAnsi="Times New Roman" w:cs="Times New Roman"/>
          <w:spacing w:val="17"/>
          <w:sz w:val="24"/>
          <w:szCs w:val="24"/>
        </w:rPr>
        <w:t xml:space="preserve"> </w:t>
      </w:r>
      <w:r w:rsidRPr="004422EF">
        <w:rPr>
          <w:rFonts w:ascii="Times New Roman" w:hAnsi="Times New Roman" w:cs="Times New Roman"/>
          <w:sz w:val="24"/>
          <w:szCs w:val="24"/>
        </w:rPr>
        <w:t>этом</w:t>
      </w:r>
      <w:r w:rsidRPr="004422EF">
        <w:rPr>
          <w:rFonts w:ascii="Times New Roman" w:hAnsi="Times New Roman" w:cs="Times New Roman"/>
          <w:spacing w:val="17"/>
          <w:sz w:val="24"/>
          <w:szCs w:val="24"/>
        </w:rPr>
        <w:t xml:space="preserve"> </w:t>
      </w:r>
      <w:r w:rsidRPr="004422EF">
        <w:rPr>
          <w:rFonts w:ascii="Times New Roman" w:hAnsi="Times New Roman" w:cs="Times New Roman"/>
          <w:sz w:val="24"/>
          <w:szCs w:val="24"/>
        </w:rPr>
        <w:t>с</w:t>
      </w:r>
      <w:r w:rsidRPr="004422EF">
        <w:rPr>
          <w:rFonts w:ascii="Times New Roman" w:hAnsi="Times New Roman" w:cs="Times New Roman"/>
          <w:spacing w:val="1"/>
          <w:sz w:val="24"/>
          <w:szCs w:val="24"/>
        </w:rPr>
        <w:t>н</w:t>
      </w:r>
      <w:r w:rsidRPr="004422EF">
        <w:rPr>
          <w:rFonts w:ascii="Times New Roman" w:hAnsi="Times New Roman" w:cs="Times New Roman"/>
          <w:sz w:val="24"/>
          <w:szCs w:val="24"/>
        </w:rPr>
        <w:t>имается</w:t>
      </w:r>
      <w:r w:rsidRPr="004422EF">
        <w:rPr>
          <w:rFonts w:ascii="Times New Roman" w:hAnsi="Times New Roman" w:cs="Times New Roman"/>
          <w:spacing w:val="19"/>
          <w:sz w:val="24"/>
          <w:szCs w:val="24"/>
        </w:rPr>
        <w:t xml:space="preserve"> </w:t>
      </w:r>
      <w:r w:rsidRPr="004422EF">
        <w:rPr>
          <w:rFonts w:ascii="Times New Roman" w:hAnsi="Times New Roman" w:cs="Times New Roman"/>
          <w:sz w:val="24"/>
          <w:szCs w:val="24"/>
        </w:rPr>
        <w:t>при</w:t>
      </w:r>
      <w:r w:rsidRPr="004422EF">
        <w:rPr>
          <w:rFonts w:ascii="Times New Roman" w:hAnsi="Times New Roman" w:cs="Times New Roman"/>
          <w:spacing w:val="-1"/>
          <w:sz w:val="24"/>
          <w:szCs w:val="24"/>
        </w:rPr>
        <w:t>п</w:t>
      </w:r>
      <w:r w:rsidRPr="004422EF">
        <w:rPr>
          <w:rFonts w:ascii="Times New Roman" w:hAnsi="Times New Roman" w:cs="Times New Roman"/>
          <w:spacing w:val="2"/>
          <w:sz w:val="24"/>
          <w:szCs w:val="24"/>
        </w:rPr>
        <w:t>у</w:t>
      </w:r>
      <w:r w:rsidRPr="004422EF">
        <w:rPr>
          <w:rFonts w:ascii="Times New Roman" w:hAnsi="Times New Roman" w:cs="Times New Roman"/>
          <w:sz w:val="24"/>
          <w:szCs w:val="24"/>
        </w:rPr>
        <w:t>ск</w:t>
      </w:r>
      <w:r w:rsidRPr="004422EF">
        <w:rPr>
          <w:rFonts w:ascii="Times New Roman" w:hAnsi="Times New Roman" w:cs="Times New Roman"/>
          <w:spacing w:val="18"/>
          <w:sz w:val="24"/>
          <w:szCs w:val="24"/>
        </w:rPr>
        <w:t xml:space="preserve"> </w:t>
      </w:r>
      <w:r w:rsidRPr="004422EF">
        <w:rPr>
          <w:rFonts w:ascii="Times New Roman" w:hAnsi="Times New Roman" w:cs="Times New Roman"/>
          <w:sz w:val="24"/>
          <w:szCs w:val="24"/>
        </w:rPr>
        <w:t>0,02— 0,005</w:t>
      </w:r>
      <w:r w:rsidRPr="004422EF">
        <w:rPr>
          <w:rFonts w:ascii="Times New Roman" w:hAnsi="Times New Roman" w:cs="Times New Roman"/>
          <w:spacing w:val="69"/>
          <w:sz w:val="24"/>
          <w:szCs w:val="24"/>
        </w:rPr>
        <w:t xml:space="preserve"> </w:t>
      </w:r>
      <w:r w:rsidRPr="004422EF">
        <w:rPr>
          <w:rFonts w:ascii="Times New Roman" w:hAnsi="Times New Roman" w:cs="Times New Roman"/>
          <w:spacing w:val="1"/>
          <w:sz w:val="24"/>
          <w:szCs w:val="24"/>
        </w:rPr>
        <w:t>м</w:t>
      </w:r>
      <w:r w:rsidRPr="004422EF">
        <w:rPr>
          <w:rFonts w:ascii="Times New Roman" w:hAnsi="Times New Roman" w:cs="Times New Roman"/>
          <w:sz w:val="24"/>
          <w:szCs w:val="24"/>
        </w:rPr>
        <w:t>м</w:t>
      </w:r>
      <w:r w:rsidRPr="004422EF">
        <w:rPr>
          <w:rFonts w:ascii="Times New Roman" w:hAnsi="Times New Roman" w:cs="Times New Roman"/>
          <w:spacing w:val="70"/>
          <w:sz w:val="24"/>
          <w:szCs w:val="24"/>
        </w:rPr>
        <w:t xml:space="preserve"> </w:t>
      </w:r>
      <w:r w:rsidRPr="004422EF">
        <w:rPr>
          <w:rFonts w:ascii="Times New Roman" w:hAnsi="Times New Roman" w:cs="Times New Roman"/>
          <w:sz w:val="24"/>
          <w:szCs w:val="24"/>
        </w:rPr>
        <w:t>на</w:t>
      </w:r>
      <w:r w:rsidRPr="004422EF">
        <w:rPr>
          <w:rFonts w:ascii="Times New Roman" w:hAnsi="Times New Roman" w:cs="Times New Roman"/>
          <w:spacing w:val="70"/>
          <w:sz w:val="24"/>
          <w:szCs w:val="24"/>
        </w:rPr>
        <w:t xml:space="preserve"> </w:t>
      </w:r>
      <w:r w:rsidRPr="004422EF">
        <w:rPr>
          <w:rFonts w:ascii="Times New Roman" w:hAnsi="Times New Roman" w:cs="Times New Roman"/>
          <w:sz w:val="24"/>
          <w:szCs w:val="24"/>
        </w:rPr>
        <w:t>д</w:t>
      </w:r>
      <w:r w:rsidRPr="004422EF">
        <w:rPr>
          <w:rFonts w:ascii="Times New Roman" w:hAnsi="Times New Roman" w:cs="Times New Roman"/>
          <w:spacing w:val="1"/>
          <w:sz w:val="24"/>
          <w:szCs w:val="24"/>
        </w:rPr>
        <w:t>и</w:t>
      </w:r>
      <w:r w:rsidRPr="004422EF">
        <w:rPr>
          <w:rFonts w:ascii="Times New Roman" w:hAnsi="Times New Roman" w:cs="Times New Roman"/>
          <w:sz w:val="24"/>
          <w:szCs w:val="24"/>
        </w:rPr>
        <w:t>аметр</w:t>
      </w:r>
      <w:r w:rsidRPr="004422EF">
        <w:rPr>
          <w:rFonts w:ascii="Times New Roman" w:hAnsi="Times New Roman" w:cs="Times New Roman"/>
          <w:spacing w:val="69"/>
          <w:sz w:val="24"/>
          <w:szCs w:val="24"/>
        </w:rPr>
        <w:t xml:space="preserve"> </w:t>
      </w:r>
      <w:r w:rsidRPr="004422EF">
        <w:rPr>
          <w:rFonts w:ascii="Times New Roman" w:hAnsi="Times New Roman" w:cs="Times New Roman"/>
          <w:sz w:val="24"/>
          <w:szCs w:val="24"/>
        </w:rPr>
        <w:t>и</w:t>
      </w:r>
      <w:r w:rsidRPr="004422EF">
        <w:rPr>
          <w:rFonts w:ascii="Times New Roman" w:hAnsi="Times New Roman" w:cs="Times New Roman"/>
          <w:spacing w:val="70"/>
          <w:sz w:val="24"/>
          <w:szCs w:val="24"/>
        </w:rPr>
        <w:t xml:space="preserve"> </w:t>
      </w:r>
      <w:r w:rsidRPr="004422EF">
        <w:rPr>
          <w:rFonts w:ascii="Times New Roman" w:hAnsi="Times New Roman" w:cs="Times New Roman"/>
          <w:sz w:val="24"/>
          <w:szCs w:val="24"/>
        </w:rPr>
        <w:t>ме</w:t>
      </w:r>
      <w:r w:rsidRPr="004422EF">
        <w:rPr>
          <w:rFonts w:ascii="Times New Roman" w:hAnsi="Times New Roman" w:cs="Times New Roman"/>
          <w:spacing w:val="1"/>
          <w:sz w:val="24"/>
          <w:szCs w:val="24"/>
        </w:rPr>
        <w:t>н</w:t>
      </w:r>
      <w:r w:rsidRPr="004422EF">
        <w:rPr>
          <w:rFonts w:ascii="Times New Roman" w:hAnsi="Times New Roman" w:cs="Times New Roman"/>
          <w:sz w:val="24"/>
          <w:szCs w:val="24"/>
        </w:rPr>
        <w:t>е</w:t>
      </w:r>
      <w:r w:rsidRPr="004422EF">
        <w:rPr>
          <w:rFonts w:ascii="Times New Roman" w:hAnsi="Times New Roman" w:cs="Times New Roman"/>
          <w:spacing w:val="1"/>
          <w:sz w:val="24"/>
          <w:szCs w:val="24"/>
        </w:rPr>
        <w:t>е</w:t>
      </w:r>
      <w:r w:rsidRPr="004422EF">
        <w:rPr>
          <w:rFonts w:ascii="Times New Roman" w:hAnsi="Times New Roman" w:cs="Times New Roman"/>
          <w:sz w:val="24"/>
          <w:szCs w:val="24"/>
        </w:rPr>
        <w:t>.</w:t>
      </w:r>
      <w:r w:rsidRPr="004422EF">
        <w:rPr>
          <w:rFonts w:ascii="Times New Roman" w:hAnsi="Times New Roman" w:cs="Times New Roman"/>
          <w:spacing w:val="70"/>
          <w:sz w:val="24"/>
          <w:szCs w:val="24"/>
        </w:rPr>
        <w:t xml:space="preserve"> </w:t>
      </w:r>
      <w:r w:rsidRPr="004422EF">
        <w:rPr>
          <w:rFonts w:ascii="Times New Roman" w:hAnsi="Times New Roman" w:cs="Times New Roman"/>
          <w:sz w:val="24"/>
          <w:szCs w:val="24"/>
        </w:rPr>
        <w:t>Притир</w:t>
      </w:r>
      <w:r w:rsidRPr="004422EF">
        <w:rPr>
          <w:rFonts w:ascii="Times New Roman" w:hAnsi="Times New Roman" w:cs="Times New Roman"/>
          <w:spacing w:val="-1"/>
          <w:sz w:val="24"/>
          <w:szCs w:val="24"/>
        </w:rPr>
        <w:t>к</w:t>
      </w:r>
      <w:r w:rsidRPr="004422EF">
        <w:rPr>
          <w:rFonts w:ascii="Times New Roman" w:hAnsi="Times New Roman" w:cs="Times New Roman"/>
          <w:sz w:val="24"/>
          <w:szCs w:val="24"/>
        </w:rPr>
        <w:t>а</w:t>
      </w:r>
      <w:r w:rsidRPr="004422EF">
        <w:rPr>
          <w:rFonts w:ascii="Times New Roman" w:hAnsi="Times New Roman" w:cs="Times New Roman"/>
          <w:spacing w:val="71"/>
          <w:sz w:val="24"/>
          <w:szCs w:val="24"/>
        </w:rPr>
        <w:t xml:space="preserve"> </w:t>
      </w:r>
      <w:r w:rsidRPr="004422EF">
        <w:rPr>
          <w:rFonts w:ascii="Times New Roman" w:hAnsi="Times New Roman" w:cs="Times New Roman"/>
          <w:sz w:val="24"/>
          <w:szCs w:val="24"/>
        </w:rPr>
        <w:t>ос</w:t>
      </w:r>
      <w:r w:rsidRPr="004422EF">
        <w:rPr>
          <w:rFonts w:ascii="Times New Roman" w:hAnsi="Times New Roman" w:cs="Times New Roman"/>
          <w:spacing w:val="2"/>
          <w:sz w:val="24"/>
          <w:szCs w:val="24"/>
        </w:rPr>
        <w:t>у</w:t>
      </w:r>
      <w:r w:rsidRPr="004422EF">
        <w:rPr>
          <w:rFonts w:ascii="Times New Roman" w:hAnsi="Times New Roman" w:cs="Times New Roman"/>
          <w:sz w:val="24"/>
          <w:szCs w:val="24"/>
        </w:rPr>
        <w:t>ществляется свободными</w:t>
      </w:r>
      <w:r w:rsidRPr="004422EF">
        <w:rPr>
          <w:rFonts w:ascii="Times New Roman" w:hAnsi="Times New Roman" w:cs="Times New Roman"/>
          <w:spacing w:val="13"/>
          <w:sz w:val="24"/>
          <w:szCs w:val="24"/>
        </w:rPr>
        <w:t xml:space="preserve"> </w:t>
      </w:r>
      <w:r w:rsidRPr="004422EF">
        <w:rPr>
          <w:rFonts w:ascii="Times New Roman" w:hAnsi="Times New Roman" w:cs="Times New Roman"/>
          <w:sz w:val="24"/>
          <w:szCs w:val="24"/>
        </w:rPr>
        <w:t>абразивными</w:t>
      </w:r>
      <w:r w:rsidRPr="004422EF">
        <w:rPr>
          <w:rFonts w:ascii="Times New Roman" w:hAnsi="Times New Roman" w:cs="Times New Roman"/>
          <w:spacing w:val="13"/>
          <w:sz w:val="24"/>
          <w:szCs w:val="24"/>
        </w:rPr>
        <w:t xml:space="preserve"> </w:t>
      </w:r>
      <w:r w:rsidRPr="004422EF">
        <w:rPr>
          <w:rFonts w:ascii="Times New Roman" w:hAnsi="Times New Roman" w:cs="Times New Roman"/>
          <w:sz w:val="24"/>
          <w:szCs w:val="24"/>
        </w:rPr>
        <w:t>зернам</w:t>
      </w:r>
      <w:r w:rsidRPr="004422EF">
        <w:rPr>
          <w:rFonts w:ascii="Times New Roman" w:hAnsi="Times New Roman" w:cs="Times New Roman"/>
          <w:spacing w:val="1"/>
          <w:sz w:val="24"/>
          <w:szCs w:val="24"/>
        </w:rPr>
        <w:t>и</w:t>
      </w:r>
      <w:r w:rsidRPr="004422EF">
        <w:rPr>
          <w:rFonts w:ascii="Times New Roman" w:hAnsi="Times New Roman" w:cs="Times New Roman"/>
          <w:sz w:val="24"/>
          <w:szCs w:val="24"/>
        </w:rPr>
        <w:t>,</w:t>
      </w:r>
      <w:r w:rsidRPr="004422EF">
        <w:rPr>
          <w:rFonts w:ascii="Times New Roman" w:hAnsi="Times New Roman" w:cs="Times New Roman"/>
          <w:spacing w:val="12"/>
          <w:sz w:val="24"/>
          <w:szCs w:val="24"/>
        </w:rPr>
        <w:t xml:space="preserve"> </w:t>
      </w:r>
      <w:r w:rsidRPr="004422EF">
        <w:rPr>
          <w:rFonts w:ascii="Times New Roman" w:hAnsi="Times New Roman" w:cs="Times New Roman"/>
          <w:sz w:val="24"/>
          <w:szCs w:val="24"/>
        </w:rPr>
        <w:t>которые</w:t>
      </w:r>
      <w:r w:rsidRPr="004422EF">
        <w:rPr>
          <w:rFonts w:ascii="Times New Roman" w:hAnsi="Times New Roman" w:cs="Times New Roman"/>
          <w:spacing w:val="13"/>
          <w:sz w:val="24"/>
          <w:szCs w:val="24"/>
        </w:rPr>
        <w:t xml:space="preserve"> </w:t>
      </w:r>
      <w:r w:rsidRPr="004422EF">
        <w:rPr>
          <w:rFonts w:ascii="Times New Roman" w:hAnsi="Times New Roman" w:cs="Times New Roman"/>
          <w:sz w:val="24"/>
          <w:szCs w:val="24"/>
        </w:rPr>
        <w:t>в</w:t>
      </w:r>
      <w:r w:rsidRPr="004422EF">
        <w:rPr>
          <w:rFonts w:ascii="Times New Roman" w:hAnsi="Times New Roman" w:cs="Times New Roman"/>
          <w:spacing w:val="11"/>
          <w:sz w:val="24"/>
          <w:szCs w:val="24"/>
        </w:rPr>
        <w:t xml:space="preserve"> </w:t>
      </w:r>
      <w:r w:rsidRPr="004422EF">
        <w:rPr>
          <w:rFonts w:ascii="Times New Roman" w:hAnsi="Times New Roman" w:cs="Times New Roman"/>
          <w:spacing w:val="1"/>
          <w:sz w:val="24"/>
          <w:szCs w:val="24"/>
        </w:rPr>
        <w:t>с</w:t>
      </w:r>
      <w:r w:rsidRPr="004422EF">
        <w:rPr>
          <w:rFonts w:ascii="Times New Roman" w:hAnsi="Times New Roman" w:cs="Times New Roman"/>
          <w:sz w:val="24"/>
          <w:szCs w:val="24"/>
        </w:rPr>
        <w:t>ме</w:t>
      </w:r>
      <w:r w:rsidRPr="004422EF">
        <w:rPr>
          <w:rFonts w:ascii="Times New Roman" w:hAnsi="Times New Roman" w:cs="Times New Roman"/>
          <w:spacing w:val="1"/>
          <w:sz w:val="24"/>
          <w:szCs w:val="24"/>
        </w:rPr>
        <w:t>с</w:t>
      </w:r>
      <w:r w:rsidRPr="004422EF">
        <w:rPr>
          <w:rFonts w:ascii="Times New Roman" w:hAnsi="Times New Roman" w:cs="Times New Roman"/>
          <w:sz w:val="24"/>
          <w:szCs w:val="24"/>
        </w:rPr>
        <w:t>и</w:t>
      </w:r>
      <w:r w:rsidRPr="004422EF">
        <w:rPr>
          <w:rFonts w:ascii="Times New Roman" w:hAnsi="Times New Roman" w:cs="Times New Roman"/>
          <w:spacing w:val="13"/>
          <w:sz w:val="24"/>
          <w:szCs w:val="24"/>
        </w:rPr>
        <w:t xml:space="preserve"> </w:t>
      </w:r>
      <w:r w:rsidRPr="004422EF">
        <w:rPr>
          <w:rFonts w:ascii="Times New Roman" w:hAnsi="Times New Roman" w:cs="Times New Roman"/>
          <w:sz w:val="24"/>
          <w:szCs w:val="24"/>
        </w:rPr>
        <w:t>со</w:t>
      </w:r>
      <w:r w:rsidRPr="004422EF">
        <w:rPr>
          <w:rFonts w:ascii="Times New Roman" w:hAnsi="Times New Roman" w:cs="Times New Roman"/>
          <w:spacing w:val="12"/>
          <w:sz w:val="24"/>
          <w:szCs w:val="24"/>
        </w:rPr>
        <w:t xml:space="preserve"> </w:t>
      </w:r>
      <w:r w:rsidRPr="004422EF">
        <w:rPr>
          <w:rFonts w:ascii="Times New Roman" w:hAnsi="Times New Roman" w:cs="Times New Roman"/>
          <w:sz w:val="24"/>
          <w:szCs w:val="24"/>
        </w:rPr>
        <w:t>связ</w:t>
      </w:r>
      <w:r w:rsidRPr="004422EF">
        <w:rPr>
          <w:rFonts w:ascii="Times New Roman" w:hAnsi="Times New Roman" w:cs="Times New Roman"/>
          <w:spacing w:val="1"/>
          <w:sz w:val="24"/>
          <w:szCs w:val="24"/>
        </w:rPr>
        <w:t>у</w:t>
      </w:r>
      <w:r w:rsidRPr="004422EF">
        <w:rPr>
          <w:rFonts w:ascii="Times New Roman" w:hAnsi="Times New Roman" w:cs="Times New Roman"/>
          <w:sz w:val="24"/>
          <w:szCs w:val="24"/>
        </w:rPr>
        <w:t>ющей</w:t>
      </w:r>
      <w:r w:rsidRPr="004422EF">
        <w:rPr>
          <w:rFonts w:ascii="Times New Roman" w:hAnsi="Times New Roman" w:cs="Times New Roman"/>
          <w:spacing w:val="5"/>
          <w:sz w:val="24"/>
          <w:szCs w:val="24"/>
        </w:rPr>
        <w:t xml:space="preserve"> </w:t>
      </w:r>
      <w:r w:rsidRPr="004422EF">
        <w:rPr>
          <w:rFonts w:ascii="Times New Roman" w:hAnsi="Times New Roman" w:cs="Times New Roman"/>
          <w:sz w:val="24"/>
          <w:szCs w:val="24"/>
        </w:rPr>
        <w:t>жидкостью</w:t>
      </w:r>
      <w:r w:rsidRPr="004422EF">
        <w:rPr>
          <w:rFonts w:ascii="Times New Roman" w:hAnsi="Times New Roman" w:cs="Times New Roman"/>
          <w:spacing w:val="4"/>
          <w:sz w:val="24"/>
          <w:szCs w:val="24"/>
        </w:rPr>
        <w:t xml:space="preserve"> </w:t>
      </w:r>
      <w:r w:rsidRPr="004422EF">
        <w:rPr>
          <w:rFonts w:ascii="Times New Roman" w:hAnsi="Times New Roman" w:cs="Times New Roman"/>
          <w:sz w:val="24"/>
          <w:szCs w:val="24"/>
        </w:rPr>
        <w:t>н</w:t>
      </w:r>
      <w:r w:rsidRPr="004422EF">
        <w:rPr>
          <w:rFonts w:ascii="Times New Roman" w:hAnsi="Times New Roman" w:cs="Times New Roman"/>
          <w:spacing w:val="2"/>
          <w:sz w:val="24"/>
          <w:szCs w:val="24"/>
        </w:rPr>
        <w:t>а</w:t>
      </w:r>
      <w:r w:rsidRPr="004422EF">
        <w:rPr>
          <w:rFonts w:ascii="Times New Roman" w:hAnsi="Times New Roman" w:cs="Times New Roman"/>
          <w:sz w:val="24"/>
          <w:szCs w:val="24"/>
        </w:rPr>
        <w:t>носятся</w:t>
      </w:r>
      <w:r w:rsidRPr="004422EF">
        <w:rPr>
          <w:rFonts w:ascii="Times New Roman" w:hAnsi="Times New Roman" w:cs="Times New Roman"/>
          <w:spacing w:val="6"/>
          <w:sz w:val="24"/>
          <w:szCs w:val="24"/>
        </w:rPr>
        <w:t xml:space="preserve"> </w:t>
      </w:r>
      <w:r w:rsidRPr="004422EF">
        <w:rPr>
          <w:rFonts w:ascii="Times New Roman" w:hAnsi="Times New Roman" w:cs="Times New Roman"/>
          <w:sz w:val="24"/>
          <w:szCs w:val="24"/>
        </w:rPr>
        <w:t>на</w:t>
      </w:r>
      <w:r w:rsidRPr="004422EF">
        <w:rPr>
          <w:rFonts w:ascii="Times New Roman" w:hAnsi="Times New Roman" w:cs="Times New Roman"/>
          <w:spacing w:val="5"/>
          <w:sz w:val="24"/>
          <w:szCs w:val="24"/>
        </w:rPr>
        <w:t xml:space="preserve"> </w:t>
      </w:r>
      <w:r w:rsidRPr="004422EF">
        <w:rPr>
          <w:rFonts w:ascii="Times New Roman" w:hAnsi="Times New Roman" w:cs="Times New Roman"/>
          <w:sz w:val="24"/>
          <w:szCs w:val="24"/>
        </w:rPr>
        <w:t>раб</w:t>
      </w:r>
      <w:r w:rsidRPr="004422EF">
        <w:rPr>
          <w:rFonts w:ascii="Times New Roman" w:hAnsi="Times New Roman" w:cs="Times New Roman"/>
          <w:spacing w:val="1"/>
          <w:sz w:val="24"/>
          <w:szCs w:val="24"/>
        </w:rPr>
        <w:t>о</w:t>
      </w:r>
      <w:r w:rsidRPr="004422EF">
        <w:rPr>
          <w:rFonts w:ascii="Times New Roman" w:hAnsi="Times New Roman" w:cs="Times New Roman"/>
          <w:sz w:val="24"/>
          <w:szCs w:val="24"/>
        </w:rPr>
        <w:t>чую</w:t>
      </w:r>
      <w:r w:rsidRPr="004422EF">
        <w:rPr>
          <w:rFonts w:ascii="Times New Roman" w:hAnsi="Times New Roman" w:cs="Times New Roman"/>
          <w:spacing w:val="5"/>
          <w:sz w:val="24"/>
          <w:szCs w:val="24"/>
        </w:rPr>
        <w:t xml:space="preserve"> </w:t>
      </w:r>
      <w:r w:rsidRPr="004422EF">
        <w:rPr>
          <w:rFonts w:ascii="Times New Roman" w:hAnsi="Times New Roman" w:cs="Times New Roman"/>
          <w:sz w:val="24"/>
          <w:szCs w:val="24"/>
        </w:rPr>
        <w:t>поверхность</w:t>
      </w:r>
      <w:r w:rsidRPr="004422EF">
        <w:rPr>
          <w:rFonts w:ascii="Times New Roman" w:hAnsi="Times New Roman" w:cs="Times New Roman"/>
          <w:spacing w:val="4"/>
          <w:sz w:val="24"/>
          <w:szCs w:val="24"/>
        </w:rPr>
        <w:t xml:space="preserve"> </w:t>
      </w:r>
      <w:r w:rsidRPr="004422EF">
        <w:rPr>
          <w:rFonts w:ascii="Times New Roman" w:hAnsi="Times New Roman" w:cs="Times New Roman"/>
          <w:spacing w:val="1"/>
          <w:sz w:val="24"/>
          <w:szCs w:val="24"/>
        </w:rPr>
        <w:t>пр</w:t>
      </w:r>
      <w:r w:rsidRPr="004422EF">
        <w:rPr>
          <w:rFonts w:ascii="Times New Roman" w:hAnsi="Times New Roman" w:cs="Times New Roman"/>
          <w:sz w:val="24"/>
          <w:szCs w:val="24"/>
        </w:rPr>
        <w:t>итира.</w:t>
      </w:r>
    </w:p>
    <w:p w:rsidR="009A2F12" w:rsidRPr="004422EF" w:rsidRDefault="009A2F12" w:rsidP="00872ED1">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4422EF">
        <w:rPr>
          <w:rFonts w:ascii="Times New Roman" w:hAnsi="Times New Roman" w:cs="Times New Roman"/>
          <w:sz w:val="24"/>
          <w:szCs w:val="24"/>
        </w:rPr>
        <w:t>Для</w:t>
      </w:r>
      <w:r w:rsidRPr="004422EF">
        <w:rPr>
          <w:rFonts w:ascii="Times New Roman" w:hAnsi="Times New Roman" w:cs="Times New Roman"/>
          <w:spacing w:val="15"/>
          <w:sz w:val="24"/>
          <w:szCs w:val="24"/>
        </w:rPr>
        <w:t xml:space="preserve"> </w:t>
      </w:r>
      <w:r w:rsidRPr="004422EF">
        <w:rPr>
          <w:rFonts w:ascii="Times New Roman" w:hAnsi="Times New Roman" w:cs="Times New Roman"/>
          <w:sz w:val="24"/>
          <w:szCs w:val="24"/>
        </w:rPr>
        <w:t>прити</w:t>
      </w:r>
      <w:r w:rsidRPr="004422EF">
        <w:rPr>
          <w:rFonts w:ascii="Times New Roman" w:hAnsi="Times New Roman" w:cs="Times New Roman"/>
          <w:spacing w:val="1"/>
          <w:sz w:val="24"/>
          <w:szCs w:val="24"/>
        </w:rPr>
        <w:t>р</w:t>
      </w:r>
      <w:r w:rsidRPr="004422EF">
        <w:rPr>
          <w:rFonts w:ascii="Times New Roman" w:hAnsi="Times New Roman" w:cs="Times New Roman"/>
          <w:sz w:val="24"/>
          <w:szCs w:val="24"/>
        </w:rPr>
        <w:t>ки</w:t>
      </w:r>
      <w:r w:rsidRPr="004422EF">
        <w:rPr>
          <w:rFonts w:ascii="Times New Roman" w:hAnsi="Times New Roman" w:cs="Times New Roman"/>
          <w:spacing w:val="15"/>
          <w:sz w:val="24"/>
          <w:szCs w:val="24"/>
        </w:rPr>
        <w:t xml:space="preserve"> </w:t>
      </w:r>
      <w:r w:rsidRPr="004422EF">
        <w:rPr>
          <w:rFonts w:ascii="Times New Roman" w:hAnsi="Times New Roman" w:cs="Times New Roman"/>
          <w:sz w:val="24"/>
          <w:szCs w:val="24"/>
        </w:rPr>
        <w:t>к</w:t>
      </w:r>
      <w:r w:rsidRPr="004422EF">
        <w:rPr>
          <w:rFonts w:ascii="Times New Roman" w:hAnsi="Times New Roman" w:cs="Times New Roman"/>
          <w:spacing w:val="1"/>
          <w:sz w:val="24"/>
          <w:szCs w:val="24"/>
        </w:rPr>
        <w:t>л</w:t>
      </w:r>
      <w:r w:rsidRPr="004422EF">
        <w:rPr>
          <w:rFonts w:ascii="Times New Roman" w:hAnsi="Times New Roman" w:cs="Times New Roman"/>
          <w:sz w:val="24"/>
          <w:szCs w:val="24"/>
        </w:rPr>
        <w:t>апанов</w:t>
      </w:r>
      <w:r w:rsidRPr="004422EF">
        <w:rPr>
          <w:rFonts w:ascii="Times New Roman" w:hAnsi="Times New Roman" w:cs="Times New Roman"/>
          <w:spacing w:val="16"/>
          <w:sz w:val="24"/>
          <w:szCs w:val="24"/>
        </w:rPr>
        <w:t xml:space="preserve"> </w:t>
      </w:r>
      <w:r w:rsidRPr="004422EF">
        <w:rPr>
          <w:rFonts w:ascii="Times New Roman" w:hAnsi="Times New Roman" w:cs="Times New Roman"/>
          <w:sz w:val="24"/>
          <w:szCs w:val="24"/>
        </w:rPr>
        <w:t>двигателей</w:t>
      </w:r>
      <w:r w:rsidRPr="004422EF">
        <w:rPr>
          <w:rFonts w:ascii="Times New Roman" w:hAnsi="Times New Roman" w:cs="Times New Roman"/>
          <w:spacing w:val="17"/>
          <w:sz w:val="24"/>
          <w:szCs w:val="24"/>
        </w:rPr>
        <w:t xml:space="preserve"> </w:t>
      </w:r>
      <w:r w:rsidRPr="004422EF">
        <w:rPr>
          <w:rFonts w:ascii="Times New Roman" w:hAnsi="Times New Roman" w:cs="Times New Roman"/>
          <w:sz w:val="24"/>
          <w:szCs w:val="24"/>
        </w:rPr>
        <w:t>применяют</w:t>
      </w:r>
      <w:r w:rsidRPr="004422EF">
        <w:rPr>
          <w:rFonts w:ascii="Times New Roman" w:hAnsi="Times New Roman" w:cs="Times New Roman"/>
          <w:spacing w:val="14"/>
          <w:sz w:val="24"/>
          <w:szCs w:val="24"/>
        </w:rPr>
        <w:t xml:space="preserve"> </w:t>
      </w:r>
      <w:r w:rsidRPr="004422EF">
        <w:rPr>
          <w:rFonts w:ascii="Times New Roman" w:hAnsi="Times New Roman" w:cs="Times New Roman"/>
          <w:sz w:val="24"/>
          <w:szCs w:val="24"/>
        </w:rPr>
        <w:t>притирочные</w:t>
      </w:r>
      <w:r w:rsidRPr="004422EF">
        <w:rPr>
          <w:rFonts w:ascii="Times New Roman" w:hAnsi="Times New Roman" w:cs="Times New Roman"/>
          <w:spacing w:val="8"/>
          <w:sz w:val="24"/>
          <w:szCs w:val="24"/>
        </w:rPr>
        <w:t xml:space="preserve"> </w:t>
      </w:r>
      <w:r w:rsidRPr="004422EF">
        <w:rPr>
          <w:rFonts w:ascii="Times New Roman" w:hAnsi="Times New Roman" w:cs="Times New Roman"/>
          <w:sz w:val="24"/>
          <w:szCs w:val="24"/>
        </w:rPr>
        <w:t>пасты</w:t>
      </w:r>
      <w:r w:rsidRPr="004422EF">
        <w:rPr>
          <w:rFonts w:ascii="Times New Roman" w:hAnsi="Times New Roman" w:cs="Times New Roman"/>
          <w:spacing w:val="7"/>
          <w:sz w:val="24"/>
          <w:szCs w:val="24"/>
        </w:rPr>
        <w:t xml:space="preserve"> </w:t>
      </w:r>
      <w:r w:rsidRPr="004422EF">
        <w:rPr>
          <w:rFonts w:ascii="Times New Roman" w:hAnsi="Times New Roman" w:cs="Times New Roman"/>
          <w:sz w:val="24"/>
          <w:szCs w:val="24"/>
        </w:rPr>
        <w:t>на</w:t>
      </w:r>
      <w:r w:rsidRPr="004422EF">
        <w:rPr>
          <w:rFonts w:ascii="Times New Roman" w:hAnsi="Times New Roman" w:cs="Times New Roman"/>
          <w:spacing w:val="9"/>
          <w:sz w:val="24"/>
          <w:szCs w:val="24"/>
        </w:rPr>
        <w:t xml:space="preserve"> </w:t>
      </w:r>
      <w:r w:rsidRPr="004422EF">
        <w:rPr>
          <w:rFonts w:ascii="Times New Roman" w:hAnsi="Times New Roman" w:cs="Times New Roman"/>
          <w:sz w:val="24"/>
          <w:szCs w:val="24"/>
        </w:rPr>
        <w:t>о</w:t>
      </w:r>
      <w:r w:rsidRPr="004422EF">
        <w:rPr>
          <w:rFonts w:ascii="Times New Roman" w:hAnsi="Times New Roman" w:cs="Times New Roman"/>
          <w:spacing w:val="1"/>
          <w:sz w:val="24"/>
          <w:szCs w:val="24"/>
        </w:rPr>
        <w:t>с</w:t>
      </w:r>
      <w:r w:rsidRPr="004422EF">
        <w:rPr>
          <w:rFonts w:ascii="Times New Roman" w:hAnsi="Times New Roman" w:cs="Times New Roman"/>
          <w:sz w:val="24"/>
          <w:szCs w:val="24"/>
        </w:rPr>
        <w:t>нове</w:t>
      </w:r>
      <w:r w:rsidRPr="004422EF">
        <w:rPr>
          <w:rFonts w:ascii="Times New Roman" w:hAnsi="Times New Roman" w:cs="Times New Roman"/>
          <w:spacing w:val="8"/>
          <w:sz w:val="24"/>
          <w:szCs w:val="24"/>
        </w:rPr>
        <w:t xml:space="preserve"> </w:t>
      </w:r>
      <w:r w:rsidRPr="004422EF">
        <w:rPr>
          <w:rFonts w:ascii="Times New Roman" w:hAnsi="Times New Roman" w:cs="Times New Roman"/>
          <w:sz w:val="24"/>
          <w:szCs w:val="24"/>
        </w:rPr>
        <w:t>абразивных</w:t>
      </w:r>
      <w:r w:rsidRPr="004422EF">
        <w:rPr>
          <w:rFonts w:ascii="Times New Roman" w:hAnsi="Times New Roman" w:cs="Times New Roman"/>
          <w:spacing w:val="8"/>
          <w:sz w:val="24"/>
          <w:szCs w:val="24"/>
        </w:rPr>
        <w:t xml:space="preserve"> </w:t>
      </w:r>
      <w:r w:rsidRPr="004422EF">
        <w:rPr>
          <w:rFonts w:ascii="Times New Roman" w:hAnsi="Times New Roman" w:cs="Times New Roman"/>
          <w:sz w:val="24"/>
          <w:szCs w:val="24"/>
        </w:rPr>
        <w:t>порош</w:t>
      </w:r>
      <w:r w:rsidRPr="004422EF">
        <w:rPr>
          <w:rFonts w:ascii="Times New Roman" w:hAnsi="Times New Roman" w:cs="Times New Roman"/>
          <w:spacing w:val="1"/>
          <w:sz w:val="24"/>
          <w:szCs w:val="24"/>
        </w:rPr>
        <w:t>к</w:t>
      </w:r>
      <w:r w:rsidRPr="004422EF">
        <w:rPr>
          <w:rFonts w:ascii="Times New Roman" w:hAnsi="Times New Roman" w:cs="Times New Roman"/>
          <w:sz w:val="24"/>
          <w:szCs w:val="24"/>
        </w:rPr>
        <w:t>ов</w:t>
      </w:r>
      <w:r w:rsidRPr="004422EF">
        <w:rPr>
          <w:rFonts w:ascii="Times New Roman" w:hAnsi="Times New Roman" w:cs="Times New Roman"/>
          <w:spacing w:val="7"/>
          <w:sz w:val="24"/>
          <w:szCs w:val="24"/>
        </w:rPr>
        <w:t xml:space="preserve"> </w:t>
      </w:r>
      <w:r w:rsidRPr="004422EF">
        <w:rPr>
          <w:rFonts w:ascii="Times New Roman" w:hAnsi="Times New Roman" w:cs="Times New Roman"/>
          <w:sz w:val="24"/>
          <w:szCs w:val="24"/>
        </w:rPr>
        <w:t>и</w:t>
      </w:r>
      <w:r w:rsidRPr="004422EF">
        <w:rPr>
          <w:rFonts w:ascii="Times New Roman" w:hAnsi="Times New Roman" w:cs="Times New Roman"/>
          <w:spacing w:val="7"/>
          <w:sz w:val="24"/>
          <w:szCs w:val="24"/>
        </w:rPr>
        <w:t xml:space="preserve"> </w:t>
      </w:r>
      <w:r w:rsidRPr="004422EF">
        <w:rPr>
          <w:rFonts w:ascii="Times New Roman" w:hAnsi="Times New Roman" w:cs="Times New Roman"/>
          <w:sz w:val="24"/>
          <w:szCs w:val="24"/>
        </w:rPr>
        <w:t>си</w:t>
      </w:r>
      <w:r w:rsidRPr="004422EF">
        <w:rPr>
          <w:rFonts w:ascii="Times New Roman" w:hAnsi="Times New Roman" w:cs="Times New Roman"/>
          <w:spacing w:val="1"/>
          <w:sz w:val="24"/>
          <w:szCs w:val="24"/>
        </w:rPr>
        <w:t>н</w:t>
      </w:r>
      <w:r w:rsidRPr="004422EF">
        <w:rPr>
          <w:rFonts w:ascii="Times New Roman" w:hAnsi="Times New Roman" w:cs="Times New Roman"/>
          <w:sz w:val="24"/>
          <w:szCs w:val="24"/>
        </w:rPr>
        <w:t>те</w:t>
      </w:r>
      <w:r w:rsidRPr="004422EF">
        <w:rPr>
          <w:rFonts w:ascii="Times New Roman" w:hAnsi="Times New Roman" w:cs="Times New Roman"/>
          <w:spacing w:val="1"/>
          <w:sz w:val="24"/>
          <w:szCs w:val="24"/>
        </w:rPr>
        <w:t>т</w:t>
      </w:r>
      <w:r w:rsidRPr="004422EF">
        <w:rPr>
          <w:rFonts w:ascii="Times New Roman" w:hAnsi="Times New Roman" w:cs="Times New Roman"/>
          <w:sz w:val="24"/>
          <w:szCs w:val="24"/>
        </w:rPr>
        <w:t>ич</w:t>
      </w:r>
      <w:r w:rsidRPr="004422EF">
        <w:rPr>
          <w:rFonts w:ascii="Times New Roman" w:hAnsi="Times New Roman" w:cs="Times New Roman"/>
          <w:spacing w:val="2"/>
          <w:sz w:val="24"/>
          <w:szCs w:val="24"/>
        </w:rPr>
        <w:t>е</w:t>
      </w:r>
      <w:r w:rsidRPr="004422EF">
        <w:rPr>
          <w:rFonts w:ascii="Times New Roman" w:hAnsi="Times New Roman" w:cs="Times New Roman"/>
          <w:sz w:val="24"/>
          <w:szCs w:val="24"/>
        </w:rPr>
        <w:t>ских</w:t>
      </w:r>
      <w:r w:rsidRPr="004422EF">
        <w:rPr>
          <w:rFonts w:ascii="Times New Roman" w:hAnsi="Times New Roman" w:cs="Times New Roman"/>
          <w:spacing w:val="22"/>
          <w:sz w:val="24"/>
          <w:szCs w:val="24"/>
        </w:rPr>
        <w:t xml:space="preserve"> </w:t>
      </w:r>
      <w:r w:rsidRPr="004422EF">
        <w:rPr>
          <w:rFonts w:ascii="Times New Roman" w:hAnsi="Times New Roman" w:cs="Times New Roman"/>
          <w:sz w:val="24"/>
          <w:szCs w:val="24"/>
        </w:rPr>
        <w:t>ал</w:t>
      </w:r>
      <w:r w:rsidRPr="004422EF">
        <w:rPr>
          <w:rFonts w:ascii="Times New Roman" w:hAnsi="Times New Roman" w:cs="Times New Roman"/>
          <w:spacing w:val="1"/>
          <w:sz w:val="24"/>
          <w:szCs w:val="24"/>
        </w:rPr>
        <w:t>м</w:t>
      </w:r>
      <w:r w:rsidRPr="004422EF">
        <w:rPr>
          <w:rFonts w:ascii="Times New Roman" w:hAnsi="Times New Roman" w:cs="Times New Roman"/>
          <w:sz w:val="24"/>
          <w:szCs w:val="24"/>
        </w:rPr>
        <w:t>азов.</w:t>
      </w:r>
      <w:r w:rsidRPr="004422EF">
        <w:rPr>
          <w:rFonts w:ascii="Times New Roman" w:hAnsi="Times New Roman" w:cs="Times New Roman"/>
          <w:spacing w:val="20"/>
          <w:sz w:val="24"/>
          <w:szCs w:val="24"/>
        </w:rPr>
        <w:t xml:space="preserve"> </w:t>
      </w:r>
      <w:r w:rsidRPr="004422EF">
        <w:rPr>
          <w:rFonts w:ascii="Times New Roman" w:hAnsi="Times New Roman" w:cs="Times New Roman"/>
          <w:sz w:val="24"/>
          <w:szCs w:val="24"/>
        </w:rPr>
        <w:t>В</w:t>
      </w:r>
      <w:r w:rsidRPr="004422EF">
        <w:rPr>
          <w:rFonts w:ascii="Times New Roman" w:hAnsi="Times New Roman" w:cs="Times New Roman"/>
          <w:spacing w:val="22"/>
          <w:sz w:val="24"/>
          <w:szCs w:val="24"/>
        </w:rPr>
        <w:t xml:space="preserve"> </w:t>
      </w:r>
      <w:r w:rsidRPr="004422EF">
        <w:rPr>
          <w:rFonts w:ascii="Times New Roman" w:hAnsi="Times New Roman" w:cs="Times New Roman"/>
          <w:sz w:val="24"/>
          <w:szCs w:val="24"/>
        </w:rPr>
        <w:t>качестве</w:t>
      </w:r>
      <w:r w:rsidRPr="004422EF">
        <w:rPr>
          <w:rFonts w:ascii="Times New Roman" w:hAnsi="Times New Roman" w:cs="Times New Roman"/>
          <w:spacing w:val="23"/>
          <w:sz w:val="24"/>
          <w:szCs w:val="24"/>
        </w:rPr>
        <w:t xml:space="preserve"> </w:t>
      </w:r>
      <w:r w:rsidRPr="004422EF">
        <w:rPr>
          <w:rFonts w:ascii="Times New Roman" w:hAnsi="Times New Roman" w:cs="Times New Roman"/>
          <w:sz w:val="24"/>
          <w:szCs w:val="24"/>
        </w:rPr>
        <w:t>связ</w:t>
      </w:r>
      <w:r w:rsidRPr="004422EF">
        <w:rPr>
          <w:rFonts w:ascii="Times New Roman" w:hAnsi="Times New Roman" w:cs="Times New Roman"/>
          <w:spacing w:val="2"/>
          <w:sz w:val="24"/>
          <w:szCs w:val="24"/>
        </w:rPr>
        <w:t>у</w:t>
      </w:r>
      <w:r w:rsidRPr="004422EF">
        <w:rPr>
          <w:rFonts w:ascii="Times New Roman" w:hAnsi="Times New Roman" w:cs="Times New Roman"/>
          <w:sz w:val="24"/>
          <w:szCs w:val="24"/>
        </w:rPr>
        <w:t>ющей</w:t>
      </w:r>
      <w:r w:rsidRPr="004422EF">
        <w:rPr>
          <w:rFonts w:ascii="Times New Roman" w:hAnsi="Times New Roman" w:cs="Times New Roman"/>
          <w:spacing w:val="21"/>
          <w:sz w:val="24"/>
          <w:szCs w:val="24"/>
        </w:rPr>
        <w:t xml:space="preserve"> </w:t>
      </w:r>
      <w:r w:rsidRPr="004422EF">
        <w:rPr>
          <w:rFonts w:ascii="Times New Roman" w:hAnsi="Times New Roman" w:cs="Times New Roman"/>
          <w:sz w:val="24"/>
          <w:szCs w:val="24"/>
        </w:rPr>
        <w:t>с</w:t>
      </w:r>
      <w:r w:rsidRPr="004422EF">
        <w:rPr>
          <w:rFonts w:ascii="Times New Roman" w:hAnsi="Times New Roman" w:cs="Times New Roman"/>
          <w:spacing w:val="1"/>
          <w:sz w:val="24"/>
          <w:szCs w:val="24"/>
        </w:rPr>
        <w:t>р</w:t>
      </w:r>
      <w:r w:rsidRPr="004422EF">
        <w:rPr>
          <w:rFonts w:ascii="Times New Roman" w:hAnsi="Times New Roman" w:cs="Times New Roman"/>
          <w:sz w:val="24"/>
          <w:szCs w:val="24"/>
        </w:rPr>
        <w:t>еды</w:t>
      </w:r>
      <w:r w:rsidRPr="004422EF">
        <w:rPr>
          <w:rFonts w:ascii="Times New Roman" w:hAnsi="Times New Roman" w:cs="Times New Roman"/>
          <w:spacing w:val="22"/>
          <w:sz w:val="24"/>
          <w:szCs w:val="24"/>
        </w:rPr>
        <w:t xml:space="preserve"> </w:t>
      </w:r>
      <w:r w:rsidRPr="004422EF">
        <w:rPr>
          <w:rFonts w:ascii="Times New Roman" w:hAnsi="Times New Roman" w:cs="Times New Roman"/>
          <w:sz w:val="24"/>
          <w:szCs w:val="24"/>
        </w:rPr>
        <w:t>применяют</w:t>
      </w:r>
      <w:r w:rsidRPr="004422EF">
        <w:rPr>
          <w:rFonts w:ascii="Times New Roman" w:hAnsi="Times New Roman" w:cs="Times New Roman"/>
          <w:spacing w:val="22"/>
          <w:sz w:val="24"/>
          <w:szCs w:val="24"/>
        </w:rPr>
        <w:t xml:space="preserve"> </w:t>
      </w:r>
      <w:r w:rsidRPr="004422EF">
        <w:rPr>
          <w:rFonts w:ascii="Times New Roman" w:hAnsi="Times New Roman" w:cs="Times New Roman"/>
          <w:spacing w:val="1"/>
          <w:sz w:val="24"/>
          <w:szCs w:val="24"/>
        </w:rPr>
        <w:t>м</w:t>
      </w:r>
      <w:r w:rsidRPr="004422EF">
        <w:rPr>
          <w:rFonts w:ascii="Times New Roman" w:hAnsi="Times New Roman" w:cs="Times New Roman"/>
          <w:sz w:val="24"/>
          <w:szCs w:val="24"/>
        </w:rPr>
        <w:t>инеральное</w:t>
      </w:r>
      <w:r w:rsidRPr="004422EF">
        <w:rPr>
          <w:rFonts w:ascii="Times New Roman" w:hAnsi="Times New Roman" w:cs="Times New Roman"/>
          <w:spacing w:val="13"/>
          <w:sz w:val="24"/>
          <w:szCs w:val="24"/>
        </w:rPr>
        <w:t xml:space="preserve"> </w:t>
      </w:r>
      <w:r w:rsidRPr="004422EF">
        <w:rPr>
          <w:rFonts w:ascii="Times New Roman" w:hAnsi="Times New Roman" w:cs="Times New Roman"/>
          <w:sz w:val="24"/>
          <w:szCs w:val="24"/>
        </w:rPr>
        <w:t>м</w:t>
      </w:r>
      <w:r w:rsidRPr="004422EF">
        <w:rPr>
          <w:rFonts w:ascii="Times New Roman" w:hAnsi="Times New Roman" w:cs="Times New Roman"/>
          <w:spacing w:val="1"/>
          <w:sz w:val="24"/>
          <w:szCs w:val="24"/>
        </w:rPr>
        <w:t>а</w:t>
      </w:r>
      <w:r w:rsidRPr="004422EF">
        <w:rPr>
          <w:rFonts w:ascii="Times New Roman" w:hAnsi="Times New Roman" w:cs="Times New Roman"/>
          <w:sz w:val="24"/>
          <w:szCs w:val="24"/>
        </w:rPr>
        <w:t>сл</w:t>
      </w:r>
      <w:r w:rsidRPr="004422EF">
        <w:rPr>
          <w:rFonts w:ascii="Times New Roman" w:hAnsi="Times New Roman" w:cs="Times New Roman"/>
          <w:spacing w:val="1"/>
          <w:sz w:val="24"/>
          <w:szCs w:val="24"/>
        </w:rPr>
        <w:t>о</w:t>
      </w:r>
      <w:r w:rsidRPr="004422EF">
        <w:rPr>
          <w:rFonts w:ascii="Times New Roman" w:hAnsi="Times New Roman" w:cs="Times New Roman"/>
          <w:sz w:val="24"/>
          <w:szCs w:val="24"/>
        </w:rPr>
        <w:t>,</w:t>
      </w:r>
      <w:r w:rsidRPr="004422EF">
        <w:rPr>
          <w:rFonts w:ascii="Times New Roman" w:hAnsi="Times New Roman" w:cs="Times New Roman"/>
          <w:spacing w:val="12"/>
          <w:sz w:val="24"/>
          <w:szCs w:val="24"/>
        </w:rPr>
        <w:t xml:space="preserve"> </w:t>
      </w:r>
      <w:r w:rsidRPr="004422EF">
        <w:rPr>
          <w:rFonts w:ascii="Times New Roman" w:hAnsi="Times New Roman" w:cs="Times New Roman"/>
          <w:sz w:val="24"/>
          <w:szCs w:val="24"/>
        </w:rPr>
        <w:t>дизельное</w:t>
      </w:r>
      <w:r w:rsidRPr="004422EF">
        <w:rPr>
          <w:rFonts w:ascii="Times New Roman" w:hAnsi="Times New Roman" w:cs="Times New Roman"/>
          <w:spacing w:val="12"/>
          <w:sz w:val="24"/>
          <w:szCs w:val="24"/>
        </w:rPr>
        <w:t xml:space="preserve"> </w:t>
      </w:r>
      <w:r w:rsidRPr="004422EF">
        <w:rPr>
          <w:rFonts w:ascii="Times New Roman" w:hAnsi="Times New Roman" w:cs="Times New Roman"/>
          <w:sz w:val="24"/>
          <w:szCs w:val="24"/>
        </w:rPr>
        <w:t>топливо,</w:t>
      </w:r>
      <w:r w:rsidRPr="004422EF">
        <w:rPr>
          <w:rFonts w:ascii="Times New Roman" w:hAnsi="Times New Roman" w:cs="Times New Roman"/>
          <w:spacing w:val="11"/>
          <w:sz w:val="24"/>
          <w:szCs w:val="24"/>
        </w:rPr>
        <w:t xml:space="preserve"> </w:t>
      </w:r>
      <w:r w:rsidRPr="004422EF">
        <w:rPr>
          <w:rFonts w:ascii="Times New Roman" w:hAnsi="Times New Roman" w:cs="Times New Roman"/>
          <w:spacing w:val="1"/>
          <w:sz w:val="24"/>
          <w:szCs w:val="24"/>
        </w:rPr>
        <w:t>м</w:t>
      </w:r>
      <w:r w:rsidRPr="004422EF">
        <w:rPr>
          <w:rFonts w:ascii="Times New Roman" w:hAnsi="Times New Roman" w:cs="Times New Roman"/>
          <w:sz w:val="24"/>
          <w:szCs w:val="24"/>
        </w:rPr>
        <w:t>икропоро</w:t>
      </w:r>
      <w:r w:rsidRPr="004422EF">
        <w:rPr>
          <w:rFonts w:ascii="Times New Roman" w:hAnsi="Times New Roman" w:cs="Times New Roman"/>
          <w:spacing w:val="1"/>
          <w:sz w:val="24"/>
          <w:szCs w:val="24"/>
        </w:rPr>
        <w:t>ш</w:t>
      </w:r>
      <w:r w:rsidRPr="004422EF">
        <w:rPr>
          <w:rFonts w:ascii="Times New Roman" w:hAnsi="Times New Roman" w:cs="Times New Roman"/>
          <w:sz w:val="24"/>
          <w:szCs w:val="24"/>
        </w:rPr>
        <w:t>ок</w:t>
      </w:r>
      <w:r w:rsidRPr="004422EF">
        <w:rPr>
          <w:rFonts w:ascii="Times New Roman" w:hAnsi="Times New Roman" w:cs="Times New Roman"/>
          <w:spacing w:val="12"/>
          <w:sz w:val="24"/>
          <w:szCs w:val="24"/>
        </w:rPr>
        <w:t xml:space="preserve"> </w:t>
      </w:r>
      <w:r w:rsidRPr="004422EF">
        <w:rPr>
          <w:rFonts w:ascii="Times New Roman" w:hAnsi="Times New Roman" w:cs="Times New Roman"/>
          <w:sz w:val="24"/>
          <w:szCs w:val="24"/>
        </w:rPr>
        <w:t>б</w:t>
      </w:r>
      <w:r w:rsidRPr="004422EF">
        <w:rPr>
          <w:rFonts w:ascii="Times New Roman" w:hAnsi="Times New Roman" w:cs="Times New Roman"/>
          <w:spacing w:val="1"/>
          <w:sz w:val="24"/>
          <w:szCs w:val="24"/>
        </w:rPr>
        <w:t>е</w:t>
      </w:r>
      <w:r w:rsidRPr="004422EF">
        <w:rPr>
          <w:rFonts w:ascii="Times New Roman" w:hAnsi="Times New Roman" w:cs="Times New Roman"/>
          <w:sz w:val="24"/>
          <w:szCs w:val="24"/>
        </w:rPr>
        <w:t>лого электрокор</w:t>
      </w:r>
      <w:r w:rsidRPr="004422EF">
        <w:rPr>
          <w:rFonts w:ascii="Times New Roman" w:hAnsi="Times New Roman" w:cs="Times New Roman"/>
          <w:spacing w:val="1"/>
          <w:sz w:val="24"/>
          <w:szCs w:val="24"/>
        </w:rPr>
        <w:t>у</w:t>
      </w:r>
      <w:r w:rsidRPr="004422EF">
        <w:rPr>
          <w:rFonts w:ascii="Times New Roman" w:hAnsi="Times New Roman" w:cs="Times New Roman"/>
          <w:sz w:val="24"/>
          <w:szCs w:val="24"/>
        </w:rPr>
        <w:t>нда</w:t>
      </w:r>
      <w:r w:rsidRPr="004422EF">
        <w:rPr>
          <w:rFonts w:ascii="Times New Roman" w:hAnsi="Times New Roman" w:cs="Times New Roman"/>
          <w:spacing w:val="24"/>
          <w:sz w:val="24"/>
          <w:szCs w:val="24"/>
        </w:rPr>
        <w:t xml:space="preserve"> </w:t>
      </w:r>
      <w:r w:rsidRPr="004422EF">
        <w:rPr>
          <w:rFonts w:ascii="Times New Roman" w:hAnsi="Times New Roman" w:cs="Times New Roman"/>
          <w:sz w:val="24"/>
          <w:szCs w:val="24"/>
        </w:rPr>
        <w:t>зерн</w:t>
      </w:r>
      <w:r w:rsidRPr="004422EF">
        <w:rPr>
          <w:rFonts w:ascii="Times New Roman" w:hAnsi="Times New Roman" w:cs="Times New Roman"/>
          <w:spacing w:val="-1"/>
          <w:sz w:val="24"/>
          <w:szCs w:val="24"/>
        </w:rPr>
        <w:t>и</w:t>
      </w:r>
      <w:r w:rsidRPr="004422EF">
        <w:rPr>
          <w:rFonts w:ascii="Times New Roman" w:hAnsi="Times New Roman" w:cs="Times New Roman"/>
          <w:sz w:val="24"/>
          <w:szCs w:val="24"/>
        </w:rPr>
        <w:t>стостью</w:t>
      </w:r>
      <w:r w:rsidRPr="004422EF">
        <w:rPr>
          <w:rFonts w:ascii="Times New Roman" w:hAnsi="Times New Roman" w:cs="Times New Roman"/>
          <w:spacing w:val="24"/>
          <w:sz w:val="24"/>
          <w:szCs w:val="24"/>
        </w:rPr>
        <w:t xml:space="preserve"> </w:t>
      </w:r>
      <w:r w:rsidRPr="004422EF">
        <w:rPr>
          <w:rFonts w:ascii="Times New Roman" w:hAnsi="Times New Roman" w:cs="Times New Roman"/>
          <w:sz w:val="24"/>
          <w:szCs w:val="24"/>
        </w:rPr>
        <w:t>М20</w:t>
      </w:r>
      <w:r w:rsidRPr="004422EF">
        <w:rPr>
          <w:rFonts w:ascii="Times New Roman" w:hAnsi="Times New Roman" w:cs="Times New Roman"/>
          <w:spacing w:val="24"/>
          <w:sz w:val="24"/>
          <w:szCs w:val="24"/>
        </w:rPr>
        <w:t xml:space="preserve"> </w:t>
      </w:r>
      <w:r w:rsidRPr="004422EF">
        <w:rPr>
          <w:rFonts w:ascii="Times New Roman" w:hAnsi="Times New Roman" w:cs="Times New Roman"/>
          <w:sz w:val="24"/>
          <w:szCs w:val="24"/>
        </w:rPr>
        <w:t>или</w:t>
      </w:r>
      <w:r w:rsidRPr="004422EF">
        <w:rPr>
          <w:rFonts w:ascii="Times New Roman" w:hAnsi="Times New Roman" w:cs="Times New Roman"/>
          <w:spacing w:val="24"/>
          <w:sz w:val="24"/>
          <w:szCs w:val="24"/>
        </w:rPr>
        <w:t xml:space="preserve"> </w:t>
      </w:r>
      <w:r w:rsidRPr="004422EF">
        <w:rPr>
          <w:rFonts w:ascii="Times New Roman" w:hAnsi="Times New Roman" w:cs="Times New Roman"/>
          <w:sz w:val="24"/>
          <w:szCs w:val="24"/>
        </w:rPr>
        <w:t>М14</w:t>
      </w:r>
      <w:r w:rsidRPr="004422EF">
        <w:rPr>
          <w:rFonts w:ascii="Times New Roman" w:hAnsi="Times New Roman" w:cs="Times New Roman"/>
          <w:spacing w:val="23"/>
          <w:sz w:val="24"/>
          <w:szCs w:val="24"/>
        </w:rPr>
        <w:t xml:space="preserve"> </w:t>
      </w:r>
      <w:r w:rsidRPr="004422EF">
        <w:rPr>
          <w:rFonts w:ascii="Times New Roman" w:hAnsi="Times New Roman" w:cs="Times New Roman"/>
          <w:spacing w:val="1"/>
          <w:sz w:val="24"/>
          <w:szCs w:val="24"/>
        </w:rPr>
        <w:t>(</w:t>
      </w:r>
      <w:r w:rsidRPr="004422EF">
        <w:rPr>
          <w:rFonts w:ascii="Times New Roman" w:hAnsi="Times New Roman" w:cs="Times New Roman"/>
          <w:sz w:val="24"/>
          <w:szCs w:val="24"/>
        </w:rPr>
        <w:t>ГОСТ</w:t>
      </w:r>
      <w:r w:rsidRPr="004422EF">
        <w:rPr>
          <w:rFonts w:ascii="Times New Roman" w:hAnsi="Times New Roman" w:cs="Times New Roman"/>
          <w:spacing w:val="23"/>
          <w:sz w:val="24"/>
          <w:szCs w:val="24"/>
        </w:rPr>
        <w:t xml:space="preserve"> </w:t>
      </w:r>
      <w:r w:rsidRPr="004422EF">
        <w:rPr>
          <w:rFonts w:ascii="Times New Roman" w:hAnsi="Times New Roman" w:cs="Times New Roman"/>
          <w:sz w:val="24"/>
          <w:szCs w:val="24"/>
        </w:rPr>
        <w:t>3647— 80),</w:t>
      </w:r>
      <w:r w:rsidRPr="004422EF">
        <w:rPr>
          <w:rFonts w:ascii="Times New Roman" w:hAnsi="Times New Roman" w:cs="Times New Roman"/>
          <w:spacing w:val="52"/>
          <w:sz w:val="24"/>
          <w:szCs w:val="24"/>
        </w:rPr>
        <w:t xml:space="preserve"> </w:t>
      </w:r>
      <w:r w:rsidRPr="004422EF">
        <w:rPr>
          <w:rFonts w:ascii="Times New Roman" w:hAnsi="Times New Roman" w:cs="Times New Roman"/>
          <w:sz w:val="24"/>
          <w:szCs w:val="24"/>
        </w:rPr>
        <w:t>карбид</w:t>
      </w:r>
      <w:r w:rsidRPr="004422EF">
        <w:rPr>
          <w:rFonts w:ascii="Times New Roman" w:hAnsi="Times New Roman" w:cs="Times New Roman"/>
          <w:spacing w:val="51"/>
          <w:sz w:val="24"/>
          <w:szCs w:val="24"/>
        </w:rPr>
        <w:t xml:space="preserve"> </w:t>
      </w:r>
      <w:r w:rsidRPr="004422EF">
        <w:rPr>
          <w:rFonts w:ascii="Times New Roman" w:hAnsi="Times New Roman" w:cs="Times New Roman"/>
          <w:sz w:val="24"/>
          <w:szCs w:val="24"/>
        </w:rPr>
        <w:t>б</w:t>
      </w:r>
      <w:r w:rsidRPr="004422EF">
        <w:rPr>
          <w:rFonts w:ascii="Times New Roman" w:hAnsi="Times New Roman" w:cs="Times New Roman"/>
          <w:spacing w:val="1"/>
          <w:sz w:val="24"/>
          <w:szCs w:val="24"/>
        </w:rPr>
        <w:t>о</w:t>
      </w:r>
      <w:r w:rsidRPr="004422EF">
        <w:rPr>
          <w:rFonts w:ascii="Times New Roman" w:hAnsi="Times New Roman" w:cs="Times New Roman"/>
          <w:sz w:val="24"/>
          <w:szCs w:val="24"/>
        </w:rPr>
        <w:t>ра</w:t>
      </w:r>
      <w:r w:rsidRPr="004422EF">
        <w:rPr>
          <w:rFonts w:ascii="Times New Roman" w:hAnsi="Times New Roman" w:cs="Times New Roman"/>
          <w:spacing w:val="52"/>
          <w:sz w:val="24"/>
          <w:szCs w:val="24"/>
        </w:rPr>
        <w:t xml:space="preserve"> </w:t>
      </w:r>
      <w:r w:rsidRPr="004422EF">
        <w:rPr>
          <w:rFonts w:ascii="Times New Roman" w:hAnsi="Times New Roman" w:cs="Times New Roman"/>
          <w:sz w:val="24"/>
          <w:szCs w:val="24"/>
        </w:rPr>
        <w:t>М40</w:t>
      </w:r>
      <w:r w:rsidRPr="004422EF">
        <w:rPr>
          <w:rFonts w:ascii="Times New Roman" w:hAnsi="Times New Roman" w:cs="Times New Roman"/>
          <w:spacing w:val="51"/>
          <w:sz w:val="24"/>
          <w:szCs w:val="24"/>
        </w:rPr>
        <w:t xml:space="preserve"> </w:t>
      </w:r>
      <w:r w:rsidRPr="004422EF">
        <w:rPr>
          <w:rFonts w:ascii="Times New Roman" w:hAnsi="Times New Roman" w:cs="Times New Roman"/>
          <w:sz w:val="24"/>
          <w:szCs w:val="24"/>
        </w:rPr>
        <w:t>(ГОСТ</w:t>
      </w:r>
      <w:r w:rsidRPr="004422EF">
        <w:rPr>
          <w:rFonts w:ascii="Times New Roman" w:hAnsi="Times New Roman" w:cs="Times New Roman"/>
          <w:spacing w:val="51"/>
          <w:sz w:val="24"/>
          <w:szCs w:val="24"/>
        </w:rPr>
        <w:t xml:space="preserve"> </w:t>
      </w:r>
      <w:r w:rsidRPr="004422EF">
        <w:rPr>
          <w:rFonts w:ascii="Times New Roman" w:hAnsi="Times New Roman" w:cs="Times New Roman"/>
          <w:spacing w:val="1"/>
          <w:sz w:val="24"/>
          <w:szCs w:val="24"/>
        </w:rPr>
        <w:t>5</w:t>
      </w:r>
      <w:r w:rsidRPr="004422EF">
        <w:rPr>
          <w:rFonts w:ascii="Times New Roman" w:hAnsi="Times New Roman" w:cs="Times New Roman"/>
          <w:sz w:val="24"/>
          <w:szCs w:val="24"/>
        </w:rPr>
        <w:t>744—74),</w:t>
      </w:r>
      <w:r w:rsidRPr="004422EF">
        <w:rPr>
          <w:rFonts w:ascii="Times New Roman" w:hAnsi="Times New Roman" w:cs="Times New Roman"/>
          <w:spacing w:val="52"/>
          <w:sz w:val="24"/>
          <w:szCs w:val="24"/>
        </w:rPr>
        <w:t xml:space="preserve"> </w:t>
      </w:r>
      <w:r w:rsidRPr="004422EF">
        <w:rPr>
          <w:rFonts w:ascii="Times New Roman" w:hAnsi="Times New Roman" w:cs="Times New Roman"/>
          <w:sz w:val="24"/>
          <w:szCs w:val="24"/>
        </w:rPr>
        <w:t>д</w:t>
      </w:r>
      <w:r w:rsidRPr="004422EF">
        <w:rPr>
          <w:rFonts w:ascii="Times New Roman" w:hAnsi="Times New Roman" w:cs="Times New Roman"/>
          <w:spacing w:val="-1"/>
          <w:sz w:val="24"/>
          <w:szCs w:val="24"/>
        </w:rPr>
        <w:t>и</w:t>
      </w:r>
      <w:r w:rsidRPr="004422EF">
        <w:rPr>
          <w:rFonts w:ascii="Times New Roman" w:hAnsi="Times New Roman" w:cs="Times New Roman"/>
          <w:sz w:val="24"/>
          <w:szCs w:val="24"/>
        </w:rPr>
        <w:t>зельное</w:t>
      </w:r>
      <w:r w:rsidRPr="004422EF">
        <w:rPr>
          <w:rFonts w:ascii="Times New Roman" w:hAnsi="Times New Roman" w:cs="Times New Roman"/>
          <w:spacing w:val="52"/>
          <w:sz w:val="24"/>
          <w:szCs w:val="24"/>
        </w:rPr>
        <w:t xml:space="preserve"> </w:t>
      </w:r>
      <w:r w:rsidRPr="004422EF">
        <w:rPr>
          <w:rFonts w:ascii="Times New Roman" w:hAnsi="Times New Roman" w:cs="Times New Roman"/>
          <w:spacing w:val="1"/>
          <w:sz w:val="24"/>
          <w:szCs w:val="24"/>
        </w:rPr>
        <w:t>м</w:t>
      </w:r>
      <w:r w:rsidRPr="004422EF">
        <w:rPr>
          <w:rFonts w:ascii="Times New Roman" w:hAnsi="Times New Roman" w:cs="Times New Roman"/>
          <w:sz w:val="24"/>
          <w:szCs w:val="24"/>
        </w:rPr>
        <w:t>асло ДЛ-11 (ГОСТ 8581—78).</w:t>
      </w:r>
    </w:p>
    <w:p w:rsidR="009A2F12" w:rsidRPr="004422EF" w:rsidRDefault="009A2F12" w:rsidP="00872ED1">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4422EF">
        <w:rPr>
          <w:rFonts w:ascii="Times New Roman" w:hAnsi="Times New Roman" w:cs="Times New Roman"/>
          <w:sz w:val="24"/>
          <w:szCs w:val="24"/>
        </w:rPr>
        <w:t>Операции</w:t>
      </w:r>
      <w:r w:rsidRPr="004422EF">
        <w:rPr>
          <w:rFonts w:ascii="Times New Roman" w:hAnsi="Times New Roman" w:cs="Times New Roman"/>
          <w:spacing w:val="24"/>
          <w:sz w:val="24"/>
          <w:szCs w:val="24"/>
        </w:rPr>
        <w:t xml:space="preserve"> </w:t>
      </w:r>
      <w:r w:rsidRPr="004422EF">
        <w:rPr>
          <w:rFonts w:ascii="Times New Roman" w:hAnsi="Times New Roman" w:cs="Times New Roman"/>
          <w:sz w:val="24"/>
          <w:szCs w:val="24"/>
        </w:rPr>
        <w:t>притирки</w:t>
      </w:r>
      <w:r w:rsidRPr="004422EF">
        <w:rPr>
          <w:rFonts w:ascii="Times New Roman" w:hAnsi="Times New Roman" w:cs="Times New Roman"/>
          <w:spacing w:val="24"/>
          <w:sz w:val="24"/>
          <w:szCs w:val="24"/>
        </w:rPr>
        <w:t xml:space="preserve"> </w:t>
      </w:r>
      <w:r w:rsidRPr="004422EF">
        <w:rPr>
          <w:rFonts w:ascii="Times New Roman" w:hAnsi="Times New Roman" w:cs="Times New Roman"/>
          <w:sz w:val="24"/>
          <w:szCs w:val="24"/>
        </w:rPr>
        <w:t>мог</w:t>
      </w:r>
      <w:r w:rsidRPr="004422EF">
        <w:rPr>
          <w:rFonts w:ascii="Times New Roman" w:hAnsi="Times New Roman" w:cs="Times New Roman"/>
          <w:spacing w:val="1"/>
          <w:sz w:val="24"/>
          <w:szCs w:val="24"/>
        </w:rPr>
        <w:t>у</w:t>
      </w:r>
      <w:r w:rsidRPr="004422EF">
        <w:rPr>
          <w:rFonts w:ascii="Times New Roman" w:hAnsi="Times New Roman" w:cs="Times New Roman"/>
          <w:sz w:val="24"/>
          <w:szCs w:val="24"/>
        </w:rPr>
        <w:t>т</w:t>
      </w:r>
      <w:r w:rsidRPr="004422EF">
        <w:rPr>
          <w:rFonts w:ascii="Times New Roman" w:hAnsi="Times New Roman" w:cs="Times New Roman"/>
          <w:spacing w:val="24"/>
          <w:sz w:val="24"/>
          <w:szCs w:val="24"/>
        </w:rPr>
        <w:t xml:space="preserve"> </w:t>
      </w:r>
      <w:r w:rsidRPr="004422EF">
        <w:rPr>
          <w:rFonts w:ascii="Times New Roman" w:hAnsi="Times New Roman" w:cs="Times New Roman"/>
          <w:sz w:val="24"/>
          <w:szCs w:val="24"/>
        </w:rPr>
        <w:t>выполняться</w:t>
      </w:r>
      <w:r w:rsidRPr="004422EF">
        <w:rPr>
          <w:rFonts w:ascii="Times New Roman" w:hAnsi="Times New Roman" w:cs="Times New Roman"/>
          <w:spacing w:val="24"/>
          <w:sz w:val="24"/>
          <w:szCs w:val="24"/>
        </w:rPr>
        <w:t xml:space="preserve"> </w:t>
      </w:r>
      <w:r w:rsidRPr="004422EF">
        <w:rPr>
          <w:rFonts w:ascii="Times New Roman" w:hAnsi="Times New Roman" w:cs="Times New Roman"/>
          <w:sz w:val="24"/>
          <w:szCs w:val="24"/>
        </w:rPr>
        <w:t>в</w:t>
      </w:r>
      <w:r w:rsidRPr="004422EF">
        <w:rPr>
          <w:rFonts w:ascii="Times New Roman" w:hAnsi="Times New Roman" w:cs="Times New Roman"/>
          <w:spacing w:val="-1"/>
          <w:sz w:val="24"/>
          <w:szCs w:val="24"/>
        </w:rPr>
        <w:t>р</w:t>
      </w:r>
      <w:r w:rsidRPr="004422EF">
        <w:rPr>
          <w:rFonts w:ascii="Times New Roman" w:hAnsi="Times New Roman" w:cs="Times New Roman"/>
          <w:spacing w:val="1"/>
          <w:sz w:val="24"/>
          <w:szCs w:val="24"/>
        </w:rPr>
        <w:t>у</w:t>
      </w:r>
      <w:r w:rsidRPr="004422EF">
        <w:rPr>
          <w:rFonts w:ascii="Times New Roman" w:hAnsi="Times New Roman" w:cs="Times New Roman"/>
          <w:sz w:val="24"/>
          <w:szCs w:val="24"/>
        </w:rPr>
        <w:t>ч</w:t>
      </w:r>
      <w:r w:rsidRPr="004422EF">
        <w:rPr>
          <w:rFonts w:ascii="Times New Roman" w:hAnsi="Times New Roman" w:cs="Times New Roman"/>
          <w:spacing w:val="-1"/>
          <w:sz w:val="24"/>
          <w:szCs w:val="24"/>
        </w:rPr>
        <w:t>н</w:t>
      </w:r>
      <w:r w:rsidRPr="004422EF">
        <w:rPr>
          <w:rFonts w:ascii="Times New Roman" w:hAnsi="Times New Roman" w:cs="Times New Roman"/>
          <w:spacing w:val="2"/>
          <w:sz w:val="24"/>
          <w:szCs w:val="24"/>
        </w:rPr>
        <w:t>у</w:t>
      </w:r>
      <w:r w:rsidRPr="004422EF">
        <w:rPr>
          <w:rFonts w:ascii="Times New Roman" w:hAnsi="Times New Roman" w:cs="Times New Roman"/>
          <w:sz w:val="24"/>
          <w:szCs w:val="24"/>
        </w:rPr>
        <w:t>ю</w:t>
      </w:r>
      <w:r w:rsidRPr="004422EF">
        <w:rPr>
          <w:rFonts w:ascii="Times New Roman" w:hAnsi="Times New Roman" w:cs="Times New Roman"/>
          <w:spacing w:val="24"/>
          <w:sz w:val="24"/>
          <w:szCs w:val="24"/>
        </w:rPr>
        <w:t xml:space="preserve"> </w:t>
      </w:r>
      <w:r w:rsidRPr="004422EF">
        <w:rPr>
          <w:rFonts w:ascii="Times New Roman" w:hAnsi="Times New Roman" w:cs="Times New Roman"/>
          <w:sz w:val="24"/>
          <w:szCs w:val="24"/>
        </w:rPr>
        <w:t>и</w:t>
      </w:r>
      <w:r w:rsidRPr="004422EF">
        <w:rPr>
          <w:rFonts w:ascii="Times New Roman" w:hAnsi="Times New Roman" w:cs="Times New Roman"/>
          <w:spacing w:val="24"/>
          <w:sz w:val="24"/>
          <w:szCs w:val="24"/>
        </w:rPr>
        <w:t xml:space="preserve"> </w:t>
      </w:r>
      <w:r w:rsidRPr="004422EF">
        <w:rPr>
          <w:rFonts w:ascii="Times New Roman" w:hAnsi="Times New Roman" w:cs="Times New Roman"/>
          <w:spacing w:val="-1"/>
          <w:sz w:val="24"/>
          <w:szCs w:val="24"/>
        </w:rPr>
        <w:t>н</w:t>
      </w:r>
      <w:r w:rsidRPr="004422EF">
        <w:rPr>
          <w:rFonts w:ascii="Times New Roman" w:hAnsi="Times New Roman" w:cs="Times New Roman"/>
          <w:sz w:val="24"/>
          <w:szCs w:val="24"/>
        </w:rPr>
        <w:t>а станках в зависимости</w:t>
      </w:r>
      <w:r w:rsidRPr="004422EF">
        <w:rPr>
          <w:rFonts w:ascii="Times New Roman" w:hAnsi="Times New Roman" w:cs="Times New Roman"/>
          <w:spacing w:val="1"/>
          <w:sz w:val="24"/>
          <w:szCs w:val="24"/>
        </w:rPr>
        <w:t xml:space="preserve"> </w:t>
      </w:r>
      <w:r w:rsidRPr="004422EF">
        <w:rPr>
          <w:rFonts w:ascii="Times New Roman" w:hAnsi="Times New Roman" w:cs="Times New Roman"/>
          <w:sz w:val="24"/>
          <w:szCs w:val="24"/>
        </w:rPr>
        <w:t>от типа производств</w:t>
      </w:r>
      <w:r w:rsidRPr="004422EF">
        <w:rPr>
          <w:rFonts w:ascii="Times New Roman" w:hAnsi="Times New Roman" w:cs="Times New Roman"/>
          <w:spacing w:val="1"/>
          <w:sz w:val="24"/>
          <w:szCs w:val="24"/>
        </w:rPr>
        <w:t>а</w:t>
      </w:r>
      <w:r w:rsidRPr="004422EF">
        <w:rPr>
          <w:rFonts w:ascii="Times New Roman" w:hAnsi="Times New Roman" w:cs="Times New Roman"/>
          <w:sz w:val="24"/>
          <w:szCs w:val="24"/>
        </w:rPr>
        <w:t>. Скоро</w:t>
      </w:r>
      <w:r w:rsidRPr="004422EF">
        <w:rPr>
          <w:rFonts w:ascii="Times New Roman" w:hAnsi="Times New Roman" w:cs="Times New Roman"/>
          <w:spacing w:val="-1"/>
          <w:sz w:val="24"/>
          <w:szCs w:val="24"/>
        </w:rPr>
        <w:t>с</w:t>
      </w:r>
      <w:r w:rsidRPr="004422EF">
        <w:rPr>
          <w:rFonts w:ascii="Times New Roman" w:hAnsi="Times New Roman" w:cs="Times New Roman"/>
          <w:sz w:val="24"/>
          <w:szCs w:val="24"/>
        </w:rPr>
        <w:t>ть</w:t>
      </w:r>
      <w:r w:rsidRPr="004422EF">
        <w:rPr>
          <w:rFonts w:ascii="Times New Roman" w:hAnsi="Times New Roman" w:cs="Times New Roman"/>
          <w:spacing w:val="42"/>
          <w:sz w:val="24"/>
          <w:szCs w:val="24"/>
        </w:rPr>
        <w:t xml:space="preserve"> </w:t>
      </w:r>
      <w:r w:rsidRPr="004422EF">
        <w:rPr>
          <w:rFonts w:ascii="Times New Roman" w:hAnsi="Times New Roman" w:cs="Times New Roman"/>
          <w:sz w:val="24"/>
          <w:szCs w:val="24"/>
        </w:rPr>
        <w:t>прит</w:t>
      </w:r>
      <w:r w:rsidRPr="004422EF">
        <w:rPr>
          <w:rFonts w:ascii="Times New Roman" w:hAnsi="Times New Roman" w:cs="Times New Roman"/>
          <w:spacing w:val="1"/>
          <w:sz w:val="24"/>
          <w:szCs w:val="24"/>
        </w:rPr>
        <w:t>и</w:t>
      </w:r>
      <w:r w:rsidRPr="004422EF">
        <w:rPr>
          <w:rFonts w:ascii="Times New Roman" w:hAnsi="Times New Roman" w:cs="Times New Roman"/>
          <w:sz w:val="24"/>
          <w:szCs w:val="24"/>
        </w:rPr>
        <w:t>ра</w:t>
      </w:r>
      <w:r w:rsidRPr="004422EF">
        <w:rPr>
          <w:rFonts w:ascii="Times New Roman" w:hAnsi="Times New Roman" w:cs="Times New Roman"/>
          <w:spacing w:val="42"/>
          <w:sz w:val="24"/>
          <w:szCs w:val="24"/>
        </w:rPr>
        <w:t xml:space="preserve"> </w:t>
      </w:r>
      <w:r w:rsidRPr="004422EF">
        <w:rPr>
          <w:rFonts w:ascii="Times New Roman" w:hAnsi="Times New Roman" w:cs="Times New Roman"/>
          <w:sz w:val="24"/>
          <w:szCs w:val="24"/>
        </w:rPr>
        <w:t>при</w:t>
      </w:r>
      <w:r w:rsidRPr="004422EF">
        <w:rPr>
          <w:rFonts w:ascii="Times New Roman" w:hAnsi="Times New Roman" w:cs="Times New Roman"/>
          <w:spacing w:val="42"/>
          <w:sz w:val="24"/>
          <w:szCs w:val="24"/>
        </w:rPr>
        <w:t xml:space="preserve"> </w:t>
      </w:r>
      <w:r w:rsidRPr="004422EF">
        <w:rPr>
          <w:rFonts w:ascii="Times New Roman" w:hAnsi="Times New Roman" w:cs="Times New Roman"/>
          <w:sz w:val="24"/>
          <w:szCs w:val="24"/>
        </w:rPr>
        <w:t>р</w:t>
      </w:r>
      <w:r w:rsidRPr="004422EF">
        <w:rPr>
          <w:rFonts w:ascii="Times New Roman" w:hAnsi="Times New Roman" w:cs="Times New Roman"/>
          <w:spacing w:val="2"/>
          <w:sz w:val="24"/>
          <w:szCs w:val="24"/>
        </w:rPr>
        <w:t>у</w:t>
      </w:r>
      <w:r w:rsidRPr="004422EF">
        <w:rPr>
          <w:rFonts w:ascii="Times New Roman" w:hAnsi="Times New Roman" w:cs="Times New Roman"/>
          <w:spacing w:val="1"/>
          <w:sz w:val="24"/>
          <w:szCs w:val="24"/>
        </w:rPr>
        <w:t>ч</w:t>
      </w:r>
      <w:r w:rsidRPr="004422EF">
        <w:rPr>
          <w:rFonts w:ascii="Times New Roman" w:hAnsi="Times New Roman" w:cs="Times New Roman"/>
          <w:sz w:val="24"/>
          <w:szCs w:val="24"/>
        </w:rPr>
        <w:t>ной</w:t>
      </w:r>
      <w:r w:rsidRPr="004422EF">
        <w:rPr>
          <w:rFonts w:ascii="Times New Roman" w:hAnsi="Times New Roman" w:cs="Times New Roman"/>
          <w:spacing w:val="41"/>
          <w:sz w:val="24"/>
          <w:szCs w:val="24"/>
        </w:rPr>
        <w:t xml:space="preserve"> </w:t>
      </w:r>
      <w:r w:rsidRPr="004422EF">
        <w:rPr>
          <w:rFonts w:ascii="Times New Roman" w:hAnsi="Times New Roman" w:cs="Times New Roman"/>
          <w:sz w:val="24"/>
          <w:szCs w:val="24"/>
        </w:rPr>
        <w:t>прити</w:t>
      </w:r>
      <w:r w:rsidRPr="004422EF">
        <w:rPr>
          <w:rFonts w:ascii="Times New Roman" w:hAnsi="Times New Roman" w:cs="Times New Roman"/>
          <w:spacing w:val="-1"/>
          <w:sz w:val="24"/>
          <w:szCs w:val="24"/>
        </w:rPr>
        <w:t>р</w:t>
      </w:r>
      <w:r w:rsidRPr="004422EF">
        <w:rPr>
          <w:rFonts w:ascii="Times New Roman" w:hAnsi="Times New Roman" w:cs="Times New Roman"/>
          <w:sz w:val="24"/>
          <w:szCs w:val="24"/>
        </w:rPr>
        <w:t>ке</w:t>
      </w:r>
      <w:r w:rsidRPr="004422EF">
        <w:rPr>
          <w:rFonts w:ascii="Times New Roman" w:hAnsi="Times New Roman" w:cs="Times New Roman"/>
          <w:spacing w:val="42"/>
          <w:sz w:val="24"/>
          <w:szCs w:val="24"/>
        </w:rPr>
        <w:t xml:space="preserve"> </w:t>
      </w:r>
      <w:r w:rsidRPr="004422EF">
        <w:rPr>
          <w:rFonts w:ascii="Times New Roman" w:hAnsi="Times New Roman" w:cs="Times New Roman"/>
          <w:sz w:val="24"/>
          <w:szCs w:val="24"/>
        </w:rPr>
        <w:t>2,6</w:t>
      </w:r>
      <w:r w:rsidRPr="004422EF">
        <w:rPr>
          <w:rFonts w:ascii="Times New Roman" w:hAnsi="Times New Roman" w:cs="Times New Roman"/>
          <w:spacing w:val="42"/>
          <w:sz w:val="24"/>
          <w:szCs w:val="24"/>
        </w:rPr>
        <w:t xml:space="preserve"> </w:t>
      </w:r>
      <w:r w:rsidRPr="004422EF">
        <w:rPr>
          <w:rFonts w:ascii="Times New Roman" w:hAnsi="Times New Roman" w:cs="Times New Roman"/>
          <w:spacing w:val="1"/>
          <w:sz w:val="24"/>
          <w:szCs w:val="24"/>
        </w:rPr>
        <w:t>м</w:t>
      </w:r>
      <w:r w:rsidRPr="004422EF">
        <w:rPr>
          <w:rFonts w:ascii="Times New Roman" w:hAnsi="Times New Roman" w:cs="Times New Roman"/>
          <w:sz w:val="24"/>
          <w:szCs w:val="24"/>
        </w:rPr>
        <w:t>/м</w:t>
      </w:r>
      <w:r w:rsidRPr="004422EF">
        <w:rPr>
          <w:rFonts w:ascii="Times New Roman" w:hAnsi="Times New Roman" w:cs="Times New Roman"/>
          <w:spacing w:val="1"/>
          <w:sz w:val="24"/>
          <w:szCs w:val="24"/>
        </w:rPr>
        <w:t>и</w:t>
      </w:r>
      <w:r w:rsidRPr="004422EF">
        <w:rPr>
          <w:rFonts w:ascii="Times New Roman" w:hAnsi="Times New Roman" w:cs="Times New Roman"/>
          <w:sz w:val="24"/>
          <w:szCs w:val="24"/>
        </w:rPr>
        <w:t>н,</w:t>
      </w:r>
      <w:r w:rsidRPr="004422EF">
        <w:rPr>
          <w:rFonts w:ascii="Times New Roman" w:hAnsi="Times New Roman" w:cs="Times New Roman"/>
          <w:spacing w:val="42"/>
          <w:sz w:val="24"/>
          <w:szCs w:val="24"/>
        </w:rPr>
        <w:t xml:space="preserve"> </w:t>
      </w:r>
      <w:r w:rsidRPr="004422EF">
        <w:rPr>
          <w:rFonts w:ascii="Times New Roman" w:hAnsi="Times New Roman" w:cs="Times New Roman"/>
          <w:sz w:val="24"/>
          <w:szCs w:val="24"/>
        </w:rPr>
        <w:t>а при механической</w:t>
      </w:r>
      <w:r w:rsidRPr="004422EF">
        <w:rPr>
          <w:rFonts w:ascii="Times New Roman" w:hAnsi="Times New Roman" w:cs="Times New Roman"/>
          <w:spacing w:val="2"/>
          <w:sz w:val="24"/>
          <w:szCs w:val="24"/>
        </w:rPr>
        <w:t xml:space="preserve"> </w:t>
      </w:r>
      <w:r w:rsidRPr="004422EF">
        <w:rPr>
          <w:rFonts w:ascii="Times New Roman" w:hAnsi="Times New Roman" w:cs="Times New Roman"/>
          <w:sz w:val="24"/>
          <w:szCs w:val="24"/>
        </w:rPr>
        <w:t>10—30</w:t>
      </w:r>
      <w:r w:rsidRPr="004422EF">
        <w:rPr>
          <w:rFonts w:ascii="Times New Roman" w:hAnsi="Times New Roman" w:cs="Times New Roman"/>
          <w:spacing w:val="-1"/>
          <w:sz w:val="24"/>
          <w:szCs w:val="24"/>
        </w:rPr>
        <w:t xml:space="preserve"> </w:t>
      </w:r>
      <w:r w:rsidRPr="004422EF">
        <w:rPr>
          <w:rFonts w:ascii="Times New Roman" w:hAnsi="Times New Roman" w:cs="Times New Roman"/>
          <w:sz w:val="24"/>
          <w:szCs w:val="24"/>
        </w:rPr>
        <w:t>м</w:t>
      </w:r>
      <w:r w:rsidRPr="004422EF">
        <w:rPr>
          <w:rFonts w:ascii="Times New Roman" w:hAnsi="Times New Roman" w:cs="Times New Roman"/>
          <w:spacing w:val="1"/>
          <w:sz w:val="24"/>
          <w:szCs w:val="24"/>
        </w:rPr>
        <w:t>/</w:t>
      </w:r>
      <w:r w:rsidRPr="004422EF">
        <w:rPr>
          <w:rFonts w:ascii="Times New Roman" w:hAnsi="Times New Roman" w:cs="Times New Roman"/>
          <w:sz w:val="24"/>
          <w:szCs w:val="24"/>
        </w:rPr>
        <w:t>мин. Скоро</w:t>
      </w:r>
      <w:r w:rsidRPr="004422EF">
        <w:rPr>
          <w:rFonts w:ascii="Times New Roman" w:hAnsi="Times New Roman" w:cs="Times New Roman"/>
          <w:spacing w:val="-1"/>
          <w:sz w:val="24"/>
          <w:szCs w:val="24"/>
        </w:rPr>
        <w:t>с</w:t>
      </w:r>
      <w:r w:rsidRPr="004422EF">
        <w:rPr>
          <w:rFonts w:ascii="Times New Roman" w:hAnsi="Times New Roman" w:cs="Times New Roman"/>
          <w:sz w:val="24"/>
          <w:szCs w:val="24"/>
        </w:rPr>
        <w:t>ть</w:t>
      </w:r>
      <w:r w:rsidRPr="004422EF">
        <w:rPr>
          <w:rFonts w:ascii="Times New Roman" w:hAnsi="Times New Roman" w:cs="Times New Roman"/>
          <w:spacing w:val="29"/>
          <w:sz w:val="24"/>
          <w:szCs w:val="24"/>
        </w:rPr>
        <w:t xml:space="preserve"> </w:t>
      </w:r>
      <w:r w:rsidRPr="004422EF">
        <w:rPr>
          <w:rFonts w:ascii="Times New Roman" w:hAnsi="Times New Roman" w:cs="Times New Roman"/>
          <w:sz w:val="24"/>
          <w:szCs w:val="24"/>
        </w:rPr>
        <w:t>притирки</w:t>
      </w:r>
      <w:r w:rsidRPr="004422EF">
        <w:rPr>
          <w:rFonts w:ascii="Times New Roman" w:hAnsi="Times New Roman" w:cs="Times New Roman"/>
          <w:spacing w:val="29"/>
          <w:sz w:val="24"/>
          <w:szCs w:val="24"/>
        </w:rPr>
        <w:t xml:space="preserve"> </w:t>
      </w:r>
      <w:r w:rsidRPr="004422EF">
        <w:rPr>
          <w:rFonts w:ascii="Times New Roman" w:hAnsi="Times New Roman" w:cs="Times New Roman"/>
          <w:sz w:val="24"/>
          <w:szCs w:val="24"/>
        </w:rPr>
        <w:t>сн</w:t>
      </w:r>
      <w:r w:rsidRPr="004422EF">
        <w:rPr>
          <w:rFonts w:ascii="Times New Roman" w:hAnsi="Times New Roman" w:cs="Times New Roman"/>
          <w:spacing w:val="1"/>
          <w:sz w:val="24"/>
          <w:szCs w:val="24"/>
        </w:rPr>
        <w:t>и</w:t>
      </w:r>
      <w:r w:rsidRPr="004422EF">
        <w:rPr>
          <w:rFonts w:ascii="Times New Roman" w:hAnsi="Times New Roman" w:cs="Times New Roman"/>
          <w:sz w:val="24"/>
          <w:szCs w:val="24"/>
        </w:rPr>
        <w:t>жается</w:t>
      </w:r>
      <w:r w:rsidRPr="004422EF">
        <w:rPr>
          <w:rFonts w:ascii="Times New Roman" w:hAnsi="Times New Roman" w:cs="Times New Roman"/>
          <w:spacing w:val="30"/>
          <w:sz w:val="24"/>
          <w:szCs w:val="24"/>
        </w:rPr>
        <w:t xml:space="preserve"> </w:t>
      </w:r>
      <w:r w:rsidRPr="004422EF">
        <w:rPr>
          <w:rFonts w:ascii="Times New Roman" w:hAnsi="Times New Roman" w:cs="Times New Roman"/>
          <w:sz w:val="24"/>
          <w:szCs w:val="24"/>
        </w:rPr>
        <w:t>при</w:t>
      </w:r>
      <w:r w:rsidRPr="004422EF">
        <w:rPr>
          <w:rFonts w:ascii="Times New Roman" w:hAnsi="Times New Roman" w:cs="Times New Roman"/>
          <w:spacing w:val="29"/>
          <w:sz w:val="24"/>
          <w:szCs w:val="24"/>
        </w:rPr>
        <w:t xml:space="preserve"> </w:t>
      </w:r>
      <w:r w:rsidRPr="004422EF">
        <w:rPr>
          <w:rFonts w:ascii="Times New Roman" w:hAnsi="Times New Roman" w:cs="Times New Roman"/>
          <w:sz w:val="24"/>
          <w:szCs w:val="24"/>
        </w:rPr>
        <w:t>повышении</w:t>
      </w:r>
      <w:r w:rsidRPr="004422EF">
        <w:rPr>
          <w:rFonts w:ascii="Times New Roman" w:hAnsi="Times New Roman" w:cs="Times New Roman"/>
          <w:spacing w:val="29"/>
          <w:sz w:val="24"/>
          <w:szCs w:val="24"/>
        </w:rPr>
        <w:t xml:space="preserve"> </w:t>
      </w:r>
      <w:r w:rsidRPr="004422EF">
        <w:rPr>
          <w:rFonts w:ascii="Times New Roman" w:hAnsi="Times New Roman" w:cs="Times New Roman"/>
          <w:sz w:val="24"/>
          <w:szCs w:val="24"/>
        </w:rPr>
        <w:t>т</w:t>
      </w:r>
      <w:r w:rsidRPr="004422EF">
        <w:rPr>
          <w:rFonts w:ascii="Times New Roman" w:hAnsi="Times New Roman" w:cs="Times New Roman"/>
          <w:spacing w:val="1"/>
          <w:sz w:val="24"/>
          <w:szCs w:val="24"/>
        </w:rPr>
        <w:t>р</w:t>
      </w:r>
      <w:r w:rsidRPr="004422EF">
        <w:rPr>
          <w:rFonts w:ascii="Times New Roman" w:hAnsi="Times New Roman" w:cs="Times New Roman"/>
          <w:sz w:val="24"/>
          <w:szCs w:val="24"/>
        </w:rPr>
        <w:t>ебований к качеству</w:t>
      </w:r>
      <w:r w:rsidRPr="004422EF">
        <w:rPr>
          <w:rFonts w:ascii="Times New Roman" w:hAnsi="Times New Roman" w:cs="Times New Roman"/>
          <w:spacing w:val="2"/>
          <w:sz w:val="24"/>
          <w:szCs w:val="24"/>
        </w:rPr>
        <w:t xml:space="preserve"> </w:t>
      </w:r>
      <w:r w:rsidRPr="004422EF">
        <w:rPr>
          <w:rFonts w:ascii="Times New Roman" w:hAnsi="Times New Roman" w:cs="Times New Roman"/>
          <w:sz w:val="24"/>
          <w:szCs w:val="24"/>
        </w:rPr>
        <w:t>поверхностей с</w:t>
      </w:r>
      <w:r w:rsidRPr="004422EF">
        <w:rPr>
          <w:rFonts w:ascii="Times New Roman" w:hAnsi="Times New Roman" w:cs="Times New Roman"/>
          <w:spacing w:val="1"/>
          <w:sz w:val="24"/>
          <w:szCs w:val="24"/>
        </w:rPr>
        <w:t>о</w:t>
      </w:r>
      <w:r w:rsidRPr="004422EF">
        <w:rPr>
          <w:rFonts w:ascii="Times New Roman" w:hAnsi="Times New Roman" w:cs="Times New Roman"/>
          <w:sz w:val="24"/>
          <w:szCs w:val="24"/>
        </w:rPr>
        <w:t>единени</w:t>
      </w:r>
      <w:r w:rsidRPr="004422EF">
        <w:rPr>
          <w:rFonts w:ascii="Times New Roman" w:hAnsi="Times New Roman" w:cs="Times New Roman"/>
          <w:spacing w:val="2"/>
          <w:sz w:val="24"/>
          <w:szCs w:val="24"/>
        </w:rPr>
        <w:t>я</w:t>
      </w:r>
      <w:r w:rsidRPr="004422EF">
        <w:rPr>
          <w:rFonts w:ascii="Times New Roman" w:hAnsi="Times New Roman" w:cs="Times New Roman"/>
          <w:sz w:val="24"/>
          <w:szCs w:val="24"/>
        </w:rPr>
        <w:t>.</w:t>
      </w:r>
    </w:p>
    <w:p w:rsidR="009A2F12" w:rsidRPr="004422EF" w:rsidRDefault="009A2F12" w:rsidP="00872ED1">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4422EF">
        <w:rPr>
          <w:rFonts w:ascii="Times New Roman" w:hAnsi="Times New Roman" w:cs="Times New Roman"/>
          <w:sz w:val="24"/>
          <w:szCs w:val="24"/>
        </w:rPr>
        <w:t>Давление</w:t>
      </w:r>
      <w:r w:rsidRPr="004422EF">
        <w:rPr>
          <w:rFonts w:ascii="Times New Roman" w:hAnsi="Times New Roman" w:cs="Times New Roman"/>
          <w:spacing w:val="96"/>
          <w:sz w:val="24"/>
          <w:szCs w:val="24"/>
        </w:rPr>
        <w:t xml:space="preserve"> </w:t>
      </w:r>
      <w:r w:rsidRPr="004422EF">
        <w:rPr>
          <w:rFonts w:ascii="Times New Roman" w:hAnsi="Times New Roman" w:cs="Times New Roman"/>
          <w:sz w:val="24"/>
          <w:szCs w:val="24"/>
        </w:rPr>
        <w:t>инстр</w:t>
      </w:r>
      <w:r w:rsidRPr="004422EF">
        <w:rPr>
          <w:rFonts w:ascii="Times New Roman" w:hAnsi="Times New Roman" w:cs="Times New Roman"/>
          <w:spacing w:val="2"/>
          <w:sz w:val="24"/>
          <w:szCs w:val="24"/>
        </w:rPr>
        <w:t>у</w:t>
      </w:r>
      <w:r w:rsidRPr="004422EF">
        <w:rPr>
          <w:rFonts w:ascii="Times New Roman" w:hAnsi="Times New Roman" w:cs="Times New Roman"/>
          <w:sz w:val="24"/>
          <w:szCs w:val="24"/>
        </w:rPr>
        <w:t>мен</w:t>
      </w:r>
      <w:r w:rsidRPr="004422EF">
        <w:rPr>
          <w:rFonts w:ascii="Times New Roman" w:hAnsi="Times New Roman" w:cs="Times New Roman"/>
          <w:spacing w:val="-1"/>
          <w:sz w:val="24"/>
          <w:szCs w:val="24"/>
        </w:rPr>
        <w:t>т</w:t>
      </w:r>
      <w:r w:rsidRPr="004422EF">
        <w:rPr>
          <w:rFonts w:ascii="Times New Roman" w:hAnsi="Times New Roman" w:cs="Times New Roman"/>
          <w:sz w:val="24"/>
          <w:szCs w:val="24"/>
        </w:rPr>
        <w:t>а</w:t>
      </w:r>
      <w:r w:rsidRPr="004422EF">
        <w:rPr>
          <w:rFonts w:ascii="Times New Roman" w:hAnsi="Times New Roman" w:cs="Times New Roman"/>
          <w:spacing w:val="96"/>
          <w:sz w:val="24"/>
          <w:szCs w:val="24"/>
        </w:rPr>
        <w:t xml:space="preserve"> </w:t>
      </w:r>
      <w:r w:rsidRPr="004422EF">
        <w:rPr>
          <w:rFonts w:ascii="Times New Roman" w:hAnsi="Times New Roman" w:cs="Times New Roman"/>
          <w:sz w:val="24"/>
          <w:szCs w:val="24"/>
        </w:rPr>
        <w:t>на</w:t>
      </w:r>
      <w:r w:rsidRPr="004422EF">
        <w:rPr>
          <w:rFonts w:ascii="Times New Roman" w:hAnsi="Times New Roman" w:cs="Times New Roman"/>
          <w:spacing w:val="97"/>
          <w:sz w:val="24"/>
          <w:szCs w:val="24"/>
        </w:rPr>
        <w:t xml:space="preserve"> </w:t>
      </w:r>
      <w:r w:rsidRPr="004422EF">
        <w:rPr>
          <w:rFonts w:ascii="Times New Roman" w:hAnsi="Times New Roman" w:cs="Times New Roman"/>
          <w:sz w:val="24"/>
          <w:szCs w:val="24"/>
        </w:rPr>
        <w:t>обра</w:t>
      </w:r>
      <w:r w:rsidRPr="004422EF">
        <w:rPr>
          <w:rFonts w:ascii="Times New Roman" w:hAnsi="Times New Roman" w:cs="Times New Roman"/>
          <w:spacing w:val="1"/>
          <w:sz w:val="24"/>
          <w:szCs w:val="24"/>
        </w:rPr>
        <w:t>б</w:t>
      </w:r>
      <w:r w:rsidRPr="004422EF">
        <w:rPr>
          <w:rFonts w:ascii="Times New Roman" w:hAnsi="Times New Roman" w:cs="Times New Roman"/>
          <w:sz w:val="24"/>
          <w:szCs w:val="24"/>
        </w:rPr>
        <w:t>атывае</w:t>
      </w:r>
      <w:r w:rsidRPr="004422EF">
        <w:rPr>
          <w:rFonts w:ascii="Times New Roman" w:hAnsi="Times New Roman" w:cs="Times New Roman"/>
          <w:spacing w:val="1"/>
          <w:sz w:val="24"/>
          <w:szCs w:val="24"/>
        </w:rPr>
        <w:t>м</w:t>
      </w:r>
      <w:r w:rsidRPr="004422EF">
        <w:rPr>
          <w:rFonts w:ascii="Times New Roman" w:hAnsi="Times New Roman" w:cs="Times New Roman"/>
          <w:sz w:val="24"/>
          <w:szCs w:val="24"/>
        </w:rPr>
        <w:t>ую</w:t>
      </w:r>
      <w:r w:rsidRPr="004422EF">
        <w:rPr>
          <w:rFonts w:ascii="Times New Roman" w:hAnsi="Times New Roman" w:cs="Times New Roman"/>
          <w:spacing w:val="96"/>
          <w:sz w:val="24"/>
          <w:szCs w:val="24"/>
        </w:rPr>
        <w:t xml:space="preserve"> </w:t>
      </w:r>
      <w:r w:rsidRPr="004422EF">
        <w:rPr>
          <w:rFonts w:ascii="Times New Roman" w:hAnsi="Times New Roman" w:cs="Times New Roman"/>
          <w:sz w:val="24"/>
          <w:szCs w:val="24"/>
        </w:rPr>
        <w:t>поверхность</w:t>
      </w:r>
      <w:r w:rsidRPr="004422EF">
        <w:rPr>
          <w:rFonts w:ascii="Times New Roman" w:hAnsi="Times New Roman" w:cs="Times New Roman"/>
          <w:spacing w:val="14"/>
          <w:sz w:val="24"/>
          <w:szCs w:val="24"/>
        </w:rPr>
        <w:t xml:space="preserve"> </w:t>
      </w:r>
      <w:r w:rsidRPr="004422EF">
        <w:rPr>
          <w:rFonts w:ascii="Times New Roman" w:hAnsi="Times New Roman" w:cs="Times New Roman"/>
          <w:spacing w:val="2"/>
          <w:sz w:val="24"/>
          <w:szCs w:val="24"/>
        </w:rPr>
        <w:t>у</w:t>
      </w:r>
      <w:r w:rsidRPr="004422EF">
        <w:rPr>
          <w:rFonts w:ascii="Times New Roman" w:hAnsi="Times New Roman" w:cs="Times New Roman"/>
          <w:sz w:val="24"/>
          <w:szCs w:val="24"/>
        </w:rPr>
        <w:t>станавли</w:t>
      </w:r>
      <w:r w:rsidRPr="004422EF">
        <w:rPr>
          <w:rFonts w:ascii="Times New Roman" w:hAnsi="Times New Roman" w:cs="Times New Roman"/>
          <w:spacing w:val="-1"/>
          <w:sz w:val="24"/>
          <w:szCs w:val="24"/>
        </w:rPr>
        <w:t>в</w:t>
      </w:r>
      <w:r w:rsidRPr="004422EF">
        <w:rPr>
          <w:rFonts w:ascii="Times New Roman" w:hAnsi="Times New Roman" w:cs="Times New Roman"/>
          <w:sz w:val="24"/>
          <w:szCs w:val="24"/>
        </w:rPr>
        <w:t>ают</w:t>
      </w:r>
      <w:r w:rsidRPr="004422EF">
        <w:rPr>
          <w:rFonts w:ascii="Times New Roman" w:hAnsi="Times New Roman" w:cs="Times New Roman"/>
          <w:spacing w:val="15"/>
          <w:sz w:val="24"/>
          <w:szCs w:val="24"/>
        </w:rPr>
        <w:t xml:space="preserve"> </w:t>
      </w:r>
      <w:r w:rsidRPr="004422EF">
        <w:rPr>
          <w:rFonts w:ascii="Times New Roman" w:hAnsi="Times New Roman" w:cs="Times New Roman"/>
          <w:sz w:val="24"/>
          <w:szCs w:val="24"/>
        </w:rPr>
        <w:t>в</w:t>
      </w:r>
      <w:r w:rsidRPr="004422EF">
        <w:rPr>
          <w:rFonts w:ascii="Times New Roman" w:hAnsi="Times New Roman" w:cs="Times New Roman"/>
          <w:spacing w:val="17"/>
          <w:sz w:val="24"/>
          <w:szCs w:val="24"/>
        </w:rPr>
        <w:t xml:space="preserve"> </w:t>
      </w:r>
      <w:r w:rsidRPr="004422EF">
        <w:rPr>
          <w:rFonts w:ascii="Times New Roman" w:hAnsi="Times New Roman" w:cs="Times New Roman"/>
          <w:sz w:val="24"/>
          <w:szCs w:val="24"/>
        </w:rPr>
        <w:t>зависимости</w:t>
      </w:r>
      <w:r w:rsidRPr="004422EF">
        <w:rPr>
          <w:rFonts w:ascii="Times New Roman" w:hAnsi="Times New Roman" w:cs="Times New Roman"/>
          <w:spacing w:val="15"/>
          <w:sz w:val="24"/>
          <w:szCs w:val="24"/>
        </w:rPr>
        <w:t xml:space="preserve"> </w:t>
      </w:r>
      <w:r w:rsidRPr="004422EF">
        <w:rPr>
          <w:rFonts w:ascii="Times New Roman" w:hAnsi="Times New Roman" w:cs="Times New Roman"/>
          <w:sz w:val="24"/>
          <w:szCs w:val="24"/>
        </w:rPr>
        <w:t>от</w:t>
      </w:r>
      <w:r w:rsidRPr="004422EF">
        <w:rPr>
          <w:rFonts w:ascii="Times New Roman" w:hAnsi="Times New Roman" w:cs="Times New Roman"/>
          <w:spacing w:val="15"/>
          <w:sz w:val="24"/>
          <w:szCs w:val="24"/>
        </w:rPr>
        <w:t xml:space="preserve"> </w:t>
      </w:r>
      <w:r w:rsidRPr="004422EF">
        <w:rPr>
          <w:rFonts w:ascii="Times New Roman" w:hAnsi="Times New Roman" w:cs="Times New Roman"/>
          <w:sz w:val="24"/>
          <w:szCs w:val="24"/>
        </w:rPr>
        <w:t>в</w:t>
      </w:r>
      <w:r w:rsidRPr="004422EF">
        <w:rPr>
          <w:rFonts w:ascii="Times New Roman" w:hAnsi="Times New Roman" w:cs="Times New Roman"/>
          <w:spacing w:val="1"/>
          <w:sz w:val="24"/>
          <w:szCs w:val="24"/>
        </w:rPr>
        <w:t>ы</w:t>
      </w:r>
      <w:r w:rsidRPr="004422EF">
        <w:rPr>
          <w:rFonts w:ascii="Times New Roman" w:hAnsi="Times New Roman" w:cs="Times New Roman"/>
          <w:sz w:val="24"/>
          <w:szCs w:val="24"/>
        </w:rPr>
        <w:t>полняемой</w:t>
      </w:r>
      <w:r w:rsidRPr="004422EF">
        <w:rPr>
          <w:rFonts w:ascii="Times New Roman" w:hAnsi="Times New Roman" w:cs="Times New Roman"/>
          <w:spacing w:val="17"/>
          <w:sz w:val="24"/>
          <w:szCs w:val="24"/>
        </w:rPr>
        <w:t xml:space="preserve"> </w:t>
      </w:r>
      <w:r w:rsidRPr="004422EF">
        <w:rPr>
          <w:rFonts w:ascii="Times New Roman" w:hAnsi="Times New Roman" w:cs="Times New Roman"/>
          <w:sz w:val="24"/>
          <w:szCs w:val="24"/>
        </w:rPr>
        <w:t>операции:</w:t>
      </w:r>
      <w:r w:rsidRPr="004422EF">
        <w:rPr>
          <w:rFonts w:ascii="Times New Roman" w:hAnsi="Times New Roman" w:cs="Times New Roman"/>
          <w:spacing w:val="42"/>
          <w:sz w:val="24"/>
          <w:szCs w:val="24"/>
        </w:rPr>
        <w:t xml:space="preserve"> </w:t>
      </w:r>
      <w:r w:rsidRPr="004422EF">
        <w:rPr>
          <w:rFonts w:ascii="Times New Roman" w:hAnsi="Times New Roman" w:cs="Times New Roman"/>
          <w:sz w:val="24"/>
          <w:szCs w:val="24"/>
        </w:rPr>
        <w:t>при</w:t>
      </w:r>
      <w:r w:rsidRPr="004422EF">
        <w:rPr>
          <w:rFonts w:ascii="Times New Roman" w:hAnsi="Times New Roman" w:cs="Times New Roman"/>
          <w:spacing w:val="42"/>
          <w:sz w:val="24"/>
          <w:szCs w:val="24"/>
        </w:rPr>
        <w:t xml:space="preserve"> </w:t>
      </w:r>
      <w:r w:rsidRPr="004422EF">
        <w:rPr>
          <w:rFonts w:ascii="Times New Roman" w:hAnsi="Times New Roman" w:cs="Times New Roman"/>
          <w:sz w:val="24"/>
          <w:szCs w:val="24"/>
        </w:rPr>
        <w:t>предварительной</w:t>
      </w:r>
      <w:r w:rsidRPr="004422EF">
        <w:rPr>
          <w:rFonts w:ascii="Times New Roman" w:hAnsi="Times New Roman" w:cs="Times New Roman"/>
          <w:spacing w:val="43"/>
          <w:sz w:val="24"/>
          <w:szCs w:val="24"/>
        </w:rPr>
        <w:t xml:space="preserve"> </w:t>
      </w:r>
      <w:r w:rsidRPr="004422EF">
        <w:rPr>
          <w:rFonts w:ascii="Times New Roman" w:hAnsi="Times New Roman" w:cs="Times New Roman"/>
          <w:sz w:val="24"/>
          <w:szCs w:val="24"/>
        </w:rPr>
        <w:t>притирке</w:t>
      </w:r>
      <w:r w:rsidRPr="004422EF">
        <w:rPr>
          <w:rFonts w:ascii="Times New Roman" w:hAnsi="Times New Roman" w:cs="Times New Roman"/>
          <w:spacing w:val="43"/>
          <w:sz w:val="24"/>
          <w:szCs w:val="24"/>
        </w:rPr>
        <w:t xml:space="preserve"> </w:t>
      </w:r>
      <w:r w:rsidRPr="004422EF">
        <w:rPr>
          <w:rFonts w:ascii="Times New Roman" w:hAnsi="Times New Roman" w:cs="Times New Roman"/>
          <w:sz w:val="24"/>
          <w:szCs w:val="24"/>
        </w:rPr>
        <w:t>0,2—</w:t>
      </w:r>
      <w:r w:rsidRPr="004422EF">
        <w:rPr>
          <w:rFonts w:ascii="Times New Roman" w:hAnsi="Times New Roman" w:cs="Times New Roman"/>
          <w:spacing w:val="42"/>
          <w:sz w:val="24"/>
          <w:szCs w:val="24"/>
        </w:rPr>
        <w:t xml:space="preserve"> </w:t>
      </w:r>
      <w:r w:rsidRPr="004422EF">
        <w:rPr>
          <w:rFonts w:ascii="Times New Roman" w:hAnsi="Times New Roman" w:cs="Times New Roman"/>
          <w:sz w:val="24"/>
          <w:szCs w:val="24"/>
        </w:rPr>
        <w:t>0,4</w:t>
      </w:r>
      <w:r w:rsidRPr="004422EF">
        <w:rPr>
          <w:rFonts w:ascii="Times New Roman" w:hAnsi="Times New Roman" w:cs="Times New Roman"/>
          <w:spacing w:val="42"/>
          <w:sz w:val="24"/>
          <w:szCs w:val="24"/>
        </w:rPr>
        <w:t xml:space="preserve"> </w:t>
      </w:r>
      <w:r w:rsidRPr="004422EF">
        <w:rPr>
          <w:rFonts w:ascii="Times New Roman" w:hAnsi="Times New Roman" w:cs="Times New Roman"/>
          <w:sz w:val="24"/>
          <w:szCs w:val="24"/>
        </w:rPr>
        <w:t>МПа,</w:t>
      </w:r>
      <w:r w:rsidRPr="004422EF">
        <w:rPr>
          <w:rFonts w:ascii="Times New Roman" w:hAnsi="Times New Roman" w:cs="Times New Roman"/>
          <w:spacing w:val="42"/>
          <w:sz w:val="24"/>
          <w:szCs w:val="24"/>
        </w:rPr>
        <w:t xml:space="preserve"> </w:t>
      </w:r>
      <w:r w:rsidRPr="004422EF">
        <w:rPr>
          <w:rFonts w:ascii="Times New Roman" w:hAnsi="Times New Roman" w:cs="Times New Roman"/>
          <w:sz w:val="24"/>
          <w:szCs w:val="24"/>
        </w:rPr>
        <w:t>а</w:t>
      </w:r>
      <w:r w:rsidRPr="004422EF">
        <w:rPr>
          <w:rFonts w:ascii="Times New Roman" w:hAnsi="Times New Roman" w:cs="Times New Roman"/>
          <w:spacing w:val="43"/>
          <w:sz w:val="24"/>
          <w:szCs w:val="24"/>
        </w:rPr>
        <w:t xml:space="preserve"> </w:t>
      </w:r>
      <w:r w:rsidRPr="004422EF">
        <w:rPr>
          <w:rFonts w:ascii="Times New Roman" w:hAnsi="Times New Roman" w:cs="Times New Roman"/>
          <w:sz w:val="24"/>
          <w:szCs w:val="24"/>
        </w:rPr>
        <w:t>при окончательной</w:t>
      </w:r>
      <w:r w:rsidRPr="004422EF">
        <w:rPr>
          <w:rFonts w:ascii="Times New Roman" w:hAnsi="Times New Roman" w:cs="Times New Roman"/>
          <w:spacing w:val="1"/>
          <w:sz w:val="24"/>
          <w:szCs w:val="24"/>
        </w:rPr>
        <w:t xml:space="preserve"> </w:t>
      </w:r>
      <w:r w:rsidRPr="004422EF">
        <w:rPr>
          <w:rFonts w:ascii="Times New Roman" w:hAnsi="Times New Roman" w:cs="Times New Roman"/>
          <w:sz w:val="24"/>
          <w:szCs w:val="24"/>
        </w:rPr>
        <w:t>0,10—0,15 МПа.</w:t>
      </w:r>
    </w:p>
    <w:p w:rsidR="009A2F12" w:rsidRPr="004422EF" w:rsidRDefault="009A2F12" w:rsidP="00872ED1">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4422EF">
        <w:rPr>
          <w:rFonts w:ascii="Times New Roman" w:hAnsi="Times New Roman" w:cs="Times New Roman"/>
          <w:spacing w:val="-1"/>
          <w:sz w:val="24"/>
          <w:szCs w:val="24"/>
        </w:rPr>
        <w:t>Р</w:t>
      </w:r>
      <w:r w:rsidRPr="004422EF">
        <w:rPr>
          <w:rFonts w:ascii="Times New Roman" w:hAnsi="Times New Roman" w:cs="Times New Roman"/>
          <w:spacing w:val="1"/>
          <w:sz w:val="24"/>
          <w:szCs w:val="24"/>
        </w:rPr>
        <w:t>уч</w:t>
      </w:r>
      <w:r w:rsidRPr="004422EF">
        <w:rPr>
          <w:rFonts w:ascii="Times New Roman" w:hAnsi="Times New Roman" w:cs="Times New Roman"/>
          <w:sz w:val="24"/>
          <w:szCs w:val="24"/>
        </w:rPr>
        <w:t>ная</w:t>
      </w:r>
      <w:r w:rsidRPr="004422EF">
        <w:rPr>
          <w:rFonts w:ascii="Times New Roman" w:hAnsi="Times New Roman" w:cs="Times New Roman"/>
          <w:spacing w:val="20"/>
          <w:sz w:val="24"/>
          <w:szCs w:val="24"/>
        </w:rPr>
        <w:t xml:space="preserve"> </w:t>
      </w:r>
      <w:r w:rsidRPr="004422EF">
        <w:rPr>
          <w:rFonts w:ascii="Times New Roman" w:hAnsi="Times New Roman" w:cs="Times New Roman"/>
          <w:sz w:val="24"/>
          <w:szCs w:val="24"/>
        </w:rPr>
        <w:t>прити</w:t>
      </w:r>
      <w:r w:rsidRPr="004422EF">
        <w:rPr>
          <w:rFonts w:ascii="Times New Roman" w:hAnsi="Times New Roman" w:cs="Times New Roman"/>
          <w:spacing w:val="-1"/>
          <w:sz w:val="24"/>
          <w:szCs w:val="24"/>
        </w:rPr>
        <w:t>р</w:t>
      </w:r>
      <w:r w:rsidRPr="004422EF">
        <w:rPr>
          <w:rFonts w:ascii="Times New Roman" w:hAnsi="Times New Roman" w:cs="Times New Roman"/>
          <w:sz w:val="24"/>
          <w:szCs w:val="24"/>
        </w:rPr>
        <w:t>ка</w:t>
      </w:r>
      <w:r w:rsidRPr="004422EF">
        <w:rPr>
          <w:rFonts w:ascii="Times New Roman" w:hAnsi="Times New Roman" w:cs="Times New Roman"/>
          <w:spacing w:val="20"/>
          <w:sz w:val="24"/>
          <w:szCs w:val="24"/>
        </w:rPr>
        <w:t xml:space="preserve"> </w:t>
      </w:r>
      <w:r w:rsidRPr="004422EF">
        <w:rPr>
          <w:rFonts w:ascii="Times New Roman" w:hAnsi="Times New Roman" w:cs="Times New Roman"/>
          <w:sz w:val="24"/>
          <w:szCs w:val="24"/>
        </w:rPr>
        <w:t>поверхности</w:t>
      </w:r>
      <w:r w:rsidRPr="004422EF">
        <w:rPr>
          <w:rFonts w:ascii="Times New Roman" w:hAnsi="Times New Roman" w:cs="Times New Roman"/>
          <w:spacing w:val="21"/>
          <w:sz w:val="24"/>
          <w:szCs w:val="24"/>
        </w:rPr>
        <w:t xml:space="preserve"> </w:t>
      </w:r>
      <w:r w:rsidRPr="004422EF">
        <w:rPr>
          <w:rFonts w:ascii="Times New Roman" w:hAnsi="Times New Roman" w:cs="Times New Roman"/>
          <w:sz w:val="24"/>
          <w:szCs w:val="24"/>
        </w:rPr>
        <w:t>седло—клапан</w:t>
      </w:r>
      <w:r w:rsidRPr="004422EF">
        <w:rPr>
          <w:rFonts w:ascii="Times New Roman" w:hAnsi="Times New Roman" w:cs="Times New Roman"/>
          <w:spacing w:val="21"/>
          <w:sz w:val="24"/>
          <w:szCs w:val="24"/>
        </w:rPr>
        <w:t xml:space="preserve"> </w:t>
      </w:r>
      <w:r w:rsidRPr="004422EF">
        <w:rPr>
          <w:rFonts w:ascii="Times New Roman" w:hAnsi="Times New Roman" w:cs="Times New Roman"/>
          <w:sz w:val="24"/>
          <w:szCs w:val="24"/>
        </w:rPr>
        <w:t>двигателя выполняется в след</w:t>
      </w:r>
      <w:r w:rsidRPr="004422EF">
        <w:rPr>
          <w:rFonts w:ascii="Times New Roman" w:hAnsi="Times New Roman" w:cs="Times New Roman"/>
          <w:spacing w:val="1"/>
          <w:sz w:val="24"/>
          <w:szCs w:val="24"/>
        </w:rPr>
        <w:t>у</w:t>
      </w:r>
      <w:r w:rsidRPr="004422EF">
        <w:rPr>
          <w:rFonts w:ascii="Times New Roman" w:hAnsi="Times New Roman" w:cs="Times New Roman"/>
          <w:sz w:val="24"/>
          <w:szCs w:val="24"/>
        </w:rPr>
        <w:t>ющей</w:t>
      </w:r>
      <w:r w:rsidRPr="004422EF">
        <w:rPr>
          <w:rFonts w:ascii="Times New Roman" w:hAnsi="Times New Roman" w:cs="Times New Roman"/>
          <w:spacing w:val="1"/>
          <w:sz w:val="24"/>
          <w:szCs w:val="24"/>
        </w:rPr>
        <w:t xml:space="preserve"> </w:t>
      </w:r>
      <w:r w:rsidRPr="004422EF">
        <w:rPr>
          <w:rFonts w:ascii="Times New Roman" w:hAnsi="Times New Roman" w:cs="Times New Roman"/>
          <w:sz w:val="24"/>
          <w:szCs w:val="24"/>
        </w:rPr>
        <w:t>последовательности.</w:t>
      </w:r>
    </w:p>
    <w:p w:rsidR="009A2F12" w:rsidRPr="004422EF" w:rsidRDefault="009A2F12" w:rsidP="00872ED1">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4422EF">
        <w:rPr>
          <w:rFonts w:ascii="Times New Roman" w:hAnsi="Times New Roman" w:cs="Times New Roman"/>
          <w:sz w:val="24"/>
          <w:szCs w:val="24"/>
        </w:rPr>
        <w:t>Голов</w:t>
      </w:r>
      <w:r w:rsidRPr="004422EF">
        <w:rPr>
          <w:rFonts w:ascii="Times New Roman" w:hAnsi="Times New Roman" w:cs="Times New Roman"/>
          <w:spacing w:val="-1"/>
          <w:sz w:val="24"/>
          <w:szCs w:val="24"/>
        </w:rPr>
        <w:t>к</w:t>
      </w:r>
      <w:r w:rsidRPr="004422EF">
        <w:rPr>
          <w:rFonts w:ascii="Times New Roman" w:hAnsi="Times New Roman" w:cs="Times New Roman"/>
          <w:sz w:val="24"/>
          <w:szCs w:val="24"/>
        </w:rPr>
        <w:t>у</w:t>
      </w:r>
      <w:r w:rsidRPr="004422EF">
        <w:rPr>
          <w:rFonts w:ascii="Times New Roman" w:hAnsi="Times New Roman" w:cs="Times New Roman"/>
          <w:spacing w:val="58"/>
          <w:sz w:val="24"/>
          <w:szCs w:val="24"/>
        </w:rPr>
        <w:t xml:space="preserve"> </w:t>
      </w:r>
      <w:r w:rsidRPr="004422EF">
        <w:rPr>
          <w:rFonts w:ascii="Times New Roman" w:hAnsi="Times New Roman" w:cs="Times New Roman"/>
          <w:sz w:val="24"/>
          <w:szCs w:val="24"/>
        </w:rPr>
        <w:t>цилиндров</w:t>
      </w:r>
      <w:r w:rsidRPr="004422EF">
        <w:rPr>
          <w:rFonts w:ascii="Times New Roman" w:hAnsi="Times New Roman" w:cs="Times New Roman"/>
          <w:spacing w:val="56"/>
          <w:sz w:val="24"/>
          <w:szCs w:val="24"/>
        </w:rPr>
        <w:t xml:space="preserve"> </w:t>
      </w:r>
      <w:r w:rsidRPr="004422EF">
        <w:rPr>
          <w:rFonts w:ascii="Times New Roman" w:hAnsi="Times New Roman" w:cs="Times New Roman"/>
          <w:sz w:val="24"/>
          <w:szCs w:val="24"/>
        </w:rPr>
        <w:t>с</w:t>
      </w:r>
      <w:r w:rsidRPr="004422EF">
        <w:rPr>
          <w:rFonts w:ascii="Times New Roman" w:hAnsi="Times New Roman" w:cs="Times New Roman"/>
          <w:spacing w:val="57"/>
          <w:sz w:val="24"/>
          <w:szCs w:val="24"/>
        </w:rPr>
        <w:t xml:space="preserve"> </w:t>
      </w:r>
      <w:r w:rsidRPr="004422EF">
        <w:rPr>
          <w:rFonts w:ascii="Times New Roman" w:hAnsi="Times New Roman" w:cs="Times New Roman"/>
          <w:sz w:val="24"/>
          <w:szCs w:val="24"/>
        </w:rPr>
        <w:t>обработанными</w:t>
      </w:r>
      <w:r w:rsidRPr="004422EF">
        <w:rPr>
          <w:rFonts w:ascii="Times New Roman" w:hAnsi="Times New Roman" w:cs="Times New Roman"/>
          <w:spacing w:val="57"/>
          <w:sz w:val="24"/>
          <w:szCs w:val="24"/>
        </w:rPr>
        <w:t xml:space="preserve"> </w:t>
      </w:r>
      <w:r w:rsidRPr="004422EF">
        <w:rPr>
          <w:rFonts w:ascii="Times New Roman" w:hAnsi="Times New Roman" w:cs="Times New Roman"/>
          <w:sz w:val="24"/>
          <w:szCs w:val="24"/>
        </w:rPr>
        <w:t>седлами</w:t>
      </w:r>
      <w:r w:rsidRPr="004422EF">
        <w:rPr>
          <w:rFonts w:ascii="Times New Roman" w:hAnsi="Times New Roman" w:cs="Times New Roman"/>
          <w:spacing w:val="58"/>
          <w:sz w:val="24"/>
          <w:szCs w:val="24"/>
        </w:rPr>
        <w:t xml:space="preserve"> </w:t>
      </w:r>
      <w:r w:rsidRPr="004422EF">
        <w:rPr>
          <w:rFonts w:ascii="Times New Roman" w:hAnsi="Times New Roman" w:cs="Times New Roman"/>
          <w:sz w:val="24"/>
          <w:szCs w:val="24"/>
        </w:rPr>
        <w:t>и</w:t>
      </w:r>
      <w:r w:rsidRPr="004422EF">
        <w:rPr>
          <w:rFonts w:ascii="Times New Roman" w:hAnsi="Times New Roman" w:cs="Times New Roman"/>
          <w:spacing w:val="56"/>
          <w:sz w:val="24"/>
          <w:szCs w:val="24"/>
        </w:rPr>
        <w:t xml:space="preserve"> </w:t>
      </w:r>
      <w:r w:rsidRPr="004422EF">
        <w:rPr>
          <w:rFonts w:ascii="Times New Roman" w:hAnsi="Times New Roman" w:cs="Times New Roman"/>
          <w:sz w:val="24"/>
          <w:szCs w:val="24"/>
        </w:rPr>
        <w:t>н</w:t>
      </w:r>
      <w:r w:rsidRPr="004422EF">
        <w:rPr>
          <w:rFonts w:ascii="Times New Roman" w:hAnsi="Times New Roman" w:cs="Times New Roman"/>
          <w:spacing w:val="1"/>
          <w:sz w:val="24"/>
          <w:szCs w:val="24"/>
        </w:rPr>
        <w:t>а</w:t>
      </w:r>
      <w:r w:rsidRPr="004422EF">
        <w:rPr>
          <w:rFonts w:ascii="Times New Roman" w:hAnsi="Times New Roman" w:cs="Times New Roman"/>
          <w:sz w:val="24"/>
          <w:szCs w:val="24"/>
        </w:rPr>
        <w:t>правляющими</w:t>
      </w:r>
      <w:r w:rsidRPr="004422EF">
        <w:rPr>
          <w:rFonts w:ascii="Times New Roman" w:hAnsi="Times New Roman" w:cs="Times New Roman"/>
          <w:spacing w:val="60"/>
          <w:sz w:val="24"/>
          <w:szCs w:val="24"/>
        </w:rPr>
        <w:t xml:space="preserve"> </w:t>
      </w:r>
      <w:r w:rsidRPr="004422EF">
        <w:rPr>
          <w:rFonts w:ascii="Times New Roman" w:hAnsi="Times New Roman" w:cs="Times New Roman"/>
          <w:sz w:val="24"/>
          <w:szCs w:val="24"/>
        </w:rPr>
        <w:t>вт</w:t>
      </w:r>
      <w:r w:rsidRPr="004422EF">
        <w:rPr>
          <w:rFonts w:ascii="Times New Roman" w:hAnsi="Times New Roman" w:cs="Times New Roman"/>
          <w:spacing w:val="3"/>
          <w:sz w:val="24"/>
          <w:szCs w:val="24"/>
        </w:rPr>
        <w:t>у</w:t>
      </w:r>
      <w:r w:rsidRPr="004422EF">
        <w:rPr>
          <w:rFonts w:ascii="Times New Roman" w:hAnsi="Times New Roman" w:cs="Times New Roman"/>
          <w:sz w:val="24"/>
          <w:szCs w:val="24"/>
        </w:rPr>
        <w:t>лками</w:t>
      </w:r>
      <w:r w:rsidRPr="004422EF">
        <w:rPr>
          <w:rFonts w:ascii="Times New Roman" w:hAnsi="Times New Roman" w:cs="Times New Roman"/>
          <w:spacing w:val="58"/>
          <w:sz w:val="24"/>
          <w:szCs w:val="24"/>
        </w:rPr>
        <w:t xml:space="preserve"> </w:t>
      </w:r>
      <w:r w:rsidRPr="004422EF">
        <w:rPr>
          <w:rFonts w:ascii="Times New Roman" w:hAnsi="Times New Roman" w:cs="Times New Roman"/>
          <w:spacing w:val="2"/>
          <w:sz w:val="24"/>
          <w:szCs w:val="24"/>
        </w:rPr>
        <w:t>у</w:t>
      </w:r>
      <w:r w:rsidRPr="004422EF">
        <w:rPr>
          <w:rFonts w:ascii="Times New Roman" w:hAnsi="Times New Roman" w:cs="Times New Roman"/>
          <w:sz w:val="24"/>
          <w:szCs w:val="24"/>
        </w:rPr>
        <w:t>стана</w:t>
      </w:r>
      <w:r w:rsidRPr="004422EF">
        <w:rPr>
          <w:rFonts w:ascii="Times New Roman" w:hAnsi="Times New Roman" w:cs="Times New Roman"/>
          <w:spacing w:val="-1"/>
          <w:sz w:val="24"/>
          <w:szCs w:val="24"/>
        </w:rPr>
        <w:t>в</w:t>
      </w:r>
      <w:r w:rsidRPr="004422EF">
        <w:rPr>
          <w:rFonts w:ascii="Times New Roman" w:hAnsi="Times New Roman" w:cs="Times New Roman"/>
          <w:sz w:val="24"/>
          <w:szCs w:val="24"/>
        </w:rPr>
        <w:t>ливают</w:t>
      </w:r>
      <w:r w:rsidRPr="004422EF">
        <w:rPr>
          <w:rFonts w:ascii="Times New Roman" w:hAnsi="Times New Roman" w:cs="Times New Roman"/>
          <w:spacing w:val="61"/>
          <w:sz w:val="24"/>
          <w:szCs w:val="24"/>
        </w:rPr>
        <w:t xml:space="preserve"> </w:t>
      </w:r>
      <w:r w:rsidRPr="004422EF">
        <w:rPr>
          <w:rFonts w:ascii="Times New Roman" w:hAnsi="Times New Roman" w:cs="Times New Roman"/>
          <w:sz w:val="24"/>
          <w:szCs w:val="24"/>
        </w:rPr>
        <w:t>в</w:t>
      </w:r>
      <w:r w:rsidRPr="004422EF">
        <w:rPr>
          <w:rFonts w:ascii="Times New Roman" w:hAnsi="Times New Roman" w:cs="Times New Roman"/>
          <w:spacing w:val="61"/>
          <w:sz w:val="24"/>
          <w:szCs w:val="24"/>
        </w:rPr>
        <w:t xml:space="preserve"> </w:t>
      </w:r>
      <w:r w:rsidRPr="004422EF">
        <w:rPr>
          <w:rFonts w:ascii="Times New Roman" w:hAnsi="Times New Roman" w:cs="Times New Roman"/>
          <w:sz w:val="24"/>
          <w:szCs w:val="24"/>
        </w:rPr>
        <w:t>приспособление (плоскостью</w:t>
      </w:r>
      <w:r w:rsidRPr="004422EF">
        <w:rPr>
          <w:rFonts w:ascii="Times New Roman" w:hAnsi="Times New Roman" w:cs="Times New Roman"/>
          <w:spacing w:val="36"/>
          <w:sz w:val="24"/>
          <w:szCs w:val="24"/>
        </w:rPr>
        <w:t xml:space="preserve"> </w:t>
      </w:r>
      <w:r w:rsidRPr="004422EF">
        <w:rPr>
          <w:rFonts w:ascii="Times New Roman" w:hAnsi="Times New Roman" w:cs="Times New Roman"/>
          <w:sz w:val="24"/>
          <w:szCs w:val="24"/>
        </w:rPr>
        <w:t>разъе</w:t>
      </w:r>
      <w:r w:rsidRPr="004422EF">
        <w:rPr>
          <w:rFonts w:ascii="Times New Roman" w:hAnsi="Times New Roman" w:cs="Times New Roman"/>
          <w:spacing w:val="1"/>
          <w:sz w:val="24"/>
          <w:szCs w:val="24"/>
        </w:rPr>
        <w:t>м</w:t>
      </w:r>
      <w:r w:rsidRPr="004422EF">
        <w:rPr>
          <w:rFonts w:ascii="Times New Roman" w:hAnsi="Times New Roman" w:cs="Times New Roman"/>
          <w:sz w:val="24"/>
          <w:szCs w:val="24"/>
        </w:rPr>
        <w:t>а</w:t>
      </w:r>
      <w:r w:rsidRPr="004422EF">
        <w:rPr>
          <w:rFonts w:ascii="Times New Roman" w:hAnsi="Times New Roman" w:cs="Times New Roman"/>
          <w:spacing w:val="38"/>
          <w:sz w:val="24"/>
          <w:szCs w:val="24"/>
        </w:rPr>
        <w:t xml:space="preserve"> </w:t>
      </w:r>
      <w:r w:rsidRPr="004422EF">
        <w:rPr>
          <w:rFonts w:ascii="Times New Roman" w:hAnsi="Times New Roman" w:cs="Times New Roman"/>
          <w:sz w:val="24"/>
          <w:szCs w:val="24"/>
        </w:rPr>
        <w:t>вверх).</w:t>
      </w:r>
      <w:r w:rsidRPr="004422EF">
        <w:rPr>
          <w:rFonts w:ascii="Times New Roman" w:hAnsi="Times New Roman" w:cs="Times New Roman"/>
          <w:spacing w:val="36"/>
          <w:sz w:val="24"/>
          <w:szCs w:val="24"/>
        </w:rPr>
        <w:t xml:space="preserve"> </w:t>
      </w:r>
      <w:r w:rsidRPr="004422EF">
        <w:rPr>
          <w:rFonts w:ascii="Times New Roman" w:hAnsi="Times New Roman" w:cs="Times New Roman"/>
          <w:sz w:val="24"/>
          <w:szCs w:val="24"/>
        </w:rPr>
        <w:t>Ст</w:t>
      </w:r>
      <w:r w:rsidRPr="004422EF">
        <w:rPr>
          <w:rFonts w:ascii="Times New Roman" w:hAnsi="Times New Roman" w:cs="Times New Roman"/>
          <w:spacing w:val="1"/>
          <w:sz w:val="24"/>
          <w:szCs w:val="24"/>
        </w:rPr>
        <w:t>е</w:t>
      </w:r>
      <w:r w:rsidRPr="004422EF">
        <w:rPr>
          <w:rFonts w:ascii="Times New Roman" w:hAnsi="Times New Roman" w:cs="Times New Roman"/>
          <w:sz w:val="24"/>
          <w:szCs w:val="24"/>
        </w:rPr>
        <w:t>ржень</w:t>
      </w:r>
      <w:r w:rsidRPr="004422EF">
        <w:rPr>
          <w:rFonts w:ascii="Times New Roman" w:hAnsi="Times New Roman" w:cs="Times New Roman"/>
          <w:spacing w:val="36"/>
          <w:sz w:val="24"/>
          <w:szCs w:val="24"/>
        </w:rPr>
        <w:t xml:space="preserve"> </w:t>
      </w:r>
      <w:r w:rsidRPr="004422EF">
        <w:rPr>
          <w:rFonts w:ascii="Times New Roman" w:hAnsi="Times New Roman" w:cs="Times New Roman"/>
          <w:sz w:val="24"/>
          <w:szCs w:val="24"/>
        </w:rPr>
        <w:t>клап</w:t>
      </w:r>
      <w:r w:rsidRPr="004422EF">
        <w:rPr>
          <w:rFonts w:ascii="Times New Roman" w:hAnsi="Times New Roman" w:cs="Times New Roman"/>
          <w:spacing w:val="1"/>
          <w:sz w:val="24"/>
          <w:szCs w:val="24"/>
        </w:rPr>
        <w:t>а</w:t>
      </w:r>
      <w:r w:rsidRPr="004422EF">
        <w:rPr>
          <w:rFonts w:ascii="Times New Roman" w:hAnsi="Times New Roman" w:cs="Times New Roman"/>
          <w:sz w:val="24"/>
          <w:szCs w:val="24"/>
        </w:rPr>
        <w:t>на</w:t>
      </w:r>
      <w:r w:rsidRPr="004422EF">
        <w:rPr>
          <w:rFonts w:ascii="Times New Roman" w:hAnsi="Times New Roman" w:cs="Times New Roman"/>
          <w:spacing w:val="37"/>
          <w:sz w:val="24"/>
          <w:szCs w:val="24"/>
        </w:rPr>
        <w:t xml:space="preserve"> </w:t>
      </w:r>
      <w:r w:rsidRPr="004422EF">
        <w:rPr>
          <w:rFonts w:ascii="Times New Roman" w:hAnsi="Times New Roman" w:cs="Times New Roman"/>
          <w:sz w:val="24"/>
          <w:szCs w:val="24"/>
        </w:rPr>
        <w:t>смазывают ма</w:t>
      </w:r>
      <w:r w:rsidRPr="004422EF">
        <w:rPr>
          <w:rFonts w:ascii="Times New Roman" w:hAnsi="Times New Roman" w:cs="Times New Roman"/>
          <w:spacing w:val="1"/>
          <w:sz w:val="24"/>
          <w:szCs w:val="24"/>
        </w:rPr>
        <w:t>с</w:t>
      </w:r>
      <w:r w:rsidRPr="004422EF">
        <w:rPr>
          <w:rFonts w:ascii="Times New Roman" w:hAnsi="Times New Roman" w:cs="Times New Roman"/>
          <w:sz w:val="24"/>
          <w:szCs w:val="24"/>
        </w:rPr>
        <w:t>лом,</w:t>
      </w:r>
      <w:r w:rsidRPr="004422EF">
        <w:rPr>
          <w:rFonts w:ascii="Times New Roman" w:hAnsi="Times New Roman" w:cs="Times New Roman"/>
          <w:spacing w:val="4"/>
          <w:sz w:val="24"/>
          <w:szCs w:val="24"/>
        </w:rPr>
        <w:t xml:space="preserve"> </w:t>
      </w:r>
      <w:r w:rsidRPr="004422EF">
        <w:rPr>
          <w:rFonts w:ascii="Times New Roman" w:hAnsi="Times New Roman" w:cs="Times New Roman"/>
          <w:sz w:val="24"/>
          <w:szCs w:val="24"/>
        </w:rPr>
        <w:t>а</w:t>
      </w:r>
      <w:r w:rsidRPr="004422EF">
        <w:rPr>
          <w:rFonts w:ascii="Times New Roman" w:hAnsi="Times New Roman" w:cs="Times New Roman"/>
          <w:spacing w:val="4"/>
          <w:sz w:val="24"/>
          <w:szCs w:val="24"/>
        </w:rPr>
        <w:t xml:space="preserve"> </w:t>
      </w:r>
      <w:r w:rsidRPr="004422EF">
        <w:rPr>
          <w:rFonts w:ascii="Times New Roman" w:hAnsi="Times New Roman" w:cs="Times New Roman"/>
          <w:sz w:val="24"/>
          <w:szCs w:val="24"/>
        </w:rPr>
        <w:t>на</w:t>
      </w:r>
      <w:r w:rsidRPr="004422EF">
        <w:rPr>
          <w:rFonts w:ascii="Times New Roman" w:hAnsi="Times New Roman" w:cs="Times New Roman"/>
          <w:spacing w:val="3"/>
          <w:sz w:val="24"/>
          <w:szCs w:val="24"/>
        </w:rPr>
        <w:t xml:space="preserve"> </w:t>
      </w:r>
      <w:r w:rsidRPr="004422EF">
        <w:rPr>
          <w:rFonts w:ascii="Times New Roman" w:hAnsi="Times New Roman" w:cs="Times New Roman"/>
          <w:sz w:val="24"/>
          <w:szCs w:val="24"/>
        </w:rPr>
        <w:t>рабоч</w:t>
      </w:r>
      <w:r w:rsidRPr="004422EF">
        <w:rPr>
          <w:rFonts w:ascii="Times New Roman" w:hAnsi="Times New Roman" w:cs="Times New Roman"/>
          <w:spacing w:val="1"/>
          <w:sz w:val="24"/>
          <w:szCs w:val="24"/>
        </w:rPr>
        <w:t>у</w:t>
      </w:r>
      <w:r w:rsidRPr="004422EF">
        <w:rPr>
          <w:rFonts w:ascii="Times New Roman" w:hAnsi="Times New Roman" w:cs="Times New Roman"/>
          <w:sz w:val="24"/>
          <w:szCs w:val="24"/>
        </w:rPr>
        <w:t>ю</w:t>
      </w:r>
      <w:r w:rsidRPr="004422EF">
        <w:rPr>
          <w:rFonts w:ascii="Times New Roman" w:hAnsi="Times New Roman" w:cs="Times New Roman"/>
          <w:spacing w:val="3"/>
          <w:sz w:val="24"/>
          <w:szCs w:val="24"/>
        </w:rPr>
        <w:t xml:space="preserve"> </w:t>
      </w:r>
      <w:r w:rsidRPr="004422EF">
        <w:rPr>
          <w:rFonts w:ascii="Times New Roman" w:hAnsi="Times New Roman" w:cs="Times New Roman"/>
          <w:sz w:val="24"/>
          <w:szCs w:val="24"/>
        </w:rPr>
        <w:t>фаску</w:t>
      </w:r>
      <w:r w:rsidRPr="004422EF">
        <w:rPr>
          <w:rFonts w:ascii="Times New Roman" w:hAnsi="Times New Roman" w:cs="Times New Roman"/>
          <w:spacing w:val="6"/>
          <w:sz w:val="24"/>
          <w:szCs w:val="24"/>
        </w:rPr>
        <w:t xml:space="preserve"> </w:t>
      </w:r>
      <w:r w:rsidRPr="004422EF">
        <w:rPr>
          <w:rFonts w:ascii="Times New Roman" w:hAnsi="Times New Roman" w:cs="Times New Roman"/>
          <w:sz w:val="24"/>
          <w:szCs w:val="24"/>
        </w:rPr>
        <w:t>клапа</w:t>
      </w:r>
      <w:r w:rsidRPr="004422EF">
        <w:rPr>
          <w:rFonts w:ascii="Times New Roman" w:hAnsi="Times New Roman" w:cs="Times New Roman"/>
          <w:spacing w:val="-1"/>
          <w:sz w:val="24"/>
          <w:szCs w:val="24"/>
        </w:rPr>
        <w:t>н</w:t>
      </w:r>
      <w:r w:rsidRPr="004422EF">
        <w:rPr>
          <w:rFonts w:ascii="Times New Roman" w:hAnsi="Times New Roman" w:cs="Times New Roman"/>
          <w:sz w:val="24"/>
          <w:szCs w:val="24"/>
        </w:rPr>
        <w:t>а</w:t>
      </w:r>
      <w:r w:rsidRPr="004422EF">
        <w:rPr>
          <w:rFonts w:ascii="Times New Roman" w:hAnsi="Times New Roman" w:cs="Times New Roman"/>
          <w:spacing w:val="3"/>
          <w:sz w:val="24"/>
          <w:szCs w:val="24"/>
        </w:rPr>
        <w:t xml:space="preserve"> </w:t>
      </w:r>
      <w:r w:rsidRPr="004422EF">
        <w:rPr>
          <w:rFonts w:ascii="Times New Roman" w:hAnsi="Times New Roman" w:cs="Times New Roman"/>
          <w:spacing w:val="1"/>
          <w:sz w:val="24"/>
          <w:szCs w:val="24"/>
        </w:rPr>
        <w:t>н</w:t>
      </w:r>
      <w:r w:rsidRPr="004422EF">
        <w:rPr>
          <w:rFonts w:ascii="Times New Roman" w:hAnsi="Times New Roman" w:cs="Times New Roman"/>
          <w:sz w:val="24"/>
          <w:szCs w:val="24"/>
        </w:rPr>
        <w:t>аносят</w:t>
      </w:r>
      <w:r w:rsidRPr="004422EF">
        <w:rPr>
          <w:rFonts w:ascii="Times New Roman" w:hAnsi="Times New Roman" w:cs="Times New Roman"/>
          <w:spacing w:val="4"/>
          <w:sz w:val="24"/>
          <w:szCs w:val="24"/>
        </w:rPr>
        <w:t xml:space="preserve"> </w:t>
      </w:r>
      <w:r w:rsidRPr="004422EF">
        <w:rPr>
          <w:rFonts w:ascii="Times New Roman" w:hAnsi="Times New Roman" w:cs="Times New Roman"/>
          <w:sz w:val="24"/>
          <w:szCs w:val="24"/>
        </w:rPr>
        <w:t>кисточкой</w:t>
      </w:r>
      <w:r w:rsidRPr="004422EF">
        <w:rPr>
          <w:rFonts w:ascii="Times New Roman" w:hAnsi="Times New Roman" w:cs="Times New Roman"/>
          <w:spacing w:val="4"/>
          <w:sz w:val="24"/>
          <w:szCs w:val="24"/>
        </w:rPr>
        <w:t xml:space="preserve"> </w:t>
      </w:r>
      <w:r w:rsidRPr="004422EF">
        <w:rPr>
          <w:rFonts w:ascii="Times New Roman" w:hAnsi="Times New Roman" w:cs="Times New Roman"/>
          <w:sz w:val="24"/>
          <w:szCs w:val="24"/>
        </w:rPr>
        <w:t>притироч</w:t>
      </w:r>
      <w:r w:rsidRPr="004422EF">
        <w:rPr>
          <w:rFonts w:ascii="Times New Roman" w:hAnsi="Times New Roman" w:cs="Times New Roman"/>
          <w:spacing w:val="-1"/>
          <w:sz w:val="24"/>
          <w:szCs w:val="24"/>
        </w:rPr>
        <w:t>н</w:t>
      </w:r>
      <w:r w:rsidRPr="004422EF">
        <w:rPr>
          <w:rFonts w:ascii="Times New Roman" w:hAnsi="Times New Roman" w:cs="Times New Roman"/>
          <w:spacing w:val="2"/>
          <w:sz w:val="24"/>
          <w:szCs w:val="24"/>
        </w:rPr>
        <w:t>у</w:t>
      </w:r>
      <w:r w:rsidRPr="004422EF">
        <w:rPr>
          <w:rFonts w:ascii="Times New Roman" w:hAnsi="Times New Roman" w:cs="Times New Roman"/>
          <w:sz w:val="24"/>
          <w:szCs w:val="24"/>
        </w:rPr>
        <w:t xml:space="preserve">ю </w:t>
      </w:r>
      <w:r w:rsidRPr="004422EF">
        <w:rPr>
          <w:rFonts w:ascii="Times New Roman" w:hAnsi="Times New Roman" w:cs="Times New Roman"/>
          <w:spacing w:val="-1"/>
          <w:sz w:val="24"/>
          <w:szCs w:val="24"/>
        </w:rPr>
        <w:t>п</w:t>
      </w:r>
      <w:r w:rsidRPr="004422EF">
        <w:rPr>
          <w:rFonts w:ascii="Times New Roman" w:hAnsi="Times New Roman" w:cs="Times New Roman"/>
          <w:sz w:val="24"/>
          <w:szCs w:val="24"/>
        </w:rPr>
        <w:t>ас</w:t>
      </w:r>
      <w:r w:rsidRPr="004422EF">
        <w:rPr>
          <w:rFonts w:ascii="Times New Roman" w:hAnsi="Times New Roman" w:cs="Times New Roman"/>
          <w:spacing w:val="-1"/>
          <w:sz w:val="24"/>
          <w:szCs w:val="24"/>
        </w:rPr>
        <w:t>т</w:t>
      </w:r>
      <w:r w:rsidRPr="004422EF">
        <w:rPr>
          <w:rFonts w:ascii="Times New Roman" w:hAnsi="Times New Roman" w:cs="Times New Roman"/>
          <w:spacing w:val="2"/>
          <w:sz w:val="24"/>
          <w:szCs w:val="24"/>
        </w:rPr>
        <w:t>у</w:t>
      </w:r>
      <w:r w:rsidRPr="004422EF">
        <w:rPr>
          <w:rFonts w:ascii="Times New Roman" w:hAnsi="Times New Roman" w:cs="Times New Roman"/>
          <w:sz w:val="24"/>
          <w:szCs w:val="24"/>
        </w:rPr>
        <w:t>.</w:t>
      </w:r>
    </w:p>
    <w:p w:rsidR="009A2F12" w:rsidRPr="004422EF" w:rsidRDefault="009A2F12" w:rsidP="00872ED1">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4422EF">
        <w:rPr>
          <w:rFonts w:ascii="Times New Roman" w:hAnsi="Times New Roman" w:cs="Times New Roman"/>
          <w:sz w:val="24"/>
          <w:szCs w:val="24"/>
        </w:rPr>
        <w:t>Клапан</w:t>
      </w:r>
      <w:r w:rsidRPr="004422EF">
        <w:rPr>
          <w:rFonts w:ascii="Times New Roman" w:hAnsi="Times New Roman" w:cs="Times New Roman"/>
          <w:spacing w:val="26"/>
          <w:sz w:val="24"/>
          <w:szCs w:val="24"/>
        </w:rPr>
        <w:t xml:space="preserve"> </w:t>
      </w:r>
      <w:r w:rsidRPr="004422EF">
        <w:rPr>
          <w:rFonts w:ascii="Times New Roman" w:hAnsi="Times New Roman" w:cs="Times New Roman"/>
          <w:sz w:val="24"/>
          <w:szCs w:val="24"/>
        </w:rPr>
        <w:t>вставляют</w:t>
      </w:r>
      <w:r w:rsidRPr="004422EF">
        <w:rPr>
          <w:rFonts w:ascii="Times New Roman" w:hAnsi="Times New Roman" w:cs="Times New Roman"/>
          <w:spacing w:val="26"/>
          <w:sz w:val="24"/>
          <w:szCs w:val="24"/>
        </w:rPr>
        <w:t xml:space="preserve"> </w:t>
      </w:r>
      <w:r w:rsidRPr="004422EF">
        <w:rPr>
          <w:rFonts w:ascii="Times New Roman" w:hAnsi="Times New Roman" w:cs="Times New Roman"/>
          <w:sz w:val="24"/>
          <w:szCs w:val="24"/>
        </w:rPr>
        <w:t>в</w:t>
      </w:r>
      <w:r w:rsidRPr="004422EF">
        <w:rPr>
          <w:rFonts w:ascii="Times New Roman" w:hAnsi="Times New Roman" w:cs="Times New Roman"/>
          <w:spacing w:val="25"/>
          <w:sz w:val="24"/>
          <w:szCs w:val="24"/>
        </w:rPr>
        <w:t xml:space="preserve"> </w:t>
      </w:r>
      <w:r w:rsidRPr="004422EF">
        <w:rPr>
          <w:rFonts w:ascii="Times New Roman" w:hAnsi="Times New Roman" w:cs="Times New Roman"/>
          <w:spacing w:val="2"/>
          <w:sz w:val="24"/>
          <w:szCs w:val="24"/>
        </w:rPr>
        <w:t>с</w:t>
      </w:r>
      <w:r w:rsidRPr="004422EF">
        <w:rPr>
          <w:rFonts w:ascii="Times New Roman" w:hAnsi="Times New Roman" w:cs="Times New Roman"/>
          <w:sz w:val="24"/>
          <w:szCs w:val="24"/>
        </w:rPr>
        <w:t>вое</w:t>
      </w:r>
      <w:r w:rsidRPr="004422EF">
        <w:rPr>
          <w:rFonts w:ascii="Times New Roman" w:hAnsi="Times New Roman" w:cs="Times New Roman"/>
          <w:spacing w:val="25"/>
          <w:sz w:val="24"/>
          <w:szCs w:val="24"/>
        </w:rPr>
        <w:t xml:space="preserve"> </w:t>
      </w:r>
      <w:r w:rsidRPr="004422EF">
        <w:rPr>
          <w:rFonts w:ascii="Times New Roman" w:hAnsi="Times New Roman" w:cs="Times New Roman"/>
          <w:sz w:val="24"/>
          <w:szCs w:val="24"/>
        </w:rPr>
        <w:t>се</w:t>
      </w:r>
      <w:r w:rsidRPr="004422EF">
        <w:rPr>
          <w:rFonts w:ascii="Times New Roman" w:hAnsi="Times New Roman" w:cs="Times New Roman"/>
          <w:spacing w:val="1"/>
          <w:sz w:val="24"/>
          <w:szCs w:val="24"/>
        </w:rPr>
        <w:t>д</w:t>
      </w:r>
      <w:r w:rsidRPr="004422EF">
        <w:rPr>
          <w:rFonts w:ascii="Times New Roman" w:hAnsi="Times New Roman" w:cs="Times New Roman"/>
          <w:sz w:val="24"/>
          <w:szCs w:val="24"/>
        </w:rPr>
        <w:t>л</w:t>
      </w:r>
      <w:r w:rsidRPr="004422EF">
        <w:rPr>
          <w:rFonts w:ascii="Times New Roman" w:hAnsi="Times New Roman" w:cs="Times New Roman"/>
          <w:spacing w:val="1"/>
          <w:sz w:val="24"/>
          <w:szCs w:val="24"/>
        </w:rPr>
        <w:t>о</w:t>
      </w:r>
      <w:r w:rsidRPr="004422EF">
        <w:rPr>
          <w:rFonts w:ascii="Times New Roman" w:hAnsi="Times New Roman" w:cs="Times New Roman"/>
          <w:sz w:val="24"/>
          <w:szCs w:val="24"/>
        </w:rPr>
        <w:t>,</w:t>
      </w:r>
      <w:r w:rsidRPr="004422EF">
        <w:rPr>
          <w:rFonts w:ascii="Times New Roman" w:hAnsi="Times New Roman" w:cs="Times New Roman"/>
          <w:spacing w:val="25"/>
          <w:sz w:val="24"/>
          <w:szCs w:val="24"/>
        </w:rPr>
        <w:t xml:space="preserve"> </w:t>
      </w:r>
      <w:r w:rsidRPr="004422EF">
        <w:rPr>
          <w:rFonts w:ascii="Times New Roman" w:hAnsi="Times New Roman" w:cs="Times New Roman"/>
          <w:sz w:val="24"/>
          <w:szCs w:val="24"/>
        </w:rPr>
        <w:t>предварительно</w:t>
      </w:r>
      <w:r w:rsidRPr="004422EF">
        <w:rPr>
          <w:rFonts w:ascii="Times New Roman" w:hAnsi="Times New Roman" w:cs="Times New Roman"/>
          <w:spacing w:val="25"/>
          <w:sz w:val="24"/>
          <w:szCs w:val="24"/>
        </w:rPr>
        <w:t xml:space="preserve"> </w:t>
      </w:r>
      <w:r w:rsidRPr="004422EF">
        <w:rPr>
          <w:rFonts w:ascii="Times New Roman" w:hAnsi="Times New Roman" w:cs="Times New Roman"/>
          <w:spacing w:val="2"/>
          <w:sz w:val="24"/>
          <w:szCs w:val="24"/>
        </w:rPr>
        <w:t>у</w:t>
      </w:r>
      <w:r w:rsidRPr="004422EF">
        <w:rPr>
          <w:rFonts w:ascii="Times New Roman" w:hAnsi="Times New Roman" w:cs="Times New Roman"/>
          <w:sz w:val="24"/>
          <w:szCs w:val="24"/>
        </w:rPr>
        <w:t>ст</w:t>
      </w:r>
      <w:r w:rsidRPr="004422EF">
        <w:rPr>
          <w:rFonts w:ascii="Times New Roman" w:hAnsi="Times New Roman" w:cs="Times New Roman"/>
          <w:spacing w:val="1"/>
          <w:sz w:val="24"/>
          <w:szCs w:val="24"/>
        </w:rPr>
        <w:t>а</w:t>
      </w:r>
      <w:r w:rsidRPr="004422EF">
        <w:rPr>
          <w:rFonts w:ascii="Times New Roman" w:hAnsi="Times New Roman" w:cs="Times New Roman"/>
          <w:sz w:val="24"/>
          <w:szCs w:val="24"/>
        </w:rPr>
        <w:t>новив</w:t>
      </w:r>
      <w:r w:rsidRPr="004422EF">
        <w:rPr>
          <w:rFonts w:ascii="Times New Roman" w:hAnsi="Times New Roman" w:cs="Times New Roman"/>
          <w:spacing w:val="1"/>
          <w:sz w:val="24"/>
          <w:szCs w:val="24"/>
        </w:rPr>
        <w:t xml:space="preserve"> </w:t>
      </w:r>
      <w:r w:rsidRPr="004422EF">
        <w:rPr>
          <w:rFonts w:ascii="Times New Roman" w:hAnsi="Times New Roman" w:cs="Times New Roman"/>
          <w:sz w:val="24"/>
          <w:szCs w:val="24"/>
        </w:rPr>
        <w:t>под</w:t>
      </w:r>
      <w:r w:rsidRPr="004422EF">
        <w:rPr>
          <w:rFonts w:ascii="Times New Roman" w:hAnsi="Times New Roman" w:cs="Times New Roman"/>
          <w:spacing w:val="3"/>
          <w:sz w:val="24"/>
          <w:szCs w:val="24"/>
        </w:rPr>
        <w:t xml:space="preserve"> </w:t>
      </w:r>
      <w:r w:rsidRPr="004422EF">
        <w:rPr>
          <w:rFonts w:ascii="Times New Roman" w:hAnsi="Times New Roman" w:cs="Times New Roman"/>
          <w:sz w:val="24"/>
          <w:szCs w:val="24"/>
        </w:rPr>
        <w:t>него</w:t>
      </w:r>
      <w:r w:rsidRPr="004422EF">
        <w:rPr>
          <w:rFonts w:ascii="Times New Roman" w:hAnsi="Times New Roman" w:cs="Times New Roman"/>
          <w:spacing w:val="3"/>
          <w:sz w:val="24"/>
          <w:szCs w:val="24"/>
        </w:rPr>
        <w:t xml:space="preserve"> </w:t>
      </w:r>
      <w:r w:rsidRPr="004422EF">
        <w:rPr>
          <w:rFonts w:ascii="Times New Roman" w:hAnsi="Times New Roman" w:cs="Times New Roman"/>
          <w:sz w:val="24"/>
          <w:szCs w:val="24"/>
        </w:rPr>
        <w:t>сл</w:t>
      </w:r>
      <w:r w:rsidRPr="004422EF">
        <w:rPr>
          <w:rFonts w:ascii="Times New Roman" w:hAnsi="Times New Roman" w:cs="Times New Roman"/>
          <w:spacing w:val="-1"/>
          <w:sz w:val="24"/>
          <w:szCs w:val="24"/>
        </w:rPr>
        <w:t>а</w:t>
      </w:r>
      <w:r w:rsidRPr="004422EF">
        <w:rPr>
          <w:rFonts w:ascii="Times New Roman" w:hAnsi="Times New Roman" w:cs="Times New Roman"/>
          <w:sz w:val="24"/>
          <w:szCs w:val="24"/>
        </w:rPr>
        <w:t>б</w:t>
      </w:r>
      <w:r w:rsidRPr="004422EF">
        <w:rPr>
          <w:rFonts w:ascii="Times New Roman" w:hAnsi="Times New Roman" w:cs="Times New Roman"/>
          <w:spacing w:val="1"/>
          <w:sz w:val="24"/>
          <w:szCs w:val="24"/>
        </w:rPr>
        <w:t>у</w:t>
      </w:r>
      <w:r w:rsidRPr="004422EF">
        <w:rPr>
          <w:rFonts w:ascii="Times New Roman" w:hAnsi="Times New Roman" w:cs="Times New Roman"/>
          <w:sz w:val="24"/>
          <w:szCs w:val="24"/>
        </w:rPr>
        <w:t>ю</w:t>
      </w:r>
      <w:r w:rsidRPr="004422EF">
        <w:rPr>
          <w:rFonts w:ascii="Times New Roman" w:hAnsi="Times New Roman" w:cs="Times New Roman"/>
          <w:spacing w:val="2"/>
          <w:sz w:val="24"/>
          <w:szCs w:val="24"/>
        </w:rPr>
        <w:t xml:space="preserve"> </w:t>
      </w:r>
      <w:r w:rsidRPr="004422EF">
        <w:rPr>
          <w:rFonts w:ascii="Times New Roman" w:hAnsi="Times New Roman" w:cs="Times New Roman"/>
          <w:sz w:val="24"/>
          <w:szCs w:val="24"/>
        </w:rPr>
        <w:t>пр</w:t>
      </w:r>
      <w:r w:rsidRPr="004422EF">
        <w:rPr>
          <w:rFonts w:ascii="Times New Roman" w:hAnsi="Times New Roman" w:cs="Times New Roman"/>
          <w:spacing w:val="1"/>
          <w:sz w:val="24"/>
          <w:szCs w:val="24"/>
        </w:rPr>
        <w:t>у</w:t>
      </w:r>
      <w:r w:rsidRPr="004422EF">
        <w:rPr>
          <w:rFonts w:ascii="Times New Roman" w:hAnsi="Times New Roman" w:cs="Times New Roman"/>
          <w:sz w:val="24"/>
          <w:szCs w:val="24"/>
        </w:rPr>
        <w:t>жину.</w:t>
      </w:r>
      <w:r w:rsidRPr="004422EF">
        <w:rPr>
          <w:rFonts w:ascii="Times New Roman" w:hAnsi="Times New Roman" w:cs="Times New Roman"/>
          <w:spacing w:val="3"/>
          <w:sz w:val="24"/>
          <w:szCs w:val="24"/>
        </w:rPr>
        <w:t xml:space="preserve"> </w:t>
      </w:r>
      <w:r w:rsidRPr="004422EF">
        <w:rPr>
          <w:rFonts w:ascii="Times New Roman" w:hAnsi="Times New Roman" w:cs="Times New Roman"/>
          <w:sz w:val="24"/>
          <w:szCs w:val="24"/>
        </w:rPr>
        <w:t>За</w:t>
      </w:r>
      <w:r w:rsidRPr="004422EF">
        <w:rPr>
          <w:rFonts w:ascii="Times New Roman" w:hAnsi="Times New Roman" w:cs="Times New Roman"/>
          <w:spacing w:val="-1"/>
          <w:sz w:val="24"/>
          <w:szCs w:val="24"/>
        </w:rPr>
        <w:t>т</w:t>
      </w:r>
      <w:r w:rsidRPr="004422EF">
        <w:rPr>
          <w:rFonts w:ascii="Times New Roman" w:hAnsi="Times New Roman" w:cs="Times New Roman"/>
          <w:sz w:val="24"/>
          <w:szCs w:val="24"/>
        </w:rPr>
        <w:t>ем</w:t>
      </w:r>
      <w:r w:rsidRPr="004422EF">
        <w:rPr>
          <w:rFonts w:ascii="Times New Roman" w:hAnsi="Times New Roman" w:cs="Times New Roman"/>
          <w:spacing w:val="3"/>
          <w:sz w:val="24"/>
          <w:szCs w:val="24"/>
        </w:rPr>
        <w:t xml:space="preserve"> </w:t>
      </w:r>
      <w:r w:rsidRPr="004422EF">
        <w:rPr>
          <w:rFonts w:ascii="Times New Roman" w:hAnsi="Times New Roman" w:cs="Times New Roman"/>
          <w:sz w:val="24"/>
          <w:szCs w:val="24"/>
        </w:rPr>
        <w:t>клапан</w:t>
      </w:r>
      <w:r w:rsidRPr="004422EF">
        <w:rPr>
          <w:rFonts w:ascii="Times New Roman" w:hAnsi="Times New Roman" w:cs="Times New Roman"/>
          <w:spacing w:val="2"/>
          <w:sz w:val="24"/>
          <w:szCs w:val="24"/>
        </w:rPr>
        <w:t xml:space="preserve"> </w:t>
      </w:r>
      <w:r w:rsidRPr="004422EF">
        <w:rPr>
          <w:rFonts w:ascii="Times New Roman" w:hAnsi="Times New Roman" w:cs="Times New Roman"/>
          <w:sz w:val="24"/>
          <w:szCs w:val="24"/>
        </w:rPr>
        <w:t>вращают</w:t>
      </w:r>
      <w:r w:rsidRPr="004422EF">
        <w:rPr>
          <w:rFonts w:ascii="Times New Roman" w:hAnsi="Times New Roman" w:cs="Times New Roman"/>
          <w:spacing w:val="2"/>
          <w:sz w:val="24"/>
          <w:szCs w:val="24"/>
        </w:rPr>
        <w:t xml:space="preserve"> </w:t>
      </w:r>
      <w:r w:rsidRPr="004422EF">
        <w:rPr>
          <w:rFonts w:ascii="Times New Roman" w:hAnsi="Times New Roman" w:cs="Times New Roman"/>
          <w:sz w:val="24"/>
          <w:szCs w:val="24"/>
        </w:rPr>
        <w:t>при помощи р</w:t>
      </w:r>
      <w:r w:rsidRPr="004422EF">
        <w:rPr>
          <w:rFonts w:ascii="Times New Roman" w:hAnsi="Times New Roman" w:cs="Times New Roman"/>
          <w:spacing w:val="1"/>
          <w:sz w:val="24"/>
          <w:szCs w:val="24"/>
        </w:rPr>
        <w:t>у</w:t>
      </w:r>
      <w:r w:rsidRPr="004422EF">
        <w:rPr>
          <w:rFonts w:ascii="Times New Roman" w:hAnsi="Times New Roman" w:cs="Times New Roman"/>
          <w:sz w:val="24"/>
          <w:szCs w:val="24"/>
        </w:rPr>
        <w:t>чной (п</w:t>
      </w:r>
      <w:r w:rsidRPr="004422EF">
        <w:rPr>
          <w:rFonts w:ascii="Times New Roman" w:hAnsi="Times New Roman" w:cs="Times New Roman"/>
          <w:spacing w:val="1"/>
          <w:sz w:val="24"/>
          <w:szCs w:val="24"/>
        </w:rPr>
        <w:t>н</w:t>
      </w:r>
      <w:r w:rsidRPr="004422EF">
        <w:rPr>
          <w:rFonts w:ascii="Times New Roman" w:hAnsi="Times New Roman" w:cs="Times New Roman"/>
          <w:sz w:val="24"/>
          <w:szCs w:val="24"/>
        </w:rPr>
        <w:t>е</w:t>
      </w:r>
      <w:r w:rsidRPr="004422EF">
        <w:rPr>
          <w:rFonts w:ascii="Times New Roman" w:hAnsi="Times New Roman" w:cs="Times New Roman"/>
          <w:spacing w:val="-1"/>
          <w:sz w:val="24"/>
          <w:szCs w:val="24"/>
        </w:rPr>
        <w:t>в</w:t>
      </w:r>
      <w:r w:rsidRPr="004422EF">
        <w:rPr>
          <w:rFonts w:ascii="Times New Roman" w:hAnsi="Times New Roman" w:cs="Times New Roman"/>
          <w:sz w:val="24"/>
          <w:szCs w:val="24"/>
        </w:rPr>
        <w:t>матической)</w:t>
      </w:r>
      <w:r w:rsidRPr="004422EF">
        <w:rPr>
          <w:rFonts w:ascii="Times New Roman" w:hAnsi="Times New Roman" w:cs="Times New Roman"/>
          <w:spacing w:val="1"/>
          <w:sz w:val="24"/>
          <w:szCs w:val="24"/>
        </w:rPr>
        <w:t xml:space="preserve"> </w:t>
      </w:r>
      <w:r w:rsidRPr="004422EF">
        <w:rPr>
          <w:rFonts w:ascii="Times New Roman" w:hAnsi="Times New Roman" w:cs="Times New Roman"/>
          <w:sz w:val="24"/>
          <w:szCs w:val="24"/>
        </w:rPr>
        <w:t>др</w:t>
      </w:r>
      <w:r w:rsidRPr="004422EF">
        <w:rPr>
          <w:rFonts w:ascii="Times New Roman" w:hAnsi="Times New Roman" w:cs="Times New Roman"/>
          <w:spacing w:val="1"/>
          <w:sz w:val="24"/>
          <w:szCs w:val="24"/>
        </w:rPr>
        <w:t>е</w:t>
      </w:r>
      <w:r w:rsidRPr="004422EF">
        <w:rPr>
          <w:rFonts w:ascii="Times New Roman" w:hAnsi="Times New Roman" w:cs="Times New Roman"/>
          <w:sz w:val="24"/>
          <w:szCs w:val="24"/>
        </w:rPr>
        <w:t>ли впр</w:t>
      </w:r>
      <w:r w:rsidRPr="004422EF">
        <w:rPr>
          <w:rFonts w:ascii="Times New Roman" w:hAnsi="Times New Roman" w:cs="Times New Roman"/>
          <w:spacing w:val="-1"/>
          <w:sz w:val="24"/>
          <w:szCs w:val="24"/>
        </w:rPr>
        <w:t>а</w:t>
      </w:r>
      <w:r w:rsidRPr="004422EF">
        <w:rPr>
          <w:rFonts w:ascii="Times New Roman" w:hAnsi="Times New Roman" w:cs="Times New Roman"/>
          <w:sz w:val="24"/>
          <w:szCs w:val="24"/>
        </w:rPr>
        <w:t>во и влево.</w:t>
      </w:r>
    </w:p>
    <w:p w:rsidR="009A2F12" w:rsidRPr="004422EF" w:rsidRDefault="009A2F12" w:rsidP="00872ED1">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4422EF">
        <w:rPr>
          <w:rFonts w:ascii="Times New Roman" w:hAnsi="Times New Roman" w:cs="Times New Roman"/>
          <w:sz w:val="24"/>
          <w:szCs w:val="24"/>
        </w:rPr>
        <w:t>Каждый</w:t>
      </w:r>
      <w:r w:rsidRPr="004422EF">
        <w:rPr>
          <w:rFonts w:ascii="Times New Roman" w:hAnsi="Times New Roman" w:cs="Times New Roman"/>
          <w:spacing w:val="90"/>
          <w:sz w:val="24"/>
          <w:szCs w:val="24"/>
        </w:rPr>
        <w:t xml:space="preserve"> </w:t>
      </w:r>
      <w:r w:rsidRPr="004422EF">
        <w:rPr>
          <w:rFonts w:ascii="Times New Roman" w:hAnsi="Times New Roman" w:cs="Times New Roman"/>
          <w:sz w:val="24"/>
          <w:szCs w:val="24"/>
        </w:rPr>
        <w:t>раз,</w:t>
      </w:r>
      <w:r w:rsidRPr="004422EF">
        <w:rPr>
          <w:rFonts w:ascii="Times New Roman" w:hAnsi="Times New Roman" w:cs="Times New Roman"/>
          <w:spacing w:val="90"/>
          <w:sz w:val="24"/>
          <w:szCs w:val="24"/>
        </w:rPr>
        <w:t xml:space="preserve"> </w:t>
      </w:r>
      <w:r w:rsidRPr="004422EF">
        <w:rPr>
          <w:rFonts w:ascii="Times New Roman" w:hAnsi="Times New Roman" w:cs="Times New Roman"/>
          <w:sz w:val="24"/>
          <w:szCs w:val="24"/>
        </w:rPr>
        <w:t>к</w:t>
      </w:r>
      <w:r w:rsidRPr="004422EF">
        <w:rPr>
          <w:rFonts w:ascii="Times New Roman" w:hAnsi="Times New Roman" w:cs="Times New Roman"/>
          <w:spacing w:val="1"/>
          <w:sz w:val="24"/>
          <w:szCs w:val="24"/>
        </w:rPr>
        <w:t>о</w:t>
      </w:r>
      <w:r w:rsidRPr="004422EF">
        <w:rPr>
          <w:rFonts w:ascii="Times New Roman" w:hAnsi="Times New Roman" w:cs="Times New Roman"/>
          <w:sz w:val="24"/>
          <w:szCs w:val="24"/>
        </w:rPr>
        <w:t>гда</w:t>
      </w:r>
      <w:r w:rsidRPr="004422EF">
        <w:rPr>
          <w:rFonts w:ascii="Times New Roman" w:hAnsi="Times New Roman" w:cs="Times New Roman"/>
          <w:spacing w:val="90"/>
          <w:sz w:val="24"/>
          <w:szCs w:val="24"/>
        </w:rPr>
        <w:t xml:space="preserve"> </w:t>
      </w:r>
      <w:r w:rsidRPr="004422EF">
        <w:rPr>
          <w:rFonts w:ascii="Times New Roman" w:hAnsi="Times New Roman" w:cs="Times New Roman"/>
          <w:sz w:val="24"/>
          <w:szCs w:val="24"/>
        </w:rPr>
        <w:t>меняют</w:t>
      </w:r>
      <w:r w:rsidRPr="004422EF">
        <w:rPr>
          <w:rFonts w:ascii="Times New Roman" w:hAnsi="Times New Roman" w:cs="Times New Roman"/>
          <w:spacing w:val="90"/>
          <w:sz w:val="24"/>
          <w:szCs w:val="24"/>
        </w:rPr>
        <w:t xml:space="preserve"> </w:t>
      </w:r>
      <w:r w:rsidRPr="004422EF">
        <w:rPr>
          <w:rFonts w:ascii="Times New Roman" w:hAnsi="Times New Roman" w:cs="Times New Roman"/>
          <w:sz w:val="24"/>
          <w:szCs w:val="24"/>
        </w:rPr>
        <w:t>направление</w:t>
      </w:r>
      <w:r w:rsidRPr="004422EF">
        <w:rPr>
          <w:rFonts w:ascii="Times New Roman" w:hAnsi="Times New Roman" w:cs="Times New Roman"/>
          <w:spacing w:val="91"/>
          <w:sz w:val="24"/>
          <w:szCs w:val="24"/>
        </w:rPr>
        <w:t xml:space="preserve"> </w:t>
      </w:r>
      <w:r w:rsidRPr="004422EF">
        <w:rPr>
          <w:rFonts w:ascii="Times New Roman" w:hAnsi="Times New Roman" w:cs="Times New Roman"/>
          <w:sz w:val="24"/>
          <w:szCs w:val="24"/>
        </w:rPr>
        <w:t>вращени</w:t>
      </w:r>
      <w:r w:rsidRPr="004422EF">
        <w:rPr>
          <w:rFonts w:ascii="Times New Roman" w:hAnsi="Times New Roman" w:cs="Times New Roman"/>
          <w:spacing w:val="1"/>
          <w:sz w:val="24"/>
          <w:szCs w:val="24"/>
        </w:rPr>
        <w:t>я</w:t>
      </w:r>
      <w:r w:rsidRPr="004422EF">
        <w:rPr>
          <w:rFonts w:ascii="Times New Roman" w:hAnsi="Times New Roman" w:cs="Times New Roman"/>
          <w:sz w:val="24"/>
          <w:szCs w:val="24"/>
        </w:rPr>
        <w:t>, поднимают</w:t>
      </w:r>
      <w:r w:rsidRPr="004422EF">
        <w:rPr>
          <w:rFonts w:ascii="Times New Roman" w:hAnsi="Times New Roman" w:cs="Times New Roman"/>
          <w:spacing w:val="24"/>
          <w:sz w:val="24"/>
          <w:szCs w:val="24"/>
        </w:rPr>
        <w:t xml:space="preserve"> </w:t>
      </w:r>
      <w:r w:rsidRPr="004422EF">
        <w:rPr>
          <w:rFonts w:ascii="Times New Roman" w:hAnsi="Times New Roman" w:cs="Times New Roman"/>
          <w:sz w:val="24"/>
          <w:szCs w:val="24"/>
        </w:rPr>
        <w:t>к</w:t>
      </w:r>
      <w:r w:rsidRPr="004422EF">
        <w:rPr>
          <w:rFonts w:ascii="Times New Roman" w:hAnsi="Times New Roman" w:cs="Times New Roman"/>
          <w:spacing w:val="1"/>
          <w:sz w:val="24"/>
          <w:szCs w:val="24"/>
        </w:rPr>
        <w:t>л</w:t>
      </w:r>
      <w:r w:rsidRPr="004422EF">
        <w:rPr>
          <w:rFonts w:ascii="Times New Roman" w:hAnsi="Times New Roman" w:cs="Times New Roman"/>
          <w:sz w:val="24"/>
          <w:szCs w:val="24"/>
        </w:rPr>
        <w:t>апан</w:t>
      </w:r>
      <w:r w:rsidRPr="004422EF">
        <w:rPr>
          <w:rFonts w:ascii="Times New Roman" w:hAnsi="Times New Roman" w:cs="Times New Roman"/>
          <w:spacing w:val="24"/>
          <w:sz w:val="24"/>
          <w:szCs w:val="24"/>
        </w:rPr>
        <w:t xml:space="preserve"> </w:t>
      </w:r>
      <w:r w:rsidRPr="004422EF">
        <w:rPr>
          <w:rFonts w:ascii="Times New Roman" w:hAnsi="Times New Roman" w:cs="Times New Roman"/>
          <w:sz w:val="24"/>
          <w:szCs w:val="24"/>
        </w:rPr>
        <w:t>п</w:t>
      </w:r>
      <w:r w:rsidRPr="004422EF">
        <w:rPr>
          <w:rFonts w:ascii="Times New Roman" w:hAnsi="Times New Roman" w:cs="Times New Roman"/>
          <w:spacing w:val="2"/>
          <w:sz w:val="24"/>
          <w:szCs w:val="24"/>
        </w:rPr>
        <w:t>р</w:t>
      </w:r>
      <w:r w:rsidRPr="004422EF">
        <w:rPr>
          <w:rFonts w:ascii="Times New Roman" w:hAnsi="Times New Roman" w:cs="Times New Roman"/>
          <w:sz w:val="24"/>
          <w:szCs w:val="24"/>
        </w:rPr>
        <w:t>и</w:t>
      </w:r>
      <w:r w:rsidRPr="004422EF">
        <w:rPr>
          <w:rFonts w:ascii="Times New Roman" w:hAnsi="Times New Roman" w:cs="Times New Roman"/>
          <w:spacing w:val="24"/>
          <w:sz w:val="24"/>
          <w:szCs w:val="24"/>
        </w:rPr>
        <w:t xml:space="preserve"> </w:t>
      </w:r>
      <w:r w:rsidRPr="004422EF">
        <w:rPr>
          <w:rFonts w:ascii="Times New Roman" w:hAnsi="Times New Roman" w:cs="Times New Roman"/>
          <w:sz w:val="24"/>
          <w:szCs w:val="24"/>
        </w:rPr>
        <w:t>помощи</w:t>
      </w:r>
      <w:r w:rsidRPr="004422EF">
        <w:rPr>
          <w:rFonts w:ascii="Times New Roman" w:hAnsi="Times New Roman" w:cs="Times New Roman"/>
          <w:spacing w:val="26"/>
          <w:sz w:val="24"/>
          <w:szCs w:val="24"/>
        </w:rPr>
        <w:t xml:space="preserve"> </w:t>
      </w:r>
      <w:r w:rsidRPr="004422EF">
        <w:rPr>
          <w:rFonts w:ascii="Times New Roman" w:hAnsi="Times New Roman" w:cs="Times New Roman"/>
          <w:sz w:val="24"/>
          <w:szCs w:val="24"/>
        </w:rPr>
        <w:t>пр</w:t>
      </w:r>
      <w:r w:rsidRPr="004422EF">
        <w:rPr>
          <w:rFonts w:ascii="Times New Roman" w:hAnsi="Times New Roman" w:cs="Times New Roman"/>
          <w:spacing w:val="1"/>
          <w:sz w:val="24"/>
          <w:szCs w:val="24"/>
        </w:rPr>
        <w:t>у</w:t>
      </w:r>
      <w:r w:rsidRPr="004422EF">
        <w:rPr>
          <w:rFonts w:ascii="Times New Roman" w:hAnsi="Times New Roman" w:cs="Times New Roman"/>
          <w:sz w:val="24"/>
          <w:szCs w:val="24"/>
        </w:rPr>
        <w:t>жины.</w:t>
      </w:r>
      <w:r w:rsidRPr="004422EF">
        <w:rPr>
          <w:rFonts w:ascii="Times New Roman" w:hAnsi="Times New Roman" w:cs="Times New Roman"/>
          <w:spacing w:val="24"/>
          <w:sz w:val="24"/>
          <w:szCs w:val="24"/>
        </w:rPr>
        <w:t xml:space="preserve"> </w:t>
      </w:r>
      <w:r w:rsidRPr="004422EF">
        <w:rPr>
          <w:rFonts w:ascii="Times New Roman" w:hAnsi="Times New Roman" w:cs="Times New Roman"/>
          <w:sz w:val="24"/>
          <w:szCs w:val="24"/>
        </w:rPr>
        <w:t>Когда</w:t>
      </w:r>
      <w:r w:rsidRPr="004422EF">
        <w:rPr>
          <w:rFonts w:ascii="Times New Roman" w:hAnsi="Times New Roman" w:cs="Times New Roman"/>
          <w:spacing w:val="24"/>
          <w:sz w:val="24"/>
          <w:szCs w:val="24"/>
        </w:rPr>
        <w:t xml:space="preserve"> </w:t>
      </w:r>
      <w:r w:rsidRPr="004422EF">
        <w:rPr>
          <w:rFonts w:ascii="Times New Roman" w:hAnsi="Times New Roman" w:cs="Times New Roman"/>
          <w:sz w:val="24"/>
          <w:szCs w:val="24"/>
        </w:rPr>
        <w:t>п</w:t>
      </w:r>
      <w:r w:rsidRPr="004422EF">
        <w:rPr>
          <w:rFonts w:ascii="Times New Roman" w:hAnsi="Times New Roman" w:cs="Times New Roman"/>
          <w:spacing w:val="1"/>
          <w:sz w:val="24"/>
          <w:szCs w:val="24"/>
        </w:rPr>
        <w:t>р</w:t>
      </w:r>
      <w:r w:rsidRPr="004422EF">
        <w:rPr>
          <w:rFonts w:ascii="Times New Roman" w:hAnsi="Times New Roman" w:cs="Times New Roman"/>
          <w:sz w:val="24"/>
          <w:szCs w:val="24"/>
        </w:rPr>
        <w:t>итира</w:t>
      </w:r>
      <w:r w:rsidRPr="004422EF">
        <w:rPr>
          <w:rFonts w:ascii="Times New Roman" w:hAnsi="Times New Roman" w:cs="Times New Roman"/>
          <w:spacing w:val="1"/>
          <w:sz w:val="24"/>
          <w:szCs w:val="24"/>
        </w:rPr>
        <w:t>е</w:t>
      </w:r>
      <w:r w:rsidRPr="004422EF">
        <w:rPr>
          <w:rFonts w:ascii="Times New Roman" w:hAnsi="Times New Roman" w:cs="Times New Roman"/>
          <w:sz w:val="24"/>
          <w:szCs w:val="24"/>
        </w:rPr>
        <w:t>мые</w:t>
      </w:r>
      <w:r w:rsidRPr="004422EF">
        <w:rPr>
          <w:rFonts w:ascii="Times New Roman" w:hAnsi="Times New Roman" w:cs="Times New Roman"/>
          <w:spacing w:val="39"/>
          <w:sz w:val="24"/>
          <w:szCs w:val="24"/>
        </w:rPr>
        <w:t xml:space="preserve"> </w:t>
      </w:r>
      <w:r w:rsidRPr="004422EF">
        <w:rPr>
          <w:rFonts w:ascii="Times New Roman" w:hAnsi="Times New Roman" w:cs="Times New Roman"/>
          <w:sz w:val="24"/>
          <w:szCs w:val="24"/>
        </w:rPr>
        <w:t>поверхности</w:t>
      </w:r>
      <w:r w:rsidRPr="004422EF">
        <w:rPr>
          <w:rFonts w:ascii="Times New Roman" w:hAnsi="Times New Roman" w:cs="Times New Roman"/>
          <w:spacing w:val="38"/>
          <w:sz w:val="24"/>
          <w:szCs w:val="24"/>
        </w:rPr>
        <w:t xml:space="preserve"> </w:t>
      </w:r>
      <w:r w:rsidRPr="004422EF">
        <w:rPr>
          <w:rFonts w:ascii="Times New Roman" w:hAnsi="Times New Roman" w:cs="Times New Roman"/>
          <w:spacing w:val="1"/>
          <w:sz w:val="24"/>
          <w:szCs w:val="24"/>
        </w:rPr>
        <w:t>с</w:t>
      </w:r>
      <w:r w:rsidRPr="004422EF">
        <w:rPr>
          <w:rFonts w:ascii="Times New Roman" w:hAnsi="Times New Roman" w:cs="Times New Roman"/>
          <w:sz w:val="24"/>
          <w:szCs w:val="24"/>
        </w:rPr>
        <w:t>та</w:t>
      </w:r>
      <w:r w:rsidRPr="004422EF">
        <w:rPr>
          <w:rFonts w:ascii="Times New Roman" w:hAnsi="Times New Roman" w:cs="Times New Roman"/>
          <w:spacing w:val="1"/>
          <w:sz w:val="24"/>
          <w:szCs w:val="24"/>
        </w:rPr>
        <w:t>н</w:t>
      </w:r>
      <w:r w:rsidRPr="004422EF">
        <w:rPr>
          <w:rFonts w:ascii="Times New Roman" w:hAnsi="Times New Roman" w:cs="Times New Roman"/>
          <w:sz w:val="24"/>
          <w:szCs w:val="24"/>
        </w:rPr>
        <w:t>ут</w:t>
      </w:r>
      <w:r w:rsidRPr="004422EF">
        <w:rPr>
          <w:rFonts w:ascii="Times New Roman" w:hAnsi="Times New Roman" w:cs="Times New Roman"/>
          <w:spacing w:val="38"/>
          <w:sz w:val="24"/>
          <w:szCs w:val="24"/>
        </w:rPr>
        <w:t xml:space="preserve"> </w:t>
      </w:r>
      <w:r w:rsidRPr="004422EF">
        <w:rPr>
          <w:rFonts w:ascii="Times New Roman" w:hAnsi="Times New Roman" w:cs="Times New Roman"/>
          <w:sz w:val="24"/>
          <w:szCs w:val="24"/>
        </w:rPr>
        <w:t>совершенно</w:t>
      </w:r>
      <w:r w:rsidRPr="004422EF">
        <w:rPr>
          <w:rFonts w:ascii="Times New Roman" w:hAnsi="Times New Roman" w:cs="Times New Roman"/>
          <w:spacing w:val="38"/>
          <w:sz w:val="24"/>
          <w:szCs w:val="24"/>
        </w:rPr>
        <w:t xml:space="preserve"> </w:t>
      </w:r>
      <w:r w:rsidRPr="004422EF">
        <w:rPr>
          <w:rFonts w:ascii="Times New Roman" w:hAnsi="Times New Roman" w:cs="Times New Roman"/>
          <w:sz w:val="24"/>
          <w:szCs w:val="24"/>
        </w:rPr>
        <w:t>гла</w:t>
      </w:r>
      <w:r w:rsidRPr="004422EF">
        <w:rPr>
          <w:rFonts w:ascii="Times New Roman" w:hAnsi="Times New Roman" w:cs="Times New Roman"/>
          <w:spacing w:val="1"/>
          <w:sz w:val="24"/>
          <w:szCs w:val="24"/>
        </w:rPr>
        <w:t>д</w:t>
      </w:r>
      <w:r w:rsidRPr="004422EF">
        <w:rPr>
          <w:rFonts w:ascii="Times New Roman" w:hAnsi="Times New Roman" w:cs="Times New Roman"/>
          <w:sz w:val="24"/>
          <w:szCs w:val="24"/>
        </w:rPr>
        <w:t>к</w:t>
      </w:r>
      <w:r w:rsidRPr="004422EF">
        <w:rPr>
          <w:rFonts w:ascii="Times New Roman" w:hAnsi="Times New Roman" w:cs="Times New Roman"/>
          <w:spacing w:val="-1"/>
          <w:sz w:val="24"/>
          <w:szCs w:val="24"/>
        </w:rPr>
        <w:t>и</w:t>
      </w:r>
      <w:r w:rsidRPr="004422EF">
        <w:rPr>
          <w:rFonts w:ascii="Times New Roman" w:hAnsi="Times New Roman" w:cs="Times New Roman"/>
          <w:sz w:val="24"/>
          <w:szCs w:val="24"/>
        </w:rPr>
        <w:t>ми</w:t>
      </w:r>
      <w:r w:rsidRPr="004422EF">
        <w:rPr>
          <w:rFonts w:ascii="Times New Roman" w:hAnsi="Times New Roman" w:cs="Times New Roman"/>
          <w:spacing w:val="39"/>
          <w:sz w:val="24"/>
          <w:szCs w:val="24"/>
        </w:rPr>
        <w:t xml:space="preserve"> </w:t>
      </w:r>
      <w:r w:rsidRPr="004422EF">
        <w:rPr>
          <w:rFonts w:ascii="Times New Roman" w:hAnsi="Times New Roman" w:cs="Times New Roman"/>
          <w:sz w:val="24"/>
          <w:szCs w:val="24"/>
        </w:rPr>
        <w:t>и</w:t>
      </w:r>
      <w:r w:rsidRPr="004422EF">
        <w:rPr>
          <w:rFonts w:ascii="Times New Roman" w:hAnsi="Times New Roman" w:cs="Times New Roman"/>
          <w:spacing w:val="39"/>
          <w:sz w:val="24"/>
          <w:szCs w:val="24"/>
        </w:rPr>
        <w:t xml:space="preserve"> </w:t>
      </w:r>
      <w:r w:rsidRPr="004422EF">
        <w:rPr>
          <w:rFonts w:ascii="Times New Roman" w:hAnsi="Times New Roman" w:cs="Times New Roman"/>
          <w:sz w:val="24"/>
          <w:szCs w:val="24"/>
        </w:rPr>
        <w:t>приобре</w:t>
      </w:r>
      <w:r w:rsidRPr="004422EF">
        <w:rPr>
          <w:rFonts w:ascii="Times New Roman" w:hAnsi="Times New Roman" w:cs="Times New Roman"/>
          <w:spacing w:val="-1"/>
          <w:sz w:val="24"/>
          <w:szCs w:val="24"/>
        </w:rPr>
        <w:t>т</w:t>
      </w:r>
      <w:r w:rsidRPr="004422EF">
        <w:rPr>
          <w:rFonts w:ascii="Times New Roman" w:hAnsi="Times New Roman" w:cs="Times New Roman"/>
          <w:spacing w:val="1"/>
          <w:sz w:val="24"/>
          <w:szCs w:val="24"/>
        </w:rPr>
        <w:t>у</w:t>
      </w:r>
      <w:r w:rsidRPr="004422EF">
        <w:rPr>
          <w:rFonts w:ascii="Times New Roman" w:hAnsi="Times New Roman" w:cs="Times New Roman"/>
          <w:sz w:val="24"/>
          <w:szCs w:val="24"/>
        </w:rPr>
        <w:t>т</w:t>
      </w:r>
      <w:r w:rsidRPr="004422EF">
        <w:rPr>
          <w:rFonts w:ascii="Times New Roman" w:hAnsi="Times New Roman" w:cs="Times New Roman"/>
          <w:spacing w:val="23"/>
          <w:sz w:val="24"/>
          <w:szCs w:val="24"/>
        </w:rPr>
        <w:t xml:space="preserve"> </w:t>
      </w:r>
      <w:r w:rsidRPr="004422EF">
        <w:rPr>
          <w:rFonts w:ascii="Times New Roman" w:hAnsi="Times New Roman" w:cs="Times New Roman"/>
          <w:sz w:val="24"/>
          <w:szCs w:val="24"/>
        </w:rPr>
        <w:t>ровн</w:t>
      </w:r>
      <w:r w:rsidRPr="004422EF">
        <w:rPr>
          <w:rFonts w:ascii="Times New Roman" w:hAnsi="Times New Roman" w:cs="Times New Roman"/>
          <w:spacing w:val="-1"/>
          <w:sz w:val="24"/>
          <w:szCs w:val="24"/>
        </w:rPr>
        <w:t>ы</w:t>
      </w:r>
      <w:r w:rsidRPr="004422EF">
        <w:rPr>
          <w:rFonts w:ascii="Times New Roman" w:hAnsi="Times New Roman" w:cs="Times New Roman"/>
          <w:sz w:val="24"/>
          <w:szCs w:val="24"/>
        </w:rPr>
        <w:t>й</w:t>
      </w:r>
      <w:r w:rsidRPr="004422EF">
        <w:rPr>
          <w:rFonts w:ascii="Times New Roman" w:hAnsi="Times New Roman" w:cs="Times New Roman"/>
          <w:spacing w:val="23"/>
          <w:sz w:val="24"/>
          <w:szCs w:val="24"/>
        </w:rPr>
        <w:t xml:space="preserve"> </w:t>
      </w:r>
      <w:r w:rsidRPr="004422EF">
        <w:rPr>
          <w:rFonts w:ascii="Times New Roman" w:hAnsi="Times New Roman" w:cs="Times New Roman"/>
          <w:sz w:val="24"/>
          <w:szCs w:val="24"/>
        </w:rPr>
        <w:lastRenderedPageBreak/>
        <w:t>сероватый</w:t>
      </w:r>
      <w:r w:rsidRPr="004422EF">
        <w:rPr>
          <w:rFonts w:ascii="Times New Roman" w:hAnsi="Times New Roman" w:cs="Times New Roman"/>
          <w:spacing w:val="23"/>
          <w:sz w:val="24"/>
          <w:szCs w:val="24"/>
        </w:rPr>
        <w:t xml:space="preserve"> </w:t>
      </w:r>
      <w:r w:rsidRPr="004422EF">
        <w:rPr>
          <w:rFonts w:ascii="Times New Roman" w:hAnsi="Times New Roman" w:cs="Times New Roman"/>
          <w:sz w:val="24"/>
          <w:szCs w:val="24"/>
        </w:rPr>
        <w:t>цвет,</w:t>
      </w:r>
      <w:r w:rsidRPr="004422EF">
        <w:rPr>
          <w:rFonts w:ascii="Times New Roman" w:hAnsi="Times New Roman" w:cs="Times New Roman"/>
          <w:spacing w:val="22"/>
          <w:sz w:val="24"/>
          <w:szCs w:val="24"/>
        </w:rPr>
        <w:t xml:space="preserve"> </w:t>
      </w:r>
      <w:r w:rsidRPr="004422EF">
        <w:rPr>
          <w:rFonts w:ascii="Times New Roman" w:hAnsi="Times New Roman" w:cs="Times New Roman"/>
          <w:sz w:val="24"/>
          <w:szCs w:val="24"/>
        </w:rPr>
        <w:t>прити</w:t>
      </w:r>
      <w:r w:rsidRPr="004422EF">
        <w:rPr>
          <w:rFonts w:ascii="Times New Roman" w:hAnsi="Times New Roman" w:cs="Times New Roman"/>
          <w:spacing w:val="1"/>
          <w:sz w:val="24"/>
          <w:szCs w:val="24"/>
        </w:rPr>
        <w:t>р</w:t>
      </w:r>
      <w:r w:rsidRPr="004422EF">
        <w:rPr>
          <w:rFonts w:ascii="Times New Roman" w:hAnsi="Times New Roman" w:cs="Times New Roman"/>
          <w:spacing w:val="-1"/>
          <w:sz w:val="24"/>
          <w:szCs w:val="24"/>
        </w:rPr>
        <w:t>к</w:t>
      </w:r>
      <w:r w:rsidRPr="004422EF">
        <w:rPr>
          <w:rFonts w:ascii="Times New Roman" w:hAnsi="Times New Roman" w:cs="Times New Roman"/>
          <w:sz w:val="24"/>
          <w:szCs w:val="24"/>
        </w:rPr>
        <w:t>у</w:t>
      </w:r>
      <w:r w:rsidRPr="004422EF">
        <w:rPr>
          <w:rFonts w:ascii="Times New Roman" w:hAnsi="Times New Roman" w:cs="Times New Roman"/>
          <w:spacing w:val="25"/>
          <w:sz w:val="24"/>
          <w:szCs w:val="24"/>
        </w:rPr>
        <w:t xml:space="preserve"> </w:t>
      </w:r>
      <w:r w:rsidRPr="004422EF">
        <w:rPr>
          <w:rFonts w:ascii="Times New Roman" w:hAnsi="Times New Roman" w:cs="Times New Roman"/>
          <w:sz w:val="24"/>
          <w:szCs w:val="24"/>
        </w:rPr>
        <w:t>ве</w:t>
      </w:r>
      <w:r w:rsidRPr="004422EF">
        <w:rPr>
          <w:rFonts w:ascii="Times New Roman" w:hAnsi="Times New Roman" w:cs="Times New Roman"/>
          <w:spacing w:val="-1"/>
          <w:sz w:val="24"/>
          <w:szCs w:val="24"/>
        </w:rPr>
        <w:t>д</w:t>
      </w:r>
      <w:r w:rsidRPr="004422EF">
        <w:rPr>
          <w:rFonts w:ascii="Times New Roman" w:hAnsi="Times New Roman" w:cs="Times New Roman"/>
          <w:sz w:val="24"/>
          <w:szCs w:val="24"/>
        </w:rPr>
        <w:t>ут</w:t>
      </w:r>
      <w:r w:rsidRPr="004422EF">
        <w:rPr>
          <w:rFonts w:ascii="Times New Roman" w:hAnsi="Times New Roman" w:cs="Times New Roman"/>
          <w:spacing w:val="22"/>
          <w:sz w:val="24"/>
          <w:szCs w:val="24"/>
        </w:rPr>
        <w:t xml:space="preserve"> </w:t>
      </w:r>
      <w:r w:rsidRPr="004422EF">
        <w:rPr>
          <w:rFonts w:ascii="Times New Roman" w:hAnsi="Times New Roman" w:cs="Times New Roman"/>
          <w:sz w:val="24"/>
          <w:szCs w:val="24"/>
        </w:rPr>
        <w:t>только</w:t>
      </w:r>
      <w:r w:rsidRPr="004422EF">
        <w:rPr>
          <w:rFonts w:ascii="Times New Roman" w:hAnsi="Times New Roman" w:cs="Times New Roman"/>
          <w:spacing w:val="23"/>
          <w:sz w:val="24"/>
          <w:szCs w:val="24"/>
        </w:rPr>
        <w:t xml:space="preserve"> </w:t>
      </w:r>
      <w:r w:rsidRPr="004422EF">
        <w:rPr>
          <w:rFonts w:ascii="Times New Roman" w:hAnsi="Times New Roman" w:cs="Times New Roman"/>
          <w:sz w:val="24"/>
          <w:szCs w:val="24"/>
        </w:rPr>
        <w:t>на</w:t>
      </w:r>
      <w:r w:rsidRPr="004422EF">
        <w:rPr>
          <w:rFonts w:ascii="Times New Roman" w:hAnsi="Times New Roman" w:cs="Times New Roman"/>
          <w:spacing w:val="23"/>
          <w:sz w:val="24"/>
          <w:szCs w:val="24"/>
        </w:rPr>
        <w:t xml:space="preserve"> </w:t>
      </w:r>
      <w:r w:rsidRPr="004422EF">
        <w:rPr>
          <w:rFonts w:ascii="Times New Roman" w:hAnsi="Times New Roman" w:cs="Times New Roman"/>
          <w:sz w:val="24"/>
          <w:szCs w:val="24"/>
        </w:rPr>
        <w:t>чи</w:t>
      </w:r>
      <w:r w:rsidRPr="004422EF">
        <w:rPr>
          <w:rFonts w:ascii="Times New Roman" w:hAnsi="Times New Roman" w:cs="Times New Roman"/>
          <w:spacing w:val="1"/>
          <w:sz w:val="24"/>
          <w:szCs w:val="24"/>
        </w:rPr>
        <w:t>с</w:t>
      </w:r>
      <w:r w:rsidRPr="004422EF">
        <w:rPr>
          <w:rFonts w:ascii="Times New Roman" w:hAnsi="Times New Roman" w:cs="Times New Roman"/>
          <w:sz w:val="24"/>
          <w:szCs w:val="24"/>
        </w:rPr>
        <w:t>том ма</w:t>
      </w:r>
      <w:r w:rsidRPr="004422EF">
        <w:rPr>
          <w:rFonts w:ascii="Times New Roman" w:hAnsi="Times New Roman" w:cs="Times New Roman"/>
          <w:spacing w:val="1"/>
          <w:sz w:val="24"/>
          <w:szCs w:val="24"/>
        </w:rPr>
        <w:t>с</w:t>
      </w:r>
      <w:r w:rsidRPr="004422EF">
        <w:rPr>
          <w:rFonts w:ascii="Times New Roman" w:hAnsi="Times New Roman" w:cs="Times New Roman"/>
          <w:sz w:val="24"/>
          <w:szCs w:val="24"/>
        </w:rPr>
        <w:t>л</w:t>
      </w:r>
      <w:r w:rsidRPr="004422EF">
        <w:rPr>
          <w:rFonts w:ascii="Times New Roman" w:hAnsi="Times New Roman" w:cs="Times New Roman"/>
          <w:spacing w:val="1"/>
          <w:sz w:val="24"/>
          <w:szCs w:val="24"/>
        </w:rPr>
        <w:t>е</w:t>
      </w:r>
      <w:r w:rsidRPr="004422EF">
        <w:rPr>
          <w:rFonts w:ascii="Times New Roman" w:hAnsi="Times New Roman" w:cs="Times New Roman"/>
          <w:sz w:val="24"/>
          <w:szCs w:val="24"/>
        </w:rPr>
        <w:t>.</w:t>
      </w:r>
    </w:p>
    <w:p w:rsidR="009A2F12" w:rsidRPr="004422EF" w:rsidRDefault="009A2F12" w:rsidP="00872ED1">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4422EF">
        <w:rPr>
          <w:rFonts w:ascii="Times New Roman" w:hAnsi="Times New Roman" w:cs="Times New Roman"/>
          <w:sz w:val="24"/>
          <w:szCs w:val="24"/>
        </w:rPr>
        <w:t>При</w:t>
      </w:r>
      <w:r w:rsidRPr="004422EF">
        <w:rPr>
          <w:rFonts w:ascii="Times New Roman" w:hAnsi="Times New Roman" w:cs="Times New Roman"/>
          <w:spacing w:val="22"/>
          <w:sz w:val="24"/>
          <w:szCs w:val="24"/>
        </w:rPr>
        <w:t xml:space="preserve"> </w:t>
      </w:r>
      <w:r w:rsidRPr="004422EF">
        <w:rPr>
          <w:rFonts w:ascii="Times New Roman" w:hAnsi="Times New Roman" w:cs="Times New Roman"/>
          <w:sz w:val="24"/>
          <w:szCs w:val="24"/>
        </w:rPr>
        <w:t>механизированной</w:t>
      </w:r>
      <w:r w:rsidRPr="004422EF">
        <w:rPr>
          <w:rFonts w:ascii="Times New Roman" w:hAnsi="Times New Roman" w:cs="Times New Roman"/>
          <w:spacing w:val="23"/>
          <w:sz w:val="24"/>
          <w:szCs w:val="24"/>
        </w:rPr>
        <w:t xml:space="preserve"> </w:t>
      </w:r>
      <w:r w:rsidRPr="004422EF">
        <w:rPr>
          <w:rFonts w:ascii="Times New Roman" w:hAnsi="Times New Roman" w:cs="Times New Roman"/>
          <w:sz w:val="24"/>
          <w:szCs w:val="24"/>
        </w:rPr>
        <w:t>обработке</w:t>
      </w:r>
      <w:r w:rsidRPr="004422EF">
        <w:rPr>
          <w:rFonts w:ascii="Times New Roman" w:hAnsi="Times New Roman" w:cs="Times New Roman"/>
          <w:spacing w:val="24"/>
          <w:sz w:val="24"/>
          <w:szCs w:val="24"/>
        </w:rPr>
        <w:t xml:space="preserve"> </w:t>
      </w:r>
      <w:r w:rsidRPr="004422EF">
        <w:rPr>
          <w:rFonts w:ascii="Times New Roman" w:hAnsi="Times New Roman" w:cs="Times New Roman"/>
          <w:sz w:val="24"/>
          <w:szCs w:val="24"/>
        </w:rPr>
        <w:t>р</w:t>
      </w:r>
      <w:r w:rsidRPr="004422EF">
        <w:rPr>
          <w:rFonts w:ascii="Times New Roman" w:hAnsi="Times New Roman" w:cs="Times New Roman"/>
          <w:spacing w:val="1"/>
          <w:sz w:val="24"/>
          <w:szCs w:val="24"/>
        </w:rPr>
        <w:t>у</w:t>
      </w:r>
      <w:r w:rsidRPr="004422EF">
        <w:rPr>
          <w:rFonts w:ascii="Times New Roman" w:hAnsi="Times New Roman" w:cs="Times New Roman"/>
          <w:sz w:val="24"/>
          <w:szCs w:val="24"/>
        </w:rPr>
        <w:t>чной</w:t>
      </w:r>
      <w:r w:rsidRPr="004422EF">
        <w:rPr>
          <w:rFonts w:ascii="Times New Roman" w:hAnsi="Times New Roman" w:cs="Times New Roman"/>
          <w:spacing w:val="23"/>
          <w:sz w:val="24"/>
          <w:szCs w:val="24"/>
        </w:rPr>
        <w:t xml:space="preserve"> </w:t>
      </w:r>
      <w:r w:rsidRPr="004422EF">
        <w:rPr>
          <w:rFonts w:ascii="Times New Roman" w:hAnsi="Times New Roman" w:cs="Times New Roman"/>
          <w:sz w:val="24"/>
          <w:szCs w:val="24"/>
        </w:rPr>
        <w:t>реж</w:t>
      </w:r>
      <w:r w:rsidRPr="004422EF">
        <w:rPr>
          <w:rFonts w:ascii="Times New Roman" w:hAnsi="Times New Roman" w:cs="Times New Roman"/>
          <w:spacing w:val="-1"/>
          <w:sz w:val="24"/>
          <w:szCs w:val="24"/>
        </w:rPr>
        <w:t>и</w:t>
      </w:r>
      <w:r w:rsidRPr="004422EF">
        <w:rPr>
          <w:rFonts w:ascii="Times New Roman" w:hAnsi="Times New Roman" w:cs="Times New Roman"/>
          <w:sz w:val="24"/>
          <w:szCs w:val="24"/>
        </w:rPr>
        <w:t>м</w:t>
      </w:r>
      <w:r w:rsidRPr="004422EF">
        <w:rPr>
          <w:rFonts w:ascii="Times New Roman" w:hAnsi="Times New Roman" w:cs="Times New Roman"/>
          <w:spacing w:val="24"/>
          <w:sz w:val="24"/>
          <w:szCs w:val="24"/>
        </w:rPr>
        <w:t xml:space="preserve"> </w:t>
      </w:r>
      <w:r w:rsidRPr="004422EF">
        <w:rPr>
          <w:rFonts w:ascii="Times New Roman" w:hAnsi="Times New Roman" w:cs="Times New Roman"/>
          <w:sz w:val="24"/>
          <w:szCs w:val="24"/>
        </w:rPr>
        <w:t>притирки копи</w:t>
      </w:r>
      <w:r w:rsidRPr="004422EF">
        <w:rPr>
          <w:rFonts w:ascii="Times New Roman" w:hAnsi="Times New Roman" w:cs="Times New Roman"/>
          <w:spacing w:val="-1"/>
          <w:sz w:val="24"/>
          <w:szCs w:val="24"/>
        </w:rPr>
        <w:t>р</w:t>
      </w:r>
      <w:r w:rsidRPr="004422EF">
        <w:rPr>
          <w:rFonts w:ascii="Times New Roman" w:hAnsi="Times New Roman" w:cs="Times New Roman"/>
          <w:spacing w:val="2"/>
          <w:sz w:val="24"/>
          <w:szCs w:val="24"/>
        </w:rPr>
        <w:t>у</w:t>
      </w:r>
      <w:r w:rsidRPr="004422EF">
        <w:rPr>
          <w:rFonts w:ascii="Times New Roman" w:hAnsi="Times New Roman" w:cs="Times New Roman"/>
          <w:sz w:val="24"/>
          <w:szCs w:val="24"/>
        </w:rPr>
        <w:t>ется</w:t>
      </w:r>
      <w:r w:rsidRPr="004422EF">
        <w:rPr>
          <w:rFonts w:ascii="Times New Roman" w:hAnsi="Times New Roman" w:cs="Times New Roman"/>
          <w:spacing w:val="1"/>
          <w:sz w:val="24"/>
          <w:szCs w:val="24"/>
        </w:rPr>
        <w:t xml:space="preserve"> </w:t>
      </w:r>
      <w:r w:rsidRPr="004422EF">
        <w:rPr>
          <w:rFonts w:ascii="Times New Roman" w:hAnsi="Times New Roman" w:cs="Times New Roman"/>
          <w:sz w:val="24"/>
          <w:szCs w:val="24"/>
        </w:rPr>
        <w:t>спе</w:t>
      </w:r>
      <w:r w:rsidRPr="004422EF">
        <w:rPr>
          <w:rFonts w:ascii="Times New Roman" w:hAnsi="Times New Roman" w:cs="Times New Roman"/>
          <w:spacing w:val="-1"/>
          <w:sz w:val="24"/>
          <w:szCs w:val="24"/>
        </w:rPr>
        <w:t>ц</w:t>
      </w:r>
      <w:r w:rsidRPr="004422EF">
        <w:rPr>
          <w:rFonts w:ascii="Times New Roman" w:hAnsi="Times New Roman" w:cs="Times New Roman"/>
          <w:sz w:val="24"/>
          <w:szCs w:val="24"/>
        </w:rPr>
        <w:t>иальным</w:t>
      </w:r>
      <w:r w:rsidRPr="004422EF">
        <w:rPr>
          <w:rFonts w:ascii="Times New Roman" w:hAnsi="Times New Roman" w:cs="Times New Roman"/>
          <w:spacing w:val="1"/>
          <w:sz w:val="24"/>
          <w:szCs w:val="24"/>
        </w:rPr>
        <w:t xml:space="preserve"> </w:t>
      </w:r>
      <w:r w:rsidRPr="004422EF">
        <w:rPr>
          <w:rFonts w:ascii="Times New Roman" w:hAnsi="Times New Roman" w:cs="Times New Roman"/>
          <w:sz w:val="24"/>
          <w:szCs w:val="24"/>
        </w:rPr>
        <w:t>механизмом</w:t>
      </w:r>
      <w:r w:rsidRPr="004422EF">
        <w:rPr>
          <w:rFonts w:ascii="Times New Roman" w:hAnsi="Times New Roman" w:cs="Times New Roman"/>
          <w:spacing w:val="2"/>
          <w:sz w:val="24"/>
          <w:szCs w:val="24"/>
        </w:rPr>
        <w:t xml:space="preserve"> </w:t>
      </w:r>
      <w:r w:rsidRPr="004422EF">
        <w:rPr>
          <w:rFonts w:ascii="Times New Roman" w:hAnsi="Times New Roman" w:cs="Times New Roman"/>
          <w:sz w:val="24"/>
          <w:szCs w:val="24"/>
        </w:rPr>
        <w:t>стан</w:t>
      </w:r>
      <w:r w:rsidRPr="004422EF">
        <w:rPr>
          <w:rFonts w:ascii="Times New Roman" w:hAnsi="Times New Roman" w:cs="Times New Roman"/>
          <w:spacing w:val="-1"/>
          <w:sz w:val="24"/>
          <w:szCs w:val="24"/>
        </w:rPr>
        <w:t>к</w:t>
      </w:r>
      <w:r w:rsidRPr="004422EF">
        <w:rPr>
          <w:rFonts w:ascii="Times New Roman" w:hAnsi="Times New Roman" w:cs="Times New Roman"/>
          <w:sz w:val="24"/>
          <w:szCs w:val="24"/>
        </w:rPr>
        <w:t>а.</w:t>
      </w:r>
    </w:p>
    <w:p w:rsidR="009A2F12" w:rsidRPr="004422EF" w:rsidRDefault="009A2F12" w:rsidP="00872ED1">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4422EF">
        <w:rPr>
          <w:rFonts w:ascii="Times New Roman" w:hAnsi="Times New Roman" w:cs="Times New Roman"/>
          <w:sz w:val="24"/>
          <w:szCs w:val="24"/>
        </w:rPr>
        <w:t>Прити</w:t>
      </w:r>
      <w:r w:rsidRPr="004422EF">
        <w:rPr>
          <w:rFonts w:ascii="Times New Roman" w:hAnsi="Times New Roman" w:cs="Times New Roman"/>
          <w:spacing w:val="-1"/>
          <w:sz w:val="24"/>
          <w:szCs w:val="24"/>
        </w:rPr>
        <w:t>р</w:t>
      </w:r>
      <w:r w:rsidRPr="004422EF">
        <w:rPr>
          <w:rFonts w:ascii="Times New Roman" w:hAnsi="Times New Roman" w:cs="Times New Roman"/>
          <w:sz w:val="24"/>
          <w:szCs w:val="24"/>
        </w:rPr>
        <w:t>ка</w:t>
      </w:r>
      <w:r w:rsidRPr="004422EF">
        <w:rPr>
          <w:rFonts w:ascii="Times New Roman" w:hAnsi="Times New Roman" w:cs="Times New Roman"/>
          <w:spacing w:val="97"/>
          <w:sz w:val="24"/>
          <w:szCs w:val="24"/>
        </w:rPr>
        <w:t xml:space="preserve"> </w:t>
      </w:r>
      <w:r w:rsidRPr="004422EF">
        <w:rPr>
          <w:rFonts w:ascii="Times New Roman" w:hAnsi="Times New Roman" w:cs="Times New Roman"/>
          <w:sz w:val="24"/>
          <w:szCs w:val="24"/>
        </w:rPr>
        <w:t>сч</w:t>
      </w:r>
      <w:r w:rsidRPr="004422EF">
        <w:rPr>
          <w:rFonts w:ascii="Times New Roman" w:hAnsi="Times New Roman" w:cs="Times New Roman"/>
          <w:spacing w:val="1"/>
          <w:sz w:val="24"/>
          <w:szCs w:val="24"/>
        </w:rPr>
        <w:t>и</w:t>
      </w:r>
      <w:r w:rsidRPr="004422EF">
        <w:rPr>
          <w:rFonts w:ascii="Times New Roman" w:hAnsi="Times New Roman" w:cs="Times New Roman"/>
          <w:sz w:val="24"/>
          <w:szCs w:val="24"/>
        </w:rPr>
        <w:t>тается</w:t>
      </w:r>
      <w:r w:rsidRPr="004422EF">
        <w:rPr>
          <w:rFonts w:ascii="Times New Roman" w:hAnsi="Times New Roman" w:cs="Times New Roman"/>
          <w:spacing w:val="97"/>
          <w:sz w:val="24"/>
          <w:szCs w:val="24"/>
        </w:rPr>
        <w:t xml:space="preserve"> </w:t>
      </w:r>
      <w:r w:rsidRPr="004422EF">
        <w:rPr>
          <w:rFonts w:ascii="Times New Roman" w:hAnsi="Times New Roman" w:cs="Times New Roman"/>
          <w:sz w:val="24"/>
          <w:szCs w:val="24"/>
        </w:rPr>
        <w:t>законченно</w:t>
      </w:r>
      <w:r w:rsidRPr="004422EF">
        <w:rPr>
          <w:rFonts w:ascii="Times New Roman" w:hAnsi="Times New Roman" w:cs="Times New Roman"/>
          <w:spacing w:val="1"/>
          <w:sz w:val="24"/>
          <w:szCs w:val="24"/>
        </w:rPr>
        <w:t>й</w:t>
      </w:r>
      <w:r w:rsidRPr="004422EF">
        <w:rPr>
          <w:rFonts w:ascii="Times New Roman" w:hAnsi="Times New Roman" w:cs="Times New Roman"/>
          <w:sz w:val="24"/>
          <w:szCs w:val="24"/>
        </w:rPr>
        <w:t>,</w:t>
      </w:r>
      <w:r w:rsidRPr="004422EF">
        <w:rPr>
          <w:rFonts w:ascii="Times New Roman" w:hAnsi="Times New Roman" w:cs="Times New Roman"/>
          <w:spacing w:val="97"/>
          <w:sz w:val="24"/>
          <w:szCs w:val="24"/>
        </w:rPr>
        <w:t xml:space="preserve"> </w:t>
      </w:r>
      <w:r w:rsidRPr="004422EF">
        <w:rPr>
          <w:rFonts w:ascii="Times New Roman" w:hAnsi="Times New Roman" w:cs="Times New Roman"/>
          <w:sz w:val="24"/>
          <w:szCs w:val="24"/>
        </w:rPr>
        <w:t>ес</w:t>
      </w:r>
      <w:r w:rsidRPr="004422EF">
        <w:rPr>
          <w:rFonts w:ascii="Times New Roman" w:hAnsi="Times New Roman" w:cs="Times New Roman"/>
          <w:spacing w:val="1"/>
          <w:sz w:val="24"/>
          <w:szCs w:val="24"/>
        </w:rPr>
        <w:t>л</w:t>
      </w:r>
      <w:r w:rsidRPr="004422EF">
        <w:rPr>
          <w:rFonts w:ascii="Times New Roman" w:hAnsi="Times New Roman" w:cs="Times New Roman"/>
          <w:sz w:val="24"/>
          <w:szCs w:val="24"/>
        </w:rPr>
        <w:t>и</w:t>
      </w:r>
      <w:r w:rsidRPr="004422EF">
        <w:rPr>
          <w:rFonts w:ascii="Times New Roman" w:hAnsi="Times New Roman" w:cs="Times New Roman"/>
          <w:spacing w:val="97"/>
          <w:sz w:val="24"/>
          <w:szCs w:val="24"/>
        </w:rPr>
        <w:t xml:space="preserve"> </w:t>
      </w:r>
      <w:r w:rsidRPr="004422EF">
        <w:rPr>
          <w:rFonts w:ascii="Times New Roman" w:hAnsi="Times New Roman" w:cs="Times New Roman"/>
          <w:sz w:val="24"/>
          <w:szCs w:val="24"/>
        </w:rPr>
        <w:t>на</w:t>
      </w:r>
      <w:r w:rsidRPr="004422EF">
        <w:rPr>
          <w:rFonts w:ascii="Times New Roman" w:hAnsi="Times New Roman" w:cs="Times New Roman"/>
          <w:spacing w:val="95"/>
          <w:sz w:val="24"/>
          <w:szCs w:val="24"/>
        </w:rPr>
        <w:t xml:space="preserve"> </w:t>
      </w:r>
      <w:r w:rsidRPr="004422EF">
        <w:rPr>
          <w:rFonts w:ascii="Times New Roman" w:hAnsi="Times New Roman" w:cs="Times New Roman"/>
          <w:spacing w:val="1"/>
          <w:sz w:val="24"/>
          <w:szCs w:val="24"/>
        </w:rPr>
        <w:t>р</w:t>
      </w:r>
      <w:r w:rsidRPr="004422EF">
        <w:rPr>
          <w:rFonts w:ascii="Times New Roman" w:hAnsi="Times New Roman" w:cs="Times New Roman"/>
          <w:sz w:val="24"/>
          <w:szCs w:val="24"/>
        </w:rPr>
        <w:t>абоч</w:t>
      </w:r>
      <w:r w:rsidRPr="004422EF">
        <w:rPr>
          <w:rFonts w:ascii="Times New Roman" w:hAnsi="Times New Roman" w:cs="Times New Roman"/>
          <w:spacing w:val="1"/>
          <w:sz w:val="24"/>
          <w:szCs w:val="24"/>
        </w:rPr>
        <w:t>и</w:t>
      </w:r>
      <w:r w:rsidRPr="004422EF">
        <w:rPr>
          <w:rFonts w:ascii="Times New Roman" w:hAnsi="Times New Roman" w:cs="Times New Roman"/>
          <w:sz w:val="24"/>
          <w:szCs w:val="24"/>
        </w:rPr>
        <w:t>х фаск</w:t>
      </w:r>
      <w:r w:rsidRPr="004422EF">
        <w:rPr>
          <w:rFonts w:ascii="Times New Roman" w:hAnsi="Times New Roman" w:cs="Times New Roman"/>
          <w:spacing w:val="1"/>
          <w:sz w:val="24"/>
          <w:szCs w:val="24"/>
        </w:rPr>
        <w:t>а</w:t>
      </w:r>
      <w:r w:rsidRPr="004422EF">
        <w:rPr>
          <w:rFonts w:ascii="Times New Roman" w:hAnsi="Times New Roman" w:cs="Times New Roman"/>
          <w:sz w:val="24"/>
          <w:szCs w:val="24"/>
        </w:rPr>
        <w:t>х</w:t>
      </w:r>
      <w:r w:rsidRPr="004422EF">
        <w:rPr>
          <w:rFonts w:ascii="Times New Roman" w:hAnsi="Times New Roman" w:cs="Times New Roman"/>
          <w:spacing w:val="55"/>
          <w:sz w:val="24"/>
          <w:szCs w:val="24"/>
        </w:rPr>
        <w:t xml:space="preserve"> </w:t>
      </w:r>
      <w:r w:rsidRPr="004422EF">
        <w:rPr>
          <w:rFonts w:ascii="Times New Roman" w:hAnsi="Times New Roman" w:cs="Times New Roman"/>
          <w:sz w:val="24"/>
          <w:szCs w:val="24"/>
        </w:rPr>
        <w:t>кла</w:t>
      </w:r>
      <w:r w:rsidRPr="004422EF">
        <w:rPr>
          <w:rFonts w:ascii="Times New Roman" w:hAnsi="Times New Roman" w:cs="Times New Roman"/>
          <w:spacing w:val="-1"/>
          <w:sz w:val="24"/>
          <w:szCs w:val="24"/>
        </w:rPr>
        <w:t>п</w:t>
      </w:r>
      <w:r w:rsidRPr="004422EF">
        <w:rPr>
          <w:rFonts w:ascii="Times New Roman" w:hAnsi="Times New Roman" w:cs="Times New Roman"/>
          <w:sz w:val="24"/>
          <w:szCs w:val="24"/>
        </w:rPr>
        <w:t>ана</w:t>
      </w:r>
      <w:r w:rsidRPr="004422EF">
        <w:rPr>
          <w:rFonts w:ascii="Times New Roman" w:hAnsi="Times New Roman" w:cs="Times New Roman"/>
          <w:spacing w:val="54"/>
          <w:sz w:val="24"/>
          <w:szCs w:val="24"/>
        </w:rPr>
        <w:t xml:space="preserve"> </w:t>
      </w:r>
      <w:r w:rsidRPr="004422EF">
        <w:rPr>
          <w:rFonts w:ascii="Times New Roman" w:hAnsi="Times New Roman" w:cs="Times New Roman"/>
          <w:sz w:val="24"/>
          <w:szCs w:val="24"/>
        </w:rPr>
        <w:t>и</w:t>
      </w:r>
      <w:r w:rsidRPr="004422EF">
        <w:rPr>
          <w:rFonts w:ascii="Times New Roman" w:hAnsi="Times New Roman" w:cs="Times New Roman"/>
          <w:spacing w:val="54"/>
          <w:sz w:val="24"/>
          <w:szCs w:val="24"/>
        </w:rPr>
        <w:t xml:space="preserve"> </w:t>
      </w:r>
      <w:r w:rsidRPr="004422EF">
        <w:rPr>
          <w:rFonts w:ascii="Times New Roman" w:hAnsi="Times New Roman" w:cs="Times New Roman"/>
          <w:sz w:val="24"/>
          <w:szCs w:val="24"/>
        </w:rPr>
        <w:t>седла</w:t>
      </w:r>
      <w:r w:rsidRPr="004422EF">
        <w:rPr>
          <w:rFonts w:ascii="Times New Roman" w:hAnsi="Times New Roman" w:cs="Times New Roman"/>
          <w:spacing w:val="54"/>
          <w:sz w:val="24"/>
          <w:szCs w:val="24"/>
        </w:rPr>
        <w:t xml:space="preserve"> </w:t>
      </w:r>
      <w:r w:rsidRPr="004422EF">
        <w:rPr>
          <w:rFonts w:ascii="Times New Roman" w:hAnsi="Times New Roman" w:cs="Times New Roman"/>
          <w:sz w:val="24"/>
          <w:szCs w:val="24"/>
        </w:rPr>
        <w:t>появляются</w:t>
      </w:r>
      <w:r w:rsidRPr="004422EF">
        <w:rPr>
          <w:rFonts w:ascii="Times New Roman" w:hAnsi="Times New Roman" w:cs="Times New Roman"/>
          <w:spacing w:val="54"/>
          <w:sz w:val="24"/>
          <w:szCs w:val="24"/>
        </w:rPr>
        <w:t xml:space="preserve"> </w:t>
      </w:r>
      <w:r w:rsidRPr="004422EF">
        <w:rPr>
          <w:rFonts w:ascii="Times New Roman" w:hAnsi="Times New Roman" w:cs="Times New Roman"/>
          <w:sz w:val="24"/>
          <w:szCs w:val="24"/>
        </w:rPr>
        <w:t>сплош</w:t>
      </w:r>
      <w:r w:rsidRPr="004422EF">
        <w:rPr>
          <w:rFonts w:ascii="Times New Roman" w:hAnsi="Times New Roman" w:cs="Times New Roman"/>
          <w:spacing w:val="-1"/>
          <w:sz w:val="24"/>
          <w:szCs w:val="24"/>
        </w:rPr>
        <w:t>н</w:t>
      </w:r>
      <w:r w:rsidRPr="004422EF">
        <w:rPr>
          <w:rFonts w:ascii="Times New Roman" w:hAnsi="Times New Roman" w:cs="Times New Roman"/>
          <w:sz w:val="24"/>
          <w:szCs w:val="24"/>
        </w:rPr>
        <w:t>ые</w:t>
      </w:r>
      <w:r w:rsidRPr="004422EF">
        <w:rPr>
          <w:rFonts w:ascii="Times New Roman" w:hAnsi="Times New Roman" w:cs="Times New Roman"/>
          <w:spacing w:val="54"/>
          <w:sz w:val="24"/>
          <w:szCs w:val="24"/>
        </w:rPr>
        <w:t xml:space="preserve"> </w:t>
      </w:r>
      <w:r w:rsidRPr="004422EF">
        <w:rPr>
          <w:rFonts w:ascii="Times New Roman" w:hAnsi="Times New Roman" w:cs="Times New Roman"/>
          <w:sz w:val="24"/>
          <w:szCs w:val="24"/>
        </w:rPr>
        <w:t>к</w:t>
      </w:r>
      <w:r w:rsidRPr="004422EF">
        <w:rPr>
          <w:rFonts w:ascii="Times New Roman" w:hAnsi="Times New Roman" w:cs="Times New Roman"/>
          <w:spacing w:val="1"/>
          <w:sz w:val="24"/>
          <w:szCs w:val="24"/>
        </w:rPr>
        <w:t>о</w:t>
      </w:r>
      <w:r w:rsidRPr="004422EF">
        <w:rPr>
          <w:rFonts w:ascii="Times New Roman" w:hAnsi="Times New Roman" w:cs="Times New Roman"/>
          <w:sz w:val="24"/>
          <w:szCs w:val="24"/>
        </w:rPr>
        <w:t xml:space="preserve">льцевые полосы шириной 2—3 </w:t>
      </w:r>
      <w:r w:rsidRPr="004422EF">
        <w:rPr>
          <w:rFonts w:ascii="Times New Roman" w:hAnsi="Times New Roman" w:cs="Times New Roman"/>
          <w:spacing w:val="1"/>
          <w:sz w:val="24"/>
          <w:szCs w:val="24"/>
        </w:rPr>
        <w:t>м</w:t>
      </w:r>
      <w:r w:rsidRPr="004422EF">
        <w:rPr>
          <w:rFonts w:ascii="Times New Roman" w:hAnsi="Times New Roman" w:cs="Times New Roman"/>
          <w:sz w:val="24"/>
          <w:szCs w:val="24"/>
        </w:rPr>
        <w:t>м.</w:t>
      </w:r>
    </w:p>
    <w:p w:rsidR="009A2F12" w:rsidRPr="004422EF" w:rsidRDefault="009A2F12" w:rsidP="00872ED1">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4422EF">
        <w:rPr>
          <w:rFonts w:ascii="Times New Roman" w:hAnsi="Times New Roman" w:cs="Times New Roman"/>
          <w:sz w:val="24"/>
          <w:szCs w:val="24"/>
        </w:rPr>
        <w:t>Плотность</w:t>
      </w:r>
      <w:r w:rsidRPr="004422EF">
        <w:rPr>
          <w:rFonts w:ascii="Times New Roman" w:hAnsi="Times New Roman" w:cs="Times New Roman"/>
          <w:spacing w:val="24"/>
          <w:sz w:val="24"/>
          <w:szCs w:val="24"/>
        </w:rPr>
        <w:t xml:space="preserve"> </w:t>
      </w:r>
      <w:r w:rsidRPr="004422EF">
        <w:rPr>
          <w:rFonts w:ascii="Times New Roman" w:hAnsi="Times New Roman" w:cs="Times New Roman"/>
          <w:sz w:val="24"/>
          <w:szCs w:val="24"/>
        </w:rPr>
        <w:t>прилегания</w:t>
      </w:r>
      <w:r w:rsidRPr="004422EF">
        <w:rPr>
          <w:rFonts w:ascii="Times New Roman" w:hAnsi="Times New Roman" w:cs="Times New Roman"/>
          <w:spacing w:val="24"/>
          <w:sz w:val="24"/>
          <w:szCs w:val="24"/>
        </w:rPr>
        <w:t xml:space="preserve"> </w:t>
      </w:r>
      <w:r w:rsidRPr="004422EF">
        <w:rPr>
          <w:rFonts w:ascii="Times New Roman" w:hAnsi="Times New Roman" w:cs="Times New Roman"/>
          <w:sz w:val="24"/>
          <w:szCs w:val="24"/>
        </w:rPr>
        <w:t>клапанов</w:t>
      </w:r>
      <w:r w:rsidRPr="004422EF">
        <w:rPr>
          <w:rFonts w:ascii="Times New Roman" w:hAnsi="Times New Roman" w:cs="Times New Roman"/>
          <w:spacing w:val="25"/>
          <w:sz w:val="24"/>
          <w:szCs w:val="24"/>
        </w:rPr>
        <w:t xml:space="preserve"> </w:t>
      </w:r>
      <w:r w:rsidRPr="004422EF">
        <w:rPr>
          <w:rFonts w:ascii="Times New Roman" w:hAnsi="Times New Roman" w:cs="Times New Roman"/>
          <w:sz w:val="24"/>
          <w:szCs w:val="24"/>
        </w:rPr>
        <w:t>к</w:t>
      </w:r>
      <w:r w:rsidRPr="004422EF">
        <w:rPr>
          <w:rFonts w:ascii="Times New Roman" w:hAnsi="Times New Roman" w:cs="Times New Roman"/>
          <w:spacing w:val="24"/>
          <w:sz w:val="24"/>
          <w:szCs w:val="24"/>
        </w:rPr>
        <w:t xml:space="preserve"> </w:t>
      </w:r>
      <w:r w:rsidRPr="004422EF">
        <w:rPr>
          <w:rFonts w:ascii="Times New Roman" w:hAnsi="Times New Roman" w:cs="Times New Roman"/>
          <w:sz w:val="24"/>
          <w:szCs w:val="24"/>
        </w:rPr>
        <w:t>седлам</w:t>
      </w:r>
      <w:r w:rsidRPr="004422EF">
        <w:rPr>
          <w:rFonts w:ascii="Times New Roman" w:hAnsi="Times New Roman" w:cs="Times New Roman"/>
          <w:spacing w:val="25"/>
          <w:sz w:val="24"/>
          <w:szCs w:val="24"/>
        </w:rPr>
        <w:t xml:space="preserve"> </w:t>
      </w:r>
      <w:r w:rsidRPr="004422EF">
        <w:rPr>
          <w:rFonts w:ascii="Times New Roman" w:hAnsi="Times New Roman" w:cs="Times New Roman"/>
          <w:spacing w:val="1"/>
          <w:sz w:val="24"/>
          <w:szCs w:val="24"/>
        </w:rPr>
        <w:t>м</w:t>
      </w:r>
      <w:r w:rsidRPr="004422EF">
        <w:rPr>
          <w:rFonts w:ascii="Times New Roman" w:hAnsi="Times New Roman" w:cs="Times New Roman"/>
          <w:spacing w:val="-1"/>
          <w:sz w:val="24"/>
          <w:szCs w:val="24"/>
        </w:rPr>
        <w:t>о</w:t>
      </w:r>
      <w:r w:rsidRPr="004422EF">
        <w:rPr>
          <w:rFonts w:ascii="Times New Roman" w:hAnsi="Times New Roman" w:cs="Times New Roman"/>
          <w:sz w:val="24"/>
          <w:szCs w:val="24"/>
        </w:rPr>
        <w:t>жно</w:t>
      </w:r>
      <w:r w:rsidRPr="004422EF">
        <w:rPr>
          <w:rFonts w:ascii="Times New Roman" w:hAnsi="Times New Roman" w:cs="Times New Roman"/>
          <w:spacing w:val="24"/>
          <w:sz w:val="24"/>
          <w:szCs w:val="24"/>
        </w:rPr>
        <w:t xml:space="preserve"> </w:t>
      </w:r>
      <w:r w:rsidRPr="004422EF">
        <w:rPr>
          <w:rFonts w:ascii="Times New Roman" w:hAnsi="Times New Roman" w:cs="Times New Roman"/>
          <w:sz w:val="24"/>
          <w:szCs w:val="24"/>
        </w:rPr>
        <w:t>провери</w:t>
      </w:r>
      <w:r w:rsidRPr="004422EF">
        <w:rPr>
          <w:rFonts w:ascii="Times New Roman" w:hAnsi="Times New Roman" w:cs="Times New Roman"/>
          <w:spacing w:val="-1"/>
          <w:sz w:val="24"/>
          <w:szCs w:val="24"/>
        </w:rPr>
        <w:t>т</w:t>
      </w:r>
      <w:r w:rsidRPr="004422EF">
        <w:rPr>
          <w:rFonts w:ascii="Times New Roman" w:hAnsi="Times New Roman" w:cs="Times New Roman"/>
          <w:sz w:val="24"/>
          <w:szCs w:val="24"/>
        </w:rPr>
        <w:t>ь сл</w:t>
      </w:r>
      <w:r w:rsidRPr="004422EF">
        <w:rPr>
          <w:rFonts w:ascii="Times New Roman" w:hAnsi="Times New Roman" w:cs="Times New Roman"/>
          <w:spacing w:val="1"/>
          <w:sz w:val="24"/>
          <w:szCs w:val="24"/>
        </w:rPr>
        <w:t>е</w:t>
      </w:r>
      <w:r w:rsidRPr="004422EF">
        <w:rPr>
          <w:rFonts w:ascii="Times New Roman" w:hAnsi="Times New Roman" w:cs="Times New Roman"/>
          <w:sz w:val="24"/>
          <w:szCs w:val="24"/>
        </w:rPr>
        <w:t>дую</w:t>
      </w:r>
      <w:r w:rsidRPr="004422EF">
        <w:rPr>
          <w:rFonts w:ascii="Times New Roman" w:hAnsi="Times New Roman" w:cs="Times New Roman"/>
          <w:spacing w:val="1"/>
          <w:sz w:val="24"/>
          <w:szCs w:val="24"/>
        </w:rPr>
        <w:t>щ</w:t>
      </w:r>
      <w:r w:rsidRPr="004422EF">
        <w:rPr>
          <w:rFonts w:ascii="Times New Roman" w:hAnsi="Times New Roman" w:cs="Times New Roman"/>
          <w:sz w:val="24"/>
          <w:szCs w:val="24"/>
        </w:rPr>
        <w:t>ими</w:t>
      </w:r>
      <w:r w:rsidRPr="004422EF">
        <w:rPr>
          <w:rFonts w:ascii="Times New Roman" w:hAnsi="Times New Roman" w:cs="Times New Roman"/>
          <w:spacing w:val="1"/>
          <w:sz w:val="24"/>
          <w:szCs w:val="24"/>
        </w:rPr>
        <w:t xml:space="preserve"> </w:t>
      </w:r>
      <w:r w:rsidRPr="004422EF">
        <w:rPr>
          <w:rFonts w:ascii="Times New Roman" w:hAnsi="Times New Roman" w:cs="Times New Roman"/>
          <w:sz w:val="24"/>
          <w:szCs w:val="24"/>
        </w:rPr>
        <w:t>способами:</w:t>
      </w:r>
    </w:p>
    <w:p w:rsidR="009A2F12" w:rsidRPr="004422EF" w:rsidRDefault="009A2F12" w:rsidP="00872ED1">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4422EF">
        <w:rPr>
          <w:rFonts w:ascii="Times New Roman" w:hAnsi="Times New Roman" w:cs="Times New Roman"/>
          <w:sz w:val="24"/>
          <w:szCs w:val="24"/>
        </w:rPr>
        <w:t>- пробой</w:t>
      </w:r>
      <w:r w:rsidRPr="004422EF">
        <w:rPr>
          <w:rFonts w:ascii="Times New Roman" w:hAnsi="Times New Roman" w:cs="Times New Roman"/>
          <w:spacing w:val="20"/>
          <w:sz w:val="24"/>
          <w:szCs w:val="24"/>
        </w:rPr>
        <w:t xml:space="preserve"> </w:t>
      </w:r>
      <w:r w:rsidRPr="004422EF">
        <w:rPr>
          <w:rFonts w:ascii="Times New Roman" w:hAnsi="Times New Roman" w:cs="Times New Roman"/>
          <w:sz w:val="24"/>
          <w:szCs w:val="24"/>
        </w:rPr>
        <w:t>на</w:t>
      </w:r>
      <w:r w:rsidRPr="004422EF">
        <w:rPr>
          <w:rFonts w:ascii="Times New Roman" w:hAnsi="Times New Roman" w:cs="Times New Roman"/>
          <w:spacing w:val="20"/>
          <w:sz w:val="24"/>
          <w:szCs w:val="24"/>
        </w:rPr>
        <w:t xml:space="preserve"> </w:t>
      </w:r>
      <w:r w:rsidRPr="004422EF">
        <w:rPr>
          <w:rFonts w:ascii="Times New Roman" w:hAnsi="Times New Roman" w:cs="Times New Roman"/>
          <w:sz w:val="24"/>
          <w:szCs w:val="24"/>
        </w:rPr>
        <w:t>кар</w:t>
      </w:r>
      <w:r w:rsidRPr="004422EF">
        <w:rPr>
          <w:rFonts w:ascii="Times New Roman" w:hAnsi="Times New Roman" w:cs="Times New Roman"/>
          <w:spacing w:val="1"/>
          <w:sz w:val="24"/>
          <w:szCs w:val="24"/>
        </w:rPr>
        <w:t>а</w:t>
      </w:r>
      <w:r w:rsidRPr="004422EF">
        <w:rPr>
          <w:rFonts w:ascii="Times New Roman" w:hAnsi="Times New Roman" w:cs="Times New Roman"/>
          <w:sz w:val="24"/>
          <w:szCs w:val="24"/>
        </w:rPr>
        <w:t>ндаш</w:t>
      </w:r>
      <w:r w:rsidRPr="004422EF">
        <w:rPr>
          <w:rFonts w:ascii="Times New Roman" w:hAnsi="Times New Roman" w:cs="Times New Roman"/>
          <w:spacing w:val="21"/>
          <w:sz w:val="24"/>
          <w:szCs w:val="24"/>
        </w:rPr>
        <w:t xml:space="preserve"> </w:t>
      </w:r>
      <w:r w:rsidRPr="004422EF">
        <w:rPr>
          <w:rFonts w:ascii="Times New Roman" w:hAnsi="Times New Roman" w:cs="Times New Roman"/>
          <w:sz w:val="24"/>
          <w:szCs w:val="24"/>
        </w:rPr>
        <w:t>(стирание</w:t>
      </w:r>
      <w:r w:rsidRPr="004422EF">
        <w:rPr>
          <w:rFonts w:ascii="Times New Roman" w:hAnsi="Times New Roman" w:cs="Times New Roman"/>
          <w:spacing w:val="21"/>
          <w:sz w:val="24"/>
          <w:szCs w:val="24"/>
        </w:rPr>
        <w:t xml:space="preserve"> </w:t>
      </w:r>
      <w:r w:rsidRPr="004422EF">
        <w:rPr>
          <w:rFonts w:ascii="Times New Roman" w:hAnsi="Times New Roman" w:cs="Times New Roman"/>
          <w:sz w:val="24"/>
          <w:szCs w:val="24"/>
        </w:rPr>
        <w:t>радиальных</w:t>
      </w:r>
      <w:r w:rsidRPr="004422EF">
        <w:rPr>
          <w:rFonts w:ascii="Times New Roman" w:hAnsi="Times New Roman" w:cs="Times New Roman"/>
          <w:spacing w:val="22"/>
          <w:sz w:val="24"/>
          <w:szCs w:val="24"/>
        </w:rPr>
        <w:t xml:space="preserve"> </w:t>
      </w:r>
      <w:r w:rsidRPr="004422EF">
        <w:rPr>
          <w:rFonts w:ascii="Times New Roman" w:hAnsi="Times New Roman" w:cs="Times New Roman"/>
          <w:sz w:val="24"/>
          <w:szCs w:val="24"/>
        </w:rPr>
        <w:t>каранд</w:t>
      </w:r>
      <w:r w:rsidRPr="004422EF">
        <w:rPr>
          <w:rFonts w:ascii="Times New Roman" w:hAnsi="Times New Roman" w:cs="Times New Roman"/>
          <w:spacing w:val="1"/>
          <w:sz w:val="24"/>
          <w:szCs w:val="24"/>
        </w:rPr>
        <w:t>аш</w:t>
      </w:r>
      <w:r w:rsidRPr="004422EF">
        <w:rPr>
          <w:rFonts w:ascii="Times New Roman" w:hAnsi="Times New Roman" w:cs="Times New Roman"/>
          <w:sz w:val="24"/>
          <w:szCs w:val="24"/>
        </w:rPr>
        <w:t>ных</w:t>
      </w:r>
      <w:r w:rsidRPr="004422EF">
        <w:rPr>
          <w:rFonts w:ascii="Times New Roman" w:hAnsi="Times New Roman" w:cs="Times New Roman"/>
          <w:spacing w:val="5"/>
          <w:sz w:val="24"/>
          <w:szCs w:val="24"/>
        </w:rPr>
        <w:t xml:space="preserve"> </w:t>
      </w:r>
      <w:r w:rsidRPr="004422EF">
        <w:rPr>
          <w:rFonts w:ascii="Times New Roman" w:hAnsi="Times New Roman" w:cs="Times New Roman"/>
          <w:sz w:val="24"/>
          <w:szCs w:val="24"/>
        </w:rPr>
        <w:t>рис</w:t>
      </w:r>
      <w:r w:rsidRPr="004422EF">
        <w:rPr>
          <w:rFonts w:ascii="Times New Roman" w:hAnsi="Times New Roman" w:cs="Times New Roman"/>
          <w:spacing w:val="1"/>
          <w:sz w:val="24"/>
          <w:szCs w:val="24"/>
        </w:rPr>
        <w:t>о</w:t>
      </w:r>
      <w:r w:rsidRPr="004422EF">
        <w:rPr>
          <w:rFonts w:ascii="Times New Roman" w:hAnsi="Times New Roman" w:cs="Times New Roman"/>
          <w:sz w:val="24"/>
          <w:szCs w:val="24"/>
        </w:rPr>
        <w:t>к,</w:t>
      </w:r>
      <w:r w:rsidRPr="004422EF">
        <w:rPr>
          <w:rFonts w:ascii="Times New Roman" w:hAnsi="Times New Roman" w:cs="Times New Roman"/>
          <w:spacing w:val="7"/>
          <w:sz w:val="24"/>
          <w:szCs w:val="24"/>
        </w:rPr>
        <w:t xml:space="preserve"> </w:t>
      </w:r>
      <w:r w:rsidRPr="004422EF">
        <w:rPr>
          <w:rFonts w:ascii="Times New Roman" w:hAnsi="Times New Roman" w:cs="Times New Roman"/>
          <w:sz w:val="24"/>
          <w:szCs w:val="24"/>
        </w:rPr>
        <w:t>нанесенных</w:t>
      </w:r>
      <w:r w:rsidRPr="004422EF">
        <w:rPr>
          <w:rFonts w:ascii="Times New Roman" w:hAnsi="Times New Roman" w:cs="Times New Roman"/>
          <w:spacing w:val="8"/>
          <w:sz w:val="24"/>
          <w:szCs w:val="24"/>
        </w:rPr>
        <w:t xml:space="preserve"> </w:t>
      </w:r>
      <w:r w:rsidRPr="004422EF">
        <w:rPr>
          <w:rFonts w:ascii="Times New Roman" w:hAnsi="Times New Roman" w:cs="Times New Roman"/>
          <w:sz w:val="24"/>
          <w:szCs w:val="24"/>
        </w:rPr>
        <w:t>на</w:t>
      </w:r>
      <w:r w:rsidRPr="004422EF">
        <w:rPr>
          <w:rFonts w:ascii="Times New Roman" w:hAnsi="Times New Roman" w:cs="Times New Roman"/>
          <w:spacing w:val="6"/>
          <w:sz w:val="24"/>
          <w:szCs w:val="24"/>
        </w:rPr>
        <w:t xml:space="preserve"> </w:t>
      </w:r>
      <w:r w:rsidRPr="004422EF">
        <w:rPr>
          <w:rFonts w:ascii="Times New Roman" w:hAnsi="Times New Roman" w:cs="Times New Roman"/>
          <w:sz w:val="24"/>
          <w:szCs w:val="24"/>
        </w:rPr>
        <w:t>ф</w:t>
      </w:r>
      <w:r w:rsidRPr="004422EF">
        <w:rPr>
          <w:rFonts w:ascii="Times New Roman" w:hAnsi="Times New Roman" w:cs="Times New Roman"/>
          <w:spacing w:val="1"/>
          <w:sz w:val="24"/>
          <w:szCs w:val="24"/>
        </w:rPr>
        <w:t>а</w:t>
      </w:r>
      <w:r w:rsidRPr="004422EF">
        <w:rPr>
          <w:rFonts w:ascii="Times New Roman" w:hAnsi="Times New Roman" w:cs="Times New Roman"/>
          <w:sz w:val="24"/>
          <w:szCs w:val="24"/>
        </w:rPr>
        <w:t>ску</w:t>
      </w:r>
      <w:r w:rsidRPr="004422EF">
        <w:rPr>
          <w:rFonts w:ascii="Times New Roman" w:hAnsi="Times New Roman" w:cs="Times New Roman"/>
          <w:spacing w:val="8"/>
          <w:sz w:val="24"/>
          <w:szCs w:val="24"/>
        </w:rPr>
        <w:t xml:space="preserve"> </w:t>
      </w:r>
      <w:r w:rsidRPr="004422EF">
        <w:rPr>
          <w:rFonts w:ascii="Times New Roman" w:hAnsi="Times New Roman" w:cs="Times New Roman"/>
          <w:sz w:val="24"/>
          <w:szCs w:val="24"/>
        </w:rPr>
        <w:t>клапана</w:t>
      </w:r>
      <w:r w:rsidRPr="004422EF">
        <w:rPr>
          <w:rFonts w:ascii="Times New Roman" w:hAnsi="Times New Roman" w:cs="Times New Roman"/>
          <w:spacing w:val="6"/>
          <w:sz w:val="24"/>
          <w:szCs w:val="24"/>
        </w:rPr>
        <w:t xml:space="preserve"> </w:t>
      </w:r>
      <w:r w:rsidRPr="004422EF">
        <w:rPr>
          <w:rFonts w:ascii="Times New Roman" w:hAnsi="Times New Roman" w:cs="Times New Roman"/>
          <w:sz w:val="24"/>
          <w:szCs w:val="24"/>
        </w:rPr>
        <w:t>при</w:t>
      </w:r>
      <w:r w:rsidRPr="004422EF">
        <w:rPr>
          <w:rFonts w:ascii="Times New Roman" w:hAnsi="Times New Roman" w:cs="Times New Roman"/>
          <w:spacing w:val="6"/>
          <w:sz w:val="24"/>
          <w:szCs w:val="24"/>
        </w:rPr>
        <w:t xml:space="preserve"> </w:t>
      </w:r>
      <w:r w:rsidRPr="004422EF">
        <w:rPr>
          <w:rFonts w:ascii="Times New Roman" w:hAnsi="Times New Roman" w:cs="Times New Roman"/>
          <w:sz w:val="24"/>
          <w:szCs w:val="24"/>
        </w:rPr>
        <w:t>провертывании его в сед</w:t>
      </w:r>
      <w:r w:rsidRPr="004422EF">
        <w:rPr>
          <w:rFonts w:ascii="Times New Roman" w:hAnsi="Times New Roman" w:cs="Times New Roman"/>
          <w:spacing w:val="1"/>
          <w:sz w:val="24"/>
          <w:szCs w:val="24"/>
        </w:rPr>
        <w:t>л</w:t>
      </w:r>
      <w:r w:rsidRPr="004422EF">
        <w:rPr>
          <w:rFonts w:ascii="Times New Roman" w:hAnsi="Times New Roman" w:cs="Times New Roman"/>
          <w:sz w:val="24"/>
          <w:szCs w:val="24"/>
        </w:rPr>
        <w:t xml:space="preserve">е в </w:t>
      </w:r>
      <w:r w:rsidRPr="004422EF">
        <w:rPr>
          <w:rFonts w:ascii="Times New Roman" w:hAnsi="Times New Roman" w:cs="Times New Roman"/>
          <w:spacing w:val="-1"/>
          <w:sz w:val="24"/>
          <w:szCs w:val="24"/>
        </w:rPr>
        <w:t>т</w:t>
      </w:r>
      <w:r w:rsidRPr="004422EF">
        <w:rPr>
          <w:rFonts w:ascii="Times New Roman" w:hAnsi="Times New Roman" w:cs="Times New Roman"/>
          <w:sz w:val="24"/>
          <w:szCs w:val="24"/>
        </w:rPr>
        <w:t>у</w:t>
      </w:r>
      <w:r w:rsidRPr="004422EF">
        <w:rPr>
          <w:rFonts w:ascii="Times New Roman" w:hAnsi="Times New Roman" w:cs="Times New Roman"/>
          <w:spacing w:val="2"/>
          <w:sz w:val="24"/>
          <w:szCs w:val="24"/>
        </w:rPr>
        <w:t xml:space="preserve"> </w:t>
      </w:r>
      <w:r w:rsidRPr="004422EF">
        <w:rPr>
          <w:rFonts w:ascii="Times New Roman" w:hAnsi="Times New Roman" w:cs="Times New Roman"/>
          <w:sz w:val="24"/>
          <w:szCs w:val="24"/>
        </w:rPr>
        <w:t>и дру</w:t>
      </w:r>
      <w:r w:rsidRPr="004422EF">
        <w:rPr>
          <w:rFonts w:ascii="Times New Roman" w:hAnsi="Times New Roman" w:cs="Times New Roman"/>
          <w:spacing w:val="-1"/>
          <w:sz w:val="24"/>
          <w:szCs w:val="24"/>
        </w:rPr>
        <w:t>г</w:t>
      </w:r>
      <w:r w:rsidRPr="004422EF">
        <w:rPr>
          <w:rFonts w:ascii="Times New Roman" w:hAnsi="Times New Roman" w:cs="Times New Roman"/>
          <w:sz w:val="24"/>
          <w:szCs w:val="24"/>
        </w:rPr>
        <w:t>ую стор</w:t>
      </w:r>
      <w:r w:rsidRPr="004422EF">
        <w:rPr>
          <w:rFonts w:ascii="Times New Roman" w:hAnsi="Times New Roman" w:cs="Times New Roman"/>
          <w:spacing w:val="1"/>
          <w:sz w:val="24"/>
          <w:szCs w:val="24"/>
        </w:rPr>
        <w:t>о</w:t>
      </w:r>
      <w:r w:rsidRPr="004422EF">
        <w:rPr>
          <w:rFonts w:ascii="Times New Roman" w:hAnsi="Times New Roman" w:cs="Times New Roman"/>
          <w:spacing w:val="-1"/>
          <w:sz w:val="24"/>
          <w:szCs w:val="24"/>
        </w:rPr>
        <w:t>н</w:t>
      </w:r>
      <w:r w:rsidRPr="004422EF">
        <w:rPr>
          <w:rFonts w:ascii="Times New Roman" w:hAnsi="Times New Roman" w:cs="Times New Roman"/>
          <w:spacing w:val="1"/>
          <w:sz w:val="24"/>
          <w:szCs w:val="24"/>
        </w:rPr>
        <w:t>у</w:t>
      </w:r>
      <w:r w:rsidRPr="004422EF">
        <w:rPr>
          <w:rFonts w:ascii="Times New Roman" w:hAnsi="Times New Roman" w:cs="Times New Roman"/>
          <w:sz w:val="24"/>
          <w:szCs w:val="24"/>
        </w:rPr>
        <w:t>);</w:t>
      </w:r>
    </w:p>
    <w:p w:rsidR="009A2F12" w:rsidRPr="004422EF" w:rsidRDefault="009A2F12" w:rsidP="00872ED1">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4422EF">
        <w:rPr>
          <w:rFonts w:ascii="Times New Roman" w:hAnsi="Times New Roman" w:cs="Times New Roman"/>
          <w:sz w:val="24"/>
          <w:szCs w:val="24"/>
        </w:rPr>
        <w:t>- пробой</w:t>
      </w:r>
      <w:r w:rsidRPr="004422EF">
        <w:rPr>
          <w:rFonts w:ascii="Times New Roman" w:hAnsi="Times New Roman" w:cs="Times New Roman"/>
          <w:spacing w:val="4"/>
          <w:sz w:val="24"/>
          <w:szCs w:val="24"/>
        </w:rPr>
        <w:t xml:space="preserve"> </w:t>
      </w:r>
      <w:r w:rsidRPr="004422EF">
        <w:rPr>
          <w:rFonts w:ascii="Times New Roman" w:hAnsi="Times New Roman" w:cs="Times New Roman"/>
          <w:sz w:val="24"/>
          <w:szCs w:val="24"/>
        </w:rPr>
        <w:t>на</w:t>
      </w:r>
      <w:r w:rsidRPr="004422EF">
        <w:rPr>
          <w:rFonts w:ascii="Times New Roman" w:hAnsi="Times New Roman" w:cs="Times New Roman"/>
          <w:spacing w:val="4"/>
          <w:sz w:val="24"/>
          <w:szCs w:val="24"/>
        </w:rPr>
        <w:t xml:space="preserve"> </w:t>
      </w:r>
      <w:r w:rsidRPr="004422EF">
        <w:rPr>
          <w:rFonts w:ascii="Times New Roman" w:hAnsi="Times New Roman" w:cs="Times New Roman"/>
          <w:spacing w:val="-1"/>
          <w:sz w:val="24"/>
          <w:szCs w:val="24"/>
        </w:rPr>
        <w:t>к</w:t>
      </w:r>
      <w:r w:rsidRPr="004422EF">
        <w:rPr>
          <w:rFonts w:ascii="Times New Roman" w:hAnsi="Times New Roman" w:cs="Times New Roman"/>
          <w:sz w:val="24"/>
          <w:szCs w:val="24"/>
        </w:rPr>
        <w:t>рас</w:t>
      </w:r>
      <w:r w:rsidRPr="004422EF">
        <w:rPr>
          <w:rFonts w:ascii="Times New Roman" w:hAnsi="Times New Roman" w:cs="Times New Roman"/>
          <w:spacing w:val="-1"/>
          <w:sz w:val="24"/>
          <w:szCs w:val="24"/>
        </w:rPr>
        <w:t>к</w:t>
      </w:r>
      <w:r w:rsidRPr="004422EF">
        <w:rPr>
          <w:rFonts w:ascii="Times New Roman" w:hAnsi="Times New Roman" w:cs="Times New Roman"/>
          <w:sz w:val="24"/>
          <w:szCs w:val="24"/>
        </w:rPr>
        <w:t>у</w:t>
      </w:r>
      <w:r w:rsidRPr="004422EF">
        <w:rPr>
          <w:rFonts w:ascii="Times New Roman" w:hAnsi="Times New Roman" w:cs="Times New Roman"/>
          <w:spacing w:val="5"/>
          <w:sz w:val="24"/>
          <w:szCs w:val="24"/>
        </w:rPr>
        <w:t xml:space="preserve"> </w:t>
      </w:r>
      <w:r w:rsidRPr="004422EF">
        <w:rPr>
          <w:rFonts w:ascii="Times New Roman" w:hAnsi="Times New Roman" w:cs="Times New Roman"/>
          <w:sz w:val="24"/>
          <w:szCs w:val="24"/>
        </w:rPr>
        <w:t>при</w:t>
      </w:r>
      <w:r w:rsidRPr="004422EF">
        <w:rPr>
          <w:rFonts w:ascii="Times New Roman" w:hAnsi="Times New Roman" w:cs="Times New Roman"/>
          <w:spacing w:val="4"/>
          <w:sz w:val="24"/>
          <w:szCs w:val="24"/>
        </w:rPr>
        <w:t xml:space="preserve"> </w:t>
      </w:r>
      <w:r w:rsidRPr="004422EF">
        <w:rPr>
          <w:rFonts w:ascii="Times New Roman" w:hAnsi="Times New Roman" w:cs="Times New Roman"/>
          <w:sz w:val="24"/>
          <w:szCs w:val="24"/>
        </w:rPr>
        <w:t>нанесении</w:t>
      </w:r>
      <w:r w:rsidRPr="004422EF">
        <w:rPr>
          <w:rFonts w:ascii="Times New Roman" w:hAnsi="Times New Roman" w:cs="Times New Roman"/>
          <w:spacing w:val="4"/>
          <w:sz w:val="24"/>
          <w:szCs w:val="24"/>
        </w:rPr>
        <w:t xml:space="preserve"> </w:t>
      </w:r>
      <w:r w:rsidRPr="004422EF">
        <w:rPr>
          <w:rFonts w:ascii="Times New Roman" w:hAnsi="Times New Roman" w:cs="Times New Roman"/>
          <w:sz w:val="24"/>
          <w:szCs w:val="24"/>
        </w:rPr>
        <w:t>берлинской</w:t>
      </w:r>
      <w:r w:rsidRPr="004422EF">
        <w:rPr>
          <w:rFonts w:ascii="Times New Roman" w:hAnsi="Times New Roman" w:cs="Times New Roman"/>
          <w:spacing w:val="3"/>
          <w:sz w:val="24"/>
          <w:szCs w:val="24"/>
        </w:rPr>
        <w:t xml:space="preserve"> </w:t>
      </w:r>
      <w:r w:rsidRPr="004422EF">
        <w:rPr>
          <w:rFonts w:ascii="Times New Roman" w:hAnsi="Times New Roman" w:cs="Times New Roman"/>
          <w:sz w:val="24"/>
          <w:szCs w:val="24"/>
        </w:rPr>
        <w:t>лаз</w:t>
      </w:r>
      <w:r w:rsidRPr="004422EF">
        <w:rPr>
          <w:rFonts w:ascii="Times New Roman" w:hAnsi="Times New Roman" w:cs="Times New Roman"/>
          <w:spacing w:val="1"/>
          <w:sz w:val="24"/>
          <w:szCs w:val="24"/>
        </w:rPr>
        <w:t>у</w:t>
      </w:r>
      <w:r w:rsidRPr="004422EF">
        <w:rPr>
          <w:rFonts w:ascii="Times New Roman" w:hAnsi="Times New Roman" w:cs="Times New Roman"/>
          <w:sz w:val="24"/>
          <w:szCs w:val="24"/>
        </w:rPr>
        <w:t>ри</w:t>
      </w:r>
      <w:r w:rsidRPr="004422EF">
        <w:rPr>
          <w:rFonts w:ascii="Times New Roman" w:hAnsi="Times New Roman" w:cs="Times New Roman"/>
          <w:spacing w:val="3"/>
          <w:sz w:val="24"/>
          <w:szCs w:val="24"/>
        </w:rPr>
        <w:t xml:space="preserve"> </w:t>
      </w:r>
      <w:r w:rsidRPr="004422EF">
        <w:rPr>
          <w:rFonts w:ascii="Times New Roman" w:hAnsi="Times New Roman" w:cs="Times New Roman"/>
          <w:sz w:val="24"/>
          <w:szCs w:val="24"/>
        </w:rPr>
        <w:t>на сед</w:t>
      </w:r>
      <w:r w:rsidRPr="004422EF">
        <w:rPr>
          <w:rFonts w:ascii="Times New Roman" w:hAnsi="Times New Roman" w:cs="Times New Roman"/>
          <w:spacing w:val="1"/>
          <w:sz w:val="24"/>
          <w:szCs w:val="24"/>
        </w:rPr>
        <w:t>л</w:t>
      </w:r>
      <w:r w:rsidRPr="004422EF">
        <w:rPr>
          <w:rFonts w:ascii="Times New Roman" w:hAnsi="Times New Roman" w:cs="Times New Roman"/>
          <w:sz w:val="24"/>
          <w:szCs w:val="24"/>
        </w:rPr>
        <w:t>о и попеременном поворачивании кла</w:t>
      </w:r>
      <w:r w:rsidRPr="004422EF">
        <w:rPr>
          <w:rFonts w:ascii="Times New Roman" w:hAnsi="Times New Roman" w:cs="Times New Roman"/>
          <w:spacing w:val="1"/>
          <w:sz w:val="24"/>
          <w:szCs w:val="24"/>
        </w:rPr>
        <w:t>п</w:t>
      </w:r>
      <w:r w:rsidRPr="004422EF">
        <w:rPr>
          <w:rFonts w:ascii="Times New Roman" w:hAnsi="Times New Roman" w:cs="Times New Roman"/>
          <w:sz w:val="24"/>
          <w:szCs w:val="24"/>
        </w:rPr>
        <w:t>ан</w:t>
      </w:r>
      <w:r w:rsidRPr="004422EF">
        <w:rPr>
          <w:rFonts w:ascii="Times New Roman" w:hAnsi="Times New Roman" w:cs="Times New Roman"/>
          <w:spacing w:val="1"/>
          <w:sz w:val="24"/>
          <w:szCs w:val="24"/>
        </w:rPr>
        <w:t>а</w:t>
      </w:r>
      <w:r w:rsidRPr="004422EF">
        <w:rPr>
          <w:rFonts w:ascii="Times New Roman" w:hAnsi="Times New Roman" w:cs="Times New Roman"/>
          <w:sz w:val="24"/>
          <w:szCs w:val="24"/>
        </w:rPr>
        <w:t>;</w:t>
      </w:r>
    </w:p>
    <w:p w:rsidR="009A2F12" w:rsidRPr="004422EF" w:rsidRDefault="009A2F12" w:rsidP="00872ED1">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4422EF">
        <w:rPr>
          <w:rFonts w:ascii="Times New Roman" w:hAnsi="Times New Roman" w:cs="Times New Roman"/>
          <w:sz w:val="24"/>
          <w:szCs w:val="24"/>
        </w:rPr>
        <w:t>просачиванием</w:t>
      </w:r>
      <w:r w:rsidRPr="004422EF">
        <w:rPr>
          <w:rFonts w:ascii="Times New Roman" w:hAnsi="Times New Roman" w:cs="Times New Roman"/>
          <w:spacing w:val="13"/>
          <w:sz w:val="24"/>
          <w:szCs w:val="24"/>
        </w:rPr>
        <w:t xml:space="preserve"> </w:t>
      </w:r>
      <w:r w:rsidRPr="004422EF">
        <w:rPr>
          <w:rFonts w:ascii="Times New Roman" w:hAnsi="Times New Roman" w:cs="Times New Roman"/>
          <w:sz w:val="24"/>
          <w:szCs w:val="24"/>
        </w:rPr>
        <w:t>керо</w:t>
      </w:r>
      <w:r w:rsidRPr="004422EF">
        <w:rPr>
          <w:rFonts w:ascii="Times New Roman" w:hAnsi="Times New Roman" w:cs="Times New Roman"/>
          <w:spacing w:val="1"/>
          <w:sz w:val="24"/>
          <w:szCs w:val="24"/>
        </w:rPr>
        <w:t>с</w:t>
      </w:r>
      <w:r w:rsidRPr="004422EF">
        <w:rPr>
          <w:rFonts w:ascii="Times New Roman" w:hAnsi="Times New Roman" w:cs="Times New Roman"/>
          <w:spacing w:val="-1"/>
          <w:sz w:val="24"/>
          <w:szCs w:val="24"/>
        </w:rPr>
        <w:t>и</w:t>
      </w:r>
      <w:r w:rsidRPr="004422EF">
        <w:rPr>
          <w:rFonts w:ascii="Times New Roman" w:hAnsi="Times New Roman" w:cs="Times New Roman"/>
          <w:sz w:val="24"/>
          <w:szCs w:val="24"/>
        </w:rPr>
        <w:t>на</w:t>
      </w:r>
      <w:r w:rsidRPr="004422EF">
        <w:rPr>
          <w:rFonts w:ascii="Times New Roman" w:hAnsi="Times New Roman" w:cs="Times New Roman"/>
          <w:spacing w:val="12"/>
          <w:sz w:val="24"/>
          <w:szCs w:val="24"/>
        </w:rPr>
        <w:t xml:space="preserve"> </w:t>
      </w:r>
      <w:r w:rsidRPr="004422EF">
        <w:rPr>
          <w:rFonts w:ascii="Times New Roman" w:hAnsi="Times New Roman" w:cs="Times New Roman"/>
          <w:spacing w:val="1"/>
          <w:sz w:val="24"/>
          <w:szCs w:val="24"/>
        </w:rPr>
        <w:t>ч</w:t>
      </w:r>
      <w:r w:rsidRPr="004422EF">
        <w:rPr>
          <w:rFonts w:ascii="Times New Roman" w:hAnsi="Times New Roman" w:cs="Times New Roman"/>
          <w:sz w:val="24"/>
          <w:szCs w:val="24"/>
        </w:rPr>
        <w:t>ерез</w:t>
      </w:r>
      <w:r w:rsidRPr="004422EF">
        <w:rPr>
          <w:rFonts w:ascii="Times New Roman" w:hAnsi="Times New Roman" w:cs="Times New Roman"/>
          <w:spacing w:val="12"/>
          <w:sz w:val="24"/>
          <w:szCs w:val="24"/>
        </w:rPr>
        <w:t xml:space="preserve"> </w:t>
      </w:r>
      <w:r w:rsidRPr="004422EF">
        <w:rPr>
          <w:rFonts w:ascii="Times New Roman" w:hAnsi="Times New Roman" w:cs="Times New Roman"/>
          <w:sz w:val="24"/>
          <w:szCs w:val="24"/>
        </w:rPr>
        <w:t>испы</w:t>
      </w:r>
      <w:r w:rsidRPr="004422EF">
        <w:rPr>
          <w:rFonts w:ascii="Times New Roman" w:hAnsi="Times New Roman" w:cs="Times New Roman"/>
          <w:spacing w:val="-1"/>
          <w:sz w:val="24"/>
          <w:szCs w:val="24"/>
        </w:rPr>
        <w:t>т</w:t>
      </w:r>
      <w:r w:rsidRPr="004422EF">
        <w:rPr>
          <w:rFonts w:ascii="Times New Roman" w:hAnsi="Times New Roman" w:cs="Times New Roman"/>
          <w:spacing w:val="2"/>
          <w:sz w:val="24"/>
          <w:szCs w:val="24"/>
        </w:rPr>
        <w:t>у</w:t>
      </w:r>
      <w:r w:rsidRPr="004422EF">
        <w:rPr>
          <w:rFonts w:ascii="Times New Roman" w:hAnsi="Times New Roman" w:cs="Times New Roman"/>
          <w:sz w:val="24"/>
          <w:szCs w:val="24"/>
        </w:rPr>
        <w:t>емое</w:t>
      </w:r>
      <w:r w:rsidRPr="004422EF">
        <w:rPr>
          <w:rFonts w:ascii="Times New Roman" w:hAnsi="Times New Roman" w:cs="Times New Roman"/>
          <w:spacing w:val="11"/>
          <w:sz w:val="24"/>
          <w:szCs w:val="24"/>
        </w:rPr>
        <w:t xml:space="preserve"> </w:t>
      </w:r>
      <w:r w:rsidRPr="004422EF">
        <w:rPr>
          <w:rFonts w:ascii="Times New Roman" w:hAnsi="Times New Roman" w:cs="Times New Roman"/>
          <w:sz w:val="24"/>
          <w:szCs w:val="24"/>
        </w:rPr>
        <w:t>сопряжение</w:t>
      </w:r>
      <w:r w:rsidRPr="004422EF">
        <w:rPr>
          <w:rFonts w:ascii="Times New Roman" w:hAnsi="Times New Roman" w:cs="Times New Roman"/>
          <w:spacing w:val="11"/>
          <w:sz w:val="24"/>
          <w:szCs w:val="24"/>
        </w:rPr>
        <w:t xml:space="preserve"> </w:t>
      </w:r>
      <w:r w:rsidRPr="004422EF">
        <w:rPr>
          <w:rFonts w:ascii="Times New Roman" w:hAnsi="Times New Roman" w:cs="Times New Roman"/>
          <w:sz w:val="24"/>
          <w:szCs w:val="24"/>
        </w:rPr>
        <w:t>при заливке его</w:t>
      </w:r>
      <w:r w:rsidRPr="004422EF">
        <w:rPr>
          <w:rFonts w:ascii="Times New Roman" w:hAnsi="Times New Roman" w:cs="Times New Roman"/>
          <w:spacing w:val="1"/>
          <w:sz w:val="24"/>
          <w:szCs w:val="24"/>
        </w:rPr>
        <w:t xml:space="preserve"> </w:t>
      </w:r>
      <w:r w:rsidRPr="004422EF">
        <w:rPr>
          <w:rFonts w:ascii="Times New Roman" w:hAnsi="Times New Roman" w:cs="Times New Roman"/>
          <w:sz w:val="24"/>
          <w:szCs w:val="24"/>
        </w:rPr>
        <w:t>в патру</w:t>
      </w:r>
      <w:r w:rsidRPr="004422EF">
        <w:rPr>
          <w:rFonts w:ascii="Times New Roman" w:hAnsi="Times New Roman" w:cs="Times New Roman"/>
          <w:spacing w:val="1"/>
          <w:sz w:val="24"/>
          <w:szCs w:val="24"/>
        </w:rPr>
        <w:t>б</w:t>
      </w:r>
      <w:r w:rsidRPr="004422EF">
        <w:rPr>
          <w:rFonts w:ascii="Times New Roman" w:hAnsi="Times New Roman" w:cs="Times New Roman"/>
          <w:sz w:val="24"/>
          <w:szCs w:val="24"/>
        </w:rPr>
        <w:t>ок головки цилиндров;</w:t>
      </w:r>
    </w:p>
    <w:p w:rsidR="009A2F12" w:rsidRPr="004422EF" w:rsidRDefault="009A2F12" w:rsidP="00872ED1">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4422EF">
        <w:rPr>
          <w:rFonts w:ascii="Times New Roman" w:hAnsi="Times New Roman" w:cs="Times New Roman"/>
          <w:sz w:val="24"/>
          <w:szCs w:val="24"/>
        </w:rPr>
        <w:t>- проверкой</w:t>
      </w:r>
      <w:r w:rsidRPr="004422EF">
        <w:rPr>
          <w:rFonts w:ascii="Times New Roman" w:hAnsi="Times New Roman" w:cs="Times New Roman"/>
          <w:spacing w:val="24"/>
          <w:sz w:val="24"/>
          <w:szCs w:val="24"/>
        </w:rPr>
        <w:t xml:space="preserve"> </w:t>
      </w:r>
      <w:r w:rsidRPr="004422EF">
        <w:rPr>
          <w:rFonts w:ascii="Times New Roman" w:hAnsi="Times New Roman" w:cs="Times New Roman"/>
          <w:sz w:val="24"/>
          <w:szCs w:val="24"/>
        </w:rPr>
        <w:t>на</w:t>
      </w:r>
      <w:r w:rsidRPr="004422EF">
        <w:rPr>
          <w:rFonts w:ascii="Times New Roman" w:hAnsi="Times New Roman" w:cs="Times New Roman"/>
          <w:spacing w:val="23"/>
          <w:sz w:val="24"/>
          <w:szCs w:val="24"/>
        </w:rPr>
        <w:t xml:space="preserve"> </w:t>
      </w:r>
      <w:r w:rsidRPr="004422EF">
        <w:rPr>
          <w:rFonts w:ascii="Times New Roman" w:hAnsi="Times New Roman" w:cs="Times New Roman"/>
          <w:sz w:val="24"/>
          <w:szCs w:val="24"/>
        </w:rPr>
        <w:t>герметичн</w:t>
      </w:r>
      <w:r w:rsidRPr="004422EF">
        <w:rPr>
          <w:rFonts w:ascii="Times New Roman" w:hAnsi="Times New Roman" w:cs="Times New Roman"/>
          <w:spacing w:val="1"/>
          <w:sz w:val="24"/>
          <w:szCs w:val="24"/>
        </w:rPr>
        <w:t>о</w:t>
      </w:r>
      <w:r w:rsidRPr="004422EF">
        <w:rPr>
          <w:rFonts w:ascii="Times New Roman" w:hAnsi="Times New Roman" w:cs="Times New Roman"/>
          <w:sz w:val="24"/>
          <w:szCs w:val="24"/>
        </w:rPr>
        <w:t>сть</w:t>
      </w:r>
      <w:r w:rsidRPr="004422EF">
        <w:rPr>
          <w:rFonts w:ascii="Times New Roman" w:hAnsi="Times New Roman" w:cs="Times New Roman"/>
          <w:spacing w:val="23"/>
          <w:sz w:val="24"/>
          <w:szCs w:val="24"/>
        </w:rPr>
        <w:t xml:space="preserve"> </w:t>
      </w:r>
      <w:r w:rsidRPr="004422EF">
        <w:rPr>
          <w:rFonts w:ascii="Times New Roman" w:hAnsi="Times New Roman" w:cs="Times New Roman"/>
          <w:sz w:val="24"/>
          <w:szCs w:val="24"/>
        </w:rPr>
        <w:t>по</w:t>
      </w:r>
      <w:r w:rsidRPr="004422EF">
        <w:rPr>
          <w:rFonts w:ascii="Times New Roman" w:hAnsi="Times New Roman" w:cs="Times New Roman"/>
          <w:spacing w:val="23"/>
          <w:sz w:val="24"/>
          <w:szCs w:val="24"/>
        </w:rPr>
        <w:t xml:space="preserve"> </w:t>
      </w:r>
      <w:r w:rsidRPr="004422EF">
        <w:rPr>
          <w:rFonts w:ascii="Times New Roman" w:hAnsi="Times New Roman" w:cs="Times New Roman"/>
          <w:sz w:val="24"/>
          <w:szCs w:val="24"/>
        </w:rPr>
        <w:t>в</w:t>
      </w:r>
      <w:r w:rsidRPr="004422EF">
        <w:rPr>
          <w:rFonts w:ascii="Times New Roman" w:hAnsi="Times New Roman" w:cs="Times New Roman"/>
          <w:spacing w:val="1"/>
          <w:sz w:val="24"/>
          <w:szCs w:val="24"/>
        </w:rPr>
        <w:t>р</w:t>
      </w:r>
      <w:r w:rsidRPr="004422EF">
        <w:rPr>
          <w:rFonts w:ascii="Times New Roman" w:hAnsi="Times New Roman" w:cs="Times New Roman"/>
          <w:sz w:val="24"/>
          <w:szCs w:val="24"/>
        </w:rPr>
        <w:t>ем</w:t>
      </w:r>
      <w:r w:rsidRPr="004422EF">
        <w:rPr>
          <w:rFonts w:ascii="Times New Roman" w:hAnsi="Times New Roman" w:cs="Times New Roman"/>
          <w:spacing w:val="1"/>
          <w:sz w:val="24"/>
          <w:szCs w:val="24"/>
        </w:rPr>
        <w:t>е</w:t>
      </w:r>
      <w:r w:rsidRPr="004422EF">
        <w:rPr>
          <w:rFonts w:ascii="Times New Roman" w:hAnsi="Times New Roman" w:cs="Times New Roman"/>
          <w:sz w:val="24"/>
          <w:szCs w:val="24"/>
        </w:rPr>
        <w:t>ни</w:t>
      </w:r>
      <w:r w:rsidRPr="004422EF">
        <w:rPr>
          <w:rFonts w:ascii="Times New Roman" w:hAnsi="Times New Roman" w:cs="Times New Roman"/>
          <w:spacing w:val="23"/>
          <w:sz w:val="24"/>
          <w:szCs w:val="24"/>
        </w:rPr>
        <w:t xml:space="preserve"> </w:t>
      </w:r>
      <w:r w:rsidRPr="004422EF">
        <w:rPr>
          <w:rFonts w:ascii="Times New Roman" w:hAnsi="Times New Roman" w:cs="Times New Roman"/>
          <w:sz w:val="24"/>
          <w:szCs w:val="24"/>
        </w:rPr>
        <w:t>падения</w:t>
      </w:r>
      <w:r w:rsidRPr="004422EF">
        <w:rPr>
          <w:rFonts w:ascii="Times New Roman" w:hAnsi="Times New Roman" w:cs="Times New Roman"/>
          <w:spacing w:val="24"/>
          <w:sz w:val="24"/>
          <w:szCs w:val="24"/>
        </w:rPr>
        <w:t xml:space="preserve"> </w:t>
      </w:r>
      <w:r w:rsidRPr="004422EF">
        <w:rPr>
          <w:rFonts w:ascii="Times New Roman" w:hAnsi="Times New Roman" w:cs="Times New Roman"/>
          <w:sz w:val="24"/>
          <w:szCs w:val="24"/>
        </w:rPr>
        <w:t>давления воздуха</w:t>
      </w:r>
      <w:r w:rsidRPr="004422EF">
        <w:rPr>
          <w:rFonts w:ascii="Times New Roman" w:hAnsi="Times New Roman" w:cs="Times New Roman"/>
          <w:spacing w:val="1"/>
          <w:sz w:val="24"/>
          <w:szCs w:val="24"/>
        </w:rPr>
        <w:t xml:space="preserve"> </w:t>
      </w:r>
      <w:r w:rsidRPr="004422EF">
        <w:rPr>
          <w:rFonts w:ascii="Times New Roman" w:hAnsi="Times New Roman" w:cs="Times New Roman"/>
          <w:sz w:val="24"/>
          <w:szCs w:val="24"/>
        </w:rPr>
        <w:t>в камер</w:t>
      </w:r>
      <w:r w:rsidRPr="004422EF">
        <w:rPr>
          <w:rFonts w:ascii="Times New Roman" w:hAnsi="Times New Roman" w:cs="Times New Roman"/>
          <w:spacing w:val="2"/>
          <w:sz w:val="24"/>
          <w:szCs w:val="24"/>
        </w:rPr>
        <w:t>е</w:t>
      </w:r>
      <w:r w:rsidRPr="004422EF">
        <w:rPr>
          <w:rFonts w:ascii="Times New Roman" w:hAnsi="Times New Roman" w:cs="Times New Roman"/>
          <w:sz w:val="24"/>
          <w:szCs w:val="24"/>
        </w:rPr>
        <w:t>,</w:t>
      </w:r>
      <w:r w:rsidRPr="004422EF">
        <w:rPr>
          <w:rFonts w:ascii="Times New Roman" w:hAnsi="Times New Roman" w:cs="Times New Roman"/>
          <w:spacing w:val="-1"/>
          <w:sz w:val="24"/>
          <w:szCs w:val="24"/>
        </w:rPr>
        <w:t xml:space="preserve"> </w:t>
      </w:r>
      <w:r w:rsidRPr="004422EF">
        <w:rPr>
          <w:rFonts w:ascii="Times New Roman" w:hAnsi="Times New Roman" w:cs="Times New Roman"/>
          <w:sz w:val="24"/>
          <w:szCs w:val="24"/>
        </w:rPr>
        <w:t>расположенной над</w:t>
      </w:r>
      <w:r w:rsidRPr="004422EF">
        <w:rPr>
          <w:rFonts w:ascii="Times New Roman" w:hAnsi="Times New Roman" w:cs="Times New Roman"/>
          <w:spacing w:val="1"/>
          <w:sz w:val="24"/>
          <w:szCs w:val="24"/>
        </w:rPr>
        <w:t xml:space="preserve"> </w:t>
      </w:r>
      <w:r w:rsidRPr="004422EF">
        <w:rPr>
          <w:rFonts w:ascii="Times New Roman" w:hAnsi="Times New Roman" w:cs="Times New Roman"/>
          <w:sz w:val="24"/>
          <w:szCs w:val="24"/>
        </w:rPr>
        <w:t>клапано</w:t>
      </w:r>
      <w:r w:rsidRPr="004422EF">
        <w:rPr>
          <w:rFonts w:ascii="Times New Roman" w:hAnsi="Times New Roman" w:cs="Times New Roman"/>
          <w:spacing w:val="2"/>
          <w:sz w:val="24"/>
          <w:szCs w:val="24"/>
        </w:rPr>
        <w:t>м</w:t>
      </w:r>
      <w:r w:rsidRPr="004422EF">
        <w:rPr>
          <w:rFonts w:ascii="Times New Roman" w:hAnsi="Times New Roman" w:cs="Times New Roman"/>
          <w:sz w:val="24"/>
          <w:szCs w:val="24"/>
        </w:rPr>
        <w:t>.</w:t>
      </w:r>
    </w:p>
    <w:p w:rsidR="009A2F12" w:rsidRPr="004422EF" w:rsidRDefault="009A2F12" w:rsidP="00872ED1">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4422EF">
        <w:rPr>
          <w:rFonts w:ascii="Times New Roman" w:hAnsi="Times New Roman" w:cs="Times New Roman"/>
          <w:sz w:val="24"/>
          <w:szCs w:val="24"/>
        </w:rPr>
        <w:t>При</w:t>
      </w:r>
      <w:r w:rsidRPr="004422EF">
        <w:rPr>
          <w:rFonts w:ascii="Times New Roman" w:hAnsi="Times New Roman" w:cs="Times New Roman"/>
          <w:spacing w:val="9"/>
          <w:sz w:val="24"/>
          <w:szCs w:val="24"/>
        </w:rPr>
        <w:t xml:space="preserve"> </w:t>
      </w:r>
      <w:r w:rsidRPr="004422EF">
        <w:rPr>
          <w:rFonts w:ascii="Times New Roman" w:hAnsi="Times New Roman" w:cs="Times New Roman"/>
          <w:sz w:val="24"/>
          <w:szCs w:val="24"/>
        </w:rPr>
        <w:t>прави</w:t>
      </w:r>
      <w:r w:rsidRPr="004422EF">
        <w:rPr>
          <w:rFonts w:ascii="Times New Roman" w:hAnsi="Times New Roman" w:cs="Times New Roman"/>
          <w:spacing w:val="1"/>
          <w:sz w:val="24"/>
          <w:szCs w:val="24"/>
        </w:rPr>
        <w:t>л</w:t>
      </w:r>
      <w:r w:rsidRPr="004422EF">
        <w:rPr>
          <w:rFonts w:ascii="Times New Roman" w:hAnsi="Times New Roman" w:cs="Times New Roman"/>
          <w:sz w:val="24"/>
          <w:szCs w:val="24"/>
        </w:rPr>
        <w:t>ьной</w:t>
      </w:r>
      <w:r w:rsidRPr="004422EF">
        <w:rPr>
          <w:rFonts w:ascii="Times New Roman" w:hAnsi="Times New Roman" w:cs="Times New Roman"/>
          <w:spacing w:val="9"/>
          <w:sz w:val="24"/>
          <w:szCs w:val="24"/>
        </w:rPr>
        <w:t xml:space="preserve"> </w:t>
      </w:r>
      <w:r w:rsidRPr="004422EF">
        <w:rPr>
          <w:rFonts w:ascii="Times New Roman" w:hAnsi="Times New Roman" w:cs="Times New Roman"/>
          <w:sz w:val="24"/>
          <w:szCs w:val="24"/>
        </w:rPr>
        <w:t>при</w:t>
      </w:r>
      <w:r w:rsidRPr="004422EF">
        <w:rPr>
          <w:rFonts w:ascii="Times New Roman" w:hAnsi="Times New Roman" w:cs="Times New Roman"/>
          <w:spacing w:val="1"/>
          <w:sz w:val="24"/>
          <w:szCs w:val="24"/>
        </w:rPr>
        <w:t>т</w:t>
      </w:r>
      <w:r w:rsidRPr="004422EF">
        <w:rPr>
          <w:rFonts w:ascii="Times New Roman" w:hAnsi="Times New Roman" w:cs="Times New Roman"/>
          <w:sz w:val="24"/>
          <w:szCs w:val="24"/>
        </w:rPr>
        <w:t>ирке</w:t>
      </w:r>
      <w:r w:rsidRPr="004422EF">
        <w:rPr>
          <w:rFonts w:ascii="Times New Roman" w:hAnsi="Times New Roman" w:cs="Times New Roman"/>
          <w:spacing w:val="10"/>
          <w:sz w:val="24"/>
          <w:szCs w:val="24"/>
        </w:rPr>
        <w:t xml:space="preserve"> </w:t>
      </w:r>
      <w:r w:rsidRPr="004422EF">
        <w:rPr>
          <w:rFonts w:ascii="Times New Roman" w:hAnsi="Times New Roman" w:cs="Times New Roman"/>
          <w:sz w:val="24"/>
          <w:szCs w:val="24"/>
        </w:rPr>
        <w:t>карандашные</w:t>
      </w:r>
      <w:r w:rsidRPr="004422EF">
        <w:rPr>
          <w:rFonts w:ascii="Times New Roman" w:hAnsi="Times New Roman" w:cs="Times New Roman"/>
          <w:spacing w:val="11"/>
          <w:sz w:val="24"/>
          <w:szCs w:val="24"/>
        </w:rPr>
        <w:t xml:space="preserve"> </w:t>
      </w:r>
      <w:r w:rsidRPr="004422EF">
        <w:rPr>
          <w:rFonts w:ascii="Times New Roman" w:hAnsi="Times New Roman" w:cs="Times New Roman"/>
          <w:sz w:val="24"/>
          <w:szCs w:val="24"/>
        </w:rPr>
        <w:t>риски</w:t>
      </w:r>
      <w:r w:rsidRPr="004422EF">
        <w:rPr>
          <w:rFonts w:ascii="Times New Roman" w:hAnsi="Times New Roman" w:cs="Times New Roman"/>
          <w:spacing w:val="10"/>
          <w:sz w:val="24"/>
          <w:szCs w:val="24"/>
        </w:rPr>
        <w:t xml:space="preserve"> </w:t>
      </w:r>
      <w:r w:rsidRPr="004422EF">
        <w:rPr>
          <w:rFonts w:ascii="Times New Roman" w:hAnsi="Times New Roman" w:cs="Times New Roman"/>
          <w:sz w:val="24"/>
          <w:szCs w:val="24"/>
        </w:rPr>
        <w:t>сот</w:t>
      </w:r>
      <w:r w:rsidRPr="004422EF">
        <w:rPr>
          <w:rFonts w:ascii="Times New Roman" w:hAnsi="Times New Roman" w:cs="Times New Roman"/>
          <w:spacing w:val="-1"/>
          <w:sz w:val="24"/>
          <w:szCs w:val="24"/>
        </w:rPr>
        <w:t>р</w:t>
      </w:r>
      <w:r w:rsidRPr="004422EF">
        <w:rPr>
          <w:rFonts w:ascii="Times New Roman" w:hAnsi="Times New Roman" w:cs="Times New Roman"/>
          <w:spacing w:val="2"/>
          <w:sz w:val="24"/>
          <w:szCs w:val="24"/>
        </w:rPr>
        <w:t>у</w:t>
      </w:r>
      <w:r w:rsidRPr="004422EF">
        <w:rPr>
          <w:rFonts w:ascii="Times New Roman" w:hAnsi="Times New Roman" w:cs="Times New Roman"/>
          <w:sz w:val="24"/>
          <w:szCs w:val="24"/>
        </w:rPr>
        <w:t>тся,</w:t>
      </w:r>
      <w:r w:rsidRPr="004422EF">
        <w:rPr>
          <w:rFonts w:ascii="Times New Roman" w:hAnsi="Times New Roman" w:cs="Times New Roman"/>
          <w:spacing w:val="4"/>
          <w:sz w:val="24"/>
          <w:szCs w:val="24"/>
        </w:rPr>
        <w:t xml:space="preserve"> </w:t>
      </w:r>
      <w:r w:rsidRPr="004422EF">
        <w:rPr>
          <w:rFonts w:ascii="Times New Roman" w:hAnsi="Times New Roman" w:cs="Times New Roman"/>
          <w:sz w:val="24"/>
          <w:szCs w:val="24"/>
        </w:rPr>
        <w:t>на</w:t>
      </w:r>
      <w:r w:rsidRPr="004422EF">
        <w:rPr>
          <w:rFonts w:ascii="Times New Roman" w:hAnsi="Times New Roman" w:cs="Times New Roman"/>
          <w:spacing w:val="4"/>
          <w:sz w:val="24"/>
          <w:szCs w:val="24"/>
        </w:rPr>
        <w:t xml:space="preserve"> </w:t>
      </w:r>
      <w:r w:rsidRPr="004422EF">
        <w:rPr>
          <w:rFonts w:ascii="Times New Roman" w:hAnsi="Times New Roman" w:cs="Times New Roman"/>
          <w:sz w:val="24"/>
          <w:szCs w:val="24"/>
        </w:rPr>
        <w:t>ф</w:t>
      </w:r>
      <w:r w:rsidRPr="004422EF">
        <w:rPr>
          <w:rFonts w:ascii="Times New Roman" w:hAnsi="Times New Roman" w:cs="Times New Roman"/>
          <w:spacing w:val="1"/>
          <w:sz w:val="24"/>
          <w:szCs w:val="24"/>
        </w:rPr>
        <w:t>а</w:t>
      </w:r>
      <w:r w:rsidRPr="004422EF">
        <w:rPr>
          <w:rFonts w:ascii="Times New Roman" w:hAnsi="Times New Roman" w:cs="Times New Roman"/>
          <w:sz w:val="24"/>
          <w:szCs w:val="24"/>
        </w:rPr>
        <w:t>ске</w:t>
      </w:r>
      <w:r w:rsidRPr="004422EF">
        <w:rPr>
          <w:rFonts w:ascii="Times New Roman" w:hAnsi="Times New Roman" w:cs="Times New Roman"/>
          <w:spacing w:val="3"/>
          <w:sz w:val="24"/>
          <w:szCs w:val="24"/>
        </w:rPr>
        <w:t xml:space="preserve"> </w:t>
      </w:r>
      <w:r w:rsidRPr="004422EF">
        <w:rPr>
          <w:rFonts w:ascii="Times New Roman" w:hAnsi="Times New Roman" w:cs="Times New Roman"/>
          <w:spacing w:val="1"/>
          <w:sz w:val="24"/>
          <w:szCs w:val="24"/>
        </w:rPr>
        <w:t>к</w:t>
      </w:r>
      <w:r w:rsidRPr="004422EF">
        <w:rPr>
          <w:rFonts w:ascii="Times New Roman" w:hAnsi="Times New Roman" w:cs="Times New Roman"/>
          <w:sz w:val="24"/>
          <w:szCs w:val="24"/>
        </w:rPr>
        <w:t>лапана</w:t>
      </w:r>
      <w:r w:rsidRPr="004422EF">
        <w:rPr>
          <w:rFonts w:ascii="Times New Roman" w:hAnsi="Times New Roman" w:cs="Times New Roman"/>
          <w:spacing w:val="5"/>
          <w:sz w:val="24"/>
          <w:szCs w:val="24"/>
        </w:rPr>
        <w:t xml:space="preserve"> </w:t>
      </w:r>
      <w:r w:rsidRPr="004422EF">
        <w:rPr>
          <w:rFonts w:ascii="Times New Roman" w:hAnsi="Times New Roman" w:cs="Times New Roman"/>
          <w:sz w:val="24"/>
          <w:szCs w:val="24"/>
        </w:rPr>
        <w:t>останется</w:t>
      </w:r>
      <w:r w:rsidRPr="004422EF">
        <w:rPr>
          <w:rFonts w:ascii="Times New Roman" w:hAnsi="Times New Roman" w:cs="Times New Roman"/>
          <w:spacing w:val="3"/>
          <w:sz w:val="24"/>
          <w:szCs w:val="24"/>
        </w:rPr>
        <w:t xml:space="preserve"> </w:t>
      </w:r>
      <w:r w:rsidRPr="004422EF">
        <w:rPr>
          <w:rFonts w:ascii="Times New Roman" w:hAnsi="Times New Roman" w:cs="Times New Roman"/>
          <w:spacing w:val="1"/>
          <w:sz w:val="24"/>
          <w:szCs w:val="24"/>
        </w:rPr>
        <w:t>с</w:t>
      </w:r>
      <w:r w:rsidRPr="004422EF">
        <w:rPr>
          <w:rFonts w:ascii="Times New Roman" w:hAnsi="Times New Roman" w:cs="Times New Roman"/>
          <w:sz w:val="24"/>
          <w:szCs w:val="24"/>
        </w:rPr>
        <w:t>лед</w:t>
      </w:r>
      <w:r w:rsidRPr="004422EF">
        <w:rPr>
          <w:rFonts w:ascii="Times New Roman" w:hAnsi="Times New Roman" w:cs="Times New Roman"/>
          <w:spacing w:val="5"/>
          <w:sz w:val="24"/>
          <w:szCs w:val="24"/>
        </w:rPr>
        <w:t xml:space="preserve"> </w:t>
      </w:r>
      <w:r w:rsidRPr="004422EF">
        <w:rPr>
          <w:rFonts w:ascii="Times New Roman" w:hAnsi="Times New Roman" w:cs="Times New Roman"/>
          <w:sz w:val="24"/>
          <w:szCs w:val="24"/>
        </w:rPr>
        <w:t>от</w:t>
      </w:r>
      <w:r w:rsidRPr="004422EF">
        <w:rPr>
          <w:rFonts w:ascii="Times New Roman" w:hAnsi="Times New Roman" w:cs="Times New Roman"/>
          <w:spacing w:val="3"/>
          <w:sz w:val="24"/>
          <w:szCs w:val="24"/>
        </w:rPr>
        <w:t xml:space="preserve"> </w:t>
      </w:r>
      <w:r w:rsidRPr="004422EF">
        <w:rPr>
          <w:rFonts w:ascii="Times New Roman" w:hAnsi="Times New Roman" w:cs="Times New Roman"/>
          <w:sz w:val="24"/>
          <w:szCs w:val="24"/>
        </w:rPr>
        <w:t>краски</w:t>
      </w:r>
      <w:r w:rsidRPr="004422EF">
        <w:rPr>
          <w:rFonts w:ascii="Times New Roman" w:hAnsi="Times New Roman" w:cs="Times New Roman"/>
          <w:spacing w:val="4"/>
          <w:sz w:val="24"/>
          <w:szCs w:val="24"/>
        </w:rPr>
        <w:t xml:space="preserve"> </w:t>
      </w:r>
      <w:r w:rsidRPr="004422EF">
        <w:rPr>
          <w:rFonts w:ascii="Times New Roman" w:hAnsi="Times New Roman" w:cs="Times New Roman"/>
          <w:sz w:val="24"/>
          <w:szCs w:val="24"/>
        </w:rPr>
        <w:t>в</w:t>
      </w:r>
      <w:r w:rsidRPr="004422EF">
        <w:rPr>
          <w:rFonts w:ascii="Times New Roman" w:hAnsi="Times New Roman" w:cs="Times New Roman"/>
          <w:spacing w:val="3"/>
          <w:sz w:val="24"/>
          <w:szCs w:val="24"/>
        </w:rPr>
        <w:t xml:space="preserve"> </w:t>
      </w:r>
      <w:r w:rsidRPr="004422EF">
        <w:rPr>
          <w:rFonts w:ascii="Times New Roman" w:hAnsi="Times New Roman" w:cs="Times New Roman"/>
          <w:sz w:val="24"/>
          <w:szCs w:val="24"/>
        </w:rPr>
        <w:t>виде</w:t>
      </w:r>
      <w:r w:rsidRPr="004422EF">
        <w:rPr>
          <w:rFonts w:ascii="Times New Roman" w:hAnsi="Times New Roman" w:cs="Times New Roman"/>
          <w:spacing w:val="5"/>
          <w:sz w:val="24"/>
          <w:szCs w:val="24"/>
        </w:rPr>
        <w:t xml:space="preserve"> </w:t>
      </w:r>
      <w:r w:rsidRPr="004422EF">
        <w:rPr>
          <w:rFonts w:ascii="Times New Roman" w:hAnsi="Times New Roman" w:cs="Times New Roman"/>
          <w:sz w:val="24"/>
          <w:szCs w:val="24"/>
        </w:rPr>
        <w:t>ровной кольцевой</w:t>
      </w:r>
      <w:r w:rsidRPr="004422EF">
        <w:rPr>
          <w:rFonts w:ascii="Times New Roman" w:hAnsi="Times New Roman" w:cs="Times New Roman"/>
          <w:spacing w:val="81"/>
          <w:sz w:val="24"/>
          <w:szCs w:val="24"/>
        </w:rPr>
        <w:t xml:space="preserve"> </w:t>
      </w:r>
      <w:r w:rsidRPr="004422EF">
        <w:rPr>
          <w:rFonts w:ascii="Times New Roman" w:hAnsi="Times New Roman" w:cs="Times New Roman"/>
          <w:sz w:val="24"/>
          <w:szCs w:val="24"/>
        </w:rPr>
        <w:t>поверхности</w:t>
      </w:r>
      <w:r w:rsidRPr="004422EF">
        <w:rPr>
          <w:rFonts w:ascii="Times New Roman" w:hAnsi="Times New Roman" w:cs="Times New Roman"/>
          <w:spacing w:val="82"/>
          <w:sz w:val="24"/>
          <w:szCs w:val="24"/>
        </w:rPr>
        <w:t xml:space="preserve"> </w:t>
      </w:r>
      <w:r w:rsidRPr="004422EF">
        <w:rPr>
          <w:rFonts w:ascii="Times New Roman" w:hAnsi="Times New Roman" w:cs="Times New Roman"/>
          <w:sz w:val="24"/>
          <w:szCs w:val="24"/>
        </w:rPr>
        <w:t>шириной</w:t>
      </w:r>
      <w:r w:rsidRPr="004422EF">
        <w:rPr>
          <w:rFonts w:ascii="Times New Roman" w:hAnsi="Times New Roman" w:cs="Times New Roman"/>
          <w:spacing w:val="81"/>
          <w:sz w:val="24"/>
          <w:szCs w:val="24"/>
        </w:rPr>
        <w:t xml:space="preserve"> </w:t>
      </w:r>
      <w:r w:rsidRPr="004422EF">
        <w:rPr>
          <w:rFonts w:ascii="Times New Roman" w:hAnsi="Times New Roman" w:cs="Times New Roman"/>
          <w:sz w:val="24"/>
          <w:szCs w:val="24"/>
        </w:rPr>
        <w:t>1,5—2</w:t>
      </w:r>
      <w:r w:rsidRPr="004422EF">
        <w:rPr>
          <w:rFonts w:ascii="Times New Roman" w:hAnsi="Times New Roman" w:cs="Times New Roman"/>
          <w:spacing w:val="82"/>
          <w:sz w:val="24"/>
          <w:szCs w:val="24"/>
        </w:rPr>
        <w:t xml:space="preserve"> </w:t>
      </w:r>
      <w:r w:rsidRPr="004422EF">
        <w:rPr>
          <w:rFonts w:ascii="Times New Roman" w:hAnsi="Times New Roman" w:cs="Times New Roman"/>
          <w:sz w:val="24"/>
          <w:szCs w:val="24"/>
        </w:rPr>
        <w:t>мм;</w:t>
      </w:r>
      <w:r w:rsidRPr="004422EF">
        <w:rPr>
          <w:rFonts w:ascii="Times New Roman" w:hAnsi="Times New Roman" w:cs="Times New Roman"/>
          <w:spacing w:val="82"/>
          <w:sz w:val="24"/>
          <w:szCs w:val="24"/>
        </w:rPr>
        <w:t xml:space="preserve"> </w:t>
      </w:r>
      <w:r w:rsidRPr="004422EF">
        <w:rPr>
          <w:rFonts w:ascii="Times New Roman" w:hAnsi="Times New Roman" w:cs="Times New Roman"/>
          <w:sz w:val="24"/>
          <w:szCs w:val="24"/>
        </w:rPr>
        <w:t>керос</w:t>
      </w:r>
      <w:r w:rsidRPr="004422EF">
        <w:rPr>
          <w:rFonts w:ascii="Times New Roman" w:hAnsi="Times New Roman" w:cs="Times New Roman"/>
          <w:spacing w:val="1"/>
          <w:sz w:val="24"/>
          <w:szCs w:val="24"/>
        </w:rPr>
        <w:t>и</w:t>
      </w:r>
      <w:r w:rsidRPr="004422EF">
        <w:rPr>
          <w:rFonts w:ascii="Times New Roman" w:hAnsi="Times New Roman" w:cs="Times New Roman"/>
          <w:sz w:val="24"/>
          <w:szCs w:val="24"/>
        </w:rPr>
        <w:t>н</w:t>
      </w:r>
      <w:r w:rsidRPr="004422EF">
        <w:rPr>
          <w:rFonts w:ascii="Times New Roman" w:hAnsi="Times New Roman" w:cs="Times New Roman"/>
          <w:spacing w:val="81"/>
          <w:sz w:val="24"/>
          <w:szCs w:val="24"/>
        </w:rPr>
        <w:t xml:space="preserve"> </w:t>
      </w:r>
      <w:r w:rsidRPr="004422EF">
        <w:rPr>
          <w:rFonts w:ascii="Times New Roman" w:hAnsi="Times New Roman" w:cs="Times New Roman"/>
          <w:sz w:val="24"/>
          <w:szCs w:val="24"/>
        </w:rPr>
        <w:t>не просачивается</w:t>
      </w:r>
      <w:r w:rsidRPr="004422EF">
        <w:rPr>
          <w:rFonts w:ascii="Times New Roman" w:hAnsi="Times New Roman" w:cs="Times New Roman"/>
          <w:spacing w:val="59"/>
          <w:sz w:val="24"/>
          <w:szCs w:val="24"/>
        </w:rPr>
        <w:t xml:space="preserve"> </w:t>
      </w:r>
      <w:r w:rsidRPr="004422EF">
        <w:rPr>
          <w:rFonts w:ascii="Times New Roman" w:hAnsi="Times New Roman" w:cs="Times New Roman"/>
          <w:spacing w:val="1"/>
          <w:sz w:val="24"/>
          <w:szCs w:val="24"/>
        </w:rPr>
        <w:t>ч</w:t>
      </w:r>
      <w:r w:rsidRPr="004422EF">
        <w:rPr>
          <w:rFonts w:ascii="Times New Roman" w:hAnsi="Times New Roman" w:cs="Times New Roman"/>
          <w:sz w:val="24"/>
          <w:szCs w:val="24"/>
        </w:rPr>
        <w:t>ер</w:t>
      </w:r>
      <w:r w:rsidRPr="004422EF">
        <w:rPr>
          <w:rFonts w:ascii="Times New Roman" w:hAnsi="Times New Roman" w:cs="Times New Roman"/>
          <w:spacing w:val="1"/>
          <w:sz w:val="24"/>
          <w:szCs w:val="24"/>
        </w:rPr>
        <w:t>е</w:t>
      </w:r>
      <w:r w:rsidRPr="004422EF">
        <w:rPr>
          <w:rFonts w:ascii="Times New Roman" w:hAnsi="Times New Roman" w:cs="Times New Roman"/>
          <w:sz w:val="24"/>
          <w:szCs w:val="24"/>
        </w:rPr>
        <w:t>з</w:t>
      </w:r>
      <w:r w:rsidRPr="004422EF">
        <w:rPr>
          <w:rFonts w:ascii="Times New Roman" w:hAnsi="Times New Roman" w:cs="Times New Roman"/>
          <w:spacing w:val="59"/>
          <w:sz w:val="24"/>
          <w:szCs w:val="24"/>
        </w:rPr>
        <w:t xml:space="preserve"> </w:t>
      </w:r>
      <w:r w:rsidRPr="004422EF">
        <w:rPr>
          <w:rFonts w:ascii="Times New Roman" w:hAnsi="Times New Roman" w:cs="Times New Roman"/>
          <w:sz w:val="24"/>
          <w:szCs w:val="24"/>
        </w:rPr>
        <w:t>сопряжение</w:t>
      </w:r>
      <w:r w:rsidRPr="004422EF">
        <w:rPr>
          <w:rFonts w:ascii="Times New Roman" w:hAnsi="Times New Roman" w:cs="Times New Roman"/>
          <w:spacing w:val="59"/>
          <w:sz w:val="24"/>
          <w:szCs w:val="24"/>
        </w:rPr>
        <w:t xml:space="preserve"> </w:t>
      </w:r>
      <w:r w:rsidRPr="004422EF">
        <w:rPr>
          <w:rFonts w:ascii="Times New Roman" w:hAnsi="Times New Roman" w:cs="Times New Roman"/>
          <w:sz w:val="24"/>
          <w:szCs w:val="24"/>
        </w:rPr>
        <w:t>к</w:t>
      </w:r>
      <w:r w:rsidRPr="004422EF">
        <w:rPr>
          <w:rFonts w:ascii="Times New Roman" w:hAnsi="Times New Roman" w:cs="Times New Roman"/>
          <w:spacing w:val="1"/>
          <w:sz w:val="24"/>
          <w:szCs w:val="24"/>
        </w:rPr>
        <w:t>л</w:t>
      </w:r>
      <w:r w:rsidRPr="004422EF">
        <w:rPr>
          <w:rFonts w:ascii="Times New Roman" w:hAnsi="Times New Roman" w:cs="Times New Roman"/>
          <w:sz w:val="24"/>
          <w:szCs w:val="24"/>
        </w:rPr>
        <w:t>апан—седл</w:t>
      </w:r>
      <w:r w:rsidRPr="004422EF">
        <w:rPr>
          <w:rFonts w:ascii="Times New Roman" w:hAnsi="Times New Roman" w:cs="Times New Roman"/>
          <w:spacing w:val="1"/>
          <w:sz w:val="24"/>
          <w:szCs w:val="24"/>
        </w:rPr>
        <w:t>о</w:t>
      </w:r>
      <w:r w:rsidRPr="004422EF">
        <w:rPr>
          <w:rFonts w:ascii="Times New Roman" w:hAnsi="Times New Roman" w:cs="Times New Roman"/>
          <w:sz w:val="24"/>
          <w:szCs w:val="24"/>
        </w:rPr>
        <w:t>,</w:t>
      </w:r>
      <w:r w:rsidRPr="004422EF">
        <w:rPr>
          <w:rFonts w:ascii="Times New Roman" w:hAnsi="Times New Roman" w:cs="Times New Roman"/>
          <w:spacing w:val="59"/>
          <w:sz w:val="24"/>
          <w:szCs w:val="24"/>
        </w:rPr>
        <w:t xml:space="preserve"> </w:t>
      </w:r>
      <w:r w:rsidRPr="004422EF">
        <w:rPr>
          <w:rFonts w:ascii="Times New Roman" w:hAnsi="Times New Roman" w:cs="Times New Roman"/>
          <w:sz w:val="24"/>
          <w:szCs w:val="24"/>
        </w:rPr>
        <w:t>да</w:t>
      </w:r>
      <w:r w:rsidRPr="004422EF">
        <w:rPr>
          <w:rFonts w:ascii="Times New Roman" w:hAnsi="Times New Roman" w:cs="Times New Roman"/>
          <w:spacing w:val="-1"/>
          <w:sz w:val="24"/>
          <w:szCs w:val="24"/>
        </w:rPr>
        <w:t>в</w:t>
      </w:r>
      <w:r w:rsidRPr="004422EF">
        <w:rPr>
          <w:rFonts w:ascii="Times New Roman" w:hAnsi="Times New Roman" w:cs="Times New Roman"/>
          <w:sz w:val="24"/>
          <w:szCs w:val="24"/>
        </w:rPr>
        <w:t>ление во</w:t>
      </w:r>
      <w:r w:rsidRPr="004422EF">
        <w:rPr>
          <w:rFonts w:ascii="Times New Roman" w:hAnsi="Times New Roman" w:cs="Times New Roman"/>
          <w:spacing w:val="-1"/>
          <w:sz w:val="24"/>
          <w:szCs w:val="24"/>
        </w:rPr>
        <w:t>з</w:t>
      </w:r>
      <w:r w:rsidRPr="004422EF">
        <w:rPr>
          <w:rFonts w:ascii="Times New Roman" w:hAnsi="Times New Roman" w:cs="Times New Roman"/>
          <w:sz w:val="24"/>
          <w:szCs w:val="24"/>
        </w:rPr>
        <w:t>д</w:t>
      </w:r>
      <w:r w:rsidRPr="004422EF">
        <w:rPr>
          <w:rFonts w:ascii="Times New Roman" w:hAnsi="Times New Roman" w:cs="Times New Roman"/>
          <w:spacing w:val="1"/>
          <w:sz w:val="24"/>
          <w:szCs w:val="24"/>
        </w:rPr>
        <w:t>у</w:t>
      </w:r>
      <w:r w:rsidRPr="004422EF">
        <w:rPr>
          <w:rFonts w:ascii="Times New Roman" w:hAnsi="Times New Roman" w:cs="Times New Roman"/>
          <w:sz w:val="24"/>
          <w:szCs w:val="24"/>
        </w:rPr>
        <w:t>ха</w:t>
      </w:r>
      <w:r w:rsidRPr="004422EF">
        <w:rPr>
          <w:rFonts w:ascii="Times New Roman" w:hAnsi="Times New Roman" w:cs="Times New Roman"/>
          <w:spacing w:val="1"/>
          <w:sz w:val="24"/>
          <w:szCs w:val="24"/>
        </w:rPr>
        <w:t xml:space="preserve"> </w:t>
      </w:r>
      <w:r w:rsidRPr="004422EF">
        <w:rPr>
          <w:rFonts w:ascii="Times New Roman" w:hAnsi="Times New Roman" w:cs="Times New Roman"/>
          <w:i/>
          <w:iCs/>
          <w:sz w:val="24"/>
          <w:szCs w:val="24"/>
        </w:rPr>
        <w:t>(Р</w:t>
      </w:r>
      <w:r w:rsidRPr="004422EF">
        <w:rPr>
          <w:rFonts w:ascii="Times New Roman" w:hAnsi="Times New Roman" w:cs="Times New Roman"/>
          <w:sz w:val="24"/>
          <w:szCs w:val="24"/>
        </w:rPr>
        <w:t xml:space="preserve"> = 0,02 МПа) в кам</w:t>
      </w:r>
      <w:r w:rsidRPr="004422EF">
        <w:rPr>
          <w:rFonts w:ascii="Times New Roman" w:hAnsi="Times New Roman" w:cs="Times New Roman"/>
          <w:spacing w:val="1"/>
          <w:sz w:val="24"/>
          <w:szCs w:val="24"/>
        </w:rPr>
        <w:t>е</w:t>
      </w:r>
      <w:r w:rsidRPr="004422EF">
        <w:rPr>
          <w:rFonts w:ascii="Times New Roman" w:hAnsi="Times New Roman" w:cs="Times New Roman"/>
          <w:sz w:val="24"/>
          <w:szCs w:val="24"/>
        </w:rPr>
        <w:t>ре</w:t>
      </w:r>
      <w:r w:rsidRPr="004422EF">
        <w:rPr>
          <w:rFonts w:ascii="Times New Roman" w:hAnsi="Times New Roman" w:cs="Times New Roman"/>
          <w:spacing w:val="1"/>
          <w:sz w:val="24"/>
          <w:szCs w:val="24"/>
        </w:rPr>
        <w:t xml:space="preserve"> </w:t>
      </w:r>
      <w:r w:rsidRPr="004422EF">
        <w:rPr>
          <w:rFonts w:ascii="Times New Roman" w:hAnsi="Times New Roman" w:cs="Times New Roman"/>
          <w:sz w:val="24"/>
          <w:szCs w:val="24"/>
        </w:rPr>
        <w:t>не падает</w:t>
      </w:r>
      <w:r w:rsidRPr="004422EF">
        <w:rPr>
          <w:rFonts w:ascii="Times New Roman" w:hAnsi="Times New Roman" w:cs="Times New Roman"/>
          <w:spacing w:val="1"/>
          <w:sz w:val="24"/>
          <w:szCs w:val="24"/>
        </w:rPr>
        <w:t xml:space="preserve"> </w:t>
      </w:r>
      <w:r w:rsidRPr="004422EF">
        <w:rPr>
          <w:rFonts w:ascii="Times New Roman" w:hAnsi="Times New Roman" w:cs="Times New Roman"/>
          <w:sz w:val="24"/>
          <w:szCs w:val="24"/>
        </w:rPr>
        <w:t>в течение</w:t>
      </w:r>
      <w:r w:rsidRPr="004422EF">
        <w:rPr>
          <w:rFonts w:ascii="Times New Roman" w:hAnsi="Times New Roman" w:cs="Times New Roman"/>
          <w:spacing w:val="1"/>
          <w:sz w:val="24"/>
          <w:szCs w:val="24"/>
        </w:rPr>
        <w:t xml:space="preserve"> </w:t>
      </w:r>
      <w:r w:rsidRPr="004422EF">
        <w:rPr>
          <w:rFonts w:ascii="Times New Roman" w:hAnsi="Times New Roman" w:cs="Times New Roman"/>
          <w:sz w:val="24"/>
          <w:szCs w:val="24"/>
        </w:rPr>
        <w:t xml:space="preserve">10 </w:t>
      </w:r>
      <w:r w:rsidRPr="004422EF">
        <w:rPr>
          <w:rFonts w:ascii="Times New Roman" w:hAnsi="Times New Roman" w:cs="Times New Roman"/>
          <w:spacing w:val="1"/>
          <w:sz w:val="24"/>
          <w:szCs w:val="24"/>
        </w:rPr>
        <w:t>с</w:t>
      </w:r>
      <w:r w:rsidRPr="004422EF">
        <w:rPr>
          <w:rFonts w:ascii="Times New Roman" w:hAnsi="Times New Roman" w:cs="Times New Roman"/>
          <w:sz w:val="24"/>
          <w:szCs w:val="24"/>
        </w:rPr>
        <w:t>.</w:t>
      </w:r>
    </w:p>
    <w:p w:rsidR="009A2F12" w:rsidRPr="004422EF" w:rsidRDefault="009A2F12" w:rsidP="00872ED1">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4422EF">
        <w:rPr>
          <w:rFonts w:ascii="Times New Roman" w:hAnsi="Times New Roman" w:cs="Times New Roman"/>
          <w:sz w:val="24"/>
          <w:szCs w:val="24"/>
        </w:rPr>
        <w:t>В оснащенных авторемонтных участках и заводах применяется станок для притирки седел клапанов ОПР-1841А.</w:t>
      </w:r>
    </w:p>
    <w:p w:rsidR="009A2F12" w:rsidRPr="004422EF" w:rsidRDefault="009A2F12" w:rsidP="00872ED1">
      <w:pPr>
        <w:widowControl w:val="0"/>
        <w:autoSpaceDE w:val="0"/>
        <w:autoSpaceDN w:val="0"/>
        <w:adjustRightInd w:val="0"/>
        <w:spacing w:line="240" w:lineRule="auto"/>
        <w:ind w:firstLine="426"/>
        <w:contextualSpacing/>
        <w:jc w:val="center"/>
        <w:rPr>
          <w:rFonts w:ascii="Times New Roman" w:hAnsi="Times New Roman" w:cs="Times New Roman"/>
          <w:b/>
          <w:bCs/>
          <w:sz w:val="24"/>
          <w:szCs w:val="24"/>
        </w:rPr>
      </w:pPr>
      <w:r w:rsidRPr="004422EF">
        <w:rPr>
          <w:rFonts w:ascii="Times New Roman" w:hAnsi="Times New Roman" w:cs="Times New Roman"/>
          <w:b/>
          <w:bCs/>
          <w:sz w:val="24"/>
          <w:szCs w:val="24"/>
        </w:rPr>
        <w:t>Технические</w:t>
      </w:r>
      <w:r w:rsidRPr="004422EF">
        <w:rPr>
          <w:rFonts w:ascii="Times New Roman" w:hAnsi="Times New Roman" w:cs="Times New Roman"/>
          <w:spacing w:val="139"/>
          <w:sz w:val="24"/>
          <w:szCs w:val="24"/>
        </w:rPr>
        <w:t xml:space="preserve"> </w:t>
      </w:r>
      <w:r w:rsidRPr="004422EF">
        <w:rPr>
          <w:rFonts w:ascii="Times New Roman" w:hAnsi="Times New Roman" w:cs="Times New Roman"/>
          <w:b/>
          <w:bCs/>
          <w:sz w:val="24"/>
          <w:szCs w:val="24"/>
        </w:rPr>
        <w:t>данные</w:t>
      </w:r>
      <w:r w:rsidRPr="004422EF">
        <w:rPr>
          <w:rFonts w:ascii="Times New Roman" w:hAnsi="Times New Roman" w:cs="Times New Roman"/>
          <w:spacing w:val="139"/>
          <w:sz w:val="24"/>
          <w:szCs w:val="24"/>
        </w:rPr>
        <w:t xml:space="preserve"> </w:t>
      </w:r>
      <w:r w:rsidRPr="004422EF">
        <w:rPr>
          <w:rFonts w:ascii="Times New Roman" w:hAnsi="Times New Roman" w:cs="Times New Roman"/>
          <w:b/>
          <w:bCs/>
          <w:sz w:val="24"/>
          <w:szCs w:val="24"/>
        </w:rPr>
        <w:t>станка</w:t>
      </w:r>
      <w:r w:rsidRPr="004422EF">
        <w:rPr>
          <w:rFonts w:ascii="Times New Roman" w:hAnsi="Times New Roman" w:cs="Times New Roman"/>
          <w:spacing w:val="139"/>
          <w:sz w:val="24"/>
          <w:szCs w:val="24"/>
        </w:rPr>
        <w:t xml:space="preserve"> </w:t>
      </w:r>
      <w:r w:rsidRPr="004422EF">
        <w:rPr>
          <w:rFonts w:ascii="Times New Roman" w:hAnsi="Times New Roman" w:cs="Times New Roman"/>
          <w:b/>
          <w:bCs/>
          <w:sz w:val="24"/>
          <w:szCs w:val="24"/>
        </w:rPr>
        <w:t>О</w:t>
      </w:r>
      <w:r w:rsidRPr="004422EF">
        <w:rPr>
          <w:rFonts w:ascii="Times New Roman" w:hAnsi="Times New Roman" w:cs="Times New Roman"/>
          <w:b/>
          <w:bCs/>
          <w:spacing w:val="1"/>
          <w:sz w:val="24"/>
          <w:szCs w:val="24"/>
        </w:rPr>
        <w:t>П</w:t>
      </w:r>
      <w:r w:rsidRPr="004422EF">
        <w:rPr>
          <w:rFonts w:ascii="Times New Roman" w:hAnsi="Times New Roman" w:cs="Times New Roman"/>
          <w:b/>
          <w:bCs/>
          <w:sz w:val="24"/>
          <w:szCs w:val="24"/>
        </w:rPr>
        <w:t>Р-1841А.</w:t>
      </w:r>
    </w:p>
    <w:p w:rsidR="009A2F12" w:rsidRPr="004422EF" w:rsidRDefault="009A2F12" w:rsidP="00872ED1">
      <w:pPr>
        <w:widowControl w:val="0"/>
        <w:autoSpaceDE w:val="0"/>
        <w:autoSpaceDN w:val="0"/>
        <w:adjustRightInd w:val="0"/>
        <w:spacing w:line="240" w:lineRule="auto"/>
        <w:ind w:firstLine="426"/>
        <w:contextualSpacing/>
        <w:jc w:val="both"/>
        <w:rPr>
          <w:rFonts w:ascii="Times New Roman" w:hAnsi="Times New Roman" w:cs="Times New Roman"/>
          <w:spacing w:val="55"/>
          <w:sz w:val="24"/>
          <w:szCs w:val="24"/>
        </w:rPr>
      </w:pPr>
      <w:r w:rsidRPr="004422EF">
        <w:rPr>
          <w:rFonts w:ascii="Times New Roman" w:hAnsi="Times New Roman" w:cs="Times New Roman"/>
          <w:bCs/>
          <w:sz w:val="24"/>
          <w:szCs w:val="24"/>
        </w:rPr>
        <w:t>Ч</w:t>
      </w:r>
      <w:r w:rsidRPr="004422EF">
        <w:rPr>
          <w:rFonts w:ascii="Times New Roman" w:hAnsi="Times New Roman" w:cs="Times New Roman"/>
          <w:sz w:val="24"/>
          <w:szCs w:val="24"/>
        </w:rPr>
        <w:t>ис</w:t>
      </w:r>
      <w:r w:rsidRPr="004422EF">
        <w:rPr>
          <w:rFonts w:ascii="Times New Roman" w:hAnsi="Times New Roman" w:cs="Times New Roman"/>
          <w:spacing w:val="1"/>
          <w:sz w:val="24"/>
          <w:szCs w:val="24"/>
        </w:rPr>
        <w:t>л</w:t>
      </w:r>
      <w:r w:rsidRPr="004422EF">
        <w:rPr>
          <w:rFonts w:ascii="Times New Roman" w:hAnsi="Times New Roman" w:cs="Times New Roman"/>
          <w:sz w:val="24"/>
          <w:szCs w:val="24"/>
        </w:rPr>
        <w:t>о шпинде</w:t>
      </w:r>
      <w:r w:rsidRPr="004422EF">
        <w:rPr>
          <w:rFonts w:ascii="Times New Roman" w:hAnsi="Times New Roman" w:cs="Times New Roman"/>
          <w:spacing w:val="1"/>
          <w:sz w:val="24"/>
          <w:szCs w:val="24"/>
        </w:rPr>
        <w:t>л</w:t>
      </w:r>
      <w:r w:rsidRPr="004422EF">
        <w:rPr>
          <w:rFonts w:ascii="Times New Roman" w:hAnsi="Times New Roman" w:cs="Times New Roman"/>
          <w:sz w:val="24"/>
          <w:szCs w:val="24"/>
        </w:rPr>
        <w:t>ей</w:t>
      </w:r>
      <w:r w:rsidRPr="004422EF">
        <w:rPr>
          <w:rFonts w:ascii="Times New Roman" w:hAnsi="Times New Roman" w:cs="Times New Roman"/>
          <w:spacing w:val="54"/>
          <w:sz w:val="24"/>
          <w:szCs w:val="24"/>
        </w:rPr>
        <w:t xml:space="preserve">                                                   </w:t>
      </w:r>
      <w:r w:rsidR="007D3619">
        <w:rPr>
          <w:rFonts w:ascii="Times New Roman" w:hAnsi="Times New Roman" w:cs="Times New Roman"/>
          <w:spacing w:val="54"/>
          <w:sz w:val="24"/>
          <w:szCs w:val="24"/>
        </w:rPr>
        <w:t xml:space="preserve">     </w:t>
      </w:r>
      <w:r w:rsidRPr="004422EF">
        <w:rPr>
          <w:rFonts w:ascii="Times New Roman" w:hAnsi="Times New Roman" w:cs="Times New Roman"/>
          <w:spacing w:val="54"/>
          <w:sz w:val="24"/>
          <w:szCs w:val="24"/>
        </w:rPr>
        <w:t xml:space="preserve">  </w:t>
      </w:r>
      <w:r w:rsidRPr="004422EF">
        <w:rPr>
          <w:rFonts w:ascii="Times New Roman" w:hAnsi="Times New Roman" w:cs="Times New Roman"/>
          <w:sz w:val="24"/>
          <w:szCs w:val="24"/>
        </w:rPr>
        <w:t>12.</w:t>
      </w:r>
    </w:p>
    <w:p w:rsidR="009A2F12" w:rsidRPr="004422EF" w:rsidRDefault="009A2F12" w:rsidP="00872ED1">
      <w:pPr>
        <w:widowControl w:val="0"/>
        <w:autoSpaceDE w:val="0"/>
        <w:autoSpaceDN w:val="0"/>
        <w:adjustRightInd w:val="0"/>
        <w:spacing w:line="240" w:lineRule="auto"/>
        <w:ind w:firstLine="426"/>
        <w:contextualSpacing/>
        <w:jc w:val="both"/>
        <w:rPr>
          <w:rFonts w:ascii="Times New Roman" w:hAnsi="Times New Roman" w:cs="Times New Roman"/>
          <w:spacing w:val="55"/>
          <w:sz w:val="24"/>
          <w:szCs w:val="24"/>
        </w:rPr>
      </w:pPr>
      <w:r w:rsidRPr="004422EF">
        <w:rPr>
          <w:rFonts w:ascii="Times New Roman" w:hAnsi="Times New Roman" w:cs="Times New Roman"/>
          <w:sz w:val="24"/>
          <w:szCs w:val="24"/>
        </w:rPr>
        <w:t>Уг</w:t>
      </w:r>
      <w:r w:rsidRPr="004422EF">
        <w:rPr>
          <w:rFonts w:ascii="Times New Roman" w:hAnsi="Times New Roman" w:cs="Times New Roman"/>
          <w:spacing w:val="1"/>
          <w:sz w:val="24"/>
          <w:szCs w:val="24"/>
        </w:rPr>
        <w:t>о</w:t>
      </w:r>
      <w:r w:rsidRPr="004422EF">
        <w:rPr>
          <w:rFonts w:ascii="Times New Roman" w:hAnsi="Times New Roman" w:cs="Times New Roman"/>
          <w:sz w:val="24"/>
          <w:szCs w:val="24"/>
        </w:rPr>
        <w:t>л</w:t>
      </w:r>
      <w:r w:rsidRPr="004422EF">
        <w:rPr>
          <w:rFonts w:ascii="Times New Roman" w:hAnsi="Times New Roman" w:cs="Times New Roman"/>
          <w:spacing w:val="54"/>
          <w:sz w:val="24"/>
          <w:szCs w:val="24"/>
        </w:rPr>
        <w:t xml:space="preserve"> </w:t>
      </w:r>
      <w:r w:rsidRPr="004422EF">
        <w:rPr>
          <w:rFonts w:ascii="Times New Roman" w:hAnsi="Times New Roman" w:cs="Times New Roman"/>
          <w:sz w:val="24"/>
          <w:szCs w:val="24"/>
        </w:rPr>
        <w:t>поворота</w:t>
      </w:r>
      <w:r w:rsidRPr="004422EF">
        <w:rPr>
          <w:rFonts w:ascii="Times New Roman" w:hAnsi="Times New Roman" w:cs="Times New Roman"/>
          <w:spacing w:val="55"/>
          <w:sz w:val="24"/>
          <w:szCs w:val="24"/>
        </w:rPr>
        <w:t xml:space="preserve"> </w:t>
      </w:r>
      <w:r w:rsidRPr="004422EF">
        <w:rPr>
          <w:rFonts w:ascii="Times New Roman" w:hAnsi="Times New Roman" w:cs="Times New Roman"/>
          <w:sz w:val="24"/>
          <w:szCs w:val="24"/>
        </w:rPr>
        <w:t>шпин</w:t>
      </w:r>
      <w:r w:rsidRPr="004422EF">
        <w:rPr>
          <w:rFonts w:ascii="Times New Roman" w:hAnsi="Times New Roman" w:cs="Times New Roman"/>
          <w:spacing w:val="1"/>
          <w:sz w:val="24"/>
          <w:szCs w:val="24"/>
        </w:rPr>
        <w:t>д</w:t>
      </w:r>
      <w:r w:rsidRPr="004422EF">
        <w:rPr>
          <w:rFonts w:ascii="Times New Roman" w:hAnsi="Times New Roman" w:cs="Times New Roman"/>
          <w:sz w:val="24"/>
          <w:szCs w:val="24"/>
        </w:rPr>
        <w:t>елей</w:t>
      </w:r>
      <w:r w:rsidRPr="004422EF">
        <w:rPr>
          <w:rFonts w:ascii="Times New Roman" w:hAnsi="Times New Roman" w:cs="Times New Roman"/>
          <w:spacing w:val="54"/>
          <w:sz w:val="24"/>
          <w:szCs w:val="24"/>
        </w:rPr>
        <w:t xml:space="preserve">                                         </w:t>
      </w:r>
      <w:r w:rsidR="007D3619">
        <w:rPr>
          <w:rFonts w:ascii="Times New Roman" w:hAnsi="Times New Roman" w:cs="Times New Roman"/>
          <w:spacing w:val="54"/>
          <w:sz w:val="24"/>
          <w:szCs w:val="24"/>
        </w:rPr>
        <w:t xml:space="preserve">    </w:t>
      </w:r>
      <w:r w:rsidRPr="004422EF">
        <w:rPr>
          <w:rFonts w:ascii="Times New Roman" w:hAnsi="Times New Roman" w:cs="Times New Roman"/>
          <w:spacing w:val="54"/>
          <w:sz w:val="24"/>
          <w:szCs w:val="24"/>
        </w:rPr>
        <w:t xml:space="preserve">  </w:t>
      </w:r>
      <w:r w:rsidRPr="004422EF">
        <w:rPr>
          <w:rFonts w:ascii="Times New Roman" w:hAnsi="Times New Roman" w:cs="Times New Roman"/>
          <w:spacing w:val="1"/>
          <w:sz w:val="24"/>
          <w:szCs w:val="24"/>
        </w:rPr>
        <w:t>3</w:t>
      </w:r>
      <w:r w:rsidRPr="004422EF">
        <w:rPr>
          <w:rFonts w:ascii="Times New Roman" w:hAnsi="Times New Roman" w:cs="Times New Roman"/>
          <w:sz w:val="24"/>
          <w:szCs w:val="24"/>
        </w:rPr>
        <w:t>60°.</w:t>
      </w:r>
      <w:r w:rsidRPr="004422EF">
        <w:rPr>
          <w:rFonts w:ascii="Times New Roman" w:hAnsi="Times New Roman" w:cs="Times New Roman"/>
          <w:spacing w:val="55"/>
          <w:sz w:val="24"/>
          <w:szCs w:val="24"/>
        </w:rPr>
        <w:t xml:space="preserve"> </w:t>
      </w:r>
    </w:p>
    <w:p w:rsidR="009A2F12" w:rsidRPr="004422EF" w:rsidRDefault="009A2F12" w:rsidP="00872ED1">
      <w:pPr>
        <w:widowControl w:val="0"/>
        <w:tabs>
          <w:tab w:val="left" w:pos="8505"/>
        </w:tabs>
        <w:autoSpaceDE w:val="0"/>
        <w:autoSpaceDN w:val="0"/>
        <w:adjustRightInd w:val="0"/>
        <w:spacing w:line="240" w:lineRule="auto"/>
        <w:ind w:firstLine="426"/>
        <w:contextualSpacing/>
        <w:jc w:val="both"/>
        <w:rPr>
          <w:rFonts w:ascii="Times New Roman" w:hAnsi="Times New Roman" w:cs="Times New Roman"/>
          <w:spacing w:val="4"/>
          <w:sz w:val="24"/>
          <w:szCs w:val="24"/>
        </w:rPr>
      </w:pPr>
      <w:r w:rsidRPr="004422EF">
        <w:rPr>
          <w:rFonts w:ascii="Times New Roman" w:hAnsi="Times New Roman" w:cs="Times New Roman"/>
          <w:sz w:val="24"/>
          <w:szCs w:val="24"/>
        </w:rPr>
        <w:t>Смещение шпинделя</w:t>
      </w:r>
      <w:r w:rsidRPr="004422EF">
        <w:rPr>
          <w:rFonts w:ascii="Times New Roman" w:hAnsi="Times New Roman" w:cs="Times New Roman"/>
          <w:spacing w:val="6"/>
          <w:sz w:val="24"/>
          <w:szCs w:val="24"/>
        </w:rPr>
        <w:t xml:space="preserve"> </w:t>
      </w:r>
      <w:r w:rsidRPr="004422EF">
        <w:rPr>
          <w:rFonts w:ascii="Times New Roman" w:hAnsi="Times New Roman" w:cs="Times New Roman"/>
          <w:sz w:val="24"/>
          <w:szCs w:val="24"/>
        </w:rPr>
        <w:t>за</w:t>
      </w:r>
      <w:r w:rsidRPr="004422EF">
        <w:rPr>
          <w:rFonts w:ascii="Times New Roman" w:hAnsi="Times New Roman" w:cs="Times New Roman"/>
          <w:spacing w:val="4"/>
          <w:sz w:val="24"/>
          <w:szCs w:val="24"/>
        </w:rPr>
        <w:t xml:space="preserve"> </w:t>
      </w:r>
      <w:r w:rsidRPr="004422EF">
        <w:rPr>
          <w:rFonts w:ascii="Times New Roman" w:hAnsi="Times New Roman" w:cs="Times New Roman"/>
          <w:sz w:val="24"/>
          <w:szCs w:val="24"/>
        </w:rPr>
        <w:t>двойной</w:t>
      </w:r>
      <w:r w:rsidRPr="004422EF">
        <w:rPr>
          <w:rFonts w:ascii="Times New Roman" w:hAnsi="Times New Roman" w:cs="Times New Roman"/>
          <w:spacing w:val="5"/>
          <w:sz w:val="24"/>
          <w:szCs w:val="24"/>
        </w:rPr>
        <w:t xml:space="preserve"> </w:t>
      </w:r>
      <w:r w:rsidRPr="004422EF">
        <w:rPr>
          <w:rFonts w:ascii="Times New Roman" w:hAnsi="Times New Roman" w:cs="Times New Roman"/>
          <w:sz w:val="24"/>
          <w:szCs w:val="24"/>
        </w:rPr>
        <w:t>ход</w:t>
      </w:r>
      <w:r w:rsidRPr="004422EF">
        <w:rPr>
          <w:rFonts w:ascii="Times New Roman" w:hAnsi="Times New Roman" w:cs="Times New Roman"/>
          <w:spacing w:val="5"/>
          <w:sz w:val="24"/>
          <w:szCs w:val="24"/>
        </w:rPr>
        <w:t xml:space="preserve">                                                         </w:t>
      </w:r>
      <w:r w:rsidR="007D3619">
        <w:rPr>
          <w:rFonts w:ascii="Times New Roman" w:hAnsi="Times New Roman" w:cs="Times New Roman"/>
          <w:spacing w:val="5"/>
          <w:sz w:val="24"/>
          <w:szCs w:val="24"/>
        </w:rPr>
        <w:t xml:space="preserve">   </w:t>
      </w:r>
      <w:r w:rsidRPr="004422EF">
        <w:rPr>
          <w:rFonts w:ascii="Times New Roman" w:hAnsi="Times New Roman" w:cs="Times New Roman"/>
          <w:spacing w:val="5"/>
          <w:sz w:val="24"/>
          <w:szCs w:val="24"/>
        </w:rPr>
        <w:t xml:space="preserve">          </w:t>
      </w:r>
      <w:r w:rsidRPr="004422EF">
        <w:rPr>
          <w:rFonts w:ascii="Times New Roman" w:hAnsi="Times New Roman" w:cs="Times New Roman"/>
          <w:sz w:val="24"/>
          <w:szCs w:val="24"/>
        </w:rPr>
        <w:t>14</w:t>
      </w:r>
      <w:r w:rsidRPr="004422EF">
        <w:rPr>
          <w:rFonts w:ascii="Times New Roman" w:hAnsi="Times New Roman" w:cs="Times New Roman"/>
          <w:spacing w:val="1"/>
          <w:sz w:val="24"/>
          <w:szCs w:val="24"/>
        </w:rPr>
        <w:t>°.</w:t>
      </w:r>
      <w:r w:rsidRPr="004422EF">
        <w:rPr>
          <w:rFonts w:ascii="Times New Roman" w:hAnsi="Times New Roman" w:cs="Times New Roman"/>
          <w:spacing w:val="4"/>
          <w:sz w:val="24"/>
          <w:szCs w:val="24"/>
        </w:rPr>
        <w:t xml:space="preserve"> </w:t>
      </w:r>
    </w:p>
    <w:p w:rsidR="009A2F12" w:rsidRPr="004422EF" w:rsidRDefault="009A2F12" w:rsidP="00872ED1">
      <w:pPr>
        <w:widowControl w:val="0"/>
        <w:autoSpaceDE w:val="0"/>
        <w:autoSpaceDN w:val="0"/>
        <w:adjustRightInd w:val="0"/>
        <w:spacing w:line="240" w:lineRule="auto"/>
        <w:ind w:firstLine="426"/>
        <w:contextualSpacing/>
        <w:jc w:val="both"/>
        <w:rPr>
          <w:rFonts w:ascii="Times New Roman" w:hAnsi="Times New Roman" w:cs="Times New Roman"/>
          <w:spacing w:val="28"/>
          <w:sz w:val="24"/>
          <w:szCs w:val="24"/>
        </w:rPr>
      </w:pPr>
      <w:r w:rsidRPr="004422EF">
        <w:rPr>
          <w:rFonts w:ascii="Times New Roman" w:hAnsi="Times New Roman" w:cs="Times New Roman"/>
          <w:sz w:val="24"/>
          <w:szCs w:val="24"/>
        </w:rPr>
        <w:t>Ч</w:t>
      </w:r>
      <w:r w:rsidRPr="004422EF">
        <w:rPr>
          <w:rFonts w:ascii="Times New Roman" w:hAnsi="Times New Roman" w:cs="Times New Roman"/>
          <w:spacing w:val="1"/>
          <w:sz w:val="24"/>
          <w:szCs w:val="24"/>
        </w:rPr>
        <w:t>и</w:t>
      </w:r>
      <w:r w:rsidRPr="004422EF">
        <w:rPr>
          <w:rFonts w:ascii="Times New Roman" w:hAnsi="Times New Roman" w:cs="Times New Roman"/>
          <w:sz w:val="24"/>
          <w:szCs w:val="24"/>
        </w:rPr>
        <w:t>сло</w:t>
      </w:r>
      <w:r w:rsidRPr="004422EF">
        <w:rPr>
          <w:rFonts w:ascii="Times New Roman" w:hAnsi="Times New Roman" w:cs="Times New Roman"/>
          <w:spacing w:val="4"/>
          <w:sz w:val="24"/>
          <w:szCs w:val="24"/>
        </w:rPr>
        <w:t xml:space="preserve"> </w:t>
      </w:r>
      <w:r w:rsidRPr="004422EF">
        <w:rPr>
          <w:rFonts w:ascii="Times New Roman" w:hAnsi="Times New Roman" w:cs="Times New Roman"/>
          <w:sz w:val="24"/>
          <w:szCs w:val="24"/>
        </w:rPr>
        <w:t>двойных</w:t>
      </w:r>
      <w:r w:rsidRPr="004422EF">
        <w:rPr>
          <w:rFonts w:ascii="Times New Roman" w:hAnsi="Times New Roman" w:cs="Times New Roman"/>
          <w:spacing w:val="5"/>
          <w:sz w:val="24"/>
          <w:szCs w:val="24"/>
        </w:rPr>
        <w:t xml:space="preserve"> </w:t>
      </w:r>
      <w:r w:rsidRPr="004422EF">
        <w:rPr>
          <w:rFonts w:ascii="Times New Roman" w:hAnsi="Times New Roman" w:cs="Times New Roman"/>
          <w:sz w:val="24"/>
          <w:szCs w:val="24"/>
        </w:rPr>
        <w:t>ходов</w:t>
      </w:r>
      <w:r w:rsidRPr="004422EF">
        <w:rPr>
          <w:rFonts w:ascii="Times New Roman" w:hAnsi="Times New Roman" w:cs="Times New Roman"/>
          <w:spacing w:val="5"/>
          <w:sz w:val="24"/>
          <w:szCs w:val="24"/>
        </w:rPr>
        <w:t xml:space="preserve"> </w:t>
      </w:r>
      <w:r w:rsidRPr="004422EF">
        <w:rPr>
          <w:rFonts w:ascii="Times New Roman" w:hAnsi="Times New Roman" w:cs="Times New Roman"/>
          <w:sz w:val="24"/>
          <w:szCs w:val="24"/>
        </w:rPr>
        <w:t>рейки в мин</w:t>
      </w:r>
      <w:r w:rsidRPr="004422EF">
        <w:rPr>
          <w:rFonts w:ascii="Times New Roman" w:hAnsi="Times New Roman" w:cs="Times New Roman"/>
          <w:spacing w:val="1"/>
          <w:sz w:val="24"/>
          <w:szCs w:val="24"/>
        </w:rPr>
        <w:t>у</w:t>
      </w:r>
      <w:r w:rsidRPr="004422EF">
        <w:rPr>
          <w:rFonts w:ascii="Times New Roman" w:hAnsi="Times New Roman" w:cs="Times New Roman"/>
          <w:spacing w:val="-1"/>
          <w:sz w:val="24"/>
          <w:szCs w:val="24"/>
        </w:rPr>
        <w:t>т</w:t>
      </w:r>
      <w:r w:rsidRPr="004422EF">
        <w:rPr>
          <w:rFonts w:ascii="Times New Roman" w:hAnsi="Times New Roman" w:cs="Times New Roman"/>
          <w:sz w:val="24"/>
          <w:szCs w:val="24"/>
        </w:rPr>
        <w:t>у</w:t>
      </w:r>
      <w:r w:rsidRPr="004422EF">
        <w:rPr>
          <w:rFonts w:ascii="Times New Roman" w:hAnsi="Times New Roman" w:cs="Times New Roman"/>
          <w:spacing w:val="31"/>
          <w:sz w:val="24"/>
          <w:szCs w:val="24"/>
        </w:rPr>
        <w:t xml:space="preserve">                                                </w:t>
      </w:r>
      <w:r w:rsidRPr="004422EF">
        <w:rPr>
          <w:rFonts w:ascii="Times New Roman" w:hAnsi="Times New Roman" w:cs="Times New Roman"/>
          <w:sz w:val="24"/>
          <w:szCs w:val="24"/>
        </w:rPr>
        <w:t>70.</w:t>
      </w:r>
      <w:r w:rsidRPr="004422EF">
        <w:rPr>
          <w:rFonts w:ascii="Times New Roman" w:hAnsi="Times New Roman" w:cs="Times New Roman"/>
          <w:spacing w:val="28"/>
          <w:sz w:val="24"/>
          <w:szCs w:val="24"/>
        </w:rPr>
        <w:t xml:space="preserve"> </w:t>
      </w:r>
    </w:p>
    <w:p w:rsidR="009A2F12" w:rsidRPr="004422EF" w:rsidRDefault="009A2F12" w:rsidP="00872ED1">
      <w:pPr>
        <w:widowControl w:val="0"/>
        <w:autoSpaceDE w:val="0"/>
        <w:autoSpaceDN w:val="0"/>
        <w:adjustRightInd w:val="0"/>
        <w:spacing w:line="240" w:lineRule="auto"/>
        <w:ind w:firstLine="426"/>
        <w:contextualSpacing/>
        <w:jc w:val="both"/>
        <w:rPr>
          <w:rFonts w:ascii="Times New Roman" w:hAnsi="Times New Roman" w:cs="Times New Roman"/>
          <w:spacing w:val="28"/>
          <w:sz w:val="24"/>
          <w:szCs w:val="24"/>
        </w:rPr>
      </w:pPr>
      <w:r w:rsidRPr="004422EF">
        <w:rPr>
          <w:rFonts w:ascii="Times New Roman" w:hAnsi="Times New Roman" w:cs="Times New Roman"/>
          <w:sz w:val="24"/>
          <w:szCs w:val="24"/>
        </w:rPr>
        <w:t>Высота</w:t>
      </w:r>
      <w:r w:rsidRPr="004422EF">
        <w:rPr>
          <w:rFonts w:ascii="Times New Roman" w:hAnsi="Times New Roman" w:cs="Times New Roman"/>
          <w:spacing w:val="30"/>
          <w:sz w:val="24"/>
          <w:szCs w:val="24"/>
        </w:rPr>
        <w:t xml:space="preserve"> </w:t>
      </w:r>
      <w:r w:rsidRPr="004422EF">
        <w:rPr>
          <w:rFonts w:ascii="Times New Roman" w:hAnsi="Times New Roman" w:cs="Times New Roman"/>
          <w:sz w:val="24"/>
          <w:szCs w:val="24"/>
        </w:rPr>
        <w:t>подъема</w:t>
      </w:r>
      <w:r w:rsidRPr="004422EF">
        <w:rPr>
          <w:rFonts w:ascii="Times New Roman" w:hAnsi="Times New Roman" w:cs="Times New Roman"/>
          <w:spacing w:val="31"/>
          <w:sz w:val="24"/>
          <w:szCs w:val="24"/>
        </w:rPr>
        <w:t xml:space="preserve"> </w:t>
      </w:r>
      <w:r w:rsidRPr="004422EF">
        <w:rPr>
          <w:rFonts w:ascii="Times New Roman" w:hAnsi="Times New Roman" w:cs="Times New Roman"/>
          <w:spacing w:val="1"/>
          <w:sz w:val="24"/>
          <w:szCs w:val="24"/>
        </w:rPr>
        <w:t>к</w:t>
      </w:r>
      <w:r w:rsidRPr="004422EF">
        <w:rPr>
          <w:rFonts w:ascii="Times New Roman" w:hAnsi="Times New Roman" w:cs="Times New Roman"/>
          <w:sz w:val="24"/>
          <w:szCs w:val="24"/>
        </w:rPr>
        <w:t>орпуса</w:t>
      </w:r>
      <w:r w:rsidRPr="004422EF">
        <w:rPr>
          <w:rFonts w:ascii="Times New Roman" w:hAnsi="Times New Roman" w:cs="Times New Roman"/>
          <w:spacing w:val="29"/>
          <w:sz w:val="24"/>
          <w:szCs w:val="24"/>
        </w:rPr>
        <w:t xml:space="preserve"> </w:t>
      </w:r>
      <w:r w:rsidRPr="004422EF">
        <w:rPr>
          <w:rFonts w:ascii="Times New Roman" w:hAnsi="Times New Roman" w:cs="Times New Roman"/>
          <w:sz w:val="24"/>
          <w:szCs w:val="24"/>
        </w:rPr>
        <w:t xml:space="preserve">шпинделей       </w:t>
      </w:r>
      <w:r w:rsidRPr="004422EF">
        <w:rPr>
          <w:rFonts w:ascii="Times New Roman" w:hAnsi="Times New Roman" w:cs="Times New Roman"/>
          <w:spacing w:val="31"/>
          <w:sz w:val="24"/>
          <w:szCs w:val="24"/>
        </w:rPr>
        <w:t xml:space="preserve">                                       </w:t>
      </w:r>
      <w:r w:rsidRPr="004422EF">
        <w:rPr>
          <w:rFonts w:ascii="Times New Roman" w:hAnsi="Times New Roman" w:cs="Times New Roman"/>
          <w:sz w:val="24"/>
          <w:szCs w:val="24"/>
        </w:rPr>
        <w:t>27</w:t>
      </w:r>
      <w:r w:rsidRPr="004422EF">
        <w:rPr>
          <w:rFonts w:ascii="Times New Roman" w:hAnsi="Times New Roman" w:cs="Times New Roman"/>
          <w:spacing w:val="28"/>
          <w:sz w:val="24"/>
          <w:szCs w:val="24"/>
        </w:rPr>
        <w:t xml:space="preserve"> </w:t>
      </w:r>
      <w:r w:rsidRPr="004422EF">
        <w:rPr>
          <w:rFonts w:ascii="Times New Roman" w:hAnsi="Times New Roman" w:cs="Times New Roman"/>
          <w:spacing w:val="1"/>
          <w:sz w:val="24"/>
          <w:szCs w:val="24"/>
        </w:rPr>
        <w:t>м</w:t>
      </w:r>
      <w:r w:rsidRPr="004422EF">
        <w:rPr>
          <w:rFonts w:ascii="Times New Roman" w:hAnsi="Times New Roman" w:cs="Times New Roman"/>
          <w:sz w:val="24"/>
          <w:szCs w:val="24"/>
        </w:rPr>
        <w:t>м.</w:t>
      </w:r>
      <w:r w:rsidRPr="004422EF">
        <w:rPr>
          <w:rFonts w:ascii="Times New Roman" w:hAnsi="Times New Roman" w:cs="Times New Roman"/>
          <w:spacing w:val="28"/>
          <w:sz w:val="24"/>
          <w:szCs w:val="24"/>
        </w:rPr>
        <w:t xml:space="preserve"> </w:t>
      </w:r>
    </w:p>
    <w:p w:rsidR="009A2F12" w:rsidRPr="004422EF" w:rsidRDefault="009A2F12" w:rsidP="00872ED1">
      <w:pPr>
        <w:widowControl w:val="0"/>
        <w:autoSpaceDE w:val="0"/>
        <w:autoSpaceDN w:val="0"/>
        <w:adjustRightInd w:val="0"/>
        <w:spacing w:line="240" w:lineRule="auto"/>
        <w:ind w:firstLine="426"/>
        <w:contextualSpacing/>
        <w:jc w:val="both"/>
        <w:rPr>
          <w:rFonts w:ascii="Times New Roman" w:hAnsi="Times New Roman" w:cs="Times New Roman"/>
          <w:spacing w:val="11"/>
          <w:sz w:val="24"/>
          <w:szCs w:val="24"/>
        </w:rPr>
      </w:pPr>
      <w:r w:rsidRPr="004422EF">
        <w:rPr>
          <w:rFonts w:ascii="Times New Roman" w:hAnsi="Times New Roman" w:cs="Times New Roman"/>
          <w:spacing w:val="1"/>
          <w:sz w:val="24"/>
          <w:szCs w:val="24"/>
        </w:rPr>
        <w:t>У</w:t>
      </w:r>
      <w:r w:rsidRPr="004422EF">
        <w:rPr>
          <w:rFonts w:ascii="Times New Roman" w:hAnsi="Times New Roman" w:cs="Times New Roman"/>
          <w:sz w:val="24"/>
          <w:szCs w:val="24"/>
        </w:rPr>
        <w:t>становленная</w:t>
      </w:r>
      <w:r w:rsidRPr="004422EF">
        <w:rPr>
          <w:rFonts w:ascii="Times New Roman" w:hAnsi="Times New Roman" w:cs="Times New Roman"/>
          <w:spacing w:val="11"/>
          <w:sz w:val="24"/>
          <w:szCs w:val="24"/>
        </w:rPr>
        <w:t xml:space="preserve"> </w:t>
      </w:r>
      <w:r w:rsidRPr="004422EF">
        <w:rPr>
          <w:rFonts w:ascii="Times New Roman" w:hAnsi="Times New Roman" w:cs="Times New Roman"/>
          <w:sz w:val="24"/>
          <w:szCs w:val="24"/>
        </w:rPr>
        <w:t>мощность</w:t>
      </w:r>
      <w:r w:rsidRPr="004422EF">
        <w:rPr>
          <w:rFonts w:ascii="Times New Roman" w:hAnsi="Times New Roman" w:cs="Times New Roman"/>
          <w:spacing w:val="12"/>
          <w:sz w:val="24"/>
          <w:szCs w:val="24"/>
        </w:rPr>
        <w:t xml:space="preserve"> </w:t>
      </w:r>
      <w:r w:rsidRPr="004422EF">
        <w:rPr>
          <w:rFonts w:ascii="Times New Roman" w:hAnsi="Times New Roman" w:cs="Times New Roman"/>
          <w:sz w:val="24"/>
          <w:szCs w:val="24"/>
        </w:rPr>
        <w:t>1,7</w:t>
      </w:r>
      <w:r w:rsidRPr="004422EF">
        <w:rPr>
          <w:rFonts w:ascii="Times New Roman" w:hAnsi="Times New Roman" w:cs="Times New Roman"/>
          <w:spacing w:val="10"/>
          <w:sz w:val="24"/>
          <w:szCs w:val="24"/>
        </w:rPr>
        <w:t xml:space="preserve">                                                                   </w:t>
      </w:r>
      <w:r w:rsidRPr="004422EF">
        <w:rPr>
          <w:rFonts w:ascii="Times New Roman" w:hAnsi="Times New Roman" w:cs="Times New Roman"/>
          <w:sz w:val="24"/>
          <w:szCs w:val="24"/>
        </w:rPr>
        <w:t>кВт.</w:t>
      </w:r>
      <w:r w:rsidRPr="004422EF">
        <w:rPr>
          <w:rFonts w:ascii="Times New Roman" w:hAnsi="Times New Roman" w:cs="Times New Roman"/>
          <w:spacing w:val="11"/>
          <w:sz w:val="24"/>
          <w:szCs w:val="24"/>
        </w:rPr>
        <w:t xml:space="preserve"> </w:t>
      </w:r>
    </w:p>
    <w:p w:rsidR="009A2F12" w:rsidRPr="004422EF" w:rsidRDefault="009A2F12" w:rsidP="00872ED1">
      <w:pPr>
        <w:widowControl w:val="0"/>
        <w:tabs>
          <w:tab w:val="left" w:pos="8505"/>
        </w:tabs>
        <w:autoSpaceDE w:val="0"/>
        <w:autoSpaceDN w:val="0"/>
        <w:adjustRightInd w:val="0"/>
        <w:spacing w:line="240" w:lineRule="auto"/>
        <w:ind w:firstLine="426"/>
        <w:contextualSpacing/>
        <w:jc w:val="both"/>
        <w:rPr>
          <w:rFonts w:ascii="Times New Roman" w:hAnsi="Times New Roman" w:cs="Times New Roman"/>
          <w:sz w:val="24"/>
          <w:szCs w:val="24"/>
        </w:rPr>
      </w:pPr>
      <w:r w:rsidRPr="004422EF">
        <w:rPr>
          <w:rFonts w:ascii="Times New Roman" w:hAnsi="Times New Roman" w:cs="Times New Roman"/>
          <w:sz w:val="24"/>
          <w:szCs w:val="24"/>
        </w:rPr>
        <w:t>Габаритн</w:t>
      </w:r>
      <w:r w:rsidRPr="004422EF">
        <w:rPr>
          <w:rFonts w:ascii="Times New Roman" w:hAnsi="Times New Roman" w:cs="Times New Roman"/>
          <w:spacing w:val="-1"/>
          <w:sz w:val="24"/>
          <w:szCs w:val="24"/>
        </w:rPr>
        <w:t>ы</w:t>
      </w:r>
      <w:r w:rsidRPr="004422EF">
        <w:rPr>
          <w:rFonts w:ascii="Times New Roman" w:hAnsi="Times New Roman" w:cs="Times New Roman"/>
          <w:sz w:val="24"/>
          <w:szCs w:val="24"/>
        </w:rPr>
        <w:t>е</w:t>
      </w:r>
      <w:r w:rsidRPr="004422EF">
        <w:rPr>
          <w:rFonts w:ascii="Times New Roman" w:hAnsi="Times New Roman" w:cs="Times New Roman"/>
          <w:spacing w:val="12"/>
          <w:sz w:val="24"/>
          <w:szCs w:val="24"/>
        </w:rPr>
        <w:t xml:space="preserve"> </w:t>
      </w:r>
      <w:r w:rsidRPr="004422EF">
        <w:rPr>
          <w:rFonts w:ascii="Times New Roman" w:hAnsi="Times New Roman" w:cs="Times New Roman"/>
          <w:sz w:val="24"/>
          <w:szCs w:val="24"/>
        </w:rPr>
        <w:t>разм</w:t>
      </w:r>
      <w:r w:rsidRPr="004422EF">
        <w:rPr>
          <w:rFonts w:ascii="Times New Roman" w:hAnsi="Times New Roman" w:cs="Times New Roman"/>
          <w:spacing w:val="1"/>
          <w:sz w:val="24"/>
          <w:szCs w:val="24"/>
        </w:rPr>
        <w:t>е</w:t>
      </w:r>
      <w:r w:rsidRPr="004422EF">
        <w:rPr>
          <w:rFonts w:ascii="Times New Roman" w:hAnsi="Times New Roman" w:cs="Times New Roman"/>
          <w:sz w:val="24"/>
          <w:szCs w:val="24"/>
        </w:rPr>
        <w:t>ры</w:t>
      </w:r>
      <w:r w:rsidRPr="004422EF">
        <w:rPr>
          <w:rFonts w:ascii="Times New Roman" w:hAnsi="Times New Roman" w:cs="Times New Roman"/>
          <w:spacing w:val="11"/>
          <w:sz w:val="24"/>
          <w:szCs w:val="24"/>
        </w:rPr>
        <w:t xml:space="preserve"> </w:t>
      </w:r>
      <w:r w:rsidRPr="004422EF">
        <w:rPr>
          <w:rFonts w:ascii="Times New Roman" w:hAnsi="Times New Roman" w:cs="Times New Roman"/>
          <w:sz w:val="24"/>
          <w:szCs w:val="24"/>
        </w:rPr>
        <w:t>1840</w:t>
      </w:r>
      <w:r w:rsidRPr="004422EF">
        <w:rPr>
          <w:rFonts w:ascii="Times New Roman" w:hAnsi="Times New Roman" w:cs="Times New Roman"/>
          <w:spacing w:val="10"/>
          <w:sz w:val="24"/>
          <w:szCs w:val="24"/>
        </w:rPr>
        <w:t xml:space="preserve"> </w:t>
      </w:r>
      <w:r w:rsidRPr="004422EF">
        <w:rPr>
          <w:rFonts w:ascii="Times New Roman" w:hAnsi="Times New Roman" w:cs="Times New Roman"/>
          <w:sz w:val="24"/>
          <w:szCs w:val="24"/>
        </w:rPr>
        <w:t>Х 640 Х 1450                                                                  мм.</w:t>
      </w:r>
    </w:p>
    <w:p w:rsidR="009A2F12" w:rsidRPr="004422EF" w:rsidRDefault="009A2F12" w:rsidP="00872ED1">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4422EF">
        <w:rPr>
          <w:rFonts w:ascii="Times New Roman" w:hAnsi="Times New Roman" w:cs="Times New Roman"/>
          <w:spacing w:val="1"/>
          <w:sz w:val="24"/>
          <w:szCs w:val="24"/>
        </w:rPr>
        <w:t>Ма</w:t>
      </w:r>
      <w:r w:rsidRPr="004422EF">
        <w:rPr>
          <w:rFonts w:ascii="Times New Roman" w:hAnsi="Times New Roman" w:cs="Times New Roman"/>
          <w:sz w:val="24"/>
          <w:szCs w:val="24"/>
        </w:rPr>
        <w:t>сса 845                                                                                                                       кг.</w:t>
      </w:r>
    </w:p>
    <w:p w:rsidR="009A2F12" w:rsidRPr="004422EF" w:rsidRDefault="009A2F12" w:rsidP="00872ED1">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4422EF">
        <w:rPr>
          <w:rFonts w:ascii="Times New Roman" w:hAnsi="Times New Roman" w:cs="Times New Roman"/>
          <w:sz w:val="24"/>
          <w:szCs w:val="24"/>
        </w:rPr>
        <w:t>Базовой</w:t>
      </w:r>
      <w:r w:rsidRPr="004422EF">
        <w:rPr>
          <w:rFonts w:ascii="Times New Roman" w:hAnsi="Times New Roman" w:cs="Times New Roman"/>
          <w:spacing w:val="39"/>
          <w:sz w:val="24"/>
          <w:szCs w:val="24"/>
        </w:rPr>
        <w:t xml:space="preserve"> </w:t>
      </w:r>
      <w:r w:rsidRPr="004422EF">
        <w:rPr>
          <w:rFonts w:ascii="Times New Roman" w:hAnsi="Times New Roman" w:cs="Times New Roman"/>
          <w:sz w:val="24"/>
          <w:szCs w:val="24"/>
        </w:rPr>
        <w:t>деталью</w:t>
      </w:r>
      <w:r w:rsidRPr="004422EF">
        <w:rPr>
          <w:rFonts w:ascii="Times New Roman" w:hAnsi="Times New Roman" w:cs="Times New Roman"/>
          <w:spacing w:val="40"/>
          <w:sz w:val="24"/>
          <w:szCs w:val="24"/>
        </w:rPr>
        <w:t xml:space="preserve"> </w:t>
      </w:r>
      <w:r w:rsidRPr="004422EF">
        <w:rPr>
          <w:rFonts w:ascii="Times New Roman" w:hAnsi="Times New Roman" w:cs="Times New Roman"/>
          <w:spacing w:val="1"/>
          <w:sz w:val="24"/>
          <w:szCs w:val="24"/>
        </w:rPr>
        <w:t>с</w:t>
      </w:r>
      <w:r w:rsidRPr="004422EF">
        <w:rPr>
          <w:rFonts w:ascii="Times New Roman" w:hAnsi="Times New Roman" w:cs="Times New Roman"/>
          <w:sz w:val="24"/>
          <w:szCs w:val="24"/>
        </w:rPr>
        <w:t>танка</w:t>
      </w:r>
      <w:r w:rsidRPr="004422EF">
        <w:rPr>
          <w:rFonts w:ascii="Times New Roman" w:hAnsi="Times New Roman" w:cs="Times New Roman"/>
          <w:spacing w:val="41"/>
          <w:sz w:val="24"/>
          <w:szCs w:val="24"/>
        </w:rPr>
        <w:t xml:space="preserve"> </w:t>
      </w:r>
      <w:r w:rsidRPr="004422EF">
        <w:rPr>
          <w:rFonts w:ascii="Times New Roman" w:hAnsi="Times New Roman" w:cs="Times New Roman"/>
          <w:spacing w:val="1"/>
          <w:sz w:val="24"/>
          <w:szCs w:val="24"/>
        </w:rPr>
        <w:t>(</w:t>
      </w:r>
      <w:r w:rsidRPr="004422EF">
        <w:rPr>
          <w:rFonts w:ascii="Times New Roman" w:hAnsi="Times New Roman" w:cs="Times New Roman"/>
          <w:sz w:val="24"/>
          <w:szCs w:val="24"/>
        </w:rPr>
        <w:t>рис.</w:t>
      </w:r>
      <w:r w:rsidRPr="004422EF">
        <w:rPr>
          <w:rFonts w:ascii="Times New Roman" w:hAnsi="Times New Roman" w:cs="Times New Roman"/>
          <w:spacing w:val="40"/>
          <w:sz w:val="24"/>
          <w:szCs w:val="24"/>
        </w:rPr>
        <w:t xml:space="preserve"> </w:t>
      </w:r>
      <w:r w:rsidRPr="004422EF">
        <w:rPr>
          <w:rFonts w:ascii="Times New Roman" w:hAnsi="Times New Roman" w:cs="Times New Roman"/>
          <w:sz w:val="24"/>
          <w:szCs w:val="24"/>
        </w:rPr>
        <w:t>24)</w:t>
      </w:r>
      <w:r w:rsidRPr="004422EF">
        <w:rPr>
          <w:rFonts w:ascii="Times New Roman" w:hAnsi="Times New Roman" w:cs="Times New Roman"/>
          <w:spacing w:val="39"/>
          <w:sz w:val="24"/>
          <w:szCs w:val="24"/>
        </w:rPr>
        <w:t xml:space="preserve"> </w:t>
      </w:r>
      <w:r w:rsidRPr="004422EF">
        <w:rPr>
          <w:rFonts w:ascii="Times New Roman" w:hAnsi="Times New Roman" w:cs="Times New Roman"/>
          <w:sz w:val="24"/>
          <w:szCs w:val="24"/>
        </w:rPr>
        <w:t>является</w:t>
      </w:r>
      <w:r w:rsidRPr="004422EF">
        <w:rPr>
          <w:rFonts w:ascii="Times New Roman" w:hAnsi="Times New Roman" w:cs="Times New Roman"/>
          <w:spacing w:val="40"/>
          <w:sz w:val="24"/>
          <w:szCs w:val="24"/>
        </w:rPr>
        <w:t xml:space="preserve"> </w:t>
      </w:r>
      <w:r w:rsidRPr="004422EF">
        <w:rPr>
          <w:rFonts w:ascii="Times New Roman" w:hAnsi="Times New Roman" w:cs="Times New Roman"/>
          <w:sz w:val="24"/>
          <w:szCs w:val="24"/>
        </w:rPr>
        <w:t>станина, на</w:t>
      </w:r>
      <w:r w:rsidRPr="004422EF">
        <w:rPr>
          <w:rFonts w:ascii="Times New Roman" w:hAnsi="Times New Roman" w:cs="Times New Roman"/>
          <w:spacing w:val="30"/>
          <w:sz w:val="24"/>
          <w:szCs w:val="24"/>
        </w:rPr>
        <w:t xml:space="preserve"> </w:t>
      </w:r>
      <w:r w:rsidRPr="004422EF">
        <w:rPr>
          <w:rFonts w:ascii="Times New Roman" w:hAnsi="Times New Roman" w:cs="Times New Roman"/>
          <w:sz w:val="24"/>
          <w:szCs w:val="24"/>
        </w:rPr>
        <w:t>которой</w:t>
      </w:r>
      <w:r w:rsidRPr="004422EF">
        <w:rPr>
          <w:rFonts w:ascii="Times New Roman" w:hAnsi="Times New Roman" w:cs="Times New Roman"/>
          <w:spacing w:val="29"/>
          <w:sz w:val="24"/>
          <w:szCs w:val="24"/>
        </w:rPr>
        <w:t xml:space="preserve"> </w:t>
      </w:r>
      <w:r w:rsidRPr="004422EF">
        <w:rPr>
          <w:rFonts w:ascii="Times New Roman" w:hAnsi="Times New Roman" w:cs="Times New Roman"/>
          <w:spacing w:val="1"/>
          <w:sz w:val="24"/>
          <w:szCs w:val="24"/>
        </w:rPr>
        <w:t>к</w:t>
      </w:r>
      <w:r w:rsidRPr="004422EF">
        <w:rPr>
          <w:rFonts w:ascii="Times New Roman" w:hAnsi="Times New Roman" w:cs="Times New Roman"/>
          <w:sz w:val="24"/>
          <w:szCs w:val="24"/>
        </w:rPr>
        <w:t>репятся</w:t>
      </w:r>
      <w:r w:rsidRPr="004422EF">
        <w:rPr>
          <w:rFonts w:ascii="Times New Roman" w:hAnsi="Times New Roman" w:cs="Times New Roman"/>
          <w:spacing w:val="30"/>
          <w:sz w:val="24"/>
          <w:szCs w:val="24"/>
        </w:rPr>
        <w:t xml:space="preserve"> </w:t>
      </w:r>
      <w:r w:rsidRPr="004422EF">
        <w:rPr>
          <w:rFonts w:ascii="Times New Roman" w:hAnsi="Times New Roman" w:cs="Times New Roman"/>
          <w:sz w:val="24"/>
          <w:szCs w:val="24"/>
        </w:rPr>
        <w:t>стойки,</w:t>
      </w:r>
      <w:r w:rsidRPr="004422EF">
        <w:rPr>
          <w:rFonts w:ascii="Times New Roman" w:hAnsi="Times New Roman" w:cs="Times New Roman"/>
          <w:spacing w:val="29"/>
          <w:sz w:val="24"/>
          <w:szCs w:val="24"/>
        </w:rPr>
        <w:t xml:space="preserve"> </w:t>
      </w:r>
      <w:r w:rsidRPr="004422EF">
        <w:rPr>
          <w:rFonts w:ascii="Times New Roman" w:hAnsi="Times New Roman" w:cs="Times New Roman"/>
          <w:sz w:val="24"/>
          <w:szCs w:val="24"/>
        </w:rPr>
        <w:t>рольган</w:t>
      </w:r>
      <w:r w:rsidRPr="004422EF">
        <w:rPr>
          <w:rFonts w:ascii="Times New Roman" w:hAnsi="Times New Roman" w:cs="Times New Roman"/>
          <w:spacing w:val="1"/>
          <w:sz w:val="24"/>
          <w:szCs w:val="24"/>
        </w:rPr>
        <w:t>г</w:t>
      </w:r>
      <w:r w:rsidRPr="004422EF">
        <w:rPr>
          <w:rFonts w:ascii="Times New Roman" w:hAnsi="Times New Roman" w:cs="Times New Roman"/>
          <w:sz w:val="24"/>
          <w:szCs w:val="24"/>
        </w:rPr>
        <w:t>,</w:t>
      </w:r>
      <w:r w:rsidRPr="004422EF">
        <w:rPr>
          <w:rFonts w:ascii="Times New Roman" w:hAnsi="Times New Roman" w:cs="Times New Roman"/>
          <w:spacing w:val="30"/>
          <w:sz w:val="24"/>
          <w:szCs w:val="24"/>
        </w:rPr>
        <w:t xml:space="preserve"> </w:t>
      </w:r>
      <w:r w:rsidRPr="004422EF">
        <w:rPr>
          <w:rFonts w:ascii="Times New Roman" w:hAnsi="Times New Roman" w:cs="Times New Roman"/>
          <w:sz w:val="24"/>
          <w:szCs w:val="24"/>
        </w:rPr>
        <w:t>а</w:t>
      </w:r>
      <w:r w:rsidRPr="004422EF">
        <w:rPr>
          <w:rFonts w:ascii="Times New Roman" w:hAnsi="Times New Roman" w:cs="Times New Roman"/>
          <w:spacing w:val="30"/>
          <w:sz w:val="24"/>
          <w:szCs w:val="24"/>
        </w:rPr>
        <w:t xml:space="preserve"> </w:t>
      </w:r>
      <w:r w:rsidRPr="004422EF">
        <w:rPr>
          <w:rFonts w:ascii="Times New Roman" w:hAnsi="Times New Roman" w:cs="Times New Roman"/>
          <w:sz w:val="24"/>
          <w:szCs w:val="24"/>
        </w:rPr>
        <w:t>вн</w:t>
      </w:r>
      <w:r w:rsidRPr="004422EF">
        <w:rPr>
          <w:rFonts w:ascii="Times New Roman" w:hAnsi="Times New Roman" w:cs="Times New Roman"/>
          <w:spacing w:val="1"/>
          <w:sz w:val="24"/>
          <w:szCs w:val="24"/>
        </w:rPr>
        <w:t>у</w:t>
      </w:r>
      <w:r w:rsidRPr="004422EF">
        <w:rPr>
          <w:rFonts w:ascii="Times New Roman" w:hAnsi="Times New Roman" w:cs="Times New Roman"/>
          <w:sz w:val="24"/>
          <w:szCs w:val="24"/>
        </w:rPr>
        <w:t>три</w:t>
      </w:r>
      <w:r w:rsidRPr="004422EF">
        <w:rPr>
          <w:rFonts w:ascii="Times New Roman" w:hAnsi="Times New Roman" w:cs="Times New Roman"/>
          <w:spacing w:val="28"/>
          <w:sz w:val="24"/>
          <w:szCs w:val="24"/>
        </w:rPr>
        <w:t xml:space="preserve"> </w:t>
      </w:r>
      <w:r w:rsidRPr="004422EF">
        <w:rPr>
          <w:rFonts w:ascii="Times New Roman" w:hAnsi="Times New Roman" w:cs="Times New Roman"/>
          <w:sz w:val="24"/>
          <w:szCs w:val="24"/>
        </w:rPr>
        <w:t>р</w:t>
      </w:r>
      <w:r w:rsidRPr="004422EF">
        <w:rPr>
          <w:rFonts w:ascii="Times New Roman" w:hAnsi="Times New Roman" w:cs="Times New Roman"/>
          <w:spacing w:val="1"/>
          <w:sz w:val="24"/>
          <w:szCs w:val="24"/>
        </w:rPr>
        <w:t>а</w:t>
      </w:r>
      <w:r w:rsidRPr="004422EF">
        <w:rPr>
          <w:rFonts w:ascii="Times New Roman" w:hAnsi="Times New Roman" w:cs="Times New Roman"/>
          <w:sz w:val="24"/>
          <w:szCs w:val="24"/>
        </w:rPr>
        <w:t>сполаг</w:t>
      </w:r>
      <w:r w:rsidRPr="004422EF">
        <w:rPr>
          <w:rFonts w:ascii="Times New Roman" w:hAnsi="Times New Roman" w:cs="Times New Roman"/>
          <w:spacing w:val="1"/>
          <w:sz w:val="24"/>
          <w:szCs w:val="24"/>
        </w:rPr>
        <w:t>а</w:t>
      </w:r>
      <w:r w:rsidRPr="004422EF">
        <w:rPr>
          <w:rFonts w:ascii="Times New Roman" w:hAnsi="Times New Roman" w:cs="Times New Roman"/>
          <w:sz w:val="24"/>
          <w:szCs w:val="24"/>
        </w:rPr>
        <w:t>ется</w:t>
      </w:r>
      <w:r w:rsidRPr="004422EF">
        <w:rPr>
          <w:rFonts w:ascii="Times New Roman" w:hAnsi="Times New Roman" w:cs="Times New Roman"/>
          <w:spacing w:val="18"/>
          <w:sz w:val="24"/>
          <w:szCs w:val="24"/>
        </w:rPr>
        <w:t xml:space="preserve"> </w:t>
      </w:r>
      <w:r w:rsidRPr="004422EF">
        <w:rPr>
          <w:rFonts w:ascii="Times New Roman" w:hAnsi="Times New Roman" w:cs="Times New Roman"/>
          <w:sz w:val="24"/>
          <w:szCs w:val="24"/>
        </w:rPr>
        <w:t>подъемный</w:t>
      </w:r>
      <w:r w:rsidRPr="004422EF">
        <w:rPr>
          <w:rFonts w:ascii="Times New Roman" w:hAnsi="Times New Roman" w:cs="Times New Roman"/>
          <w:spacing w:val="19"/>
          <w:sz w:val="24"/>
          <w:szCs w:val="24"/>
        </w:rPr>
        <w:t xml:space="preserve"> </w:t>
      </w:r>
      <w:r w:rsidRPr="004422EF">
        <w:rPr>
          <w:rFonts w:ascii="Times New Roman" w:hAnsi="Times New Roman" w:cs="Times New Roman"/>
          <w:sz w:val="24"/>
          <w:szCs w:val="24"/>
        </w:rPr>
        <w:t>механизм</w:t>
      </w:r>
      <w:r w:rsidRPr="004422EF">
        <w:rPr>
          <w:rFonts w:ascii="Times New Roman" w:hAnsi="Times New Roman" w:cs="Times New Roman"/>
          <w:spacing w:val="19"/>
          <w:sz w:val="24"/>
          <w:szCs w:val="24"/>
        </w:rPr>
        <w:t xml:space="preserve"> </w:t>
      </w:r>
      <w:r w:rsidRPr="004422EF">
        <w:rPr>
          <w:rFonts w:ascii="Times New Roman" w:hAnsi="Times New Roman" w:cs="Times New Roman"/>
          <w:sz w:val="24"/>
          <w:szCs w:val="24"/>
        </w:rPr>
        <w:t>с</w:t>
      </w:r>
      <w:r w:rsidRPr="004422EF">
        <w:rPr>
          <w:rFonts w:ascii="Times New Roman" w:hAnsi="Times New Roman" w:cs="Times New Roman"/>
          <w:spacing w:val="19"/>
          <w:sz w:val="24"/>
          <w:szCs w:val="24"/>
        </w:rPr>
        <w:t xml:space="preserve"> </w:t>
      </w:r>
      <w:r w:rsidRPr="004422EF">
        <w:rPr>
          <w:rFonts w:ascii="Times New Roman" w:hAnsi="Times New Roman" w:cs="Times New Roman"/>
          <w:sz w:val="24"/>
          <w:szCs w:val="24"/>
        </w:rPr>
        <w:t>эле</w:t>
      </w:r>
      <w:r w:rsidRPr="004422EF">
        <w:rPr>
          <w:rFonts w:ascii="Times New Roman" w:hAnsi="Times New Roman" w:cs="Times New Roman"/>
          <w:spacing w:val="-1"/>
          <w:sz w:val="24"/>
          <w:szCs w:val="24"/>
        </w:rPr>
        <w:t>к</w:t>
      </w:r>
      <w:r w:rsidRPr="004422EF">
        <w:rPr>
          <w:rFonts w:ascii="Times New Roman" w:hAnsi="Times New Roman" w:cs="Times New Roman"/>
          <w:sz w:val="24"/>
          <w:szCs w:val="24"/>
        </w:rPr>
        <w:t>тродвигателем</w:t>
      </w:r>
      <w:r w:rsidRPr="004422EF">
        <w:rPr>
          <w:rFonts w:ascii="Times New Roman" w:hAnsi="Times New Roman" w:cs="Times New Roman"/>
          <w:spacing w:val="19"/>
          <w:sz w:val="24"/>
          <w:szCs w:val="24"/>
        </w:rPr>
        <w:t xml:space="preserve"> </w:t>
      </w:r>
      <w:r w:rsidRPr="004422EF">
        <w:rPr>
          <w:rFonts w:ascii="Times New Roman" w:hAnsi="Times New Roman" w:cs="Times New Roman"/>
          <w:sz w:val="24"/>
          <w:szCs w:val="24"/>
        </w:rPr>
        <w:t>мощностью 0,6</w:t>
      </w:r>
      <w:r w:rsidRPr="004422EF">
        <w:rPr>
          <w:rFonts w:ascii="Times New Roman" w:hAnsi="Times New Roman" w:cs="Times New Roman"/>
          <w:spacing w:val="13"/>
          <w:sz w:val="24"/>
          <w:szCs w:val="24"/>
        </w:rPr>
        <w:t xml:space="preserve"> </w:t>
      </w:r>
      <w:r w:rsidRPr="004422EF">
        <w:rPr>
          <w:rFonts w:ascii="Times New Roman" w:hAnsi="Times New Roman" w:cs="Times New Roman"/>
          <w:sz w:val="24"/>
          <w:szCs w:val="24"/>
        </w:rPr>
        <w:t>кВт</w:t>
      </w:r>
      <w:r w:rsidRPr="004422EF">
        <w:rPr>
          <w:rFonts w:ascii="Times New Roman" w:hAnsi="Times New Roman" w:cs="Times New Roman"/>
          <w:spacing w:val="12"/>
          <w:sz w:val="24"/>
          <w:szCs w:val="24"/>
        </w:rPr>
        <w:t xml:space="preserve"> </w:t>
      </w:r>
      <w:r w:rsidRPr="004422EF">
        <w:rPr>
          <w:rFonts w:ascii="Times New Roman" w:hAnsi="Times New Roman" w:cs="Times New Roman"/>
          <w:sz w:val="24"/>
          <w:szCs w:val="24"/>
        </w:rPr>
        <w:t>д</w:t>
      </w:r>
      <w:r w:rsidRPr="004422EF">
        <w:rPr>
          <w:rFonts w:ascii="Times New Roman" w:hAnsi="Times New Roman" w:cs="Times New Roman"/>
          <w:spacing w:val="1"/>
          <w:sz w:val="24"/>
          <w:szCs w:val="24"/>
        </w:rPr>
        <w:t>л</w:t>
      </w:r>
      <w:r w:rsidRPr="004422EF">
        <w:rPr>
          <w:rFonts w:ascii="Times New Roman" w:hAnsi="Times New Roman" w:cs="Times New Roman"/>
          <w:sz w:val="24"/>
          <w:szCs w:val="24"/>
        </w:rPr>
        <w:t>я</w:t>
      </w:r>
      <w:r w:rsidRPr="004422EF">
        <w:rPr>
          <w:rFonts w:ascii="Times New Roman" w:hAnsi="Times New Roman" w:cs="Times New Roman"/>
          <w:spacing w:val="12"/>
          <w:sz w:val="24"/>
          <w:szCs w:val="24"/>
        </w:rPr>
        <w:t xml:space="preserve"> </w:t>
      </w:r>
      <w:r w:rsidRPr="004422EF">
        <w:rPr>
          <w:rFonts w:ascii="Times New Roman" w:hAnsi="Times New Roman" w:cs="Times New Roman"/>
          <w:spacing w:val="3"/>
          <w:sz w:val="24"/>
          <w:szCs w:val="24"/>
        </w:rPr>
        <w:t>у</w:t>
      </w:r>
      <w:r w:rsidRPr="004422EF">
        <w:rPr>
          <w:rFonts w:ascii="Times New Roman" w:hAnsi="Times New Roman" w:cs="Times New Roman"/>
          <w:sz w:val="24"/>
          <w:szCs w:val="24"/>
        </w:rPr>
        <w:t>становки</w:t>
      </w:r>
      <w:r w:rsidRPr="004422EF">
        <w:rPr>
          <w:rFonts w:ascii="Times New Roman" w:hAnsi="Times New Roman" w:cs="Times New Roman"/>
          <w:spacing w:val="12"/>
          <w:sz w:val="24"/>
          <w:szCs w:val="24"/>
        </w:rPr>
        <w:t xml:space="preserve"> </w:t>
      </w:r>
      <w:r w:rsidRPr="004422EF">
        <w:rPr>
          <w:rFonts w:ascii="Times New Roman" w:hAnsi="Times New Roman" w:cs="Times New Roman"/>
          <w:sz w:val="24"/>
          <w:szCs w:val="24"/>
        </w:rPr>
        <w:t>головок</w:t>
      </w:r>
      <w:r w:rsidRPr="004422EF">
        <w:rPr>
          <w:rFonts w:ascii="Times New Roman" w:hAnsi="Times New Roman" w:cs="Times New Roman"/>
          <w:spacing w:val="12"/>
          <w:sz w:val="24"/>
          <w:szCs w:val="24"/>
        </w:rPr>
        <w:t xml:space="preserve"> </w:t>
      </w:r>
      <w:r w:rsidRPr="004422EF">
        <w:rPr>
          <w:rFonts w:ascii="Times New Roman" w:hAnsi="Times New Roman" w:cs="Times New Roman"/>
          <w:spacing w:val="1"/>
          <w:sz w:val="24"/>
          <w:szCs w:val="24"/>
        </w:rPr>
        <w:t>ц</w:t>
      </w:r>
      <w:r w:rsidRPr="004422EF">
        <w:rPr>
          <w:rFonts w:ascii="Times New Roman" w:hAnsi="Times New Roman" w:cs="Times New Roman"/>
          <w:sz w:val="24"/>
          <w:szCs w:val="24"/>
        </w:rPr>
        <w:t>илиндров</w:t>
      </w:r>
      <w:r w:rsidRPr="004422EF">
        <w:rPr>
          <w:rFonts w:ascii="Times New Roman" w:hAnsi="Times New Roman" w:cs="Times New Roman"/>
          <w:spacing w:val="13"/>
          <w:sz w:val="24"/>
          <w:szCs w:val="24"/>
        </w:rPr>
        <w:t xml:space="preserve"> </w:t>
      </w:r>
      <w:r w:rsidRPr="004422EF">
        <w:rPr>
          <w:rFonts w:ascii="Times New Roman" w:hAnsi="Times New Roman" w:cs="Times New Roman"/>
          <w:sz w:val="24"/>
          <w:szCs w:val="24"/>
        </w:rPr>
        <w:t>на</w:t>
      </w:r>
      <w:r w:rsidRPr="004422EF">
        <w:rPr>
          <w:rFonts w:ascii="Times New Roman" w:hAnsi="Times New Roman" w:cs="Times New Roman"/>
          <w:spacing w:val="14"/>
          <w:sz w:val="24"/>
          <w:szCs w:val="24"/>
        </w:rPr>
        <w:t xml:space="preserve"> </w:t>
      </w:r>
      <w:r w:rsidRPr="004422EF">
        <w:rPr>
          <w:rFonts w:ascii="Times New Roman" w:hAnsi="Times New Roman" w:cs="Times New Roman"/>
          <w:sz w:val="24"/>
          <w:szCs w:val="24"/>
        </w:rPr>
        <w:t>н</w:t>
      </w:r>
      <w:r w:rsidRPr="004422EF">
        <w:rPr>
          <w:rFonts w:ascii="Times New Roman" w:hAnsi="Times New Roman" w:cs="Times New Roman"/>
          <w:spacing w:val="1"/>
          <w:sz w:val="24"/>
          <w:szCs w:val="24"/>
        </w:rPr>
        <w:t>у</w:t>
      </w:r>
      <w:r w:rsidRPr="004422EF">
        <w:rPr>
          <w:rFonts w:ascii="Times New Roman" w:hAnsi="Times New Roman" w:cs="Times New Roman"/>
          <w:sz w:val="24"/>
          <w:szCs w:val="24"/>
        </w:rPr>
        <w:t>ж</w:t>
      </w:r>
      <w:r w:rsidRPr="004422EF">
        <w:rPr>
          <w:rFonts w:ascii="Times New Roman" w:hAnsi="Times New Roman" w:cs="Times New Roman"/>
          <w:spacing w:val="-1"/>
          <w:sz w:val="24"/>
          <w:szCs w:val="24"/>
        </w:rPr>
        <w:t>н</w:t>
      </w:r>
      <w:r w:rsidRPr="004422EF">
        <w:rPr>
          <w:rFonts w:ascii="Times New Roman" w:hAnsi="Times New Roman" w:cs="Times New Roman"/>
          <w:sz w:val="24"/>
          <w:szCs w:val="24"/>
        </w:rPr>
        <w:t>ую</w:t>
      </w:r>
      <w:r w:rsidRPr="004422EF">
        <w:rPr>
          <w:rFonts w:ascii="Times New Roman" w:hAnsi="Times New Roman" w:cs="Times New Roman"/>
          <w:spacing w:val="14"/>
          <w:sz w:val="24"/>
          <w:szCs w:val="24"/>
        </w:rPr>
        <w:t xml:space="preserve"> </w:t>
      </w:r>
      <w:r w:rsidRPr="004422EF">
        <w:rPr>
          <w:rFonts w:ascii="Times New Roman" w:hAnsi="Times New Roman" w:cs="Times New Roman"/>
          <w:sz w:val="24"/>
          <w:szCs w:val="24"/>
        </w:rPr>
        <w:t>высо</w:t>
      </w:r>
      <w:r w:rsidRPr="004422EF">
        <w:rPr>
          <w:rFonts w:ascii="Times New Roman" w:hAnsi="Times New Roman" w:cs="Times New Roman"/>
          <w:spacing w:val="-1"/>
          <w:sz w:val="24"/>
          <w:szCs w:val="24"/>
        </w:rPr>
        <w:t>т</w:t>
      </w:r>
      <w:r w:rsidRPr="004422EF">
        <w:rPr>
          <w:rFonts w:ascii="Times New Roman" w:hAnsi="Times New Roman" w:cs="Times New Roman"/>
          <w:spacing w:val="1"/>
          <w:sz w:val="24"/>
          <w:szCs w:val="24"/>
        </w:rPr>
        <w:t>у</w:t>
      </w:r>
      <w:r w:rsidRPr="004422EF">
        <w:rPr>
          <w:rFonts w:ascii="Times New Roman" w:hAnsi="Times New Roman" w:cs="Times New Roman"/>
          <w:sz w:val="24"/>
          <w:szCs w:val="24"/>
        </w:rPr>
        <w:t>.</w:t>
      </w:r>
    </w:p>
    <w:p w:rsidR="009A2F12" w:rsidRPr="004422EF" w:rsidRDefault="007D3619" w:rsidP="00872ED1">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0288" behindDoc="1" locked="0" layoutInCell="0" allowOverlap="1">
            <wp:simplePos x="0" y="0"/>
            <wp:positionH relativeFrom="page">
              <wp:posOffset>2115820</wp:posOffset>
            </wp:positionH>
            <wp:positionV relativeFrom="page">
              <wp:posOffset>6370955</wp:posOffset>
            </wp:positionV>
            <wp:extent cx="3071495" cy="2275840"/>
            <wp:effectExtent l="19050" t="0" r="0" b="0"/>
            <wp:wrapNone/>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srcRect/>
                    <a:stretch>
                      <a:fillRect/>
                    </a:stretch>
                  </pic:blipFill>
                  <pic:spPr bwMode="auto">
                    <a:xfrm>
                      <a:off x="0" y="0"/>
                      <a:ext cx="3071495" cy="2275840"/>
                    </a:xfrm>
                    <a:prstGeom prst="rect">
                      <a:avLst/>
                    </a:prstGeom>
                    <a:noFill/>
                  </pic:spPr>
                </pic:pic>
              </a:graphicData>
            </a:graphic>
          </wp:anchor>
        </w:drawing>
      </w:r>
    </w:p>
    <w:p w:rsidR="009A2F12" w:rsidRPr="004422EF" w:rsidRDefault="009A2F12" w:rsidP="00872ED1">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p>
    <w:p w:rsidR="009A2F12" w:rsidRPr="004422EF" w:rsidRDefault="009A2F12" w:rsidP="00872ED1">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p>
    <w:p w:rsidR="009A2F12" w:rsidRPr="004422EF" w:rsidRDefault="009A2F12" w:rsidP="00872ED1">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p>
    <w:p w:rsidR="009A2F12" w:rsidRPr="004422EF" w:rsidRDefault="009A2F12" w:rsidP="00872ED1">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p>
    <w:p w:rsidR="009A2F12" w:rsidRPr="004422EF" w:rsidRDefault="009A2F12" w:rsidP="00872ED1">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p>
    <w:p w:rsidR="009A2F12" w:rsidRPr="004422EF" w:rsidRDefault="009A2F12" w:rsidP="00872ED1">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p>
    <w:p w:rsidR="009A2F12" w:rsidRPr="004422EF" w:rsidRDefault="009A2F12" w:rsidP="00872ED1">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p>
    <w:p w:rsidR="009A2F12" w:rsidRPr="004422EF" w:rsidRDefault="009A2F12" w:rsidP="00872ED1">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p>
    <w:p w:rsidR="009A2F12" w:rsidRPr="004422EF" w:rsidRDefault="009A2F12" w:rsidP="00872ED1">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p>
    <w:p w:rsidR="009A2F12" w:rsidRPr="004422EF" w:rsidRDefault="009A2F12" w:rsidP="00872ED1">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p>
    <w:p w:rsidR="009A2F12" w:rsidRPr="004422EF" w:rsidRDefault="009A2F12" w:rsidP="00872ED1">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p>
    <w:p w:rsidR="009A2F12" w:rsidRPr="004422EF" w:rsidRDefault="009A2F12" w:rsidP="00872ED1">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p>
    <w:p w:rsidR="009A2F12" w:rsidRPr="004422EF" w:rsidRDefault="009A2F12" w:rsidP="00872ED1">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p>
    <w:p w:rsidR="009A2F12" w:rsidRPr="007D3619" w:rsidRDefault="007D3619" w:rsidP="007D3619">
      <w:pPr>
        <w:widowControl w:val="0"/>
        <w:autoSpaceDE w:val="0"/>
        <w:autoSpaceDN w:val="0"/>
        <w:adjustRightInd w:val="0"/>
        <w:spacing w:line="240" w:lineRule="auto"/>
        <w:ind w:firstLine="426"/>
        <w:contextualSpacing/>
        <w:jc w:val="center"/>
        <w:rPr>
          <w:rFonts w:ascii="Times New Roman" w:hAnsi="Times New Roman" w:cs="Times New Roman"/>
          <w:b/>
          <w:sz w:val="24"/>
          <w:szCs w:val="24"/>
        </w:rPr>
      </w:pPr>
      <w:r w:rsidRPr="007D3619">
        <w:rPr>
          <w:rFonts w:ascii="Times New Roman" w:hAnsi="Times New Roman" w:cs="Times New Roman"/>
          <w:b/>
          <w:sz w:val="24"/>
          <w:szCs w:val="24"/>
        </w:rPr>
        <w:t>Рис. 11.4</w:t>
      </w:r>
      <w:r w:rsidR="009A2F12" w:rsidRPr="007D3619">
        <w:rPr>
          <w:rFonts w:ascii="Times New Roman" w:hAnsi="Times New Roman" w:cs="Times New Roman"/>
          <w:b/>
          <w:sz w:val="24"/>
          <w:szCs w:val="24"/>
        </w:rPr>
        <w:t>. Ст</w:t>
      </w:r>
      <w:r w:rsidR="009A2F12" w:rsidRPr="007D3619">
        <w:rPr>
          <w:rFonts w:ascii="Times New Roman" w:hAnsi="Times New Roman" w:cs="Times New Roman"/>
          <w:b/>
          <w:spacing w:val="-1"/>
          <w:sz w:val="24"/>
          <w:szCs w:val="24"/>
        </w:rPr>
        <w:t>а</w:t>
      </w:r>
      <w:r w:rsidR="009A2F12" w:rsidRPr="007D3619">
        <w:rPr>
          <w:rFonts w:ascii="Times New Roman" w:hAnsi="Times New Roman" w:cs="Times New Roman"/>
          <w:b/>
          <w:sz w:val="24"/>
          <w:szCs w:val="24"/>
        </w:rPr>
        <w:t>нок ОПР-</w:t>
      </w:r>
      <w:r w:rsidR="009A2F12" w:rsidRPr="007D3619">
        <w:rPr>
          <w:rFonts w:ascii="Times New Roman" w:hAnsi="Times New Roman" w:cs="Times New Roman"/>
          <w:b/>
          <w:spacing w:val="-1"/>
          <w:sz w:val="24"/>
          <w:szCs w:val="24"/>
        </w:rPr>
        <w:t>1</w:t>
      </w:r>
      <w:r>
        <w:rPr>
          <w:rFonts w:ascii="Times New Roman" w:hAnsi="Times New Roman" w:cs="Times New Roman"/>
          <w:b/>
          <w:sz w:val="24"/>
          <w:szCs w:val="24"/>
        </w:rPr>
        <w:t>841А.</w:t>
      </w:r>
    </w:p>
    <w:p w:rsidR="009A2F12" w:rsidRPr="004422EF" w:rsidRDefault="009A2F12" w:rsidP="00872ED1">
      <w:pPr>
        <w:widowControl w:val="0"/>
        <w:autoSpaceDE w:val="0"/>
        <w:autoSpaceDN w:val="0"/>
        <w:adjustRightInd w:val="0"/>
        <w:spacing w:line="240" w:lineRule="auto"/>
        <w:ind w:firstLine="426"/>
        <w:contextualSpacing/>
        <w:rPr>
          <w:rFonts w:ascii="Times New Roman" w:hAnsi="Times New Roman" w:cs="Times New Roman"/>
          <w:sz w:val="24"/>
          <w:szCs w:val="24"/>
        </w:rPr>
      </w:pPr>
      <w:r w:rsidRPr="004422EF">
        <w:rPr>
          <w:rFonts w:ascii="Times New Roman" w:hAnsi="Times New Roman" w:cs="Times New Roman"/>
          <w:i/>
          <w:iCs/>
          <w:sz w:val="24"/>
          <w:szCs w:val="24"/>
        </w:rPr>
        <w:t>1</w:t>
      </w:r>
      <w:r w:rsidRPr="004422EF">
        <w:rPr>
          <w:rFonts w:ascii="Times New Roman" w:hAnsi="Times New Roman" w:cs="Times New Roman"/>
          <w:sz w:val="24"/>
          <w:szCs w:val="24"/>
        </w:rPr>
        <w:t>—стани</w:t>
      </w:r>
      <w:r w:rsidRPr="004422EF">
        <w:rPr>
          <w:rFonts w:ascii="Times New Roman" w:hAnsi="Times New Roman" w:cs="Times New Roman"/>
          <w:spacing w:val="-1"/>
          <w:sz w:val="24"/>
          <w:szCs w:val="24"/>
        </w:rPr>
        <w:t>н</w:t>
      </w:r>
      <w:r w:rsidRPr="004422EF">
        <w:rPr>
          <w:rFonts w:ascii="Times New Roman" w:hAnsi="Times New Roman" w:cs="Times New Roman"/>
          <w:sz w:val="24"/>
          <w:szCs w:val="24"/>
        </w:rPr>
        <w:t>а:</w:t>
      </w:r>
      <w:r w:rsidRPr="004422EF">
        <w:rPr>
          <w:rFonts w:ascii="Times New Roman" w:hAnsi="Times New Roman" w:cs="Times New Roman"/>
          <w:spacing w:val="5"/>
          <w:sz w:val="24"/>
          <w:szCs w:val="24"/>
        </w:rPr>
        <w:t xml:space="preserve"> </w:t>
      </w:r>
      <w:r w:rsidRPr="004422EF">
        <w:rPr>
          <w:rFonts w:ascii="Times New Roman" w:hAnsi="Times New Roman" w:cs="Times New Roman"/>
          <w:i/>
          <w:iCs/>
          <w:sz w:val="24"/>
          <w:szCs w:val="24"/>
        </w:rPr>
        <w:t>2—</w:t>
      </w:r>
      <w:r w:rsidRPr="004422EF">
        <w:rPr>
          <w:rFonts w:ascii="Times New Roman" w:hAnsi="Times New Roman" w:cs="Times New Roman"/>
          <w:spacing w:val="4"/>
          <w:sz w:val="24"/>
          <w:szCs w:val="24"/>
        </w:rPr>
        <w:t xml:space="preserve"> </w:t>
      </w:r>
      <w:r w:rsidRPr="004422EF">
        <w:rPr>
          <w:rFonts w:ascii="Times New Roman" w:hAnsi="Times New Roman" w:cs="Times New Roman"/>
          <w:sz w:val="24"/>
          <w:szCs w:val="24"/>
        </w:rPr>
        <w:t>стойка</w:t>
      </w:r>
      <w:r w:rsidRPr="004422EF">
        <w:rPr>
          <w:rFonts w:ascii="Times New Roman" w:hAnsi="Times New Roman" w:cs="Times New Roman"/>
          <w:spacing w:val="5"/>
          <w:sz w:val="24"/>
          <w:szCs w:val="24"/>
        </w:rPr>
        <w:t xml:space="preserve"> </w:t>
      </w:r>
      <w:r w:rsidRPr="004422EF">
        <w:rPr>
          <w:rFonts w:ascii="Times New Roman" w:hAnsi="Times New Roman" w:cs="Times New Roman"/>
          <w:sz w:val="24"/>
          <w:szCs w:val="24"/>
        </w:rPr>
        <w:t>лева</w:t>
      </w:r>
      <w:r w:rsidRPr="004422EF">
        <w:rPr>
          <w:rFonts w:ascii="Times New Roman" w:hAnsi="Times New Roman" w:cs="Times New Roman"/>
          <w:w w:val="99"/>
          <w:sz w:val="24"/>
          <w:szCs w:val="24"/>
        </w:rPr>
        <w:t>я</w:t>
      </w:r>
      <w:r w:rsidRPr="004422EF">
        <w:rPr>
          <w:rFonts w:ascii="Times New Roman" w:hAnsi="Times New Roman" w:cs="Times New Roman"/>
          <w:sz w:val="24"/>
          <w:szCs w:val="24"/>
        </w:rPr>
        <w:t>;</w:t>
      </w:r>
      <w:r w:rsidRPr="004422EF">
        <w:rPr>
          <w:rFonts w:ascii="Times New Roman" w:hAnsi="Times New Roman" w:cs="Times New Roman"/>
          <w:spacing w:val="5"/>
          <w:sz w:val="24"/>
          <w:szCs w:val="24"/>
        </w:rPr>
        <w:t xml:space="preserve"> </w:t>
      </w:r>
      <w:r w:rsidRPr="004422EF">
        <w:rPr>
          <w:rFonts w:ascii="Times New Roman" w:hAnsi="Times New Roman" w:cs="Times New Roman"/>
          <w:i/>
          <w:iCs/>
          <w:sz w:val="24"/>
          <w:szCs w:val="24"/>
        </w:rPr>
        <w:t>3</w:t>
      </w:r>
      <w:r w:rsidRPr="004422EF">
        <w:rPr>
          <w:rFonts w:ascii="Times New Roman" w:hAnsi="Times New Roman" w:cs="Times New Roman"/>
          <w:spacing w:val="6"/>
          <w:sz w:val="24"/>
          <w:szCs w:val="24"/>
        </w:rPr>
        <w:t xml:space="preserve"> </w:t>
      </w:r>
      <w:r w:rsidRPr="004422EF">
        <w:rPr>
          <w:rFonts w:ascii="Times New Roman" w:hAnsi="Times New Roman" w:cs="Times New Roman"/>
          <w:i/>
          <w:iCs/>
          <w:sz w:val="24"/>
          <w:szCs w:val="24"/>
        </w:rPr>
        <w:t>—</w:t>
      </w:r>
      <w:r w:rsidRPr="004422EF">
        <w:rPr>
          <w:rFonts w:ascii="Times New Roman" w:hAnsi="Times New Roman" w:cs="Times New Roman"/>
          <w:spacing w:val="5"/>
          <w:sz w:val="24"/>
          <w:szCs w:val="24"/>
        </w:rPr>
        <w:t xml:space="preserve"> </w:t>
      </w:r>
      <w:r w:rsidRPr="004422EF">
        <w:rPr>
          <w:rFonts w:ascii="Times New Roman" w:hAnsi="Times New Roman" w:cs="Times New Roman"/>
          <w:sz w:val="24"/>
          <w:szCs w:val="24"/>
        </w:rPr>
        <w:t>кожух;</w:t>
      </w:r>
      <w:r w:rsidRPr="004422EF">
        <w:rPr>
          <w:rFonts w:ascii="Times New Roman" w:hAnsi="Times New Roman" w:cs="Times New Roman"/>
          <w:spacing w:val="3"/>
          <w:sz w:val="24"/>
          <w:szCs w:val="24"/>
        </w:rPr>
        <w:t xml:space="preserve"> </w:t>
      </w:r>
      <w:r w:rsidRPr="004422EF">
        <w:rPr>
          <w:rFonts w:ascii="Times New Roman" w:hAnsi="Times New Roman" w:cs="Times New Roman"/>
          <w:i/>
          <w:iCs/>
          <w:sz w:val="24"/>
          <w:szCs w:val="24"/>
        </w:rPr>
        <w:t>4</w:t>
      </w:r>
      <w:r w:rsidRPr="004422EF">
        <w:rPr>
          <w:rFonts w:ascii="Times New Roman" w:hAnsi="Times New Roman" w:cs="Times New Roman"/>
          <w:spacing w:val="6"/>
          <w:sz w:val="24"/>
          <w:szCs w:val="24"/>
        </w:rPr>
        <w:t xml:space="preserve"> </w:t>
      </w:r>
      <w:r w:rsidRPr="004422EF">
        <w:rPr>
          <w:rFonts w:ascii="Times New Roman" w:hAnsi="Times New Roman" w:cs="Times New Roman"/>
          <w:i/>
          <w:iCs/>
          <w:sz w:val="24"/>
          <w:szCs w:val="24"/>
        </w:rPr>
        <w:t>—</w:t>
      </w:r>
      <w:r w:rsidRPr="004422EF">
        <w:rPr>
          <w:rFonts w:ascii="Times New Roman" w:hAnsi="Times New Roman" w:cs="Times New Roman"/>
          <w:spacing w:val="5"/>
          <w:sz w:val="24"/>
          <w:szCs w:val="24"/>
        </w:rPr>
        <w:t xml:space="preserve"> </w:t>
      </w:r>
      <w:r w:rsidRPr="004422EF">
        <w:rPr>
          <w:rFonts w:ascii="Times New Roman" w:hAnsi="Times New Roman" w:cs="Times New Roman"/>
          <w:sz w:val="24"/>
          <w:szCs w:val="24"/>
        </w:rPr>
        <w:t>блок</w:t>
      </w:r>
      <w:r w:rsidRPr="004422EF">
        <w:rPr>
          <w:rFonts w:ascii="Times New Roman" w:hAnsi="Times New Roman" w:cs="Times New Roman"/>
          <w:spacing w:val="5"/>
          <w:sz w:val="24"/>
          <w:szCs w:val="24"/>
        </w:rPr>
        <w:t xml:space="preserve"> </w:t>
      </w:r>
      <w:r w:rsidRPr="004422EF">
        <w:rPr>
          <w:rFonts w:ascii="Times New Roman" w:hAnsi="Times New Roman" w:cs="Times New Roman"/>
          <w:sz w:val="24"/>
          <w:szCs w:val="24"/>
        </w:rPr>
        <w:t>шпинделей;</w:t>
      </w:r>
      <w:r w:rsidRPr="004422EF">
        <w:rPr>
          <w:rFonts w:ascii="Times New Roman" w:hAnsi="Times New Roman" w:cs="Times New Roman"/>
          <w:spacing w:val="4"/>
          <w:sz w:val="24"/>
          <w:szCs w:val="24"/>
        </w:rPr>
        <w:t xml:space="preserve"> </w:t>
      </w:r>
      <w:r w:rsidRPr="004422EF">
        <w:rPr>
          <w:rFonts w:ascii="Times New Roman" w:hAnsi="Times New Roman" w:cs="Times New Roman"/>
          <w:i/>
          <w:iCs/>
          <w:sz w:val="24"/>
          <w:szCs w:val="24"/>
        </w:rPr>
        <w:t>5</w:t>
      </w:r>
      <w:r w:rsidRPr="004422EF">
        <w:rPr>
          <w:rFonts w:ascii="Times New Roman" w:hAnsi="Times New Roman" w:cs="Times New Roman"/>
          <w:sz w:val="24"/>
          <w:szCs w:val="24"/>
        </w:rPr>
        <w:t xml:space="preserve"> </w:t>
      </w:r>
      <w:r w:rsidRPr="004422EF">
        <w:rPr>
          <w:rFonts w:ascii="Times New Roman" w:hAnsi="Times New Roman" w:cs="Times New Roman"/>
          <w:i/>
          <w:iCs/>
          <w:sz w:val="24"/>
          <w:szCs w:val="24"/>
        </w:rPr>
        <w:t>—</w:t>
      </w:r>
      <w:r w:rsidRPr="004422EF">
        <w:rPr>
          <w:rFonts w:ascii="Times New Roman" w:hAnsi="Times New Roman" w:cs="Times New Roman"/>
          <w:spacing w:val="4"/>
          <w:sz w:val="24"/>
          <w:szCs w:val="24"/>
        </w:rPr>
        <w:t xml:space="preserve"> </w:t>
      </w:r>
      <w:r w:rsidRPr="004422EF">
        <w:rPr>
          <w:rFonts w:ascii="Times New Roman" w:hAnsi="Times New Roman" w:cs="Times New Roman"/>
          <w:sz w:val="24"/>
          <w:szCs w:val="24"/>
        </w:rPr>
        <w:t>маховик</w:t>
      </w:r>
      <w:r w:rsidRPr="004422EF">
        <w:rPr>
          <w:rFonts w:ascii="Times New Roman" w:hAnsi="Times New Roman" w:cs="Times New Roman"/>
          <w:spacing w:val="6"/>
          <w:sz w:val="24"/>
          <w:szCs w:val="24"/>
        </w:rPr>
        <w:t xml:space="preserve"> </w:t>
      </w:r>
      <w:r w:rsidRPr="004422EF">
        <w:rPr>
          <w:rFonts w:ascii="Times New Roman" w:hAnsi="Times New Roman" w:cs="Times New Roman"/>
          <w:sz w:val="24"/>
          <w:szCs w:val="24"/>
        </w:rPr>
        <w:t>ручного</w:t>
      </w:r>
      <w:r w:rsidRPr="004422EF">
        <w:rPr>
          <w:rFonts w:ascii="Times New Roman" w:hAnsi="Times New Roman" w:cs="Times New Roman"/>
          <w:spacing w:val="5"/>
          <w:sz w:val="24"/>
          <w:szCs w:val="24"/>
        </w:rPr>
        <w:t xml:space="preserve"> </w:t>
      </w:r>
      <w:r w:rsidRPr="004422EF">
        <w:rPr>
          <w:rFonts w:ascii="Times New Roman" w:hAnsi="Times New Roman" w:cs="Times New Roman"/>
          <w:sz w:val="24"/>
          <w:szCs w:val="24"/>
        </w:rPr>
        <w:t>подъе</w:t>
      </w:r>
      <w:r w:rsidRPr="004422EF">
        <w:rPr>
          <w:rFonts w:ascii="Times New Roman" w:hAnsi="Times New Roman" w:cs="Times New Roman"/>
          <w:spacing w:val="-1"/>
          <w:sz w:val="24"/>
          <w:szCs w:val="24"/>
        </w:rPr>
        <w:t>м</w:t>
      </w:r>
      <w:r w:rsidRPr="004422EF">
        <w:rPr>
          <w:rFonts w:ascii="Times New Roman" w:hAnsi="Times New Roman" w:cs="Times New Roman"/>
          <w:sz w:val="24"/>
          <w:szCs w:val="24"/>
        </w:rPr>
        <w:t>а</w:t>
      </w:r>
      <w:r w:rsidRPr="004422EF">
        <w:rPr>
          <w:rFonts w:ascii="Times New Roman" w:hAnsi="Times New Roman" w:cs="Times New Roman"/>
          <w:spacing w:val="5"/>
          <w:sz w:val="24"/>
          <w:szCs w:val="24"/>
        </w:rPr>
        <w:t xml:space="preserve"> </w:t>
      </w:r>
      <w:r w:rsidRPr="004422EF">
        <w:rPr>
          <w:rFonts w:ascii="Times New Roman" w:hAnsi="Times New Roman" w:cs="Times New Roman"/>
          <w:sz w:val="24"/>
          <w:szCs w:val="24"/>
        </w:rPr>
        <w:t>блока</w:t>
      </w:r>
      <w:r w:rsidRPr="004422EF">
        <w:rPr>
          <w:rFonts w:ascii="Times New Roman" w:hAnsi="Times New Roman" w:cs="Times New Roman"/>
          <w:spacing w:val="5"/>
          <w:sz w:val="24"/>
          <w:szCs w:val="24"/>
        </w:rPr>
        <w:t xml:space="preserve"> </w:t>
      </w:r>
      <w:r w:rsidRPr="004422EF">
        <w:rPr>
          <w:rFonts w:ascii="Times New Roman" w:hAnsi="Times New Roman" w:cs="Times New Roman"/>
          <w:sz w:val="24"/>
          <w:szCs w:val="24"/>
        </w:rPr>
        <w:t>шпинделей;</w:t>
      </w:r>
      <w:r w:rsidRPr="004422EF">
        <w:rPr>
          <w:rFonts w:ascii="Times New Roman" w:hAnsi="Times New Roman" w:cs="Times New Roman"/>
          <w:spacing w:val="4"/>
          <w:sz w:val="24"/>
          <w:szCs w:val="24"/>
        </w:rPr>
        <w:t xml:space="preserve"> </w:t>
      </w:r>
      <w:r w:rsidRPr="004422EF">
        <w:rPr>
          <w:rFonts w:ascii="Times New Roman" w:hAnsi="Times New Roman" w:cs="Times New Roman"/>
          <w:i/>
          <w:iCs/>
          <w:sz w:val="24"/>
          <w:szCs w:val="24"/>
        </w:rPr>
        <w:t>6</w:t>
      </w:r>
      <w:r w:rsidRPr="004422EF">
        <w:rPr>
          <w:rFonts w:ascii="Times New Roman" w:hAnsi="Times New Roman" w:cs="Times New Roman"/>
          <w:spacing w:val="5"/>
          <w:sz w:val="24"/>
          <w:szCs w:val="24"/>
        </w:rPr>
        <w:t xml:space="preserve"> </w:t>
      </w:r>
      <w:r w:rsidRPr="004422EF">
        <w:rPr>
          <w:rFonts w:ascii="Times New Roman" w:hAnsi="Times New Roman" w:cs="Times New Roman"/>
          <w:i/>
          <w:iCs/>
          <w:sz w:val="24"/>
          <w:szCs w:val="24"/>
        </w:rPr>
        <w:t>—</w:t>
      </w:r>
      <w:r w:rsidRPr="004422EF">
        <w:rPr>
          <w:rFonts w:ascii="Times New Roman" w:hAnsi="Times New Roman" w:cs="Times New Roman"/>
          <w:spacing w:val="5"/>
          <w:sz w:val="24"/>
          <w:szCs w:val="24"/>
        </w:rPr>
        <w:t xml:space="preserve"> </w:t>
      </w:r>
      <w:r w:rsidRPr="004422EF">
        <w:rPr>
          <w:rFonts w:ascii="Times New Roman" w:hAnsi="Times New Roman" w:cs="Times New Roman"/>
          <w:sz w:val="24"/>
          <w:szCs w:val="24"/>
        </w:rPr>
        <w:t>электродвигате</w:t>
      </w:r>
      <w:r w:rsidRPr="004422EF">
        <w:rPr>
          <w:rFonts w:ascii="Times New Roman" w:hAnsi="Times New Roman" w:cs="Times New Roman"/>
          <w:spacing w:val="-1"/>
          <w:sz w:val="24"/>
          <w:szCs w:val="24"/>
        </w:rPr>
        <w:t>л</w:t>
      </w:r>
      <w:r w:rsidRPr="004422EF">
        <w:rPr>
          <w:rFonts w:ascii="Times New Roman" w:hAnsi="Times New Roman" w:cs="Times New Roman"/>
          <w:sz w:val="24"/>
          <w:szCs w:val="24"/>
        </w:rPr>
        <w:t>ь;</w:t>
      </w:r>
      <w:r w:rsidRPr="004422EF">
        <w:rPr>
          <w:rFonts w:ascii="Times New Roman" w:hAnsi="Times New Roman" w:cs="Times New Roman"/>
          <w:spacing w:val="5"/>
          <w:sz w:val="24"/>
          <w:szCs w:val="24"/>
        </w:rPr>
        <w:t xml:space="preserve"> </w:t>
      </w:r>
      <w:r w:rsidRPr="004422EF">
        <w:rPr>
          <w:rFonts w:ascii="Times New Roman" w:hAnsi="Times New Roman" w:cs="Times New Roman"/>
          <w:sz w:val="24"/>
          <w:szCs w:val="24"/>
        </w:rPr>
        <w:t>7 — кнопка по</w:t>
      </w:r>
      <w:r w:rsidRPr="004422EF">
        <w:rPr>
          <w:rFonts w:ascii="Times New Roman" w:hAnsi="Times New Roman" w:cs="Times New Roman"/>
          <w:spacing w:val="-1"/>
          <w:sz w:val="24"/>
          <w:szCs w:val="24"/>
        </w:rPr>
        <w:t>дъ</w:t>
      </w:r>
      <w:r w:rsidRPr="004422EF">
        <w:rPr>
          <w:rFonts w:ascii="Times New Roman" w:hAnsi="Times New Roman" w:cs="Times New Roman"/>
          <w:sz w:val="24"/>
          <w:szCs w:val="24"/>
        </w:rPr>
        <w:t>ема</w:t>
      </w:r>
      <w:r w:rsidRPr="004422EF">
        <w:rPr>
          <w:rFonts w:ascii="Times New Roman" w:hAnsi="Times New Roman" w:cs="Times New Roman"/>
          <w:spacing w:val="1"/>
          <w:sz w:val="24"/>
          <w:szCs w:val="24"/>
        </w:rPr>
        <w:t xml:space="preserve"> </w:t>
      </w:r>
      <w:r w:rsidRPr="004422EF">
        <w:rPr>
          <w:rFonts w:ascii="Times New Roman" w:hAnsi="Times New Roman" w:cs="Times New Roman"/>
          <w:sz w:val="24"/>
          <w:szCs w:val="24"/>
        </w:rPr>
        <w:t xml:space="preserve">блока </w:t>
      </w:r>
      <w:r w:rsidRPr="004422EF">
        <w:rPr>
          <w:rFonts w:ascii="Times New Roman" w:hAnsi="Times New Roman" w:cs="Times New Roman"/>
          <w:spacing w:val="-2"/>
          <w:sz w:val="24"/>
          <w:szCs w:val="24"/>
        </w:rPr>
        <w:t>«</w:t>
      </w:r>
      <w:r w:rsidRPr="004422EF">
        <w:rPr>
          <w:rFonts w:ascii="Times New Roman" w:hAnsi="Times New Roman" w:cs="Times New Roman"/>
          <w:sz w:val="24"/>
          <w:szCs w:val="24"/>
        </w:rPr>
        <w:t>Вве</w:t>
      </w:r>
      <w:r w:rsidRPr="004422EF">
        <w:rPr>
          <w:rFonts w:ascii="Times New Roman" w:hAnsi="Times New Roman" w:cs="Times New Roman"/>
          <w:spacing w:val="-1"/>
          <w:sz w:val="24"/>
          <w:szCs w:val="24"/>
        </w:rPr>
        <w:t>р</w:t>
      </w:r>
      <w:r w:rsidRPr="004422EF">
        <w:rPr>
          <w:rFonts w:ascii="Times New Roman" w:hAnsi="Times New Roman" w:cs="Times New Roman"/>
          <w:sz w:val="24"/>
          <w:szCs w:val="24"/>
        </w:rPr>
        <w:t>х»:</w:t>
      </w:r>
      <w:r w:rsidRPr="004422EF">
        <w:rPr>
          <w:rFonts w:ascii="Times New Roman" w:hAnsi="Times New Roman" w:cs="Times New Roman"/>
          <w:i/>
          <w:iCs/>
          <w:sz w:val="24"/>
          <w:szCs w:val="24"/>
        </w:rPr>
        <w:t>8—</w:t>
      </w:r>
      <w:r w:rsidRPr="004422EF">
        <w:rPr>
          <w:rFonts w:ascii="Times New Roman" w:hAnsi="Times New Roman" w:cs="Times New Roman"/>
          <w:sz w:val="24"/>
          <w:szCs w:val="24"/>
        </w:rPr>
        <w:t>кнопка</w:t>
      </w:r>
      <w:r w:rsidRPr="004422EF">
        <w:rPr>
          <w:rFonts w:ascii="Times New Roman" w:hAnsi="Times New Roman" w:cs="Times New Roman"/>
          <w:spacing w:val="9"/>
          <w:sz w:val="24"/>
          <w:szCs w:val="24"/>
        </w:rPr>
        <w:t xml:space="preserve"> </w:t>
      </w:r>
      <w:r w:rsidRPr="004422EF">
        <w:rPr>
          <w:rFonts w:ascii="Times New Roman" w:hAnsi="Times New Roman" w:cs="Times New Roman"/>
          <w:spacing w:val="1"/>
          <w:sz w:val="24"/>
          <w:szCs w:val="24"/>
        </w:rPr>
        <w:t>о</w:t>
      </w:r>
      <w:r w:rsidRPr="004422EF">
        <w:rPr>
          <w:rFonts w:ascii="Times New Roman" w:hAnsi="Times New Roman" w:cs="Times New Roman"/>
          <w:spacing w:val="-1"/>
          <w:sz w:val="24"/>
          <w:szCs w:val="24"/>
        </w:rPr>
        <w:t>п</w:t>
      </w:r>
      <w:r w:rsidRPr="004422EF">
        <w:rPr>
          <w:rFonts w:ascii="Times New Roman" w:hAnsi="Times New Roman" w:cs="Times New Roman"/>
          <w:sz w:val="24"/>
          <w:szCs w:val="24"/>
        </w:rPr>
        <w:t>ус</w:t>
      </w:r>
      <w:r w:rsidRPr="004422EF">
        <w:rPr>
          <w:rFonts w:ascii="Times New Roman" w:hAnsi="Times New Roman" w:cs="Times New Roman"/>
          <w:spacing w:val="-1"/>
          <w:sz w:val="24"/>
          <w:szCs w:val="24"/>
        </w:rPr>
        <w:t>к</w:t>
      </w:r>
      <w:r w:rsidRPr="004422EF">
        <w:rPr>
          <w:rFonts w:ascii="Times New Roman" w:hAnsi="Times New Roman" w:cs="Times New Roman"/>
          <w:sz w:val="24"/>
          <w:szCs w:val="24"/>
        </w:rPr>
        <w:t>ан</w:t>
      </w:r>
      <w:r w:rsidRPr="004422EF">
        <w:rPr>
          <w:rFonts w:ascii="Times New Roman" w:hAnsi="Times New Roman" w:cs="Times New Roman"/>
          <w:spacing w:val="-1"/>
          <w:sz w:val="24"/>
          <w:szCs w:val="24"/>
        </w:rPr>
        <w:t>и</w:t>
      </w:r>
      <w:r w:rsidRPr="004422EF">
        <w:rPr>
          <w:rFonts w:ascii="Times New Roman" w:hAnsi="Times New Roman" w:cs="Times New Roman"/>
          <w:w w:val="99"/>
          <w:sz w:val="24"/>
          <w:szCs w:val="24"/>
        </w:rPr>
        <w:t>я</w:t>
      </w:r>
      <w:r w:rsidRPr="004422EF">
        <w:rPr>
          <w:rFonts w:ascii="Times New Roman" w:hAnsi="Times New Roman" w:cs="Times New Roman"/>
          <w:spacing w:val="10"/>
          <w:sz w:val="24"/>
          <w:szCs w:val="24"/>
        </w:rPr>
        <w:t xml:space="preserve"> </w:t>
      </w:r>
      <w:r w:rsidRPr="004422EF">
        <w:rPr>
          <w:rFonts w:ascii="Times New Roman" w:hAnsi="Times New Roman" w:cs="Times New Roman"/>
          <w:sz w:val="24"/>
          <w:szCs w:val="24"/>
        </w:rPr>
        <w:t>блока</w:t>
      </w:r>
      <w:r w:rsidRPr="004422EF">
        <w:rPr>
          <w:rFonts w:ascii="Times New Roman" w:hAnsi="Times New Roman" w:cs="Times New Roman"/>
          <w:spacing w:val="11"/>
          <w:sz w:val="24"/>
          <w:szCs w:val="24"/>
        </w:rPr>
        <w:t xml:space="preserve"> </w:t>
      </w:r>
      <w:r w:rsidRPr="004422EF">
        <w:rPr>
          <w:rFonts w:ascii="Times New Roman" w:hAnsi="Times New Roman" w:cs="Times New Roman"/>
          <w:sz w:val="24"/>
          <w:szCs w:val="24"/>
        </w:rPr>
        <w:t>«В</w:t>
      </w:r>
      <w:r w:rsidRPr="004422EF">
        <w:rPr>
          <w:rFonts w:ascii="Times New Roman" w:hAnsi="Times New Roman" w:cs="Times New Roman"/>
          <w:spacing w:val="-1"/>
          <w:sz w:val="24"/>
          <w:szCs w:val="24"/>
        </w:rPr>
        <w:t>н</w:t>
      </w:r>
      <w:r w:rsidRPr="004422EF">
        <w:rPr>
          <w:rFonts w:ascii="Times New Roman" w:hAnsi="Times New Roman" w:cs="Times New Roman"/>
          <w:sz w:val="24"/>
          <w:szCs w:val="24"/>
        </w:rPr>
        <w:t>из»;</w:t>
      </w:r>
      <w:r w:rsidRPr="004422EF">
        <w:rPr>
          <w:rFonts w:ascii="Times New Roman" w:hAnsi="Times New Roman" w:cs="Times New Roman"/>
          <w:spacing w:val="9"/>
          <w:sz w:val="24"/>
          <w:szCs w:val="24"/>
        </w:rPr>
        <w:t xml:space="preserve"> </w:t>
      </w:r>
      <w:r w:rsidRPr="004422EF">
        <w:rPr>
          <w:rFonts w:ascii="Times New Roman" w:hAnsi="Times New Roman" w:cs="Times New Roman"/>
          <w:i/>
          <w:iCs/>
          <w:spacing w:val="1"/>
          <w:sz w:val="24"/>
          <w:szCs w:val="24"/>
        </w:rPr>
        <w:t>9</w:t>
      </w:r>
      <w:r w:rsidRPr="004422EF">
        <w:rPr>
          <w:rFonts w:ascii="Times New Roman" w:hAnsi="Times New Roman" w:cs="Times New Roman"/>
          <w:i/>
          <w:iCs/>
          <w:sz w:val="24"/>
          <w:szCs w:val="24"/>
        </w:rPr>
        <w:t>—</w:t>
      </w:r>
      <w:r w:rsidRPr="004422EF">
        <w:rPr>
          <w:rFonts w:ascii="Times New Roman" w:hAnsi="Times New Roman" w:cs="Times New Roman"/>
          <w:sz w:val="24"/>
          <w:szCs w:val="24"/>
        </w:rPr>
        <w:t>кнопка</w:t>
      </w:r>
      <w:r w:rsidRPr="004422EF">
        <w:rPr>
          <w:rFonts w:ascii="Times New Roman" w:hAnsi="Times New Roman" w:cs="Times New Roman"/>
          <w:spacing w:val="10"/>
          <w:sz w:val="24"/>
          <w:szCs w:val="24"/>
        </w:rPr>
        <w:t xml:space="preserve"> </w:t>
      </w:r>
      <w:r w:rsidRPr="004422EF">
        <w:rPr>
          <w:rFonts w:ascii="Times New Roman" w:hAnsi="Times New Roman" w:cs="Times New Roman"/>
          <w:sz w:val="24"/>
          <w:szCs w:val="24"/>
        </w:rPr>
        <w:t>«Пуск»;</w:t>
      </w:r>
      <w:r w:rsidRPr="004422EF">
        <w:rPr>
          <w:rFonts w:ascii="Times New Roman" w:hAnsi="Times New Roman" w:cs="Times New Roman"/>
          <w:spacing w:val="8"/>
          <w:sz w:val="24"/>
          <w:szCs w:val="24"/>
        </w:rPr>
        <w:t xml:space="preserve"> </w:t>
      </w:r>
      <w:r w:rsidRPr="004422EF">
        <w:rPr>
          <w:rFonts w:ascii="Times New Roman" w:hAnsi="Times New Roman" w:cs="Times New Roman"/>
          <w:i/>
          <w:iCs/>
          <w:spacing w:val="1"/>
          <w:sz w:val="24"/>
          <w:szCs w:val="24"/>
        </w:rPr>
        <w:t>1</w:t>
      </w:r>
      <w:r w:rsidRPr="004422EF">
        <w:rPr>
          <w:rFonts w:ascii="Times New Roman" w:hAnsi="Times New Roman" w:cs="Times New Roman"/>
          <w:i/>
          <w:iCs/>
          <w:sz w:val="24"/>
          <w:szCs w:val="24"/>
        </w:rPr>
        <w:t>0</w:t>
      </w:r>
      <w:r w:rsidRPr="004422EF">
        <w:rPr>
          <w:rFonts w:ascii="Times New Roman" w:hAnsi="Times New Roman" w:cs="Times New Roman"/>
          <w:spacing w:val="11"/>
          <w:sz w:val="24"/>
          <w:szCs w:val="24"/>
        </w:rPr>
        <w:t xml:space="preserve"> </w:t>
      </w:r>
      <w:r w:rsidRPr="004422EF">
        <w:rPr>
          <w:rFonts w:ascii="Times New Roman" w:hAnsi="Times New Roman" w:cs="Times New Roman"/>
          <w:i/>
          <w:iCs/>
          <w:sz w:val="24"/>
          <w:szCs w:val="24"/>
        </w:rPr>
        <w:t>—</w:t>
      </w:r>
      <w:r w:rsidRPr="004422EF">
        <w:rPr>
          <w:rFonts w:ascii="Times New Roman" w:hAnsi="Times New Roman" w:cs="Times New Roman"/>
          <w:spacing w:val="9"/>
          <w:sz w:val="24"/>
          <w:szCs w:val="24"/>
        </w:rPr>
        <w:t xml:space="preserve"> </w:t>
      </w:r>
      <w:r w:rsidRPr="004422EF">
        <w:rPr>
          <w:rFonts w:ascii="Times New Roman" w:hAnsi="Times New Roman" w:cs="Times New Roman"/>
          <w:sz w:val="24"/>
          <w:szCs w:val="24"/>
        </w:rPr>
        <w:t>кноп</w:t>
      </w:r>
      <w:r w:rsidRPr="004422EF">
        <w:rPr>
          <w:rFonts w:ascii="Times New Roman" w:hAnsi="Times New Roman" w:cs="Times New Roman"/>
          <w:spacing w:val="1"/>
          <w:sz w:val="24"/>
          <w:szCs w:val="24"/>
        </w:rPr>
        <w:t>к</w:t>
      </w:r>
      <w:r w:rsidRPr="004422EF">
        <w:rPr>
          <w:rFonts w:ascii="Times New Roman" w:hAnsi="Times New Roman" w:cs="Times New Roman"/>
          <w:sz w:val="24"/>
          <w:szCs w:val="24"/>
        </w:rPr>
        <w:t>а «С</w:t>
      </w:r>
      <w:r w:rsidRPr="004422EF">
        <w:rPr>
          <w:rFonts w:ascii="Times New Roman" w:hAnsi="Times New Roman" w:cs="Times New Roman"/>
          <w:spacing w:val="-1"/>
          <w:sz w:val="24"/>
          <w:szCs w:val="24"/>
        </w:rPr>
        <w:t>т</w:t>
      </w:r>
      <w:r w:rsidRPr="004422EF">
        <w:rPr>
          <w:rFonts w:ascii="Times New Roman" w:hAnsi="Times New Roman" w:cs="Times New Roman"/>
          <w:sz w:val="24"/>
          <w:szCs w:val="24"/>
        </w:rPr>
        <w:t>оп»;</w:t>
      </w:r>
      <w:r w:rsidRPr="004422EF">
        <w:rPr>
          <w:rFonts w:ascii="Times New Roman" w:hAnsi="Times New Roman" w:cs="Times New Roman"/>
          <w:spacing w:val="14"/>
          <w:sz w:val="24"/>
          <w:szCs w:val="24"/>
        </w:rPr>
        <w:t xml:space="preserve"> </w:t>
      </w:r>
      <w:r w:rsidRPr="004422EF">
        <w:rPr>
          <w:rFonts w:ascii="Times New Roman" w:hAnsi="Times New Roman" w:cs="Times New Roman"/>
          <w:i/>
          <w:iCs/>
          <w:sz w:val="24"/>
          <w:szCs w:val="24"/>
        </w:rPr>
        <w:t>1</w:t>
      </w:r>
      <w:r w:rsidRPr="004422EF">
        <w:rPr>
          <w:rFonts w:ascii="Times New Roman" w:hAnsi="Times New Roman" w:cs="Times New Roman"/>
          <w:i/>
          <w:iCs/>
          <w:spacing w:val="1"/>
          <w:sz w:val="24"/>
          <w:szCs w:val="24"/>
        </w:rPr>
        <w:t>1</w:t>
      </w:r>
      <w:r w:rsidRPr="004422EF">
        <w:rPr>
          <w:rFonts w:ascii="Times New Roman" w:hAnsi="Times New Roman" w:cs="Times New Roman"/>
          <w:i/>
          <w:iCs/>
          <w:sz w:val="24"/>
          <w:szCs w:val="24"/>
        </w:rPr>
        <w:t>—</w:t>
      </w:r>
      <w:r w:rsidRPr="004422EF">
        <w:rPr>
          <w:rFonts w:ascii="Times New Roman" w:hAnsi="Times New Roman" w:cs="Times New Roman"/>
          <w:spacing w:val="14"/>
          <w:sz w:val="24"/>
          <w:szCs w:val="24"/>
        </w:rPr>
        <w:t xml:space="preserve"> </w:t>
      </w:r>
      <w:r w:rsidRPr="004422EF">
        <w:rPr>
          <w:rFonts w:ascii="Times New Roman" w:hAnsi="Times New Roman" w:cs="Times New Roman"/>
          <w:sz w:val="24"/>
          <w:szCs w:val="24"/>
        </w:rPr>
        <w:t>Стойка</w:t>
      </w:r>
      <w:r w:rsidRPr="004422EF">
        <w:rPr>
          <w:rFonts w:ascii="Times New Roman" w:hAnsi="Times New Roman" w:cs="Times New Roman"/>
          <w:spacing w:val="15"/>
          <w:sz w:val="24"/>
          <w:szCs w:val="24"/>
        </w:rPr>
        <w:t xml:space="preserve"> </w:t>
      </w:r>
      <w:r w:rsidRPr="004422EF">
        <w:rPr>
          <w:rFonts w:ascii="Times New Roman" w:hAnsi="Times New Roman" w:cs="Times New Roman"/>
          <w:sz w:val="24"/>
          <w:szCs w:val="24"/>
        </w:rPr>
        <w:t>прав</w:t>
      </w:r>
      <w:r w:rsidRPr="004422EF">
        <w:rPr>
          <w:rFonts w:ascii="Times New Roman" w:hAnsi="Times New Roman" w:cs="Times New Roman"/>
          <w:spacing w:val="-1"/>
          <w:sz w:val="24"/>
          <w:szCs w:val="24"/>
        </w:rPr>
        <w:t>а</w:t>
      </w:r>
      <w:r w:rsidRPr="004422EF">
        <w:rPr>
          <w:rFonts w:ascii="Times New Roman" w:hAnsi="Times New Roman" w:cs="Times New Roman"/>
          <w:w w:val="99"/>
          <w:sz w:val="24"/>
          <w:szCs w:val="24"/>
        </w:rPr>
        <w:t>я</w:t>
      </w:r>
      <w:r w:rsidRPr="004422EF">
        <w:rPr>
          <w:rFonts w:ascii="Times New Roman" w:hAnsi="Times New Roman" w:cs="Times New Roman"/>
          <w:sz w:val="24"/>
          <w:szCs w:val="24"/>
        </w:rPr>
        <w:t>;</w:t>
      </w:r>
      <w:r w:rsidRPr="004422EF">
        <w:rPr>
          <w:rFonts w:ascii="Times New Roman" w:hAnsi="Times New Roman" w:cs="Times New Roman"/>
          <w:spacing w:val="15"/>
          <w:sz w:val="24"/>
          <w:szCs w:val="24"/>
        </w:rPr>
        <w:t xml:space="preserve"> </w:t>
      </w:r>
      <w:r w:rsidRPr="004422EF">
        <w:rPr>
          <w:rFonts w:ascii="Times New Roman" w:hAnsi="Times New Roman" w:cs="Times New Roman"/>
          <w:i/>
          <w:iCs/>
          <w:sz w:val="24"/>
          <w:szCs w:val="24"/>
        </w:rPr>
        <w:t>12</w:t>
      </w:r>
      <w:r w:rsidRPr="004422EF">
        <w:rPr>
          <w:rFonts w:ascii="Times New Roman" w:hAnsi="Times New Roman" w:cs="Times New Roman"/>
          <w:spacing w:val="16"/>
          <w:sz w:val="24"/>
          <w:szCs w:val="24"/>
        </w:rPr>
        <w:t xml:space="preserve"> </w:t>
      </w:r>
      <w:r w:rsidRPr="004422EF">
        <w:rPr>
          <w:rFonts w:ascii="Times New Roman" w:hAnsi="Times New Roman" w:cs="Times New Roman"/>
          <w:i/>
          <w:iCs/>
          <w:sz w:val="24"/>
          <w:szCs w:val="24"/>
        </w:rPr>
        <w:t>—</w:t>
      </w:r>
      <w:r w:rsidRPr="004422EF">
        <w:rPr>
          <w:rFonts w:ascii="Times New Roman" w:hAnsi="Times New Roman" w:cs="Times New Roman"/>
          <w:spacing w:val="14"/>
          <w:sz w:val="24"/>
          <w:szCs w:val="24"/>
        </w:rPr>
        <w:t xml:space="preserve"> </w:t>
      </w:r>
      <w:r w:rsidRPr="004422EF">
        <w:rPr>
          <w:rFonts w:ascii="Times New Roman" w:hAnsi="Times New Roman" w:cs="Times New Roman"/>
          <w:sz w:val="24"/>
          <w:szCs w:val="24"/>
        </w:rPr>
        <w:t>приспособле</w:t>
      </w:r>
      <w:r w:rsidRPr="004422EF">
        <w:rPr>
          <w:rFonts w:ascii="Times New Roman" w:hAnsi="Times New Roman" w:cs="Times New Roman"/>
          <w:spacing w:val="-1"/>
          <w:sz w:val="24"/>
          <w:szCs w:val="24"/>
        </w:rPr>
        <w:t>н</w:t>
      </w:r>
      <w:r w:rsidRPr="004422EF">
        <w:rPr>
          <w:rFonts w:ascii="Times New Roman" w:hAnsi="Times New Roman" w:cs="Times New Roman"/>
          <w:sz w:val="24"/>
          <w:szCs w:val="24"/>
        </w:rPr>
        <w:t>ие;</w:t>
      </w:r>
      <w:r w:rsidRPr="004422EF">
        <w:rPr>
          <w:rFonts w:ascii="Times New Roman" w:hAnsi="Times New Roman" w:cs="Times New Roman"/>
          <w:spacing w:val="14"/>
          <w:sz w:val="24"/>
          <w:szCs w:val="24"/>
        </w:rPr>
        <w:t xml:space="preserve"> </w:t>
      </w:r>
      <w:r w:rsidRPr="004422EF">
        <w:rPr>
          <w:rFonts w:ascii="Times New Roman" w:hAnsi="Times New Roman" w:cs="Times New Roman"/>
          <w:i/>
          <w:iCs/>
          <w:sz w:val="24"/>
          <w:szCs w:val="24"/>
        </w:rPr>
        <w:t>13</w:t>
      </w:r>
      <w:r w:rsidRPr="004422EF">
        <w:rPr>
          <w:rFonts w:ascii="Times New Roman" w:hAnsi="Times New Roman" w:cs="Times New Roman"/>
          <w:spacing w:val="14"/>
          <w:sz w:val="24"/>
          <w:szCs w:val="24"/>
        </w:rPr>
        <w:t xml:space="preserve"> </w:t>
      </w:r>
      <w:r w:rsidRPr="004422EF">
        <w:rPr>
          <w:rFonts w:ascii="Times New Roman" w:hAnsi="Times New Roman" w:cs="Times New Roman"/>
          <w:i/>
          <w:iCs/>
          <w:sz w:val="24"/>
          <w:szCs w:val="24"/>
        </w:rPr>
        <w:t>—</w:t>
      </w:r>
      <w:r w:rsidRPr="004422EF">
        <w:rPr>
          <w:rFonts w:ascii="Times New Roman" w:hAnsi="Times New Roman" w:cs="Times New Roman"/>
          <w:spacing w:val="15"/>
          <w:sz w:val="24"/>
          <w:szCs w:val="24"/>
        </w:rPr>
        <w:t xml:space="preserve"> </w:t>
      </w:r>
      <w:r w:rsidRPr="004422EF">
        <w:rPr>
          <w:rFonts w:ascii="Times New Roman" w:hAnsi="Times New Roman" w:cs="Times New Roman"/>
          <w:sz w:val="24"/>
          <w:szCs w:val="24"/>
        </w:rPr>
        <w:t>маховик</w:t>
      </w:r>
      <w:r w:rsidRPr="004422EF">
        <w:rPr>
          <w:rFonts w:ascii="Times New Roman" w:hAnsi="Times New Roman" w:cs="Times New Roman"/>
          <w:spacing w:val="14"/>
          <w:sz w:val="24"/>
          <w:szCs w:val="24"/>
        </w:rPr>
        <w:t xml:space="preserve"> </w:t>
      </w:r>
      <w:r w:rsidRPr="004422EF">
        <w:rPr>
          <w:rFonts w:ascii="Times New Roman" w:hAnsi="Times New Roman" w:cs="Times New Roman"/>
          <w:sz w:val="24"/>
          <w:szCs w:val="24"/>
        </w:rPr>
        <w:t xml:space="preserve">ручного </w:t>
      </w:r>
      <w:r w:rsidRPr="004422EF">
        <w:rPr>
          <w:rFonts w:ascii="Times New Roman" w:hAnsi="Times New Roman" w:cs="Times New Roman"/>
          <w:spacing w:val="-1"/>
          <w:sz w:val="24"/>
          <w:szCs w:val="24"/>
        </w:rPr>
        <w:t>п</w:t>
      </w:r>
      <w:r w:rsidRPr="004422EF">
        <w:rPr>
          <w:rFonts w:ascii="Times New Roman" w:hAnsi="Times New Roman" w:cs="Times New Roman"/>
          <w:sz w:val="24"/>
          <w:szCs w:val="24"/>
        </w:rPr>
        <w:t>одъема</w:t>
      </w:r>
      <w:r w:rsidRPr="004422EF">
        <w:rPr>
          <w:rFonts w:ascii="Times New Roman" w:hAnsi="Times New Roman" w:cs="Times New Roman"/>
          <w:spacing w:val="-1"/>
          <w:sz w:val="24"/>
          <w:szCs w:val="24"/>
        </w:rPr>
        <w:t xml:space="preserve"> </w:t>
      </w:r>
      <w:r w:rsidRPr="004422EF">
        <w:rPr>
          <w:rFonts w:ascii="Times New Roman" w:hAnsi="Times New Roman" w:cs="Times New Roman"/>
          <w:sz w:val="24"/>
          <w:szCs w:val="24"/>
        </w:rPr>
        <w:t>головки цил</w:t>
      </w:r>
      <w:r w:rsidRPr="004422EF">
        <w:rPr>
          <w:rFonts w:ascii="Times New Roman" w:hAnsi="Times New Roman" w:cs="Times New Roman"/>
          <w:spacing w:val="-2"/>
          <w:sz w:val="24"/>
          <w:szCs w:val="24"/>
        </w:rPr>
        <w:t>и</w:t>
      </w:r>
      <w:r w:rsidRPr="004422EF">
        <w:rPr>
          <w:rFonts w:ascii="Times New Roman" w:hAnsi="Times New Roman" w:cs="Times New Roman"/>
          <w:sz w:val="24"/>
          <w:szCs w:val="24"/>
        </w:rPr>
        <w:t>н</w:t>
      </w:r>
      <w:r w:rsidRPr="004422EF">
        <w:rPr>
          <w:rFonts w:ascii="Times New Roman" w:hAnsi="Times New Roman" w:cs="Times New Roman"/>
          <w:spacing w:val="-1"/>
          <w:sz w:val="24"/>
          <w:szCs w:val="24"/>
        </w:rPr>
        <w:t>д</w:t>
      </w:r>
      <w:r w:rsidRPr="004422EF">
        <w:rPr>
          <w:rFonts w:ascii="Times New Roman" w:hAnsi="Times New Roman" w:cs="Times New Roman"/>
          <w:sz w:val="24"/>
          <w:szCs w:val="24"/>
        </w:rPr>
        <w:t xml:space="preserve">ров; </w:t>
      </w:r>
      <w:r w:rsidRPr="004422EF">
        <w:rPr>
          <w:rFonts w:ascii="Times New Roman" w:hAnsi="Times New Roman" w:cs="Times New Roman"/>
          <w:i/>
          <w:iCs/>
          <w:sz w:val="24"/>
          <w:szCs w:val="24"/>
        </w:rPr>
        <w:t>14—</w:t>
      </w:r>
      <w:r w:rsidRPr="004422EF">
        <w:rPr>
          <w:rFonts w:ascii="Times New Roman" w:hAnsi="Times New Roman" w:cs="Times New Roman"/>
          <w:sz w:val="24"/>
          <w:szCs w:val="24"/>
        </w:rPr>
        <w:t xml:space="preserve"> к</w:t>
      </w:r>
      <w:r w:rsidRPr="004422EF">
        <w:rPr>
          <w:rFonts w:ascii="Times New Roman" w:hAnsi="Times New Roman" w:cs="Times New Roman"/>
          <w:spacing w:val="-1"/>
          <w:sz w:val="24"/>
          <w:szCs w:val="24"/>
        </w:rPr>
        <w:t>н</w:t>
      </w:r>
      <w:r w:rsidRPr="004422EF">
        <w:rPr>
          <w:rFonts w:ascii="Times New Roman" w:hAnsi="Times New Roman" w:cs="Times New Roman"/>
          <w:sz w:val="24"/>
          <w:szCs w:val="24"/>
        </w:rPr>
        <w:t>опка вык</w:t>
      </w:r>
      <w:r w:rsidRPr="004422EF">
        <w:rPr>
          <w:rFonts w:ascii="Times New Roman" w:hAnsi="Times New Roman" w:cs="Times New Roman"/>
          <w:spacing w:val="-1"/>
          <w:sz w:val="24"/>
          <w:szCs w:val="24"/>
        </w:rPr>
        <w:t>л</w:t>
      </w:r>
      <w:r w:rsidRPr="004422EF">
        <w:rPr>
          <w:rFonts w:ascii="Times New Roman" w:hAnsi="Times New Roman" w:cs="Times New Roman"/>
          <w:sz w:val="24"/>
          <w:szCs w:val="24"/>
        </w:rPr>
        <w:t>ю</w:t>
      </w:r>
      <w:r w:rsidRPr="004422EF">
        <w:rPr>
          <w:rFonts w:ascii="Times New Roman" w:hAnsi="Times New Roman" w:cs="Times New Roman"/>
          <w:spacing w:val="-1"/>
          <w:sz w:val="24"/>
          <w:szCs w:val="24"/>
        </w:rPr>
        <w:t>ч</w:t>
      </w:r>
      <w:r w:rsidRPr="004422EF">
        <w:rPr>
          <w:rFonts w:ascii="Times New Roman" w:hAnsi="Times New Roman" w:cs="Times New Roman"/>
          <w:sz w:val="24"/>
          <w:szCs w:val="24"/>
        </w:rPr>
        <w:t>е</w:t>
      </w:r>
      <w:r w:rsidRPr="004422EF">
        <w:rPr>
          <w:rFonts w:ascii="Times New Roman" w:hAnsi="Times New Roman" w:cs="Times New Roman"/>
          <w:spacing w:val="-1"/>
          <w:sz w:val="24"/>
          <w:szCs w:val="24"/>
        </w:rPr>
        <w:t>н</w:t>
      </w:r>
      <w:r w:rsidRPr="004422EF">
        <w:rPr>
          <w:rFonts w:ascii="Times New Roman" w:hAnsi="Times New Roman" w:cs="Times New Roman"/>
          <w:sz w:val="24"/>
          <w:szCs w:val="24"/>
        </w:rPr>
        <w:t>и</w:t>
      </w:r>
      <w:r w:rsidRPr="004422EF">
        <w:rPr>
          <w:rFonts w:ascii="Times New Roman" w:hAnsi="Times New Roman" w:cs="Times New Roman"/>
          <w:w w:val="99"/>
          <w:sz w:val="24"/>
          <w:szCs w:val="24"/>
        </w:rPr>
        <w:t>я</w:t>
      </w:r>
      <w:r w:rsidRPr="004422EF">
        <w:rPr>
          <w:rFonts w:ascii="Times New Roman" w:hAnsi="Times New Roman" w:cs="Times New Roman"/>
          <w:spacing w:val="1"/>
          <w:sz w:val="24"/>
          <w:szCs w:val="24"/>
        </w:rPr>
        <w:t xml:space="preserve"> </w:t>
      </w:r>
      <w:r w:rsidRPr="004422EF">
        <w:rPr>
          <w:rFonts w:ascii="Times New Roman" w:hAnsi="Times New Roman" w:cs="Times New Roman"/>
          <w:sz w:val="24"/>
          <w:szCs w:val="24"/>
        </w:rPr>
        <w:t>станка</w:t>
      </w:r>
    </w:p>
    <w:p w:rsidR="009A2F12" w:rsidRPr="004422EF" w:rsidRDefault="009A2F12" w:rsidP="00872ED1">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4422EF">
        <w:rPr>
          <w:rFonts w:ascii="Times New Roman" w:hAnsi="Times New Roman" w:cs="Times New Roman"/>
          <w:sz w:val="24"/>
          <w:szCs w:val="24"/>
        </w:rPr>
        <w:lastRenderedPageBreak/>
        <w:t>На</w:t>
      </w:r>
      <w:r w:rsidRPr="004422EF">
        <w:rPr>
          <w:rFonts w:ascii="Times New Roman" w:hAnsi="Times New Roman" w:cs="Times New Roman"/>
          <w:spacing w:val="50"/>
          <w:sz w:val="24"/>
          <w:szCs w:val="24"/>
        </w:rPr>
        <w:t xml:space="preserve"> </w:t>
      </w:r>
      <w:r w:rsidRPr="004422EF">
        <w:rPr>
          <w:rFonts w:ascii="Times New Roman" w:hAnsi="Times New Roman" w:cs="Times New Roman"/>
          <w:sz w:val="24"/>
          <w:szCs w:val="24"/>
        </w:rPr>
        <w:t>стойках</w:t>
      </w:r>
      <w:r w:rsidRPr="004422EF">
        <w:rPr>
          <w:rFonts w:ascii="Times New Roman" w:hAnsi="Times New Roman" w:cs="Times New Roman"/>
          <w:spacing w:val="50"/>
          <w:sz w:val="24"/>
          <w:szCs w:val="24"/>
        </w:rPr>
        <w:t xml:space="preserve"> </w:t>
      </w:r>
      <w:r w:rsidRPr="004422EF">
        <w:rPr>
          <w:rFonts w:ascii="Times New Roman" w:hAnsi="Times New Roman" w:cs="Times New Roman"/>
          <w:sz w:val="24"/>
          <w:szCs w:val="24"/>
        </w:rPr>
        <w:t>у</w:t>
      </w:r>
      <w:r w:rsidRPr="004422EF">
        <w:rPr>
          <w:rFonts w:ascii="Times New Roman" w:hAnsi="Times New Roman" w:cs="Times New Roman"/>
          <w:spacing w:val="1"/>
          <w:sz w:val="24"/>
          <w:szCs w:val="24"/>
        </w:rPr>
        <w:t>с</w:t>
      </w:r>
      <w:r w:rsidRPr="004422EF">
        <w:rPr>
          <w:rFonts w:ascii="Times New Roman" w:hAnsi="Times New Roman" w:cs="Times New Roman"/>
          <w:sz w:val="24"/>
          <w:szCs w:val="24"/>
        </w:rPr>
        <w:t>тановлены</w:t>
      </w:r>
      <w:r w:rsidRPr="004422EF">
        <w:rPr>
          <w:rFonts w:ascii="Times New Roman" w:hAnsi="Times New Roman" w:cs="Times New Roman"/>
          <w:spacing w:val="49"/>
          <w:sz w:val="24"/>
          <w:szCs w:val="24"/>
        </w:rPr>
        <w:t xml:space="preserve"> </w:t>
      </w:r>
      <w:r w:rsidRPr="004422EF">
        <w:rPr>
          <w:rFonts w:ascii="Times New Roman" w:hAnsi="Times New Roman" w:cs="Times New Roman"/>
          <w:sz w:val="24"/>
          <w:szCs w:val="24"/>
        </w:rPr>
        <w:t>м</w:t>
      </w:r>
      <w:r w:rsidRPr="004422EF">
        <w:rPr>
          <w:rFonts w:ascii="Times New Roman" w:hAnsi="Times New Roman" w:cs="Times New Roman"/>
          <w:spacing w:val="1"/>
          <w:sz w:val="24"/>
          <w:szCs w:val="24"/>
        </w:rPr>
        <w:t>о</w:t>
      </w:r>
      <w:r w:rsidRPr="004422EF">
        <w:rPr>
          <w:rFonts w:ascii="Times New Roman" w:hAnsi="Times New Roman" w:cs="Times New Roman"/>
          <w:sz w:val="24"/>
          <w:szCs w:val="24"/>
        </w:rPr>
        <w:t>тор-ред</w:t>
      </w:r>
      <w:r w:rsidRPr="004422EF">
        <w:rPr>
          <w:rFonts w:ascii="Times New Roman" w:hAnsi="Times New Roman" w:cs="Times New Roman"/>
          <w:spacing w:val="2"/>
          <w:sz w:val="24"/>
          <w:szCs w:val="24"/>
        </w:rPr>
        <w:t>у</w:t>
      </w:r>
      <w:r w:rsidRPr="004422EF">
        <w:rPr>
          <w:rFonts w:ascii="Times New Roman" w:hAnsi="Times New Roman" w:cs="Times New Roman"/>
          <w:sz w:val="24"/>
          <w:szCs w:val="24"/>
        </w:rPr>
        <w:t>к</w:t>
      </w:r>
      <w:r w:rsidRPr="004422EF">
        <w:rPr>
          <w:rFonts w:ascii="Times New Roman" w:hAnsi="Times New Roman" w:cs="Times New Roman"/>
          <w:spacing w:val="-1"/>
          <w:sz w:val="24"/>
          <w:szCs w:val="24"/>
        </w:rPr>
        <w:t>т</w:t>
      </w:r>
      <w:r w:rsidRPr="004422EF">
        <w:rPr>
          <w:rFonts w:ascii="Times New Roman" w:hAnsi="Times New Roman" w:cs="Times New Roman"/>
          <w:sz w:val="24"/>
          <w:szCs w:val="24"/>
        </w:rPr>
        <w:t>ор</w:t>
      </w:r>
      <w:r w:rsidRPr="004422EF">
        <w:rPr>
          <w:rFonts w:ascii="Times New Roman" w:hAnsi="Times New Roman" w:cs="Times New Roman"/>
          <w:spacing w:val="49"/>
          <w:sz w:val="24"/>
          <w:szCs w:val="24"/>
        </w:rPr>
        <w:t xml:space="preserve"> </w:t>
      </w:r>
      <w:r w:rsidRPr="004422EF">
        <w:rPr>
          <w:rFonts w:ascii="Times New Roman" w:hAnsi="Times New Roman" w:cs="Times New Roman"/>
          <w:sz w:val="24"/>
          <w:szCs w:val="24"/>
        </w:rPr>
        <w:t>мощностью 1,1</w:t>
      </w:r>
      <w:r w:rsidRPr="004422EF">
        <w:rPr>
          <w:rFonts w:ascii="Times New Roman" w:hAnsi="Times New Roman" w:cs="Times New Roman"/>
          <w:spacing w:val="49"/>
          <w:sz w:val="24"/>
          <w:szCs w:val="24"/>
        </w:rPr>
        <w:t xml:space="preserve"> </w:t>
      </w:r>
      <w:r w:rsidRPr="004422EF">
        <w:rPr>
          <w:rFonts w:ascii="Times New Roman" w:hAnsi="Times New Roman" w:cs="Times New Roman"/>
          <w:sz w:val="24"/>
          <w:szCs w:val="24"/>
        </w:rPr>
        <w:t>кВт</w:t>
      </w:r>
      <w:r w:rsidRPr="004422EF">
        <w:rPr>
          <w:rFonts w:ascii="Times New Roman" w:hAnsi="Times New Roman" w:cs="Times New Roman"/>
          <w:spacing w:val="48"/>
          <w:sz w:val="24"/>
          <w:szCs w:val="24"/>
        </w:rPr>
        <w:t xml:space="preserve"> </w:t>
      </w:r>
      <w:r w:rsidRPr="004422EF">
        <w:rPr>
          <w:rFonts w:ascii="Times New Roman" w:hAnsi="Times New Roman" w:cs="Times New Roman"/>
          <w:sz w:val="24"/>
          <w:szCs w:val="24"/>
        </w:rPr>
        <w:t>и</w:t>
      </w:r>
      <w:r w:rsidRPr="004422EF">
        <w:rPr>
          <w:rFonts w:ascii="Times New Roman" w:hAnsi="Times New Roman" w:cs="Times New Roman"/>
          <w:spacing w:val="49"/>
          <w:sz w:val="24"/>
          <w:szCs w:val="24"/>
        </w:rPr>
        <w:t xml:space="preserve"> </w:t>
      </w:r>
      <w:r w:rsidRPr="004422EF">
        <w:rPr>
          <w:rFonts w:ascii="Times New Roman" w:hAnsi="Times New Roman" w:cs="Times New Roman"/>
          <w:spacing w:val="1"/>
          <w:sz w:val="24"/>
          <w:szCs w:val="24"/>
        </w:rPr>
        <w:t>б</w:t>
      </w:r>
      <w:r w:rsidRPr="004422EF">
        <w:rPr>
          <w:rFonts w:ascii="Times New Roman" w:hAnsi="Times New Roman" w:cs="Times New Roman"/>
          <w:sz w:val="24"/>
          <w:szCs w:val="24"/>
        </w:rPr>
        <w:t>лок</w:t>
      </w:r>
      <w:r w:rsidRPr="004422EF">
        <w:rPr>
          <w:rFonts w:ascii="Times New Roman" w:hAnsi="Times New Roman" w:cs="Times New Roman"/>
          <w:spacing w:val="49"/>
          <w:sz w:val="24"/>
          <w:szCs w:val="24"/>
        </w:rPr>
        <w:t xml:space="preserve"> </w:t>
      </w:r>
      <w:r w:rsidRPr="004422EF">
        <w:rPr>
          <w:rFonts w:ascii="Times New Roman" w:hAnsi="Times New Roman" w:cs="Times New Roman"/>
          <w:sz w:val="24"/>
          <w:szCs w:val="24"/>
        </w:rPr>
        <w:t>ш</w:t>
      </w:r>
      <w:r w:rsidRPr="004422EF">
        <w:rPr>
          <w:rFonts w:ascii="Times New Roman" w:hAnsi="Times New Roman" w:cs="Times New Roman"/>
          <w:spacing w:val="1"/>
          <w:sz w:val="24"/>
          <w:szCs w:val="24"/>
        </w:rPr>
        <w:t>п</w:t>
      </w:r>
      <w:r w:rsidRPr="004422EF">
        <w:rPr>
          <w:rFonts w:ascii="Times New Roman" w:hAnsi="Times New Roman" w:cs="Times New Roman"/>
          <w:sz w:val="24"/>
          <w:szCs w:val="24"/>
        </w:rPr>
        <w:t>и</w:t>
      </w:r>
      <w:r w:rsidRPr="004422EF">
        <w:rPr>
          <w:rFonts w:ascii="Times New Roman" w:hAnsi="Times New Roman" w:cs="Times New Roman"/>
          <w:spacing w:val="-1"/>
          <w:sz w:val="24"/>
          <w:szCs w:val="24"/>
        </w:rPr>
        <w:t>н</w:t>
      </w:r>
      <w:r w:rsidRPr="004422EF">
        <w:rPr>
          <w:rFonts w:ascii="Times New Roman" w:hAnsi="Times New Roman" w:cs="Times New Roman"/>
          <w:sz w:val="24"/>
          <w:szCs w:val="24"/>
        </w:rPr>
        <w:t>делей</w:t>
      </w:r>
      <w:r w:rsidRPr="004422EF">
        <w:rPr>
          <w:rFonts w:ascii="Times New Roman" w:hAnsi="Times New Roman" w:cs="Times New Roman"/>
          <w:spacing w:val="49"/>
          <w:sz w:val="24"/>
          <w:szCs w:val="24"/>
        </w:rPr>
        <w:t xml:space="preserve"> </w:t>
      </w:r>
      <w:r w:rsidRPr="004422EF">
        <w:rPr>
          <w:rFonts w:ascii="Times New Roman" w:hAnsi="Times New Roman" w:cs="Times New Roman"/>
          <w:sz w:val="24"/>
          <w:szCs w:val="24"/>
        </w:rPr>
        <w:t>с</w:t>
      </w:r>
      <w:r w:rsidRPr="004422EF">
        <w:rPr>
          <w:rFonts w:ascii="Times New Roman" w:hAnsi="Times New Roman" w:cs="Times New Roman"/>
          <w:spacing w:val="49"/>
          <w:sz w:val="24"/>
          <w:szCs w:val="24"/>
        </w:rPr>
        <w:t xml:space="preserve"> </w:t>
      </w:r>
      <w:r w:rsidRPr="004422EF">
        <w:rPr>
          <w:rFonts w:ascii="Times New Roman" w:hAnsi="Times New Roman" w:cs="Times New Roman"/>
          <w:spacing w:val="1"/>
          <w:sz w:val="24"/>
          <w:szCs w:val="24"/>
        </w:rPr>
        <w:t>г</w:t>
      </w:r>
      <w:r w:rsidRPr="004422EF">
        <w:rPr>
          <w:rFonts w:ascii="Times New Roman" w:hAnsi="Times New Roman" w:cs="Times New Roman"/>
          <w:spacing w:val="-1"/>
          <w:sz w:val="24"/>
          <w:szCs w:val="24"/>
        </w:rPr>
        <w:t>и</w:t>
      </w:r>
      <w:r w:rsidRPr="004422EF">
        <w:rPr>
          <w:rFonts w:ascii="Times New Roman" w:hAnsi="Times New Roman" w:cs="Times New Roman"/>
          <w:sz w:val="24"/>
          <w:szCs w:val="24"/>
        </w:rPr>
        <w:t>дравлическим</w:t>
      </w:r>
      <w:r w:rsidRPr="004422EF">
        <w:rPr>
          <w:rFonts w:ascii="Times New Roman" w:hAnsi="Times New Roman" w:cs="Times New Roman"/>
          <w:spacing w:val="50"/>
          <w:sz w:val="24"/>
          <w:szCs w:val="24"/>
        </w:rPr>
        <w:t xml:space="preserve"> </w:t>
      </w:r>
      <w:r w:rsidRPr="004422EF">
        <w:rPr>
          <w:rFonts w:ascii="Times New Roman" w:hAnsi="Times New Roman" w:cs="Times New Roman"/>
          <w:sz w:val="24"/>
          <w:szCs w:val="24"/>
        </w:rPr>
        <w:t>механизмом смеще</w:t>
      </w:r>
      <w:r w:rsidRPr="004422EF">
        <w:rPr>
          <w:rFonts w:ascii="Times New Roman" w:hAnsi="Times New Roman" w:cs="Times New Roman"/>
          <w:spacing w:val="1"/>
          <w:sz w:val="24"/>
          <w:szCs w:val="24"/>
        </w:rPr>
        <w:t>н</w:t>
      </w:r>
      <w:r w:rsidRPr="004422EF">
        <w:rPr>
          <w:rFonts w:ascii="Times New Roman" w:hAnsi="Times New Roman" w:cs="Times New Roman"/>
          <w:sz w:val="24"/>
          <w:szCs w:val="24"/>
        </w:rPr>
        <w:t>и</w:t>
      </w:r>
      <w:r w:rsidRPr="004422EF">
        <w:rPr>
          <w:rFonts w:ascii="Times New Roman" w:hAnsi="Times New Roman" w:cs="Times New Roman"/>
          <w:spacing w:val="1"/>
          <w:sz w:val="24"/>
          <w:szCs w:val="24"/>
        </w:rPr>
        <w:t>я</w:t>
      </w:r>
      <w:r w:rsidRPr="004422EF">
        <w:rPr>
          <w:rFonts w:ascii="Times New Roman" w:hAnsi="Times New Roman" w:cs="Times New Roman"/>
          <w:sz w:val="24"/>
          <w:szCs w:val="24"/>
        </w:rPr>
        <w:t>.</w:t>
      </w:r>
    </w:p>
    <w:p w:rsidR="009A2F12" w:rsidRPr="004422EF" w:rsidRDefault="009A2F12" w:rsidP="00872ED1">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4422EF">
        <w:rPr>
          <w:rFonts w:ascii="Times New Roman" w:hAnsi="Times New Roman" w:cs="Times New Roman"/>
          <w:sz w:val="24"/>
          <w:szCs w:val="24"/>
        </w:rPr>
        <w:t>Приспособление</w:t>
      </w:r>
      <w:r w:rsidRPr="004422EF">
        <w:rPr>
          <w:rFonts w:ascii="Times New Roman" w:hAnsi="Times New Roman" w:cs="Times New Roman"/>
          <w:spacing w:val="12"/>
          <w:sz w:val="24"/>
          <w:szCs w:val="24"/>
        </w:rPr>
        <w:t xml:space="preserve"> </w:t>
      </w:r>
      <w:r w:rsidRPr="004422EF">
        <w:rPr>
          <w:rFonts w:ascii="Times New Roman" w:hAnsi="Times New Roman" w:cs="Times New Roman"/>
          <w:sz w:val="24"/>
          <w:szCs w:val="24"/>
        </w:rPr>
        <w:t>для</w:t>
      </w:r>
      <w:r w:rsidRPr="004422EF">
        <w:rPr>
          <w:rFonts w:ascii="Times New Roman" w:hAnsi="Times New Roman" w:cs="Times New Roman"/>
          <w:spacing w:val="10"/>
          <w:sz w:val="24"/>
          <w:szCs w:val="24"/>
        </w:rPr>
        <w:t xml:space="preserve"> </w:t>
      </w:r>
      <w:r w:rsidRPr="004422EF">
        <w:rPr>
          <w:rFonts w:ascii="Times New Roman" w:hAnsi="Times New Roman" w:cs="Times New Roman"/>
          <w:sz w:val="24"/>
          <w:szCs w:val="24"/>
        </w:rPr>
        <w:t>установки</w:t>
      </w:r>
      <w:r w:rsidRPr="004422EF">
        <w:rPr>
          <w:rFonts w:ascii="Times New Roman" w:hAnsi="Times New Roman" w:cs="Times New Roman"/>
          <w:spacing w:val="11"/>
          <w:sz w:val="24"/>
          <w:szCs w:val="24"/>
        </w:rPr>
        <w:t xml:space="preserve"> </w:t>
      </w:r>
      <w:r w:rsidRPr="004422EF">
        <w:rPr>
          <w:rFonts w:ascii="Times New Roman" w:hAnsi="Times New Roman" w:cs="Times New Roman"/>
          <w:sz w:val="24"/>
          <w:szCs w:val="24"/>
        </w:rPr>
        <w:t>головки</w:t>
      </w:r>
      <w:r w:rsidRPr="004422EF">
        <w:rPr>
          <w:rFonts w:ascii="Times New Roman" w:hAnsi="Times New Roman" w:cs="Times New Roman"/>
          <w:spacing w:val="10"/>
          <w:sz w:val="24"/>
          <w:szCs w:val="24"/>
        </w:rPr>
        <w:t xml:space="preserve"> </w:t>
      </w:r>
      <w:r w:rsidRPr="004422EF">
        <w:rPr>
          <w:rFonts w:ascii="Times New Roman" w:hAnsi="Times New Roman" w:cs="Times New Roman"/>
          <w:sz w:val="24"/>
          <w:szCs w:val="24"/>
        </w:rPr>
        <w:t>цилинд</w:t>
      </w:r>
      <w:r w:rsidRPr="004422EF">
        <w:rPr>
          <w:rFonts w:ascii="Times New Roman" w:hAnsi="Times New Roman" w:cs="Times New Roman"/>
          <w:spacing w:val="1"/>
          <w:sz w:val="24"/>
          <w:szCs w:val="24"/>
        </w:rPr>
        <w:t>р</w:t>
      </w:r>
      <w:r w:rsidRPr="004422EF">
        <w:rPr>
          <w:rFonts w:ascii="Times New Roman" w:hAnsi="Times New Roman" w:cs="Times New Roman"/>
          <w:sz w:val="24"/>
          <w:szCs w:val="24"/>
        </w:rPr>
        <w:t>ов</w:t>
      </w:r>
      <w:r w:rsidRPr="004422EF">
        <w:rPr>
          <w:rFonts w:ascii="Times New Roman" w:hAnsi="Times New Roman" w:cs="Times New Roman"/>
          <w:spacing w:val="10"/>
          <w:sz w:val="24"/>
          <w:szCs w:val="24"/>
        </w:rPr>
        <w:t xml:space="preserve"> </w:t>
      </w:r>
      <w:r w:rsidRPr="004422EF">
        <w:rPr>
          <w:rFonts w:ascii="Times New Roman" w:hAnsi="Times New Roman" w:cs="Times New Roman"/>
          <w:sz w:val="24"/>
          <w:szCs w:val="24"/>
        </w:rPr>
        <w:t>з</w:t>
      </w:r>
      <w:r w:rsidRPr="004422EF">
        <w:rPr>
          <w:rFonts w:ascii="Times New Roman" w:hAnsi="Times New Roman" w:cs="Times New Roman"/>
          <w:spacing w:val="1"/>
          <w:sz w:val="24"/>
          <w:szCs w:val="24"/>
        </w:rPr>
        <w:t>а</w:t>
      </w:r>
      <w:r w:rsidRPr="004422EF">
        <w:rPr>
          <w:rFonts w:ascii="Times New Roman" w:hAnsi="Times New Roman" w:cs="Times New Roman"/>
          <w:sz w:val="24"/>
          <w:szCs w:val="24"/>
        </w:rPr>
        <w:t xml:space="preserve">крепляют </w:t>
      </w:r>
      <w:r w:rsidRPr="004422EF">
        <w:rPr>
          <w:rFonts w:ascii="Times New Roman" w:hAnsi="Times New Roman" w:cs="Times New Roman"/>
          <w:spacing w:val="1"/>
          <w:sz w:val="24"/>
          <w:szCs w:val="24"/>
        </w:rPr>
        <w:t>н</w:t>
      </w:r>
      <w:r w:rsidRPr="004422EF">
        <w:rPr>
          <w:rFonts w:ascii="Times New Roman" w:hAnsi="Times New Roman" w:cs="Times New Roman"/>
          <w:sz w:val="24"/>
          <w:szCs w:val="24"/>
        </w:rPr>
        <w:t>а площадках</w:t>
      </w:r>
      <w:r w:rsidRPr="004422EF">
        <w:rPr>
          <w:rFonts w:ascii="Times New Roman" w:hAnsi="Times New Roman" w:cs="Times New Roman"/>
          <w:spacing w:val="1"/>
          <w:sz w:val="24"/>
          <w:szCs w:val="24"/>
        </w:rPr>
        <w:t xml:space="preserve"> </w:t>
      </w:r>
      <w:r w:rsidRPr="004422EF">
        <w:rPr>
          <w:rFonts w:ascii="Times New Roman" w:hAnsi="Times New Roman" w:cs="Times New Roman"/>
          <w:sz w:val="24"/>
          <w:szCs w:val="24"/>
        </w:rPr>
        <w:t>подъемного</w:t>
      </w:r>
      <w:r w:rsidRPr="004422EF">
        <w:rPr>
          <w:rFonts w:ascii="Times New Roman" w:hAnsi="Times New Roman" w:cs="Times New Roman"/>
          <w:spacing w:val="1"/>
          <w:sz w:val="24"/>
          <w:szCs w:val="24"/>
        </w:rPr>
        <w:t xml:space="preserve"> </w:t>
      </w:r>
      <w:r w:rsidRPr="004422EF">
        <w:rPr>
          <w:rFonts w:ascii="Times New Roman" w:hAnsi="Times New Roman" w:cs="Times New Roman"/>
          <w:sz w:val="24"/>
          <w:szCs w:val="24"/>
        </w:rPr>
        <w:t>ме</w:t>
      </w:r>
      <w:r w:rsidRPr="004422EF">
        <w:rPr>
          <w:rFonts w:ascii="Times New Roman" w:hAnsi="Times New Roman" w:cs="Times New Roman"/>
          <w:spacing w:val="1"/>
          <w:sz w:val="24"/>
          <w:szCs w:val="24"/>
        </w:rPr>
        <w:t>х</w:t>
      </w:r>
      <w:r w:rsidRPr="004422EF">
        <w:rPr>
          <w:rFonts w:ascii="Times New Roman" w:hAnsi="Times New Roman" w:cs="Times New Roman"/>
          <w:sz w:val="24"/>
          <w:szCs w:val="24"/>
        </w:rPr>
        <w:t>анизм</w:t>
      </w:r>
      <w:r w:rsidRPr="004422EF">
        <w:rPr>
          <w:rFonts w:ascii="Times New Roman" w:hAnsi="Times New Roman" w:cs="Times New Roman"/>
          <w:spacing w:val="1"/>
          <w:sz w:val="24"/>
          <w:szCs w:val="24"/>
        </w:rPr>
        <w:t>а</w:t>
      </w:r>
      <w:r w:rsidRPr="004422EF">
        <w:rPr>
          <w:rFonts w:ascii="Times New Roman" w:hAnsi="Times New Roman" w:cs="Times New Roman"/>
          <w:sz w:val="24"/>
          <w:szCs w:val="24"/>
        </w:rPr>
        <w:t>.</w:t>
      </w:r>
    </w:p>
    <w:p w:rsidR="009A2F12" w:rsidRPr="004422EF" w:rsidRDefault="009A2F12" w:rsidP="00872ED1">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4422EF">
        <w:rPr>
          <w:rFonts w:ascii="Times New Roman" w:hAnsi="Times New Roman" w:cs="Times New Roman"/>
          <w:sz w:val="24"/>
          <w:szCs w:val="24"/>
        </w:rPr>
        <w:t>Кинематиче</w:t>
      </w:r>
      <w:r w:rsidRPr="004422EF">
        <w:rPr>
          <w:rFonts w:ascii="Times New Roman" w:hAnsi="Times New Roman" w:cs="Times New Roman"/>
          <w:spacing w:val="1"/>
          <w:sz w:val="24"/>
          <w:szCs w:val="24"/>
        </w:rPr>
        <w:t>с</w:t>
      </w:r>
      <w:r w:rsidRPr="004422EF">
        <w:rPr>
          <w:rFonts w:ascii="Times New Roman" w:hAnsi="Times New Roman" w:cs="Times New Roman"/>
          <w:sz w:val="24"/>
          <w:szCs w:val="24"/>
        </w:rPr>
        <w:t>кая</w:t>
      </w:r>
      <w:r w:rsidRPr="004422EF">
        <w:rPr>
          <w:rFonts w:ascii="Times New Roman" w:hAnsi="Times New Roman" w:cs="Times New Roman"/>
          <w:spacing w:val="26"/>
          <w:sz w:val="24"/>
          <w:szCs w:val="24"/>
        </w:rPr>
        <w:t xml:space="preserve"> </w:t>
      </w:r>
      <w:r w:rsidRPr="004422EF">
        <w:rPr>
          <w:rFonts w:ascii="Times New Roman" w:hAnsi="Times New Roman" w:cs="Times New Roman"/>
          <w:sz w:val="24"/>
          <w:szCs w:val="24"/>
        </w:rPr>
        <w:t>схема</w:t>
      </w:r>
      <w:r w:rsidRPr="004422EF">
        <w:rPr>
          <w:rFonts w:ascii="Times New Roman" w:hAnsi="Times New Roman" w:cs="Times New Roman"/>
          <w:spacing w:val="24"/>
          <w:sz w:val="24"/>
          <w:szCs w:val="24"/>
        </w:rPr>
        <w:t xml:space="preserve"> </w:t>
      </w:r>
      <w:r w:rsidRPr="004422EF">
        <w:rPr>
          <w:rFonts w:ascii="Times New Roman" w:hAnsi="Times New Roman" w:cs="Times New Roman"/>
          <w:sz w:val="24"/>
          <w:szCs w:val="24"/>
        </w:rPr>
        <w:t>станка</w:t>
      </w:r>
      <w:r w:rsidRPr="004422EF">
        <w:rPr>
          <w:rFonts w:ascii="Times New Roman" w:hAnsi="Times New Roman" w:cs="Times New Roman"/>
          <w:spacing w:val="25"/>
          <w:sz w:val="24"/>
          <w:szCs w:val="24"/>
        </w:rPr>
        <w:t xml:space="preserve"> </w:t>
      </w:r>
      <w:r w:rsidRPr="004422EF">
        <w:rPr>
          <w:rFonts w:ascii="Times New Roman" w:hAnsi="Times New Roman" w:cs="Times New Roman"/>
          <w:sz w:val="24"/>
          <w:szCs w:val="24"/>
        </w:rPr>
        <w:t>позволяет</w:t>
      </w:r>
      <w:r w:rsidRPr="004422EF">
        <w:rPr>
          <w:rFonts w:ascii="Times New Roman" w:hAnsi="Times New Roman" w:cs="Times New Roman"/>
          <w:spacing w:val="24"/>
          <w:sz w:val="24"/>
          <w:szCs w:val="24"/>
        </w:rPr>
        <w:t xml:space="preserve"> </w:t>
      </w:r>
      <w:r w:rsidRPr="004422EF">
        <w:rPr>
          <w:rFonts w:ascii="Times New Roman" w:hAnsi="Times New Roman" w:cs="Times New Roman"/>
          <w:sz w:val="24"/>
          <w:szCs w:val="24"/>
        </w:rPr>
        <w:t>осуществить: подъем</w:t>
      </w:r>
      <w:r w:rsidRPr="004422EF">
        <w:rPr>
          <w:rFonts w:ascii="Times New Roman" w:hAnsi="Times New Roman" w:cs="Times New Roman"/>
          <w:spacing w:val="11"/>
          <w:sz w:val="24"/>
          <w:szCs w:val="24"/>
        </w:rPr>
        <w:t xml:space="preserve"> </w:t>
      </w:r>
      <w:r w:rsidRPr="004422EF">
        <w:rPr>
          <w:rFonts w:ascii="Times New Roman" w:hAnsi="Times New Roman" w:cs="Times New Roman"/>
          <w:sz w:val="24"/>
          <w:szCs w:val="24"/>
        </w:rPr>
        <w:t>и</w:t>
      </w:r>
      <w:r w:rsidRPr="004422EF">
        <w:rPr>
          <w:rFonts w:ascii="Times New Roman" w:hAnsi="Times New Roman" w:cs="Times New Roman"/>
          <w:spacing w:val="11"/>
          <w:sz w:val="24"/>
          <w:szCs w:val="24"/>
        </w:rPr>
        <w:t xml:space="preserve"> </w:t>
      </w:r>
      <w:r w:rsidRPr="004422EF">
        <w:rPr>
          <w:rFonts w:ascii="Times New Roman" w:hAnsi="Times New Roman" w:cs="Times New Roman"/>
          <w:sz w:val="24"/>
          <w:szCs w:val="24"/>
        </w:rPr>
        <w:t>оп</w:t>
      </w:r>
      <w:r w:rsidRPr="004422EF">
        <w:rPr>
          <w:rFonts w:ascii="Times New Roman" w:hAnsi="Times New Roman" w:cs="Times New Roman"/>
          <w:spacing w:val="2"/>
          <w:sz w:val="24"/>
          <w:szCs w:val="24"/>
        </w:rPr>
        <w:t>у</w:t>
      </w:r>
      <w:r w:rsidRPr="004422EF">
        <w:rPr>
          <w:rFonts w:ascii="Times New Roman" w:hAnsi="Times New Roman" w:cs="Times New Roman"/>
          <w:sz w:val="24"/>
          <w:szCs w:val="24"/>
        </w:rPr>
        <w:t>скание</w:t>
      </w:r>
      <w:r w:rsidRPr="004422EF">
        <w:rPr>
          <w:rFonts w:ascii="Times New Roman" w:hAnsi="Times New Roman" w:cs="Times New Roman"/>
          <w:spacing w:val="9"/>
          <w:sz w:val="24"/>
          <w:szCs w:val="24"/>
        </w:rPr>
        <w:t xml:space="preserve"> </w:t>
      </w:r>
      <w:r w:rsidRPr="004422EF">
        <w:rPr>
          <w:rFonts w:ascii="Times New Roman" w:hAnsi="Times New Roman" w:cs="Times New Roman"/>
          <w:sz w:val="24"/>
          <w:szCs w:val="24"/>
        </w:rPr>
        <w:t>блока</w:t>
      </w:r>
      <w:r w:rsidRPr="004422EF">
        <w:rPr>
          <w:rFonts w:ascii="Times New Roman" w:hAnsi="Times New Roman" w:cs="Times New Roman"/>
          <w:spacing w:val="11"/>
          <w:sz w:val="24"/>
          <w:szCs w:val="24"/>
        </w:rPr>
        <w:t xml:space="preserve"> </w:t>
      </w:r>
      <w:r w:rsidRPr="004422EF">
        <w:rPr>
          <w:rFonts w:ascii="Times New Roman" w:hAnsi="Times New Roman" w:cs="Times New Roman"/>
          <w:sz w:val="24"/>
          <w:szCs w:val="24"/>
        </w:rPr>
        <w:t>шпинделей</w:t>
      </w:r>
      <w:r w:rsidRPr="004422EF">
        <w:rPr>
          <w:rFonts w:ascii="Times New Roman" w:hAnsi="Times New Roman" w:cs="Times New Roman"/>
          <w:spacing w:val="11"/>
          <w:sz w:val="24"/>
          <w:szCs w:val="24"/>
        </w:rPr>
        <w:t xml:space="preserve"> </w:t>
      </w:r>
      <w:r w:rsidRPr="004422EF">
        <w:rPr>
          <w:rFonts w:ascii="Times New Roman" w:hAnsi="Times New Roman" w:cs="Times New Roman"/>
          <w:sz w:val="24"/>
          <w:szCs w:val="24"/>
        </w:rPr>
        <w:t>в</w:t>
      </w:r>
      <w:r w:rsidRPr="004422EF">
        <w:rPr>
          <w:rFonts w:ascii="Times New Roman" w:hAnsi="Times New Roman" w:cs="Times New Roman"/>
          <w:spacing w:val="-1"/>
          <w:sz w:val="24"/>
          <w:szCs w:val="24"/>
        </w:rPr>
        <w:t>р</w:t>
      </w:r>
      <w:r w:rsidRPr="004422EF">
        <w:rPr>
          <w:rFonts w:ascii="Times New Roman" w:hAnsi="Times New Roman" w:cs="Times New Roman"/>
          <w:spacing w:val="1"/>
          <w:sz w:val="24"/>
          <w:szCs w:val="24"/>
        </w:rPr>
        <w:t>у</w:t>
      </w:r>
      <w:r w:rsidRPr="004422EF">
        <w:rPr>
          <w:rFonts w:ascii="Times New Roman" w:hAnsi="Times New Roman" w:cs="Times New Roman"/>
          <w:sz w:val="24"/>
          <w:szCs w:val="24"/>
        </w:rPr>
        <w:t>чную,</w:t>
      </w:r>
      <w:r w:rsidRPr="004422EF">
        <w:rPr>
          <w:rFonts w:ascii="Times New Roman" w:hAnsi="Times New Roman" w:cs="Times New Roman"/>
          <w:spacing w:val="11"/>
          <w:sz w:val="24"/>
          <w:szCs w:val="24"/>
        </w:rPr>
        <w:t xml:space="preserve"> </w:t>
      </w:r>
      <w:r w:rsidRPr="004422EF">
        <w:rPr>
          <w:rFonts w:ascii="Times New Roman" w:hAnsi="Times New Roman" w:cs="Times New Roman"/>
          <w:sz w:val="24"/>
          <w:szCs w:val="24"/>
        </w:rPr>
        <w:t>с</w:t>
      </w:r>
      <w:r w:rsidRPr="004422EF">
        <w:rPr>
          <w:rFonts w:ascii="Times New Roman" w:hAnsi="Times New Roman" w:cs="Times New Roman"/>
          <w:spacing w:val="11"/>
          <w:sz w:val="24"/>
          <w:szCs w:val="24"/>
        </w:rPr>
        <w:t xml:space="preserve"> </w:t>
      </w:r>
      <w:r w:rsidRPr="004422EF">
        <w:rPr>
          <w:rFonts w:ascii="Times New Roman" w:hAnsi="Times New Roman" w:cs="Times New Roman"/>
          <w:sz w:val="24"/>
          <w:szCs w:val="24"/>
        </w:rPr>
        <w:t>помощью маховика</w:t>
      </w:r>
      <w:r w:rsidRPr="004422EF">
        <w:rPr>
          <w:rFonts w:ascii="Times New Roman" w:hAnsi="Times New Roman" w:cs="Times New Roman"/>
          <w:spacing w:val="52"/>
          <w:sz w:val="24"/>
          <w:szCs w:val="24"/>
        </w:rPr>
        <w:t xml:space="preserve"> </w:t>
      </w:r>
      <w:r w:rsidRPr="004422EF">
        <w:rPr>
          <w:rFonts w:ascii="Times New Roman" w:hAnsi="Times New Roman" w:cs="Times New Roman"/>
          <w:sz w:val="24"/>
          <w:szCs w:val="24"/>
        </w:rPr>
        <w:t>(шестерня</w:t>
      </w:r>
      <w:r w:rsidRPr="004422EF">
        <w:rPr>
          <w:rFonts w:ascii="Times New Roman" w:hAnsi="Times New Roman" w:cs="Times New Roman"/>
          <w:spacing w:val="52"/>
          <w:sz w:val="24"/>
          <w:szCs w:val="24"/>
        </w:rPr>
        <w:t xml:space="preserve"> </w:t>
      </w:r>
      <w:r w:rsidRPr="004422EF">
        <w:rPr>
          <w:rFonts w:ascii="Times New Roman" w:hAnsi="Times New Roman" w:cs="Times New Roman"/>
          <w:sz w:val="24"/>
          <w:szCs w:val="24"/>
        </w:rPr>
        <w:t>р</w:t>
      </w:r>
      <w:r w:rsidRPr="004422EF">
        <w:rPr>
          <w:rFonts w:ascii="Times New Roman" w:hAnsi="Times New Roman" w:cs="Times New Roman"/>
          <w:spacing w:val="1"/>
          <w:sz w:val="24"/>
          <w:szCs w:val="24"/>
        </w:rPr>
        <w:t>у</w:t>
      </w:r>
      <w:r w:rsidRPr="004422EF">
        <w:rPr>
          <w:rFonts w:ascii="Times New Roman" w:hAnsi="Times New Roman" w:cs="Times New Roman"/>
          <w:sz w:val="24"/>
          <w:szCs w:val="24"/>
        </w:rPr>
        <w:t>чного</w:t>
      </w:r>
      <w:r w:rsidRPr="004422EF">
        <w:rPr>
          <w:rFonts w:ascii="Times New Roman" w:hAnsi="Times New Roman" w:cs="Times New Roman"/>
          <w:spacing w:val="51"/>
          <w:sz w:val="24"/>
          <w:szCs w:val="24"/>
        </w:rPr>
        <w:t xml:space="preserve"> </w:t>
      </w:r>
      <w:r w:rsidRPr="004422EF">
        <w:rPr>
          <w:rFonts w:ascii="Times New Roman" w:hAnsi="Times New Roman" w:cs="Times New Roman"/>
          <w:sz w:val="24"/>
          <w:szCs w:val="24"/>
        </w:rPr>
        <w:t>пр</w:t>
      </w:r>
      <w:r w:rsidRPr="004422EF">
        <w:rPr>
          <w:rFonts w:ascii="Times New Roman" w:hAnsi="Times New Roman" w:cs="Times New Roman"/>
          <w:spacing w:val="-1"/>
          <w:sz w:val="24"/>
          <w:szCs w:val="24"/>
        </w:rPr>
        <w:t>и</w:t>
      </w:r>
      <w:r w:rsidRPr="004422EF">
        <w:rPr>
          <w:rFonts w:ascii="Times New Roman" w:hAnsi="Times New Roman" w:cs="Times New Roman"/>
          <w:sz w:val="24"/>
          <w:szCs w:val="24"/>
        </w:rPr>
        <w:t>вода</w:t>
      </w:r>
      <w:r w:rsidRPr="004422EF">
        <w:rPr>
          <w:rFonts w:ascii="Times New Roman" w:hAnsi="Times New Roman" w:cs="Times New Roman"/>
          <w:spacing w:val="51"/>
          <w:sz w:val="24"/>
          <w:szCs w:val="24"/>
        </w:rPr>
        <w:t xml:space="preserve"> </w:t>
      </w:r>
      <w:r w:rsidRPr="004422EF">
        <w:rPr>
          <w:rFonts w:ascii="Times New Roman" w:hAnsi="Times New Roman" w:cs="Times New Roman"/>
          <w:spacing w:val="1"/>
          <w:sz w:val="24"/>
          <w:szCs w:val="24"/>
        </w:rPr>
        <w:t>к</w:t>
      </w:r>
      <w:r w:rsidRPr="004422EF">
        <w:rPr>
          <w:rFonts w:ascii="Times New Roman" w:hAnsi="Times New Roman" w:cs="Times New Roman"/>
          <w:sz w:val="24"/>
          <w:szCs w:val="24"/>
        </w:rPr>
        <w:t>орпуса</w:t>
      </w:r>
      <w:r w:rsidRPr="004422EF">
        <w:rPr>
          <w:rFonts w:ascii="Times New Roman" w:hAnsi="Times New Roman" w:cs="Times New Roman"/>
          <w:spacing w:val="52"/>
          <w:sz w:val="24"/>
          <w:szCs w:val="24"/>
        </w:rPr>
        <w:t xml:space="preserve"> </w:t>
      </w:r>
      <w:r w:rsidRPr="004422EF">
        <w:rPr>
          <w:rFonts w:ascii="Times New Roman" w:hAnsi="Times New Roman" w:cs="Times New Roman"/>
          <w:sz w:val="24"/>
          <w:szCs w:val="24"/>
        </w:rPr>
        <w:t>включае</w:t>
      </w:r>
      <w:r w:rsidRPr="004422EF">
        <w:rPr>
          <w:rFonts w:ascii="Times New Roman" w:hAnsi="Times New Roman" w:cs="Times New Roman"/>
          <w:spacing w:val="-1"/>
          <w:sz w:val="24"/>
          <w:szCs w:val="24"/>
        </w:rPr>
        <w:t>т</w:t>
      </w:r>
      <w:r w:rsidRPr="004422EF">
        <w:rPr>
          <w:rFonts w:ascii="Times New Roman" w:hAnsi="Times New Roman" w:cs="Times New Roman"/>
          <w:spacing w:val="1"/>
          <w:sz w:val="24"/>
          <w:szCs w:val="24"/>
        </w:rPr>
        <w:t>с</w:t>
      </w:r>
      <w:r w:rsidRPr="004422EF">
        <w:rPr>
          <w:rFonts w:ascii="Times New Roman" w:hAnsi="Times New Roman" w:cs="Times New Roman"/>
          <w:sz w:val="24"/>
          <w:szCs w:val="24"/>
        </w:rPr>
        <w:t>я пере</w:t>
      </w:r>
      <w:r w:rsidRPr="004422EF">
        <w:rPr>
          <w:rFonts w:ascii="Times New Roman" w:hAnsi="Times New Roman" w:cs="Times New Roman"/>
          <w:spacing w:val="1"/>
          <w:sz w:val="24"/>
          <w:szCs w:val="24"/>
        </w:rPr>
        <w:t>м</w:t>
      </w:r>
      <w:r w:rsidRPr="004422EF">
        <w:rPr>
          <w:rFonts w:ascii="Times New Roman" w:hAnsi="Times New Roman" w:cs="Times New Roman"/>
          <w:sz w:val="24"/>
          <w:szCs w:val="24"/>
        </w:rPr>
        <w:t>ещением</w:t>
      </w:r>
      <w:r w:rsidRPr="004422EF">
        <w:rPr>
          <w:rFonts w:ascii="Times New Roman" w:hAnsi="Times New Roman" w:cs="Times New Roman"/>
          <w:spacing w:val="1"/>
          <w:sz w:val="24"/>
          <w:szCs w:val="24"/>
        </w:rPr>
        <w:t xml:space="preserve"> </w:t>
      </w:r>
      <w:r w:rsidRPr="004422EF">
        <w:rPr>
          <w:rFonts w:ascii="Times New Roman" w:hAnsi="Times New Roman" w:cs="Times New Roman"/>
          <w:sz w:val="24"/>
          <w:szCs w:val="24"/>
        </w:rPr>
        <w:t>маховика в осевом</w:t>
      </w:r>
      <w:r w:rsidRPr="004422EF">
        <w:rPr>
          <w:rFonts w:ascii="Times New Roman" w:hAnsi="Times New Roman" w:cs="Times New Roman"/>
          <w:spacing w:val="1"/>
          <w:sz w:val="24"/>
          <w:szCs w:val="24"/>
        </w:rPr>
        <w:t xml:space="preserve"> </w:t>
      </w:r>
      <w:r w:rsidRPr="004422EF">
        <w:rPr>
          <w:rFonts w:ascii="Times New Roman" w:hAnsi="Times New Roman" w:cs="Times New Roman"/>
          <w:sz w:val="24"/>
          <w:szCs w:val="24"/>
        </w:rPr>
        <w:t>направлении</w:t>
      </w:r>
      <w:r w:rsidRPr="004422EF">
        <w:rPr>
          <w:rFonts w:ascii="Times New Roman" w:hAnsi="Times New Roman" w:cs="Times New Roman"/>
          <w:spacing w:val="1"/>
          <w:sz w:val="24"/>
          <w:szCs w:val="24"/>
        </w:rPr>
        <w:t xml:space="preserve"> </w:t>
      </w:r>
      <w:r w:rsidRPr="004422EF">
        <w:rPr>
          <w:rFonts w:ascii="Times New Roman" w:hAnsi="Times New Roman" w:cs="Times New Roman"/>
          <w:sz w:val="24"/>
          <w:szCs w:val="24"/>
        </w:rPr>
        <w:t>от себ</w:t>
      </w:r>
      <w:r w:rsidRPr="004422EF">
        <w:rPr>
          <w:rFonts w:ascii="Times New Roman" w:hAnsi="Times New Roman" w:cs="Times New Roman"/>
          <w:spacing w:val="1"/>
          <w:sz w:val="24"/>
          <w:szCs w:val="24"/>
        </w:rPr>
        <w:t>я</w:t>
      </w:r>
      <w:r w:rsidRPr="004422EF">
        <w:rPr>
          <w:rFonts w:ascii="Times New Roman" w:hAnsi="Times New Roman" w:cs="Times New Roman"/>
          <w:sz w:val="24"/>
          <w:szCs w:val="24"/>
        </w:rPr>
        <w:t>);</w:t>
      </w:r>
    </w:p>
    <w:p w:rsidR="009A2F12" w:rsidRPr="004422EF" w:rsidRDefault="009A2F12" w:rsidP="00872ED1">
      <w:pPr>
        <w:widowControl w:val="0"/>
        <w:autoSpaceDE w:val="0"/>
        <w:autoSpaceDN w:val="0"/>
        <w:adjustRightInd w:val="0"/>
        <w:spacing w:after="17" w:line="240" w:lineRule="auto"/>
        <w:ind w:firstLine="426"/>
        <w:contextualSpacing/>
        <w:jc w:val="both"/>
        <w:rPr>
          <w:rFonts w:ascii="Times New Roman" w:hAnsi="Times New Roman" w:cs="Times New Roman"/>
          <w:sz w:val="24"/>
          <w:szCs w:val="24"/>
        </w:rPr>
      </w:pPr>
    </w:p>
    <w:p w:rsidR="009A2F12" w:rsidRPr="004422EF" w:rsidRDefault="009A2F12" w:rsidP="00872ED1">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4422EF">
        <w:rPr>
          <w:rFonts w:ascii="Times New Roman" w:hAnsi="Times New Roman" w:cs="Times New Roman"/>
          <w:sz w:val="24"/>
          <w:szCs w:val="24"/>
        </w:rPr>
        <w:t>подъем</w:t>
      </w:r>
      <w:r w:rsidRPr="004422EF">
        <w:rPr>
          <w:rFonts w:ascii="Times New Roman" w:hAnsi="Times New Roman" w:cs="Times New Roman"/>
          <w:spacing w:val="19"/>
          <w:sz w:val="24"/>
          <w:szCs w:val="24"/>
        </w:rPr>
        <w:t xml:space="preserve"> </w:t>
      </w:r>
      <w:r w:rsidRPr="004422EF">
        <w:rPr>
          <w:rFonts w:ascii="Times New Roman" w:hAnsi="Times New Roman" w:cs="Times New Roman"/>
          <w:sz w:val="24"/>
          <w:szCs w:val="24"/>
        </w:rPr>
        <w:t>и</w:t>
      </w:r>
      <w:r w:rsidRPr="004422EF">
        <w:rPr>
          <w:rFonts w:ascii="Times New Roman" w:hAnsi="Times New Roman" w:cs="Times New Roman"/>
          <w:spacing w:val="18"/>
          <w:sz w:val="24"/>
          <w:szCs w:val="24"/>
        </w:rPr>
        <w:t xml:space="preserve"> </w:t>
      </w:r>
      <w:r w:rsidRPr="004422EF">
        <w:rPr>
          <w:rFonts w:ascii="Times New Roman" w:hAnsi="Times New Roman" w:cs="Times New Roman"/>
          <w:sz w:val="24"/>
          <w:szCs w:val="24"/>
        </w:rPr>
        <w:t>оп</w:t>
      </w:r>
      <w:r w:rsidRPr="004422EF">
        <w:rPr>
          <w:rFonts w:ascii="Times New Roman" w:hAnsi="Times New Roman" w:cs="Times New Roman"/>
          <w:spacing w:val="2"/>
          <w:sz w:val="24"/>
          <w:szCs w:val="24"/>
        </w:rPr>
        <w:t>у</w:t>
      </w:r>
      <w:r w:rsidRPr="004422EF">
        <w:rPr>
          <w:rFonts w:ascii="Times New Roman" w:hAnsi="Times New Roman" w:cs="Times New Roman"/>
          <w:sz w:val="24"/>
          <w:szCs w:val="24"/>
        </w:rPr>
        <w:t>скание</w:t>
      </w:r>
      <w:r w:rsidRPr="004422EF">
        <w:rPr>
          <w:rFonts w:ascii="Times New Roman" w:hAnsi="Times New Roman" w:cs="Times New Roman"/>
          <w:spacing w:val="18"/>
          <w:sz w:val="24"/>
          <w:szCs w:val="24"/>
        </w:rPr>
        <w:t xml:space="preserve"> </w:t>
      </w:r>
      <w:r w:rsidRPr="004422EF">
        <w:rPr>
          <w:rFonts w:ascii="Times New Roman" w:hAnsi="Times New Roman" w:cs="Times New Roman"/>
          <w:sz w:val="24"/>
          <w:szCs w:val="24"/>
        </w:rPr>
        <w:t>голов</w:t>
      </w:r>
      <w:r w:rsidRPr="004422EF">
        <w:rPr>
          <w:rFonts w:ascii="Times New Roman" w:hAnsi="Times New Roman" w:cs="Times New Roman"/>
          <w:spacing w:val="-1"/>
          <w:sz w:val="24"/>
          <w:szCs w:val="24"/>
        </w:rPr>
        <w:t>к</w:t>
      </w:r>
      <w:r w:rsidRPr="004422EF">
        <w:rPr>
          <w:rFonts w:ascii="Times New Roman" w:hAnsi="Times New Roman" w:cs="Times New Roman"/>
          <w:sz w:val="24"/>
          <w:szCs w:val="24"/>
        </w:rPr>
        <w:t>и</w:t>
      </w:r>
      <w:r w:rsidRPr="004422EF">
        <w:rPr>
          <w:rFonts w:ascii="Times New Roman" w:hAnsi="Times New Roman" w:cs="Times New Roman"/>
          <w:spacing w:val="18"/>
          <w:sz w:val="24"/>
          <w:szCs w:val="24"/>
        </w:rPr>
        <w:t xml:space="preserve"> </w:t>
      </w:r>
      <w:r w:rsidRPr="004422EF">
        <w:rPr>
          <w:rFonts w:ascii="Times New Roman" w:hAnsi="Times New Roman" w:cs="Times New Roman"/>
          <w:sz w:val="24"/>
          <w:szCs w:val="24"/>
        </w:rPr>
        <w:t>цилиндров</w:t>
      </w:r>
      <w:r w:rsidRPr="004422EF">
        <w:rPr>
          <w:rFonts w:ascii="Times New Roman" w:hAnsi="Times New Roman" w:cs="Times New Roman"/>
          <w:spacing w:val="18"/>
          <w:sz w:val="24"/>
          <w:szCs w:val="24"/>
        </w:rPr>
        <w:t xml:space="preserve"> </w:t>
      </w:r>
      <w:r w:rsidRPr="004422EF">
        <w:rPr>
          <w:rFonts w:ascii="Times New Roman" w:hAnsi="Times New Roman" w:cs="Times New Roman"/>
          <w:sz w:val="24"/>
          <w:szCs w:val="24"/>
        </w:rPr>
        <w:t>вручн</w:t>
      </w:r>
      <w:r w:rsidRPr="004422EF">
        <w:rPr>
          <w:rFonts w:ascii="Times New Roman" w:hAnsi="Times New Roman" w:cs="Times New Roman"/>
          <w:spacing w:val="2"/>
          <w:sz w:val="24"/>
          <w:szCs w:val="24"/>
        </w:rPr>
        <w:t>у</w:t>
      </w:r>
      <w:r w:rsidRPr="004422EF">
        <w:rPr>
          <w:rFonts w:ascii="Times New Roman" w:hAnsi="Times New Roman" w:cs="Times New Roman"/>
          <w:sz w:val="24"/>
          <w:szCs w:val="24"/>
        </w:rPr>
        <w:t>ю</w:t>
      </w:r>
      <w:r w:rsidRPr="004422EF">
        <w:rPr>
          <w:rFonts w:ascii="Times New Roman" w:hAnsi="Times New Roman" w:cs="Times New Roman"/>
          <w:spacing w:val="18"/>
          <w:sz w:val="24"/>
          <w:szCs w:val="24"/>
        </w:rPr>
        <w:t xml:space="preserve"> </w:t>
      </w:r>
      <w:r w:rsidRPr="004422EF">
        <w:rPr>
          <w:rFonts w:ascii="Times New Roman" w:hAnsi="Times New Roman" w:cs="Times New Roman"/>
          <w:sz w:val="24"/>
          <w:szCs w:val="24"/>
        </w:rPr>
        <w:t>и</w:t>
      </w:r>
      <w:r w:rsidRPr="004422EF">
        <w:rPr>
          <w:rFonts w:ascii="Times New Roman" w:hAnsi="Times New Roman" w:cs="Times New Roman"/>
          <w:spacing w:val="18"/>
          <w:sz w:val="24"/>
          <w:szCs w:val="24"/>
        </w:rPr>
        <w:t xml:space="preserve"> </w:t>
      </w:r>
      <w:r w:rsidRPr="004422EF">
        <w:rPr>
          <w:rFonts w:ascii="Times New Roman" w:hAnsi="Times New Roman" w:cs="Times New Roman"/>
          <w:sz w:val="24"/>
          <w:szCs w:val="24"/>
        </w:rPr>
        <w:t>от электродвигателя</w:t>
      </w:r>
      <w:r w:rsidRPr="004422EF">
        <w:rPr>
          <w:rFonts w:ascii="Times New Roman" w:hAnsi="Times New Roman" w:cs="Times New Roman"/>
          <w:spacing w:val="1"/>
          <w:sz w:val="24"/>
          <w:szCs w:val="24"/>
        </w:rPr>
        <w:t xml:space="preserve"> </w:t>
      </w:r>
      <w:r w:rsidRPr="004422EF">
        <w:rPr>
          <w:rFonts w:ascii="Times New Roman" w:hAnsi="Times New Roman" w:cs="Times New Roman"/>
          <w:sz w:val="24"/>
          <w:szCs w:val="24"/>
        </w:rPr>
        <w:t>через клиноременн</w:t>
      </w:r>
      <w:r w:rsidRPr="004422EF">
        <w:rPr>
          <w:rFonts w:ascii="Times New Roman" w:hAnsi="Times New Roman" w:cs="Times New Roman"/>
          <w:spacing w:val="1"/>
          <w:sz w:val="24"/>
          <w:szCs w:val="24"/>
        </w:rPr>
        <w:t>у</w:t>
      </w:r>
      <w:r w:rsidRPr="004422EF">
        <w:rPr>
          <w:rFonts w:ascii="Times New Roman" w:hAnsi="Times New Roman" w:cs="Times New Roman"/>
          <w:sz w:val="24"/>
          <w:szCs w:val="24"/>
        </w:rPr>
        <w:t>ю</w:t>
      </w:r>
      <w:r w:rsidRPr="004422EF">
        <w:rPr>
          <w:rFonts w:ascii="Times New Roman" w:hAnsi="Times New Roman" w:cs="Times New Roman"/>
          <w:spacing w:val="1"/>
          <w:sz w:val="24"/>
          <w:szCs w:val="24"/>
        </w:rPr>
        <w:t xml:space="preserve"> </w:t>
      </w:r>
      <w:r w:rsidRPr="004422EF">
        <w:rPr>
          <w:rFonts w:ascii="Times New Roman" w:hAnsi="Times New Roman" w:cs="Times New Roman"/>
          <w:sz w:val="24"/>
          <w:szCs w:val="24"/>
        </w:rPr>
        <w:t>передач</w:t>
      </w:r>
      <w:r w:rsidRPr="004422EF">
        <w:rPr>
          <w:rFonts w:ascii="Times New Roman" w:hAnsi="Times New Roman" w:cs="Times New Roman"/>
          <w:spacing w:val="1"/>
          <w:sz w:val="24"/>
          <w:szCs w:val="24"/>
        </w:rPr>
        <w:t>у</w:t>
      </w:r>
      <w:r w:rsidRPr="004422EF">
        <w:rPr>
          <w:rFonts w:ascii="Times New Roman" w:hAnsi="Times New Roman" w:cs="Times New Roman"/>
          <w:sz w:val="24"/>
          <w:szCs w:val="24"/>
        </w:rPr>
        <w:t>;</w:t>
      </w:r>
    </w:p>
    <w:p w:rsidR="009A2F12" w:rsidRPr="004422EF" w:rsidRDefault="009A2F12" w:rsidP="00872ED1">
      <w:pPr>
        <w:widowControl w:val="0"/>
        <w:autoSpaceDE w:val="0"/>
        <w:autoSpaceDN w:val="0"/>
        <w:adjustRightInd w:val="0"/>
        <w:spacing w:after="18" w:line="240" w:lineRule="auto"/>
        <w:ind w:firstLine="426"/>
        <w:contextualSpacing/>
        <w:jc w:val="both"/>
        <w:rPr>
          <w:rFonts w:ascii="Times New Roman" w:hAnsi="Times New Roman" w:cs="Times New Roman"/>
          <w:sz w:val="24"/>
          <w:szCs w:val="24"/>
        </w:rPr>
      </w:pPr>
    </w:p>
    <w:p w:rsidR="009A2F12" w:rsidRPr="004422EF" w:rsidRDefault="009A2F12" w:rsidP="00872ED1">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4422EF">
        <w:rPr>
          <w:rFonts w:ascii="Times New Roman" w:hAnsi="Times New Roman" w:cs="Times New Roman"/>
          <w:sz w:val="24"/>
          <w:szCs w:val="24"/>
        </w:rPr>
        <w:t>возвр</w:t>
      </w:r>
      <w:r w:rsidRPr="004422EF">
        <w:rPr>
          <w:rFonts w:ascii="Times New Roman" w:hAnsi="Times New Roman" w:cs="Times New Roman"/>
          <w:spacing w:val="-1"/>
          <w:sz w:val="24"/>
          <w:szCs w:val="24"/>
        </w:rPr>
        <w:t>а</w:t>
      </w:r>
      <w:r w:rsidRPr="004422EF">
        <w:rPr>
          <w:rFonts w:ascii="Times New Roman" w:hAnsi="Times New Roman" w:cs="Times New Roman"/>
          <w:sz w:val="24"/>
          <w:szCs w:val="24"/>
        </w:rPr>
        <w:t>тно-вращат</w:t>
      </w:r>
      <w:r w:rsidRPr="004422EF">
        <w:rPr>
          <w:rFonts w:ascii="Times New Roman" w:hAnsi="Times New Roman" w:cs="Times New Roman"/>
          <w:spacing w:val="1"/>
          <w:sz w:val="24"/>
          <w:szCs w:val="24"/>
        </w:rPr>
        <w:t>е</w:t>
      </w:r>
      <w:r w:rsidRPr="004422EF">
        <w:rPr>
          <w:rFonts w:ascii="Times New Roman" w:hAnsi="Times New Roman" w:cs="Times New Roman"/>
          <w:sz w:val="24"/>
          <w:szCs w:val="24"/>
        </w:rPr>
        <w:t>льное</w:t>
      </w:r>
      <w:r w:rsidRPr="004422EF">
        <w:rPr>
          <w:rFonts w:ascii="Times New Roman" w:hAnsi="Times New Roman" w:cs="Times New Roman"/>
          <w:spacing w:val="92"/>
          <w:sz w:val="24"/>
          <w:szCs w:val="24"/>
        </w:rPr>
        <w:t xml:space="preserve"> </w:t>
      </w:r>
      <w:r w:rsidRPr="004422EF">
        <w:rPr>
          <w:rFonts w:ascii="Times New Roman" w:hAnsi="Times New Roman" w:cs="Times New Roman"/>
          <w:sz w:val="24"/>
          <w:szCs w:val="24"/>
        </w:rPr>
        <w:t>и</w:t>
      </w:r>
      <w:r w:rsidRPr="004422EF">
        <w:rPr>
          <w:rFonts w:ascii="Times New Roman" w:hAnsi="Times New Roman" w:cs="Times New Roman"/>
          <w:spacing w:val="92"/>
          <w:sz w:val="24"/>
          <w:szCs w:val="24"/>
        </w:rPr>
        <w:t xml:space="preserve"> </w:t>
      </w:r>
      <w:r w:rsidRPr="004422EF">
        <w:rPr>
          <w:rFonts w:ascii="Times New Roman" w:hAnsi="Times New Roman" w:cs="Times New Roman"/>
          <w:sz w:val="24"/>
          <w:szCs w:val="24"/>
        </w:rPr>
        <w:t>возвра</w:t>
      </w:r>
      <w:r w:rsidRPr="004422EF">
        <w:rPr>
          <w:rFonts w:ascii="Times New Roman" w:hAnsi="Times New Roman" w:cs="Times New Roman"/>
          <w:spacing w:val="-1"/>
          <w:sz w:val="24"/>
          <w:szCs w:val="24"/>
        </w:rPr>
        <w:t>т</w:t>
      </w:r>
      <w:r w:rsidRPr="004422EF">
        <w:rPr>
          <w:rFonts w:ascii="Times New Roman" w:hAnsi="Times New Roman" w:cs="Times New Roman"/>
          <w:sz w:val="24"/>
          <w:szCs w:val="24"/>
        </w:rPr>
        <w:t>но-пост</w:t>
      </w:r>
      <w:r w:rsidRPr="004422EF">
        <w:rPr>
          <w:rFonts w:ascii="Times New Roman" w:hAnsi="Times New Roman" w:cs="Times New Roman"/>
          <w:spacing w:val="1"/>
          <w:sz w:val="24"/>
          <w:szCs w:val="24"/>
        </w:rPr>
        <w:t>у</w:t>
      </w:r>
      <w:r w:rsidRPr="004422EF">
        <w:rPr>
          <w:rFonts w:ascii="Times New Roman" w:hAnsi="Times New Roman" w:cs="Times New Roman"/>
          <w:sz w:val="24"/>
          <w:szCs w:val="24"/>
        </w:rPr>
        <w:t>пательное движение</w:t>
      </w:r>
      <w:r w:rsidRPr="004422EF">
        <w:rPr>
          <w:rFonts w:ascii="Times New Roman" w:hAnsi="Times New Roman" w:cs="Times New Roman"/>
          <w:spacing w:val="20"/>
          <w:sz w:val="24"/>
          <w:szCs w:val="24"/>
        </w:rPr>
        <w:t xml:space="preserve"> </w:t>
      </w:r>
      <w:r w:rsidRPr="004422EF">
        <w:rPr>
          <w:rFonts w:ascii="Times New Roman" w:hAnsi="Times New Roman" w:cs="Times New Roman"/>
          <w:sz w:val="24"/>
          <w:szCs w:val="24"/>
        </w:rPr>
        <w:t>шпинд</w:t>
      </w:r>
      <w:r w:rsidRPr="004422EF">
        <w:rPr>
          <w:rFonts w:ascii="Times New Roman" w:hAnsi="Times New Roman" w:cs="Times New Roman"/>
          <w:spacing w:val="1"/>
          <w:sz w:val="24"/>
          <w:szCs w:val="24"/>
        </w:rPr>
        <w:t>е</w:t>
      </w:r>
      <w:r w:rsidRPr="004422EF">
        <w:rPr>
          <w:rFonts w:ascii="Times New Roman" w:hAnsi="Times New Roman" w:cs="Times New Roman"/>
          <w:sz w:val="24"/>
          <w:szCs w:val="24"/>
        </w:rPr>
        <w:t>лей</w:t>
      </w:r>
      <w:r w:rsidRPr="004422EF">
        <w:rPr>
          <w:rFonts w:ascii="Times New Roman" w:hAnsi="Times New Roman" w:cs="Times New Roman"/>
          <w:spacing w:val="18"/>
          <w:sz w:val="24"/>
          <w:szCs w:val="24"/>
        </w:rPr>
        <w:t xml:space="preserve"> </w:t>
      </w:r>
      <w:r w:rsidRPr="004422EF">
        <w:rPr>
          <w:rFonts w:ascii="Times New Roman" w:hAnsi="Times New Roman" w:cs="Times New Roman"/>
          <w:sz w:val="24"/>
          <w:szCs w:val="24"/>
        </w:rPr>
        <w:t>в</w:t>
      </w:r>
      <w:r w:rsidRPr="004422EF">
        <w:rPr>
          <w:rFonts w:ascii="Times New Roman" w:hAnsi="Times New Roman" w:cs="Times New Roman"/>
          <w:spacing w:val="19"/>
          <w:sz w:val="24"/>
          <w:szCs w:val="24"/>
        </w:rPr>
        <w:t xml:space="preserve"> </w:t>
      </w:r>
      <w:r w:rsidRPr="004422EF">
        <w:rPr>
          <w:rFonts w:ascii="Times New Roman" w:hAnsi="Times New Roman" w:cs="Times New Roman"/>
          <w:sz w:val="24"/>
          <w:szCs w:val="24"/>
        </w:rPr>
        <w:t>осевом</w:t>
      </w:r>
      <w:r w:rsidRPr="004422EF">
        <w:rPr>
          <w:rFonts w:ascii="Times New Roman" w:hAnsi="Times New Roman" w:cs="Times New Roman"/>
          <w:spacing w:val="20"/>
          <w:sz w:val="24"/>
          <w:szCs w:val="24"/>
        </w:rPr>
        <w:t xml:space="preserve"> </w:t>
      </w:r>
      <w:r w:rsidRPr="004422EF">
        <w:rPr>
          <w:rFonts w:ascii="Times New Roman" w:hAnsi="Times New Roman" w:cs="Times New Roman"/>
          <w:spacing w:val="1"/>
          <w:sz w:val="24"/>
          <w:szCs w:val="24"/>
        </w:rPr>
        <w:t>н</w:t>
      </w:r>
      <w:r w:rsidRPr="004422EF">
        <w:rPr>
          <w:rFonts w:ascii="Times New Roman" w:hAnsi="Times New Roman" w:cs="Times New Roman"/>
          <w:sz w:val="24"/>
          <w:szCs w:val="24"/>
        </w:rPr>
        <w:t>аправл</w:t>
      </w:r>
      <w:r w:rsidRPr="004422EF">
        <w:rPr>
          <w:rFonts w:ascii="Times New Roman" w:hAnsi="Times New Roman" w:cs="Times New Roman"/>
          <w:spacing w:val="1"/>
          <w:sz w:val="24"/>
          <w:szCs w:val="24"/>
        </w:rPr>
        <w:t>е</w:t>
      </w:r>
      <w:r w:rsidRPr="004422EF">
        <w:rPr>
          <w:rFonts w:ascii="Times New Roman" w:hAnsi="Times New Roman" w:cs="Times New Roman"/>
          <w:sz w:val="24"/>
          <w:szCs w:val="24"/>
        </w:rPr>
        <w:t>нии</w:t>
      </w:r>
      <w:r w:rsidRPr="004422EF">
        <w:rPr>
          <w:rFonts w:ascii="Times New Roman" w:hAnsi="Times New Roman" w:cs="Times New Roman"/>
          <w:spacing w:val="20"/>
          <w:sz w:val="24"/>
          <w:szCs w:val="24"/>
        </w:rPr>
        <w:t xml:space="preserve"> </w:t>
      </w:r>
      <w:r w:rsidRPr="004422EF">
        <w:rPr>
          <w:rFonts w:ascii="Times New Roman" w:hAnsi="Times New Roman" w:cs="Times New Roman"/>
          <w:sz w:val="24"/>
          <w:szCs w:val="24"/>
        </w:rPr>
        <w:t>от</w:t>
      </w:r>
      <w:r w:rsidRPr="004422EF">
        <w:rPr>
          <w:rFonts w:ascii="Times New Roman" w:hAnsi="Times New Roman" w:cs="Times New Roman"/>
          <w:spacing w:val="19"/>
          <w:sz w:val="24"/>
          <w:szCs w:val="24"/>
        </w:rPr>
        <w:t xml:space="preserve"> </w:t>
      </w:r>
      <w:r w:rsidRPr="004422EF">
        <w:rPr>
          <w:rFonts w:ascii="Times New Roman" w:hAnsi="Times New Roman" w:cs="Times New Roman"/>
          <w:sz w:val="24"/>
          <w:szCs w:val="24"/>
        </w:rPr>
        <w:t>электродв</w:t>
      </w:r>
      <w:r w:rsidRPr="004422EF">
        <w:rPr>
          <w:rFonts w:ascii="Times New Roman" w:hAnsi="Times New Roman" w:cs="Times New Roman"/>
          <w:spacing w:val="1"/>
          <w:sz w:val="24"/>
          <w:szCs w:val="24"/>
        </w:rPr>
        <w:t>и</w:t>
      </w:r>
      <w:r w:rsidRPr="004422EF">
        <w:rPr>
          <w:rFonts w:ascii="Times New Roman" w:hAnsi="Times New Roman" w:cs="Times New Roman"/>
          <w:sz w:val="24"/>
          <w:szCs w:val="24"/>
        </w:rPr>
        <w:t>гателя через</w:t>
      </w:r>
      <w:r w:rsidRPr="004422EF">
        <w:rPr>
          <w:rFonts w:ascii="Times New Roman" w:hAnsi="Times New Roman" w:cs="Times New Roman"/>
          <w:spacing w:val="1"/>
          <w:sz w:val="24"/>
          <w:szCs w:val="24"/>
        </w:rPr>
        <w:t xml:space="preserve"> </w:t>
      </w:r>
      <w:r w:rsidRPr="004422EF">
        <w:rPr>
          <w:rFonts w:ascii="Times New Roman" w:hAnsi="Times New Roman" w:cs="Times New Roman"/>
          <w:sz w:val="24"/>
          <w:szCs w:val="24"/>
        </w:rPr>
        <w:t>ред</w:t>
      </w:r>
      <w:r w:rsidRPr="004422EF">
        <w:rPr>
          <w:rFonts w:ascii="Times New Roman" w:hAnsi="Times New Roman" w:cs="Times New Roman"/>
          <w:spacing w:val="1"/>
          <w:sz w:val="24"/>
          <w:szCs w:val="24"/>
        </w:rPr>
        <w:t>у</w:t>
      </w:r>
      <w:r w:rsidRPr="004422EF">
        <w:rPr>
          <w:rFonts w:ascii="Times New Roman" w:hAnsi="Times New Roman" w:cs="Times New Roman"/>
          <w:sz w:val="24"/>
          <w:szCs w:val="24"/>
        </w:rPr>
        <w:t>ктор и кривошипно</w:t>
      </w:r>
      <w:r w:rsidRPr="004422EF">
        <w:rPr>
          <w:rFonts w:ascii="Times New Roman" w:hAnsi="Times New Roman" w:cs="Times New Roman"/>
          <w:spacing w:val="1"/>
          <w:sz w:val="24"/>
          <w:szCs w:val="24"/>
        </w:rPr>
        <w:t>-</w:t>
      </w:r>
      <w:r w:rsidRPr="004422EF">
        <w:rPr>
          <w:rFonts w:ascii="Times New Roman" w:hAnsi="Times New Roman" w:cs="Times New Roman"/>
          <w:sz w:val="24"/>
          <w:szCs w:val="24"/>
        </w:rPr>
        <w:t>ша</w:t>
      </w:r>
      <w:r w:rsidRPr="004422EF">
        <w:rPr>
          <w:rFonts w:ascii="Times New Roman" w:hAnsi="Times New Roman" w:cs="Times New Roman"/>
          <w:spacing w:val="-1"/>
          <w:sz w:val="24"/>
          <w:szCs w:val="24"/>
        </w:rPr>
        <w:t>т</w:t>
      </w:r>
      <w:r w:rsidRPr="004422EF">
        <w:rPr>
          <w:rFonts w:ascii="Times New Roman" w:hAnsi="Times New Roman" w:cs="Times New Roman"/>
          <w:spacing w:val="1"/>
          <w:sz w:val="24"/>
          <w:szCs w:val="24"/>
        </w:rPr>
        <w:t>у</w:t>
      </w:r>
      <w:r w:rsidRPr="004422EF">
        <w:rPr>
          <w:rFonts w:ascii="Times New Roman" w:hAnsi="Times New Roman" w:cs="Times New Roman"/>
          <w:sz w:val="24"/>
          <w:szCs w:val="24"/>
        </w:rPr>
        <w:t>нные мех</w:t>
      </w:r>
      <w:r w:rsidRPr="004422EF">
        <w:rPr>
          <w:rFonts w:ascii="Times New Roman" w:hAnsi="Times New Roman" w:cs="Times New Roman"/>
          <w:spacing w:val="1"/>
          <w:sz w:val="24"/>
          <w:szCs w:val="24"/>
        </w:rPr>
        <w:t>а</w:t>
      </w:r>
      <w:r w:rsidRPr="004422EF">
        <w:rPr>
          <w:rFonts w:ascii="Times New Roman" w:hAnsi="Times New Roman" w:cs="Times New Roman"/>
          <w:sz w:val="24"/>
          <w:szCs w:val="24"/>
        </w:rPr>
        <w:t>низмы.</w:t>
      </w:r>
    </w:p>
    <w:p w:rsidR="009A2F12" w:rsidRPr="004422EF" w:rsidRDefault="009A2F12" w:rsidP="00872ED1">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p>
    <w:p w:rsidR="009A2F12" w:rsidRPr="007D3619" w:rsidRDefault="007D3619" w:rsidP="00872ED1">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7D3619">
        <w:rPr>
          <w:rFonts w:ascii="Times New Roman" w:hAnsi="Times New Roman" w:cs="Times New Roman"/>
          <w:bCs/>
          <w:sz w:val="24"/>
          <w:szCs w:val="24"/>
        </w:rPr>
        <w:t>Для работы на станке необходимо выполнить следующие операции:</w:t>
      </w:r>
    </w:p>
    <w:p w:rsidR="009A2F12" w:rsidRPr="004422EF" w:rsidRDefault="009A2F12" w:rsidP="00872ED1">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4422EF">
        <w:rPr>
          <w:rFonts w:ascii="Times New Roman" w:hAnsi="Times New Roman" w:cs="Times New Roman"/>
          <w:sz w:val="24"/>
          <w:szCs w:val="24"/>
        </w:rPr>
        <w:t>1.</w:t>
      </w:r>
      <w:r w:rsidRPr="004422EF">
        <w:rPr>
          <w:rFonts w:ascii="Times New Roman" w:hAnsi="Times New Roman" w:cs="Times New Roman"/>
          <w:spacing w:val="34"/>
          <w:sz w:val="24"/>
          <w:szCs w:val="24"/>
        </w:rPr>
        <w:t xml:space="preserve"> </w:t>
      </w:r>
      <w:r w:rsidRPr="004422EF">
        <w:rPr>
          <w:rFonts w:ascii="Times New Roman" w:hAnsi="Times New Roman" w:cs="Times New Roman"/>
          <w:sz w:val="24"/>
          <w:szCs w:val="24"/>
        </w:rPr>
        <w:t>Установить</w:t>
      </w:r>
      <w:r w:rsidRPr="004422EF">
        <w:rPr>
          <w:rFonts w:ascii="Times New Roman" w:hAnsi="Times New Roman" w:cs="Times New Roman"/>
          <w:spacing w:val="35"/>
          <w:sz w:val="24"/>
          <w:szCs w:val="24"/>
        </w:rPr>
        <w:t xml:space="preserve"> </w:t>
      </w:r>
      <w:r w:rsidRPr="004422EF">
        <w:rPr>
          <w:rFonts w:ascii="Times New Roman" w:hAnsi="Times New Roman" w:cs="Times New Roman"/>
          <w:sz w:val="24"/>
          <w:szCs w:val="24"/>
        </w:rPr>
        <w:t>голов</w:t>
      </w:r>
      <w:r w:rsidRPr="004422EF">
        <w:rPr>
          <w:rFonts w:ascii="Times New Roman" w:hAnsi="Times New Roman" w:cs="Times New Roman"/>
          <w:spacing w:val="1"/>
          <w:sz w:val="24"/>
          <w:szCs w:val="24"/>
        </w:rPr>
        <w:t>к</w:t>
      </w:r>
      <w:r w:rsidRPr="004422EF">
        <w:rPr>
          <w:rFonts w:ascii="Times New Roman" w:hAnsi="Times New Roman" w:cs="Times New Roman"/>
          <w:sz w:val="24"/>
          <w:szCs w:val="24"/>
        </w:rPr>
        <w:t>у</w:t>
      </w:r>
      <w:r w:rsidRPr="004422EF">
        <w:rPr>
          <w:rFonts w:ascii="Times New Roman" w:hAnsi="Times New Roman" w:cs="Times New Roman"/>
          <w:spacing w:val="36"/>
          <w:sz w:val="24"/>
          <w:szCs w:val="24"/>
        </w:rPr>
        <w:t xml:space="preserve"> </w:t>
      </w:r>
      <w:r w:rsidRPr="004422EF">
        <w:rPr>
          <w:rFonts w:ascii="Times New Roman" w:hAnsi="Times New Roman" w:cs="Times New Roman"/>
          <w:sz w:val="24"/>
          <w:szCs w:val="24"/>
        </w:rPr>
        <w:t>цилиндров</w:t>
      </w:r>
      <w:r w:rsidRPr="004422EF">
        <w:rPr>
          <w:rFonts w:ascii="Times New Roman" w:hAnsi="Times New Roman" w:cs="Times New Roman"/>
          <w:spacing w:val="34"/>
          <w:sz w:val="24"/>
          <w:szCs w:val="24"/>
        </w:rPr>
        <w:t xml:space="preserve"> </w:t>
      </w:r>
      <w:r w:rsidRPr="004422EF">
        <w:rPr>
          <w:rFonts w:ascii="Times New Roman" w:hAnsi="Times New Roman" w:cs="Times New Roman"/>
          <w:sz w:val="24"/>
          <w:szCs w:val="24"/>
        </w:rPr>
        <w:t>на</w:t>
      </w:r>
      <w:r w:rsidRPr="004422EF">
        <w:rPr>
          <w:rFonts w:ascii="Times New Roman" w:hAnsi="Times New Roman" w:cs="Times New Roman"/>
          <w:spacing w:val="35"/>
          <w:sz w:val="24"/>
          <w:szCs w:val="24"/>
        </w:rPr>
        <w:t xml:space="preserve"> </w:t>
      </w:r>
      <w:r w:rsidRPr="004422EF">
        <w:rPr>
          <w:rFonts w:ascii="Times New Roman" w:hAnsi="Times New Roman" w:cs="Times New Roman"/>
          <w:sz w:val="24"/>
          <w:szCs w:val="24"/>
        </w:rPr>
        <w:t>при</w:t>
      </w:r>
      <w:r w:rsidRPr="004422EF">
        <w:rPr>
          <w:rFonts w:ascii="Times New Roman" w:hAnsi="Times New Roman" w:cs="Times New Roman"/>
          <w:spacing w:val="1"/>
          <w:sz w:val="24"/>
          <w:szCs w:val="24"/>
        </w:rPr>
        <w:t>с</w:t>
      </w:r>
      <w:r w:rsidRPr="004422EF">
        <w:rPr>
          <w:rFonts w:ascii="Times New Roman" w:hAnsi="Times New Roman" w:cs="Times New Roman"/>
          <w:sz w:val="24"/>
          <w:szCs w:val="24"/>
        </w:rPr>
        <w:t>пособ</w:t>
      </w:r>
      <w:r w:rsidRPr="004422EF">
        <w:rPr>
          <w:rFonts w:ascii="Times New Roman" w:hAnsi="Times New Roman" w:cs="Times New Roman"/>
          <w:spacing w:val="1"/>
          <w:sz w:val="24"/>
          <w:szCs w:val="24"/>
        </w:rPr>
        <w:t>л</w:t>
      </w:r>
      <w:r w:rsidRPr="004422EF">
        <w:rPr>
          <w:rFonts w:ascii="Times New Roman" w:hAnsi="Times New Roman" w:cs="Times New Roman"/>
          <w:sz w:val="24"/>
          <w:szCs w:val="24"/>
        </w:rPr>
        <w:t>ение так,</w:t>
      </w:r>
      <w:r w:rsidRPr="004422EF">
        <w:rPr>
          <w:rFonts w:ascii="Times New Roman" w:hAnsi="Times New Roman" w:cs="Times New Roman"/>
          <w:spacing w:val="24"/>
          <w:sz w:val="24"/>
          <w:szCs w:val="24"/>
        </w:rPr>
        <w:t xml:space="preserve"> </w:t>
      </w:r>
      <w:r w:rsidRPr="004422EF">
        <w:rPr>
          <w:rFonts w:ascii="Times New Roman" w:hAnsi="Times New Roman" w:cs="Times New Roman"/>
          <w:sz w:val="24"/>
          <w:szCs w:val="24"/>
        </w:rPr>
        <w:t>чтобы</w:t>
      </w:r>
      <w:r w:rsidRPr="004422EF">
        <w:rPr>
          <w:rFonts w:ascii="Times New Roman" w:hAnsi="Times New Roman" w:cs="Times New Roman"/>
          <w:spacing w:val="24"/>
          <w:sz w:val="24"/>
          <w:szCs w:val="24"/>
        </w:rPr>
        <w:t xml:space="preserve"> </w:t>
      </w:r>
      <w:r w:rsidRPr="004422EF">
        <w:rPr>
          <w:rFonts w:ascii="Times New Roman" w:hAnsi="Times New Roman" w:cs="Times New Roman"/>
          <w:sz w:val="24"/>
          <w:szCs w:val="24"/>
        </w:rPr>
        <w:t>притираемое</w:t>
      </w:r>
      <w:r w:rsidRPr="004422EF">
        <w:rPr>
          <w:rFonts w:ascii="Times New Roman" w:hAnsi="Times New Roman" w:cs="Times New Roman"/>
          <w:spacing w:val="26"/>
          <w:sz w:val="24"/>
          <w:szCs w:val="24"/>
        </w:rPr>
        <w:t xml:space="preserve"> </w:t>
      </w:r>
      <w:r w:rsidRPr="004422EF">
        <w:rPr>
          <w:rFonts w:ascii="Times New Roman" w:hAnsi="Times New Roman" w:cs="Times New Roman"/>
          <w:sz w:val="24"/>
          <w:szCs w:val="24"/>
        </w:rPr>
        <w:t>се</w:t>
      </w:r>
      <w:r w:rsidRPr="004422EF">
        <w:rPr>
          <w:rFonts w:ascii="Times New Roman" w:hAnsi="Times New Roman" w:cs="Times New Roman"/>
          <w:spacing w:val="1"/>
          <w:sz w:val="24"/>
          <w:szCs w:val="24"/>
        </w:rPr>
        <w:t>д</w:t>
      </w:r>
      <w:r w:rsidRPr="004422EF">
        <w:rPr>
          <w:rFonts w:ascii="Times New Roman" w:hAnsi="Times New Roman" w:cs="Times New Roman"/>
          <w:sz w:val="24"/>
          <w:szCs w:val="24"/>
        </w:rPr>
        <w:t>ло</w:t>
      </w:r>
      <w:r w:rsidRPr="004422EF">
        <w:rPr>
          <w:rFonts w:ascii="Times New Roman" w:hAnsi="Times New Roman" w:cs="Times New Roman"/>
          <w:spacing w:val="24"/>
          <w:sz w:val="24"/>
          <w:szCs w:val="24"/>
        </w:rPr>
        <w:t xml:space="preserve"> </w:t>
      </w:r>
      <w:r w:rsidRPr="004422EF">
        <w:rPr>
          <w:rFonts w:ascii="Times New Roman" w:hAnsi="Times New Roman" w:cs="Times New Roman"/>
          <w:sz w:val="24"/>
          <w:szCs w:val="24"/>
        </w:rPr>
        <w:t>расположилось</w:t>
      </w:r>
      <w:r w:rsidRPr="004422EF">
        <w:rPr>
          <w:rFonts w:ascii="Times New Roman" w:hAnsi="Times New Roman" w:cs="Times New Roman"/>
          <w:spacing w:val="24"/>
          <w:sz w:val="24"/>
          <w:szCs w:val="24"/>
        </w:rPr>
        <w:t xml:space="preserve"> </w:t>
      </w:r>
      <w:r w:rsidRPr="004422EF">
        <w:rPr>
          <w:rFonts w:ascii="Times New Roman" w:hAnsi="Times New Roman" w:cs="Times New Roman"/>
          <w:sz w:val="24"/>
          <w:szCs w:val="24"/>
        </w:rPr>
        <w:t>под</w:t>
      </w:r>
      <w:r w:rsidRPr="004422EF">
        <w:rPr>
          <w:rFonts w:ascii="Times New Roman" w:hAnsi="Times New Roman" w:cs="Times New Roman"/>
          <w:spacing w:val="24"/>
          <w:sz w:val="24"/>
          <w:szCs w:val="24"/>
        </w:rPr>
        <w:t xml:space="preserve"> </w:t>
      </w:r>
      <w:r w:rsidRPr="004422EF">
        <w:rPr>
          <w:rFonts w:ascii="Times New Roman" w:hAnsi="Times New Roman" w:cs="Times New Roman"/>
          <w:sz w:val="24"/>
          <w:szCs w:val="24"/>
        </w:rPr>
        <w:t>шпинд</w:t>
      </w:r>
      <w:r w:rsidRPr="004422EF">
        <w:rPr>
          <w:rFonts w:ascii="Times New Roman" w:hAnsi="Times New Roman" w:cs="Times New Roman"/>
          <w:spacing w:val="1"/>
          <w:sz w:val="24"/>
          <w:szCs w:val="24"/>
        </w:rPr>
        <w:t>е</w:t>
      </w:r>
      <w:r w:rsidRPr="004422EF">
        <w:rPr>
          <w:rFonts w:ascii="Times New Roman" w:hAnsi="Times New Roman" w:cs="Times New Roman"/>
          <w:sz w:val="24"/>
          <w:szCs w:val="24"/>
        </w:rPr>
        <w:t>лем</w:t>
      </w:r>
      <w:r w:rsidRPr="004422EF">
        <w:rPr>
          <w:rFonts w:ascii="Times New Roman" w:hAnsi="Times New Roman" w:cs="Times New Roman"/>
          <w:spacing w:val="1"/>
          <w:sz w:val="24"/>
          <w:szCs w:val="24"/>
        </w:rPr>
        <w:t xml:space="preserve"> </w:t>
      </w:r>
      <w:r w:rsidRPr="004422EF">
        <w:rPr>
          <w:rFonts w:ascii="Times New Roman" w:hAnsi="Times New Roman" w:cs="Times New Roman"/>
          <w:sz w:val="24"/>
          <w:szCs w:val="24"/>
        </w:rPr>
        <w:t>станк</w:t>
      </w:r>
      <w:r w:rsidRPr="004422EF">
        <w:rPr>
          <w:rFonts w:ascii="Times New Roman" w:hAnsi="Times New Roman" w:cs="Times New Roman"/>
          <w:spacing w:val="1"/>
          <w:sz w:val="24"/>
          <w:szCs w:val="24"/>
        </w:rPr>
        <w:t>а</w:t>
      </w:r>
      <w:r w:rsidRPr="004422EF">
        <w:rPr>
          <w:rFonts w:ascii="Times New Roman" w:hAnsi="Times New Roman" w:cs="Times New Roman"/>
          <w:sz w:val="24"/>
          <w:szCs w:val="24"/>
        </w:rPr>
        <w:t>.</w:t>
      </w:r>
    </w:p>
    <w:p w:rsidR="009A2F12" w:rsidRPr="004422EF" w:rsidRDefault="009A2F12" w:rsidP="00872ED1">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4422EF">
        <w:rPr>
          <w:rFonts w:ascii="Times New Roman" w:hAnsi="Times New Roman" w:cs="Times New Roman"/>
          <w:sz w:val="24"/>
          <w:szCs w:val="24"/>
        </w:rPr>
        <w:t>2.</w:t>
      </w:r>
      <w:r w:rsidRPr="004422EF">
        <w:rPr>
          <w:rFonts w:ascii="Times New Roman" w:hAnsi="Times New Roman" w:cs="Times New Roman"/>
          <w:spacing w:val="32"/>
          <w:sz w:val="24"/>
          <w:szCs w:val="24"/>
        </w:rPr>
        <w:t xml:space="preserve"> </w:t>
      </w:r>
      <w:r w:rsidRPr="004422EF">
        <w:rPr>
          <w:rFonts w:ascii="Times New Roman" w:hAnsi="Times New Roman" w:cs="Times New Roman"/>
          <w:sz w:val="24"/>
          <w:szCs w:val="24"/>
        </w:rPr>
        <w:t>Вращением</w:t>
      </w:r>
      <w:r w:rsidRPr="004422EF">
        <w:rPr>
          <w:rFonts w:ascii="Times New Roman" w:hAnsi="Times New Roman" w:cs="Times New Roman"/>
          <w:spacing w:val="34"/>
          <w:sz w:val="24"/>
          <w:szCs w:val="24"/>
        </w:rPr>
        <w:t xml:space="preserve"> </w:t>
      </w:r>
      <w:r w:rsidRPr="004422EF">
        <w:rPr>
          <w:rFonts w:ascii="Times New Roman" w:hAnsi="Times New Roman" w:cs="Times New Roman"/>
          <w:sz w:val="24"/>
          <w:szCs w:val="24"/>
        </w:rPr>
        <w:t>маховика</w:t>
      </w:r>
      <w:r w:rsidRPr="004422EF">
        <w:rPr>
          <w:rFonts w:ascii="Times New Roman" w:hAnsi="Times New Roman" w:cs="Times New Roman"/>
          <w:spacing w:val="33"/>
          <w:sz w:val="24"/>
          <w:szCs w:val="24"/>
        </w:rPr>
        <w:t xml:space="preserve"> </w:t>
      </w:r>
      <w:r w:rsidRPr="004422EF">
        <w:rPr>
          <w:rFonts w:ascii="Times New Roman" w:hAnsi="Times New Roman" w:cs="Times New Roman"/>
          <w:sz w:val="24"/>
          <w:szCs w:val="24"/>
        </w:rPr>
        <w:t>5</w:t>
      </w:r>
      <w:r w:rsidRPr="004422EF">
        <w:rPr>
          <w:rFonts w:ascii="Times New Roman" w:hAnsi="Times New Roman" w:cs="Times New Roman"/>
          <w:spacing w:val="32"/>
          <w:sz w:val="24"/>
          <w:szCs w:val="24"/>
        </w:rPr>
        <w:t xml:space="preserve"> </w:t>
      </w:r>
      <w:r w:rsidRPr="004422EF">
        <w:rPr>
          <w:rFonts w:ascii="Times New Roman" w:hAnsi="Times New Roman" w:cs="Times New Roman"/>
          <w:sz w:val="24"/>
          <w:szCs w:val="24"/>
        </w:rPr>
        <w:t>подня</w:t>
      </w:r>
      <w:r w:rsidRPr="004422EF">
        <w:rPr>
          <w:rFonts w:ascii="Times New Roman" w:hAnsi="Times New Roman" w:cs="Times New Roman"/>
          <w:spacing w:val="-1"/>
          <w:sz w:val="24"/>
          <w:szCs w:val="24"/>
        </w:rPr>
        <w:t>т</w:t>
      </w:r>
      <w:r w:rsidRPr="004422EF">
        <w:rPr>
          <w:rFonts w:ascii="Times New Roman" w:hAnsi="Times New Roman" w:cs="Times New Roman"/>
          <w:sz w:val="24"/>
          <w:szCs w:val="24"/>
        </w:rPr>
        <w:t>ь</w:t>
      </w:r>
      <w:r w:rsidRPr="004422EF">
        <w:rPr>
          <w:rFonts w:ascii="Times New Roman" w:hAnsi="Times New Roman" w:cs="Times New Roman"/>
          <w:spacing w:val="32"/>
          <w:sz w:val="24"/>
          <w:szCs w:val="24"/>
        </w:rPr>
        <w:t xml:space="preserve"> </w:t>
      </w:r>
      <w:r w:rsidRPr="004422EF">
        <w:rPr>
          <w:rFonts w:ascii="Times New Roman" w:hAnsi="Times New Roman" w:cs="Times New Roman"/>
          <w:sz w:val="24"/>
          <w:szCs w:val="24"/>
        </w:rPr>
        <w:t>б</w:t>
      </w:r>
      <w:r w:rsidRPr="004422EF">
        <w:rPr>
          <w:rFonts w:ascii="Times New Roman" w:hAnsi="Times New Roman" w:cs="Times New Roman"/>
          <w:spacing w:val="1"/>
          <w:sz w:val="24"/>
          <w:szCs w:val="24"/>
        </w:rPr>
        <w:t>л</w:t>
      </w:r>
      <w:r w:rsidRPr="004422EF">
        <w:rPr>
          <w:rFonts w:ascii="Times New Roman" w:hAnsi="Times New Roman" w:cs="Times New Roman"/>
          <w:sz w:val="24"/>
          <w:szCs w:val="24"/>
        </w:rPr>
        <w:t>ок</w:t>
      </w:r>
      <w:r w:rsidRPr="004422EF">
        <w:rPr>
          <w:rFonts w:ascii="Times New Roman" w:hAnsi="Times New Roman" w:cs="Times New Roman"/>
          <w:spacing w:val="32"/>
          <w:sz w:val="24"/>
          <w:szCs w:val="24"/>
        </w:rPr>
        <w:t xml:space="preserve"> </w:t>
      </w:r>
      <w:r w:rsidRPr="004422EF">
        <w:rPr>
          <w:rFonts w:ascii="Times New Roman" w:hAnsi="Times New Roman" w:cs="Times New Roman"/>
          <w:spacing w:val="1"/>
          <w:sz w:val="24"/>
          <w:szCs w:val="24"/>
        </w:rPr>
        <w:t>ш</w:t>
      </w:r>
      <w:r w:rsidRPr="004422EF">
        <w:rPr>
          <w:rFonts w:ascii="Times New Roman" w:hAnsi="Times New Roman" w:cs="Times New Roman"/>
          <w:sz w:val="24"/>
          <w:szCs w:val="24"/>
        </w:rPr>
        <w:t>п</w:t>
      </w:r>
      <w:r w:rsidRPr="004422EF">
        <w:rPr>
          <w:rFonts w:ascii="Times New Roman" w:hAnsi="Times New Roman" w:cs="Times New Roman"/>
          <w:spacing w:val="-1"/>
          <w:sz w:val="24"/>
          <w:szCs w:val="24"/>
        </w:rPr>
        <w:t>и</w:t>
      </w:r>
      <w:r w:rsidRPr="004422EF">
        <w:rPr>
          <w:rFonts w:ascii="Times New Roman" w:hAnsi="Times New Roman" w:cs="Times New Roman"/>
          <w:sz w:val="24"/>
          <w:szCs w:val="24"/>
        </w:rPr>
        <w:t>нделей</w:t>
      </w:r>
      <w:r w:rsidRPr="004422EF">
        <w:rPr>
          <w:rFonts w:ascii="Times New Roman" w:hAnsi="Times New Roman" w:cs="Times New Roman"/>
          <w:spacing w:val="33"/>
          <w:sz w:val="24"/>
          <w:szCs w:val="24"/>
        </w:rPr>
        <w:t xml:space="preserve"> </w:t>
      </w:r>
      <w:r w:rsidRPr="004422EF">
        <w:rPr>
          <w:rFonts w:ascii="Times New Roman" w:hAnsi="Times New Roman" w:cs="Times New Roman"/>
          <w:sz w:val="24"/>
          <w:szCs w:val="24"/>
        </w:rPr>
        <w:t>в верхнее п</w:t>
      </w:r>
      <w:r w:rsidRPr="004422EF">
        <w:rPr>
          <w:rFonts w:ascii="Times New Roman" w:hAnsi="Times New Roman" w:cs="Times New Roman"/>
          <w:spacing w:val="1"/>
          <w:sz w:val="24"/>
          <w:szCs w:val="24"/>
        </w:rPr>
        <w:t>о</w:t>
      </w:r>
      <w:r w:rsidRPr="004422EF">
        <w:rPr>
          <w:rFonts w:ascii="Times New Roman" w:hAnsi="Times New Roman" w:cs="Times New Roman"/>
          <w:sz w:val="24"/>
          <w:szCs w:val="24"/>
        </w:rPr>
        <w:t>ложени</w:t>
      </w:r>
      <w:r w:rsidRPr="004422EF">
        <w:rPr>
          <w:rFonts w:ascii="Times New Roman" w:hAnsi="Times New Roman" w:cs="Times New Roman"/>
          <w:spacing w:val="1"/>
          <w:sz w:val="24"/>
          <w:szCs w:val="24"/>
        </w:rPr>
        <w:t>е</w:t>
      </w:r>
      <w:r w:rsidRPr="004422EF">
        <w:rPr>
          <w:rFonts w:ascii="Times New Roman" w:hAnsi="Times New Roman" w:cs="Times New Roman"/>
          <w:sz w:val="24"/>
          <w:szCs w:val="24"/>
        </w:rPr>
        <w:t>.</w:t>
      </w:r>
    </w:p>
    <w:p w:rsidR="009A2F12" w:rsidRPr="004422EF" w:rsidRDefault="009A2F12" w:rsidP="00872ED1">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4422EF">
        <w:rPr>
          <w:rFonts w:ascii="Times New Roman" w:hAnsi="Times New Roman" w:cs="Times New Roman"/>
          <w:sz w:val="24"/>
          <w:szCs w:val="24"/>
        </w:rPr>
        <w:t>3.</w:t>
      </w:r>
      <w:r w:rsidRPr="004422EF">
        <w:rPr>
          <w:rFonts w:ascii="Times New Roman" w:hAnsi="Times New Roman" w:cs="Times New Roman"/>
          <w:spacing w:val="17"/>
          <w:sz w:val="24"/>
          <w:szCs w:val="24"/>
        </w:rPr>
        <w:t xml:space="preserve"> </w:t>
      </w:r>
      <w:r w:rsidRPr="004422EF">
        <w:rPr>
          <w:rFonts w:ascii="Times New Roman" w:hAnsi="Times New Roman" w:cs="Times New Roman"/>
          <w:sz w:val="24"/>
          <w:szCs w:val="24"/>
        </w:rPr>
        <w:t>Оттян</w:t>
      </w:r>
      <w:r w:rsidRPr="004422EF">
        <w:rPr>
          <w:rFonts w:ascii="Times New Roman" w:hAnsi="Times New Roman" w:cs="Times New Roman"/>
          <w:spacing w:val="1"/>
          <w:sz w:val="24"/>
          <w:szCs w:val="24"/>
        </w:rPr>
        <w:t>у</w:t>
      </w:r>
      <w:r w:rsidRPr="004422EF">
        <w:rPr>
          <w:rFonts w:ascii="Times New Roman" w:hAnsi="Times New Roman" w:cs="Times New Roman"/>
          <w:sz w:val="24"/>
          <w:szCs w:val="24"/>
        </w:rPr>
        <w:t>ть</w:t>
      </w:r>
      <w:r w:rsidRPr="004422EF">
        <w:rPr>
          <w:rFonts w:ascii="Times New Roman" w:hAnsi="Times New Roman" w:cs="Times New Roman"/>
          <w:spacing w:val="18"/>
          <w:sz w:val="24"/>
          <w:szCs w:val="24"/>
        </w:rPr>
        <w:t xml:space="preserve"> </w:t>
      </w:r>
      <w:r w:rsidRPr="004422EF">
        <w:rPr>
          <w:rFonts w:ascii="Times New Roman" w:hAnsi="Times New Roman" w:cs="Times New Roman"/>
          <w:sz w:val="24"/>
          <w:szCs w:val="24"/>
        </w:rPr>
        <w:t>маховик</w:t>
      </w:r>
      <w:r w:rsidRPr="004422EF">
        <w:rPr>
          <w:rFonts w:ascii="Times New Roman" w:hAnsi="Times New Roman" w:cs="Times New Roman"/>
          <w:spacing w:val="19"/>
          <w:sz w:val="24"/>
          <w:szCs w:val="24"/>
        </w:rPr>
        <w:t xml:space="preserve"> </w:t>
      </w:r>
      <w:r w:rsidRPr="004422EF">
        <w:rPr>
          <w:rFonts w:ascii="Times New Roman" w:hAnsi="Times New Roman" w:cs="Times New Roman"/>
          <w:sz w:val="24"/>
          <w:szCs w:val="24"/>
        </w:rPr>
        <w:t>на</w:t>
      </w:r>
      <w:r w:rsidRPr="004422EF">
        <w:rPr>
          <w:rFonts w:ascii="Times New Roman" w:hAnsi="Times New Roman" w:cs="Times New Roman"/>
          <w:spacing w:val="18"/>
          <w:sz w:val="24"/>
          <w:szCs w:val="24"/>
        </w:rPr>
        <w:t xml:space="preserve"> </w:t>
      </w:r>
      <w:r w:rsidRPr="004422EF">
        <w:rPr>
          <w:rFonts w:ascii="Times New Roman" w:hAnsi="Times New Roman" w:cs="Times New Roman"/>
          <w:sz w:val="24"/>
          <w:szCs w:val="24"/>
        </w:rPr>
        <w:t>с</w:t>
      </w:r>
      <w:r w:rsidRPr="004422EF">
        <w:rPr>
          <w:rFonts w:ascii="Times New Roman" w:hAnsi="Times New Roman" w:cs="Times New Roman"/>
          <w:spacing w:val="1"/>
          <w:sz w:val="24"/>
          <w:szCs w:val="24"/>
        </w:rPr>
        <w:t>е</w:t>
      </w:r>
      <w:r w:rsidRPr="004422EF">
        <w:rPr>
          <w:rFonts w:ascii="Times New Roman" w:hAnsi="Times New Roman" w:cs="Times New Roman"/>
          <w:sz w:val="24"/>
          <w:szCs w:val="24"/>
        </w:rPr>
        <w:t>бя</w:t>
      </w:r>
      <w:r w:rsidRPr="004422EF">
        <w:rPr>
          <w:rFonts w:ascii="Times New Roman" w:hAnsi="Times New Roman" w:cs="Times New Roman"/>
          <w:spacing w:val="19"/>
          <w:sz w:val="24"/>
          <w:szCs w:val="24"/>
        </w:rPr>
        <w:t xml:space="preserve"> </w:t>
      </w:r>
      <w:r w:rsidRPr="004422EF">
        <w:rPr>
          <w:rFonts w:ascii="Times New Roman" w:hAnsi="Times New Roman" w:cs="Times New Roman"/>
          <w:sz w:val="24"/>
          <w:szCs w:val="24"/>
        </w:rPr>
        <w:t>(шестер</w:t>
      </w:r>
      <w:r w:rsidRPr="004422EF">
        <w:rPr>
          <w:rFonts w:ascii="Times New Roman" w:hAnsi="Times New Roman" w:cs="Times New Roman"/>
          <w:spacing w:val="-1"/>
          <w:sz w:val="24"/>
          <w:szCs w:val="24"/>
        </w:rPr>
        <w:t>н</w:t>
      </w:r>
      <w:r w:rsidRPr="004422EF">
        <w:rPr>
          <w:rFonts w:ascii="Times New Roman" w:hAnsi="Times New Roman" w:cs="Times New Roman"/>
          <w:sz w:val="24"/>
          <w:szCs w:val="24"/>
        </w:rPr>
        <w:t>я</w:t>
      </w:r>
      <w:r w:rsidRPr="004422EF">
        <w:rPr>
          <w:rFonts w:ascii="Times New Roman" w:hAnsi="Times New Roman" w:cs="Times New Roman"/>
          <w:spacing w:val="18"/>
          <w:sz w:val="24"/>
          <w:szCs w:val="24"/>
        </w:rPr>
        <w:t xml:space="preserve"> </w:t>
      </w:r>
      <w:r w:rsidRPr="004422EF">
        <w:rPr>
          <w:rFonts w:ascii="Times New Roman" w:hAnsi="Times New Roman" w:cs="Times New Roman"/>
          <w:sz w:val="24"/>
          <w:szCs w:val="24"/>
        </w:rPr>
        <w:t>р</w:t>
      </w:r>
      <w:r w:rsidRPr="004422EF">
        <w:rPr>
          <w:rFonts w:ascii="Times New Roman" w:hAnsi="Times New Roman" w:cs="Times New Roman"/>
          <w:spacing w:val="2"/>
          <w:sz w:val="24"/>
          <w:szCs w:val="24"/>
        </w:rPr>
        <w:t>у</w:t>
      </w:r>
      <w:r w:rsidRPr="004422EF">
        <w:rPr>
          <w:rFonts w:ascii="Times New Roman" w:hAnsi="Times New Roman" w:cs="Times New Roman"/>
          <w:sz w:val="24"/>
          <w:szCs w:val="24"/>
        </w:rPr>
        <w:t>чно</w:t>
      </w:r>
      <w:r w:rsidRPr="004422EF">
        <w:rPr>
          <w:rFonts w:ascii="Times New Roman" w:hAnsi="Times New Roman" w:cs="Times New Roman"/>
          <w:spacing w:val="-1"/>
          <w:sz w:val="24"/>
          <w:szCs w:val="24"/>
        </w:rPr>
        <w:t>г</w:t>
      </w:r>
      <w:r w:rsidRPr="004422EF">
        <w:rPr>
          <w:rFonts w:ascii="Times New Roman" w:hAnsi="Times New Roman" w:cs="Times New Roman"/>
          <w:sz w:val="24"/>
          <w:szCs w:val="24"/>
        </w:rPr>
        <w:t>о</w:t>
      </w:r>
      <w:r w:rsidRPr="004422EF">
        <w:rPr>
          <w:rFonts w:ascii="Times New Roman" w:hAnsi="Times New Roman" w:cs="Times New Roman"/>
          <w:spacing w:val="18"/>
          <w:sz w:val="24"/>
          <w:szCs w:val="24"/>
        </w:rPr>
        <w:t xml:space="preserve"> </w:t>
      </w:r>
      <w:r w:rsidRPr="004422EF">
        <w:rPr>
          <w:rFonts w:ascii="Times New Roman" w:hAnsi="Times New Roman" w:cs="Times New Roman"/>
          <w:sz w:val="24"/>
          <w:szCs w:val="24"/>
        </w:rPr>
        <w:t>подъема</w:t>
      </w:r>
      <w:r w:rsidRPr="004422EF">
        <w:rPr>
          <w:rFonts w:ascii="Times New Roman" w:hAnsi="Times New Roman" w:cs="Times New Roman"/>
          <w:spacing w:val="64"/>
          <w:sz w:val="24"/>
          <w:szCs w:val="24"/>
        </w:rPr>
        <w:t xml:space="preserve"> </w:t>
      </w:r>
      <w:r w:rsidRPr="004422EF">
        <w:rPr>
          <w:rFonts w:ascii="Times New Roman" w:hAnsi="Times New Roman" w:cs="Times New Roman"/>
          <w:sz w:val="24"/>
          <w:szCs w:val="24"/>
        </w:rPr>
        <w:t>откл</w:t>
      </w:r>
      <w:r w:rsidRPr="004422EF">
        <w:rPr>
          <w:rFonts w:ascii="Times New Roman" w:hAnsi="Times New Roman" w:cs="Times New Roman"/>
          <w:spacing w:val="-1"/>
          <w:sz w:val="24"/>
          <w:szCs w:val="24"/>
        </w:rPr>
        <w:t>ю</w:t>
      </w:r>
      <w:r w:rsidRPr="004422EF">
        <w:rPr>
          <w:rFonts w:ascii="Times New Roman" w:hAnsi="Times New Roman" w:cs="Times New Roman"/>
          <w:sz w:val="24"/>
          <w:szCs w:val="24"/>
        </w:rPr>
        <w:t>чится</w:t>
      </w:r>
      <w:r w:rsidRPr="004422EF">
        <w:rPr>
          <w:rFonts w:ascii="Times New Roman" w:hAnsi="Times New Roman" w:cs="Times New Roman"/>
          <w:spacing w:val="62"/>
          <w:sz w:val="24"/>
          <w:szCs w:val="24"/>
        </w:rPr>
        <w:t xml:space="preserve"> </w:t>
      </w:r>
      <w:r w:rsidRPr="004422EF">
        <w:rPr>
          <w:rFonts w:ascii="Times New Roman" w:hAnsi="Times New Roman" w:cs="Times New Roman"/>
          <w:sz w:val="24"/>
          <w:szCs w:val="24"/>
        </w:rPr>
        <w:t>из</w:t>
      </w:r>
      <w:r w:rsidRPr="004422EF">
        <w:rPr>
          <w:rFonts w:ascii="Times New Roman" w:hAnsi="Times New Roman" w:cs="Times New Roman"/>
          <w:spacing w:val="62"/>
          <w:sz w:val="24"/>
          <w:szCs w:val="24"/>
        </w:rPr>
        <w:t xml:space="preserve"> </w:t>
      </w:r>
      <w:r w:rsidRPr="004422EF">
        <w:rPr>
          <w:rFonts w:ascii="Times New Roman" w:hAnsi="Times New Roman" w:cs="Times New Roman"/>
          <w:sz w:val="24"/>
          <w:szCs w:val="24"/>
        </w:rPr>
        <w:t>зацеплени</w:t>
      </w:r>
      <w:r w:rsidRPr="004422EF">
        <w:rPr>
          <w:rFonts w:ascii="Times New Roman" w:hAnsi="Times New Roman" w:cs="Times New Roman"/>
          <w:spacing w:val="1"/>
          <w:sz w:val="24"/>
          <w:szCs w:val="24"/>
        </w:rPr>
        <w:t>я)</w:t>
      </w:r>
      <w:r w:rsidRPr="004422EF">
        <w:rPr>
          <w:rFonts w:ascii="Times New Roman" w:hAnsi="Times New Roman" w:cs="Times New Roman"/>
          <w:sz w:val="24"/>
          <w:szCs w:val="24"/>
        </w:rPr>
        <w:t>.</w:t>
      </w:r>
      <w:r w:rsidRPr="004422EF">
        <w:rPr>
          <w:rFonts w:ascii="Times New Roman" w:hAnsi="Times New Roman" w:cs="Times New Roman"/>
          <w:spacing w:val="61"/>
          <w:sz w:val="24"/>
          <w:szCs w:val="24"/>
        </w:rPr>
        <w:t xml:space="preserve"> </w:t>
      </w:r>
      <w:r w:rsidRPr="004422EF">
        <w:rPr>
          <w:rFonts w:ascii="Times New Roman" w:hAnsi="Times New Roman" w:cs="Times New Roman"/>
          <w:sz w:val="24"/>
          <w:szCs w:val="24"/>
        </w:rPr>
        <w:t>Во</w:t>
      </w:r>
      <w:r w:rsidRPr="004422EF">
        <w:rPr>
          <w:rFonts w:ascii="Times New Roman" w:hAnsi="Times New Roman" w:cs="Times New Roman"/>
          <w:spacing w:val="62"/>
          <w:sz w:val="24"/>
          <w:szCs w:val="24"/>
        </w:rPr>
        <w:t xml:space="preserve"> </w:t>
      </w:r>
      <w:r w:rsidRPr="004422EF">
        <w:rPr>
          <w:rFonts w:ascii="Times New Roman" w:hAnsi="Times New Roman" w:cs="Times New Roman"/>
          <w:sz w:val="24"/>
          <w:szCs w:val="24"/>
        </w:rPr>
        <w:t>время</w:t>
      </w:r>
      <w:r w:rsidRPr="004422EF">
        <w:rPr>
          <w:rFonts w:ascii="Times New Roman" w:hAnsi="Times New Roman" w:cs="Times New Roman"/>
          <w:spacing w:val="62"/>
          <w:sz w:val="24"/>
          <w:szCs w:val="24"/>
        </w:rPr>
        <w:t xml:space="preserve"> </w:t>
      </w:r>
      <w:r w:rsidRPr="004422EF">
        <w:rPr>
          <w:rFonts w:ascii="Times New Roman" w:hAnsi="Times New Roman" w:cs="Times New Roman"/>
          <w:sz w:val="24"/>
          <w:szCs w:val="24"/>
        </w:rPr>
        <w:t>работы</w:t>
      </w:r>
      <w:r w:rsidRPr="004422EF">
        <w:rPr>
          <w:rFonts w:ascii="Times New Roman" w:hAnsi="Times New Roman" w:cs="Times New Roman"/>
          <w:spacing w:val="63"/>
          <w:sz w:val="24"/>
          <w:szCs w:val="24"/>
        </w:rPr>
        <w:t xml:space="preserve"> </w:t>
      </w:r>
      <w:r w:rsidRPr="004422EF">
        <w:rPr>
          <w:rFonts w:ascii="Times New Roman" w:hAnsi="Times New Roman" w:cs="Times New Roman"/>
          <w:sz w:val="24"/>
          <w:szCs w:val="24"/>
        </w:rPr>
        <w:t>с</w:t>
      </w:r>
      <w:r w:rsidRPr="004422EF">
        <w:rPr>
          <w:rFonts w:ascii="Times New Roman" w:hAnsi="Times New Roman" w:cs="Times New Roman"/>
          <w:spacing w:val="-1"/>
          <w:sz w:val="24"/>
          <w:szCs w:val="24"/>
        </w:rPr>
        <w:t>т</w:t>
      </w:r>
      <w:r w:rsidRPr="004422EF">
        <w:rPr>
          <w:rFonts w:ascii="Times New Roman" w:hAnsi="Times New Roman" w:cs="Times New Roman"/>
          <w:sz w:val="24"/>
          <w:szCs w:val="24"/>
        </w:rPr>
        <w:t>анка вращение маховика не</w:t>
      </w:r>
      <w:r w:rsidRPr="004422EF">
        <w:rPr>
          <w:rFonts w:ascii="Times New Roman" w:hAnsi="Times New Roman" w:cs="Times New Roman"/>
          <w:spacing w:val="1"/>
          <w:sz w:val="24"/>
          <w:szCs w:val="24"/>
        </w:rPr>
        <w:t xml:space="preserve"> </w:t>
      </w:r>
      <w:r w:rsidRPr="004422EF">
        <w:rPr>
          <w:rFonts w:ascii="Times New Roman" w:hAnsi="Times New Roman" w:cs="Times New Roman"/>
          <w:sz w:val="24"/>
          <w:szCs w:val="24"/>
        </w:rPr>
        <w:t>доп</w:t>
      </w:r>
      <w:r w:rsidRPr="004422EF">
        <w:rPr>
          <w:rFonts w:ascii="Times New Roman" w:hAnsi="Times New Roman" w:cs="Times New Roman"/>
          <w:spacing w:val="1"/>
          <w:sz w:val="24"/>
          <w:szCs w:val="24"/>
        </w:rPr>
        <w:t>у</w:t>
      </w:r>
      <w:r w:rsidRPr="004422EF">
        <w:rPr>
          <w:rFonts w:ascii="Times New Roman" w:hAnsi="Times New Roman" w:cs="Times New Roman"/>
          <w:sz w:val="24"/>
          <w:szCs w:val="24"/>
        </w:rPr>
        <w:t>с</w:t>
      </w:r>
      <w:r w:rsidRPr="004422EF">
        <w:rPr>
          <w:rFonts w:ascii="Times New Roman" w:hAnsi="Times New Roman" w:cs="Times New Roman"/>
          <w:spacing w:val="-1"/>
          <w:sz w:val="24"/>
          <w:szCs w:val="24"/>
        </w:rPr>
        <w:t>к</w:t>
      </w:r>
      <w:r w:rsidRPr="004422EF">
        <w:rPr>
          <w:rFonts w:ascii="Times New Roman" w:hAnsi="Times New Roman" w:cs="Times New Roman"/>
          <w:sz w:val="24"/>
          <w:szCs w:val="24"/>
        </w:rPr>
        <w:t>аетс</w:t>
      </w:r>
      <w:r w:rsidRPr="004422EF">
        <w:rPr>
          <w:rFonts w:ascii="Times New Roman" w:hAnsi="Times New Roman" w:cs="Times New Roman"/>
          <w:spacing w:val="1"/>
          <w:sz w:val="24"/>
          <w:szCs w:val="24"/>
        </w:rPr>
        <w:t>я</w:t>
      </w:r>
      <w:r w:rsidRPr="004422EF">
        <w:rPr>
          <w:rFonts w:ascii="Times New Roman" w:hAnsi="Times New Roman" w:cs="Times New Roman"/>
          <w:sz w:val="24"/>
          <w:szCs w:val="24"/>
        </w:rPr>
        <w:t>.</w:t>
      </w:r>
    </w:p>
    <w:p w:rsidR="009A2F12" w:rsidRPr="004422EF" w:rsidRDefault="009A2F12" w:rsidP="00872ED1">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4422EF">
        <w:rPr>
          <w:rFonts w:ascii="Times New Roman" w:hAnsi="Times New Roman" w:cs="Times New Roman"/>
          <w:sz w:val="24"/>
          <w:szCs w:val="24"/>
        </w:rPr>
        <w:t>4.</w:t>
      </w:r>
      <w:r w:rsidRPr="004422EF">
        <w:rPr>
          <w:rFonts w:ascii="Times New Roman" w:hAnsi="Times New Roman" w:cs="Times New Roman"/>
          <w:spacing w:val="31"/>
          <w:sz w:val="24"/>
          <w:szCs w:val="24"/>
        </w:rPr>
        <w:t xml:space="preserve"> </w:t>
      </w:r>
      <w:r w:rsidRPr="004422EF">
        <w:rPr>
          <w:rFonts w:ascii="Times New Roman" w:hAnsi="Times New Roman" w:cs="Times New Roman"/>
          <w:sz w:val="24"/>
          <w:szCs w:val="24"/>
        </w:rPr>
        <w:t>Нанести</w:t>
      </w:r>
      <w:r w:rsidRPr="004422EF">
        <w:rPr>
          <w:rFonts w:ascii="Times New Roman" w:hAnsi="Times New Roman" w:cs="Times New Roman"/>
          <w:spacing w:val="33"/>
          <w:sz w:val="24"/>
          <w:szCs w:val="24"/>
        </w:rPr>
        <w:t xml:space="preserve"> </w:t>
      </w:r>
      <w:r w:rsidRPr="004422EF">
        <w:rPr>
          <w:rFonts w:ascii="Times New Roman" w:hAnsi="Times New Roman" w:cs="Times New Roman"/>
          <w:sz w:val="24"/>
          <w:szCs w:val="24"/>
        </w:rPr>
        <w:t>на</w:t>
      </w:r>
      <w:r w:rsidRPr="004422EF">
        <w:rPr>
          <w:rFonts w:ascii="Times New Roman" w:hAnsi="Times New Roman" w:cs="Times New Roman"/>
          <w:spacing w:val="31"/>
          <w:sz w:val="24"/>
          <w:szCs w:val="24"/>
        </w:rPr>
        <w:t xml:space="preserve"> </w:t>
      </w:r>
      <w:r w:rsidRPr="004422EF">
        <w:rPr>
          <w:rFonts w:ascii="Times New Roman" w:hAnsi="Times New Roman" w:cs="Times New Roman"/>
          <w:spacing w:val="1"/>
          <w:sz w:val="24"/>
          <w:szCs w:val="24"/>
        </w:rPr>
        <w:t>ф</w:t>
      </w:r>
      <w:r w:rsidRPr="004422EF">
        <w:rPr>
          <w:rFonts w:ascii="Times New Roman" w:hAnsi="Times New Roman" w:cs="Times New Roman"/>
          <w:sz w:val="24"/>
          <w:szCs w:val="24"/>
        </w:rPr>
        <w:t>аску</w:t>
      </w:r>
      <w:r w:rsidRPr="004422EF">
        <w:rPr>
          <w:rFonts w:ascii="Times New Roman" w:hAnsi="Times New Roman" w:cs="Times New Roman"/>
          <w:spacing w:val="33"/>
          <w:sz w:val="24"/>
          <w:szCs w:val="24"/>
        </w:rPr>
        <w:t xml:space="preserve"> </w:t>
      </w:r>
      <w:r w:rsidRPr="004422EF">
        <w:rPr>
          <w:rFonts w:ascii="Times New Roman" w:hAnsi="Times New Roman" w:cs="Times New Roman"/>
          <w:sz w:val="24"/>
          <w:szCs w:val="24"/>
        </w:rPr>
        <w:t>клапана</w:t>
      </w:r>
      <w:r w:rsidRPr="004422EF">
        <w:rPr>
          <w:rFonts w:ascii="Times New Roman" w:hAnsi="Times New Roman" w:cs="Times New Roman"/>
          <w:spacing w:val="32"/>
          <w:sz w:val="24"/>
          <w:szCs w:val="24"/>
        </w:rPr>
        <w:t xml:space="preserve"> </w:t>
      </w:r>
      <w:r w:rsidRPr="004422EF">
        <w:rPr>
          <w:rFonts w:ascii="Times New Roman" w:hAnsi="Times New Roman" w:cs="Times New Roman"/>
          <w:sz w:val="24"/>
          <w:szCs w:val="24"/>
        </w:rPr>
        <w:t>прити</w:t>
      </w:r>
      <w:r w:rsidRPr="004422EF">
        <w:rPr>
          <w:rFonts w:ascii="Times New Roman" w:hAnsi="Times New Roman" w:cs="Times New Roman"/>
          <w:spacing w:val="-1"/>
          <w:sz w:val="24"/>
          <w:szCs w:val="24"/>
        </w:rPr>
        <w:t>р</w:t>
      </w:r>
      <w:r w:rsidRPr="004422EF">
        <w:rPr>
          <w:rFonts w:ascii="Times New Roman" w:hAnsi="Times New Roman" w:cs="Times New Roman"/>
          <w:sz w:val="24"/>
          <w:szCs w:val="24"/>
        </w:rPr>
        <w:t>очн</w:t>
      </w:r>
      <w:r w:rsidRPr="004422EF">
        <w:rPr>
          <w:rFonts w:ascii="Times New Roman" w:hAnsi="Times New Roman" w:cs="Times New Roman"/>
          <w:spacing w:val="1"/>
          <w:sz w:val="24"/>
          <w:szCs w:val="24"/>
        </w:rPr>
        <w:t>у</w:t>
      </w:r>
      <w:r w:rsidRPr="004422EF">
        <w:rPr>
          <w:rFonts w:ascii="Times New Roman" w:hAnsi="Times New Roman" w:cs="Times New Roman"/>
          <w:sz w:val="24"/>
          <w:szCs w:val="24"/>
        </w:rPr>
        <w:t>ю</w:t>
      </w:r>
      <w:r w:rsidRPr="004422EF">
        <w:rPr>
          <w:rFonts w:ascii="Times New Roman" w:hAnsi="Times New Roman" w:cs="Times New Roman"/>
          <w:spacing w:val="32"/>
          <w:sz w:val="24"/>
          <w:szCs w:val="24"/>
        </w:rPr>
        <w:t xml:space="preserve"> </w:t>
      </w:r>
      <w:r w:rsidRPr="004422EF">
        <w:rPr>
          <w:rFonts w:ascii="Times New Roman" w:hAnsi="Times New Roman" w:cs="Times New Roman"/>
          <w:sz w:val="24"/>
          <w:szCs w:val="24"/>
        </w:rPr>
        <w:t>п</w:t>
      </w:r>
      <w:r w:rsidRPr="004422EF">
        <w:rPr>
          <w:rFonts w:ascii="Times New Roman" w:hAnsi="Times New Roman" w:cs="Times New Roman"/>
          <w:spacing w:val="1"/>
          <w:sz w:val="24"/>
          <w:szCs w:val="24"/>
        </w:rPr>
        <w:t>а</w:t>
      </w:r>
      <w:r w:rsidRPr="004422EF">
        <w:rPr>
          <w:rFonts w:ascii="Times New Roman" w:hAnsi="Times New Roman" w:cs="Times New Roman"/>
          <w:sz w:val="24"/>
          <w:szCs w:val="24"/>
        </w:rPr>
        <w:t>с</w:t>
      </w:r>
      <w:r w:rsidRPr="004422EF">
        <w:rPr>
          <w:rFonts w:ascii="Times New Roman" w:hAnsi="Times New Roman" w:cs="Times New Roman"/>
          <w:spacing w:val="-1"/>
          <w:sz w:val="24"/>
          <w:szCs w:val="24"/>
        </w:rPr>
        <w:t>т</w:t>
      </w:r>
      <w:r w:rsidRPr="004422EF">
        <w:rPr>
          <w:rFonts w:ascii="Times New Roman" w:hAnsi="Times New Roman" w:cs="Times New Roman"/>
          <w:spacing w:val="2"/>
          <w:sz w:val="24"/>
          <w:szCs w:val="24"/>
        </w:rPr>
        <w:t>у</w:t>
      </w:r>
      <w:r w:rsidRPr="004422EF">
        <w:rPr>
          <w:rFonts w:ascii="Times New Roman" w:hAnsi="Times New Roman" w:cs="Times New Roman"/>
          <w:sz w:val="24"/>
          <w:szCs w:val="24"/>
        </w:rPr>
        <w:t>,</w:t>
      </w:r>
      <w:r w:rsidRPr="004422EF">
        <w:rPr>
          <w:rFonts w:ascii="Times New Roman" w:hAnsi="Times New Roman" w:cs="Times New Roman"/>
          <w:spacing w:val="31"/>
          <w:sz w:val="24"/>
          <w:szCs w:val="24"/>
        </w:rPr>
        <w:t xml:space="preserve"> </w:t>
      </w:r>
      <w:r w:rsidRPr="004422EF">
        <w:rPr>
          <w:rFonts w:ascii="Times New Roman" w:hAnsi="Times New Roman" w:cs="Times New Roman"/>
          <w:sz w:val="24"/>
          <w:szCs w:val="24"/>
        </w:rPr>
        <w:t>н</w:t>
      </w:r>
      <w:r w:rsidRPr="004422EF">
        <w:rPr>
          <w:rFonts w:ascii="Times New Roman" w:hAnsi="Times New Roman" w:cs="Times New Roman"/>
          <w:spacing w:val="1"/>
          <w:sz w:val="24"/>
          <w:szCs w:val="24"/>
        </w:rPr>
        <w:t>а</w:t>
      </w:r>
      <w:r w:rsidRPr="004422EF">
        <w:rPr>
          <w:rFonts w:ascii="Times New Roman" w:hAnsi="Times New Roman" w:cs="Times New Roman"/>
          <w:sz w:val="24"/>
          <w:szCs w:val="24"/>
        </w:rPr>
        <w:t>деть</w:t>
      </w:r>
      <w:r w:rsidRPr="004422EF">
        <w:rPr>
          <w:rFonts w:ascii="Times New Roman" w:hAnsi="Times New Roman" w:cs="Times New Roman"/>
          <w:spacing w:val="31"/>
          <w:sz w:val="24"/>
          <w:szCs w:val="24"/>
        </w:rPr>
        <w:t xml:space="preserve"> </w:t>
      </w:r>
      <w:r w:rsidRPr="004422EF">
        <w:rPr>
          <w:rFonts w:ascii="Times New Roman" w:hAnsi="Times New Roman" w:cs="Times New Roman"/>
          <w:sz w:val="24"/>
          <w:szCs w:val="24"/>
        </w:rPr>
        <w:t>на</w:t>
      </w:r>
      <w:r w:rsidRPr="004422EF">
        <w:rPr>
          <w:rFonts w:ascii="Times New Roman" w:hAnsi="Times New Roman" w:cs="Times New Roman"/>
          <w:spacing w:val="32"/>
          <w:sz w:val="24"/>
          <w:szCs w:val="24"/>
        </w:rPr>
        <w:t xml:space="preserve"> </w:t>
      </w:r>
      <w:r w:rsidRPr="004422EF">
        <w:rPr>
          <w:rFonts w:ascii="Times New Roman" w:hAnsi="Times New Roman" w:cs="Times New Roman"/>
          <w:sz w:val="24"/>
          <w:szCs w:val="24"/>
        </w:rPr>
        <w:t>стержень</w:t>
      </w:r>
      <w:r w:rsidRPr="004422EF">
        <w:rPr>
          <w:rFonts w:ascii="Times New Roman" w:hAnsi="Times New Roman" w:cs="Times New Roman"/>
          <w:spacing w:val="32"/>
          <w:sz w:val="24"/>
          <w:szCs w:val="24"/>
        </w:rPr>
        <w:t xml:space="preserve"> </w:t>
      </w:r>
      <w:r w:rsidRPr="004422EF">
        <w:rPr>
          <w:rFonts w:ascii="Times New Roman" w:hAnsi="Times New Roman" w:cs="Times New Roman"/>
          <w:sz w:val="24"/>
          <w:szCs w:val="24"/>
        </w:rPr>
        <w:t>клапана</w:t>
      </w:r>
      <w:r w:rsidRPr="004422EF">
        <w:rPr>
          <w:rFonts w:ascii="Times New Roman" w:hAnsi="Times New Roman" w:cs="Times New Roman"/>
          <w:spacing w:val="32"/>
          <w:sz w:val="24"/>
          <w:szCs w:val="24"/>
        </w:rPr>
        <w:t xml:space="preserve"> </w:t>
      </w:r>
      <w:r w:rsidRPr="004422EF">
        <w:rPr>
          <w:rFonts w:ascii="Times New Roman" w:hAnsi="Times New Roman" w:cs="Times New Roman"/>
          <w:sz w:val="24"/>
          <w:szCs w:val="24"/>
        </w:rPr>
        <w:t>вспомога</w:t>
      </w:r>
      <w:r w:rsidRPr="004422EF">
        <w:rPr>
          <w:rFonts w:ascii="Times New Roman" w:hAnsi="Times New Roman" w:cs="Times New Roman"/>
          <w:spacing w:val="-1"/>
          <w:sz w:val="24"/>
          <w:szCs w:val="24"/>
        </w:rPr>
        <w:t>т</w:t>
      </w:r>
      <w:r w:rsidRPr="004422EF">
        <w:rPr>
          <w:rFonts w:ascii="Times New Roman" w:hAnsi="Times New Roman" w:cs="Times New Roman"/>
          <w:sz w:val="24"/>
          <w:szCs w:val="24"/>
        </w:rPr>
        <w:t>ель</w:t>
      </w:r>
      <w:r w:rsidRPr="004422EF">
        <w:rPr>
          <w:rFonts w:ascii="Times New Roman" w:hAnsi="Times New Roman" w:cs="Times New Roman"/>
          <w:spacing w:val="-1"/>
          <w:sz w:val="24"/>
          <w:szCs w:val="24"/>
        </w:rPr>
        <w:t>н</w:t>
      </w:r>
      <w:r w:rsidRPr="004422EF">
        <w:rPr>
          <w:rFonts w:ascii="Times New Roman" w:hAnsi="Times New Roman" w:cs="Times New Roman"/>
          <w:spacing w:val="2"/>
          <w:sz w:val="24"/>
          <w:szCs w:val="24"/>
        </w:rPr>
        <w:t>у</w:t>
      </w:r>
      <w:r w:rsidRPr="004422EF">
        <w:rPr>
          <w:rFonts w:ascii="Times New Roman" w:hAnsi="Times New Roman" w:cs="Times New Roman"/>
          <w:sz w:val="24"/>
          <w:szCs w:val="24"/>
        </w:rPr>
        <w:t>ю</w:t>
      </w:r>
      <w:r w:rsidRPr="004422EF">
        <w:rPr>
          <w:rFonts w:ascii="Times New Roman" w:hAnsi="Times New Roman" w:cs="Times New Roman"/>
          <w:spacing w:val="31"/>
          <w:sz w:val="24"/>
          <w:szCs w:val="24"/>
        </w:rPr>
        <w:t xml:space="preserve"> </w:t>
      </w:r>
      <w:r w:rsidRPr="004422EF">
        <w:rPr>
          <w:rFonts w:ascii="Times New Roman" w:hAnsi="Times New Roman" w:cs="Times New Roman"/>
          <w:sz w:val="24"/>
          <w:szCs w:val="24"/>
        </w:rPr>
        <w:t>пр</w:t>
      </w:r>
      <w:r w:rsidRPr="004422EF">
        <w:rPr>
          <w:rFonts w:ascii="Times New Roman" w:hAnsi="Times New Roman" w:cs="Times New Roman"/>
          <w:spacing w:val="1"/>
          <w:sz w:val="24"/>
          <w:szCs w:val="24"/>
        </w:rPr>
        <w:t>у</w:t>
      </w:r>
      <w:r w:rsidRPr="004422EF">
        <w:rPr>
          <w:rFonts w:ascii="Times New Roman" w:hAnsi="Times New Roman" w:cs="Times New Roman"/>
          <w:sz w:val="24"/>
          <w:szCs w:val="24"/>
        </w:rPr>
        <w:t>жину</w:t>
      </w:r>
      <w:r w:rsidRPr="004422EF">
        <w:rPr>
          <w:rFonts w:ascii="Times New Roman" w:hAnsi="Times New Roman" w:cs="Times New Roman"/>
          <w:spacing w:val="32"/>
          <w:sz w:val="24"/>
          <w:szCs w:val="24"/>
        </w:rPr>
        <w:t xml:space="preserve"> </w:t>
      </w:r>
      <w:r w:rsidRPr="004422EF">
        <w:rPr>
          <w:rFonts w:ascii="Times New Roman" w:hAnsi="Times New Roman" w:cs="Times New Roman"/>
          <w:sz w:val="24"/>
          <w:szCs w:val="24"/>
        </w:rPr>
        <w:t>и</w:t>
      </w:r>
      <w:r w:rsidRPr="004422EF">
        <w:rPr>
          <w:rFonts w:ascii="Times New Roman" w:hAnsi="Times New Roman" w:cs="Times New Roman"/>
          <w:spacing w:val="30"/>
          <w:sz w:val="24"/>
          <w:szCs w:val="24"/>
        </w:rPr>
        <w:t xml:space="preserve"> </w:t>
      </w:r>
      <w:r w:rsidRPr="004422EF">
        <w:rPr>
          <w:rFonts w:ascii="Times New Roman" w:hAnsi="Times New Roman" w:cs="Times New Roman"/>
          <w:spacing w:val="1"/>
          <w:sz w:val="24"/>
          <w:szCs w:val="24"/>
        </w:rPr>
        <w:t>у</w:t>
      </w:r>
      <w:r w:rsidRPr="004422EF">
        <w:rPr>
          <w:rFonts w:ascii="Times New Roman" w:hAnsi="Times New Roman" w:cs="Times New Roman"/>
          <w:sz w:val="24"/>
          <w:szCs w:val="24"/>
        </w:rPr>
        <w:t>стано</w:t>
      </w:r>
      <w:r w:rsidRPr="004422EF">
        <w:rPr>
          <w:rFonts w:ascii="Times New Roman" w:hAnsi="Times New Roman" w:cs="Times New Roman"/>
          <w:spacing w:val="-1"/>
          <w:sz w:val="24"/>
          <w:szCs w:val="24"/>
        </w:rPr>
        <w:t>в</w:t>
      </w:r>
      <w:r w:rsidRPr="004422EF">
        <w:rPr>
          <w:rFonts w:ascii="Times New Roman" w:hAnsi="Times New Roman" w:cs="Times New Roman"/>
          <w:sz w:val="24"/>
          <w:szCs w:val="24"/>
        </w:rPr>
        <w:t>ить е</w:t>
      </w:r>
      <w:r w:rsidRPr="004422EF">
        <w:rPr>
          <w:rFonts w:ascii="Times New Roman" w:hAnsi="Times New Roman" w:cs="Times New Roman"/>
          <w:spacing w:val="1"/>
          <w:sz w:val="24"/>
          <w:szCs w:val="24"/>
        </w:rPr>
        <w:t>г</w:t>
      </w:r>
      <w:r w:rsidRPr="004422EF">
        <w:rPr>
          <w:rFonts w:ascii="Times New Roman" w:hAnsi="Times New Roman" w:cs="Times New Roman"/>
          <w:sz w:val="24"/>
          <w:szCs w:val="24"/>
        </w:rPr>
        <w:t>о в свое с</w:t>
      </w:r>
      <w:r w:rsidRPr="004422EF">
        <w:rPr>
          <w:rFonts w:ascii="Times New Roman" w:hAnsi="Times New Roman" w:cs="Times New Roman"/>
          <w:spacing w:val="1"/>
          <w:sz w:val="24"/>
          <w:szCs w:val="24"/>
        </w:rPr>
        <w:t>е</w:t>
      </w:r>
      <w:r w:rsidRPr="004422EF">
        <w:rPr>
          <w:rFonts w:ascii="Times New Roman" w:hAnsi="Times New Roman" w:cs="Times New Roman"/>
          <w:sz w:val="24"/>
          <w:szCs w:val="24"/>
        </w:rPr>
        <w:t>дл</w:t>
      </w:r>
      <w:r w:rsidRPr="004422EF">
        <w:rPr>
          <w:rFonts w:ascii="Times New Roman" w:hAnsi="Times New Roman" w:cs="Times New Roman"/>
          <w:spacing w:val="1"/>
          <w:sz w:val="24"/>
          <w:szCs w:val="24"/>
        </w:rPr>
        <w:t>о</w:t>
      </w:r>
      <w:r w:rsidRPr="004422EF">
        <w:rPr>
          <w:rFonts w:ascii="Times New Roman" w:hAnsi="Times New Roman" w:cs="Times New Roman"/>
          <w:sz w:val="24"/>
          <w:szCs w:val="24"/>
        </w:rPr>
        <w:t>.</w:t>
      </w:r>
    </w:p>
    <w:p w:rsidR="009A2F12" w:rsidRPr="004422EF" w:rsidRDefault="009A2F12" w:rsidP="00872ED1">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4422EF">
        <w:rPr>
          <w:rFonts w:ascii="Times New Roman" w:hAnsi="Times New Roman" w:cs="Times New Roman"/>
          <w:sz w:val="24"/>
          <w:szCs w:val="24"/>
        </w:rPr>
        <w:t>5.</w:t>
      </w:r>
      <w:r w:rsidRPr="004422EF">
        <w:rPr>
          <w:rFonts w:ascii="Times New Roman" w:hAnsi="Times New Roman" w:cs="Times New Roman"/>
          <w:spacing w:val="33"/>
          <w:sz w:val="24"/>
          <w:szCs w:val="24"/>
        </w:rPr>
        <w:t xml:space="preserve"> </w:t>
      </w:r>
      <w:r w:rsidRPr="004422EF">
        <w:rPr>
          <w:rFonts w:ascii="Times New Roman" w:hAnsi="Times New Roman" w:cs="Times New Roman"/>
          <w:sz w:val="24"/>
          <w:szCs w:val="24"/>
        </w:rPr>
        <w:t>Нажать</w:t>
      </w:r>
      <w:r w:rsidRPr="004422EF">
        <w:rPr>
          <w:rFonts w:ascii="Times New Roman" w:hAnsi="Times New Roman" w:cs="Times New Roman"/>
          <w:spacing w:val="33"/>
          <w:sz w:val="24"/>
          <w:szCs w:val="24"/>
        </w:rPr>
        <w:t xml:space="preserve"> </w:t>
      </w:r>
      <w:r w:rsidRPr="004422EF">
        <w:rPr>
          <w:rFonts w:ascii="Times New Roman" w:hAnsi="Times New Roman" w:cs="Times New Roman"/>
          <w:sz w:val="24"/>
          <w:szCs w:val="24"/>
        </w:rPr>
        <w:t>кно</w:t>
      </w:r>
      <w:r w:rsidRPr="004422EF">
        <w:rPr>
          <w:rFonts w:ascii="Times New Roman" w:hAnsi="Times New Roman" w:cs="Times New Roman"/>
          <w:spacing w:val="-1"/>
          <w:sz w:val="24"/>
          <w:szCs w:val="24"/>
        </w:rPr>
        <w:t>п</w:t>
      </w:r>
      <w:r w:rsidRPr="004422EF">
        <w:rPr>
          <w:rFonts w:ascii="Times New Roman" w:hAnsi="Times New Roman" w:cs="Times New Roman"/>
          <w:sz w:val="24"/>
          <w:szCs w:val="24"/>
        </w:rPr>
        <w:t>ку</w:t>
      </w:r>
      <w:r w:rsidRPr="004422EF">
        <w:rPr>
          <w:rFonts w:ascii="Times New Roman" w:hAnsi="Times New Roman" w:cs="Times New Roman"/>
          <w:spacing w:val="36"/>
          <w:sz w:val="24"/>
          <w:szCs w:val="24"/>
        </w:rPr>
        <w:t xml:space="preserve"> </w:t>
      </w:r>
      <w:r w:rsidRPr="004422EF">
        <w:rPr>
          <w:rFonts w:ascii="Times New Roman" w:hAnsi="Times New Roman" w:cs="Times New Roman"/>
          <w:sz w:val="24"/>
          <w:szCs w:val="24"/>
        </w:rPr>
        <w:t>«Подъемник</w:t>
      </w:r>
      <w:r w:rsidRPr="004422EF">
        <w:rPr>
          <w:rFonts w:ascii="Times New Roman" w:hAnsi="Times New Roman" w:cs="Times New Roman"/>
          <w:spacing w:val="33"/>
          <w:sz w:val="24"/>
          <w:szCs w:val="24"/>
        </w:rPr>
        <w:t xml:space="preserve"> </w:t>
      </w:r>
      <w:r w:rsidRPr="004422EF">
        <w:rPr>
          <w:rFonts w:ascii="Times New Roman" w:hAnsi="Times New Roman" w:cs="Times New Roman"/>
          <w:sz w:val="24"/>
          <w:szCs w:val="24"/>
        </w:rPr>
        <w:t>вверх»</w:t>
      </w:r>
      <w:r w:rsidRPr="004422EF">
        <w:rPr>
          <w:rFonts w:ascii="Times New Roman" w:hAnsi="Times New Roman" w:cs="Times New Roman"/>
          <w:spacing w:val="34"/>
          <w:sz w:val="24"/>
          <w:szCs w:val="24"/>
        </w:rPr>
        <w:t xml:space="preserve"> </w:t>
      </w:r>
      <w:r w:rsidRPr="004422EF">
        <w:rPr>
          <w:rFonts w:ascii="Times New Roman" w:hAnsi="Times New Roman" w:cs="Times New Roman"/>
          <w:sz w:val="24"/>
          <w:szCs w:val="24"/>
        </w:rPr>
        <w:t>и</w:t>
      </w:r>
      <w:r w:rsidRPr="004422EF">
        <w:rPr>
          <w:rFonts w:ascii="Times New Roman" w:hAnsi="Times New Roman" w:cs="Times New Roman"/>
          <w:spacing w:val="33"/>
          <w:sz w:val="24"/>
          <w:szCs w:val="24"/>
        </w:rPr>
        <w:t xml:space="preserve"> </w:t>
      </w:r>
      <w:r w:rsidRPr="004422EF">
        <w:rPr>
          <w:rFonts w:ascii="Times New Roman" w:hAnsi="Times New Roman" w:cs="Times New Roman"/>
          <w:sz w:val="24"/>
          <w:szCs w:val="24"/>
        </w:rPr>
        <w:t>подвести</w:t>
      </w:r>
      <w:r w:rsidRPr="004422EF">
        <w:rPr>
          <w:rFonts w:ascii="Times New Roman" w:hAnsi="Times New Roman" w:cs="Times New Roman"/>
          <w:spacing w:val="33"/>
          <w:sz w:val="24"/>
          <w:szCs w:val="24"/>
        </w:rPr>
        <w:t xml:space="preserve"> </w:t>
      </w:r>
      <w:r w:rsidRPr="004422EF">
        <w:rPr>
          <w:rFonts w:ascii="Times New Roman" w:hAnsi="Times New Roman" w:cs="Times New Roman"/>
          <w:sz w:val="24"/>
          <w:szCs w:val="24"/>
        </w:rPr>
        <w:t>голов</w:t>
      </w:r>
      <w:r w:rsidRPr="004422EF">
        <w:rPr>
          <w:rFonts w:ascii="Times New Roman" w:hAnsi="Times New Roman" w:cs="Times New Roman"/>
          <w:spacing w:val="-2"/>
          <w:sz w:val="24"/>
          <w:szCs w:val="24"/>
        </w:rPr>
        <w:t>к</w:t>
      </w:r>
      <w:r w:rsidRPr="004422EF">
        <w:rPr>
          <w:rFonts w:ascii="Times New Roman" w:hAnsi="Times New Roman" w:cs="Times New Roman"/>
          <w:sz w:val="24"/>
          <w:szCs w:val="24"/>
        </w:rPr>
        <w:t>у</w:t>
      </w:r>
      <w:r w:rsidRPr="004422EF">
        <w:rPr>
          <w:rFonts w:ascii="Times New Roman" w:hAnsi="Times New Roman" w:cs="Times New Roman"/>
          <w:spacing w:val="34"/>
          <w:sz w:val="24"/>
          <w:szCs w:val="24"/>
        </w:rPr>
        <w:t xml:space="preserve"> </w:t>
      </w:r>
      <w:r w:rsidRPr="004422EF">
        <w:rPr>
          <w:rFonts w:ascii="Times New Roman" w:hAnsi="Times New Roman" w:cs="Times New Roman"/>
          <w:sz w:val="24"/>
          <w:szCs w:val="24"/>
        </w:rPr>
        <w:t>клапана</w:t>
      </w:r>
      <w:r w:rsidRPr="004422EF">
        <w:rPr>
          <w:rFonts w:ascii="Times New Roman" w:hAnsi="Times New Roman" w:cs="Times New Roman"/>
          <w:spacing w:val="31"/>
          <w:sz w:val="24"/>
          <w:szCs w:val="24"/>
        </w:rPr>
        <w:t xml:space="preserve"> </w:t>
      </w:r>
      <w:r w:rsidRPr="004422EF">
        <w:rPr>
          <w:rFonts w:ascii="Times New Roman" w:hAnsi="Times New Roman" w:cs="Times New Roman"/>
          <w:sz w:val="24"/>
          <w:szCs w:val="24"/>
        </w:rPr>
        <w:t>к</w:t>
      </w:r>
      <w:r w:rsidRPr="004422EF">
        <w:rPr>
          <w:rFonts w:ascii="Times New Roman" w:hAnsi="Times New Roman" w:cs="Times New Roman"/>
          <w:spacing w:val="32"/>
          <w:sz w:val="24"/>
          <w:szCs w:val="24"/>
        </w:rPr>
        <w:t xml:space="preserve"> </w:t>
      </w:r>
      <w:r w:rsidRPr="004422EF">
        <w:rPr>
          <w:rFonts w:ascii="Times New Roman" w:hAnsi="Times New Roman" w:cs="Times New Roman"/>
          <w:sz w:val="24"/>
          <w:szCs w:val="24"/>
        </w:rPr>
        <w:t>резино</w:t>
      </w:r>
      <w:r w:rsidRPr="004422EF">
        <w:rPr>
          <w:rFonts w:ascii="Times New Roman" w:hAnsi="Times New Roman" w:cs="Times New Roman"/>
          <w:spacing w:val="-1"/>
          <w:sz w:val="24"/>
          <w:szCs w:val="24"/>
        </w:rPr>
        <w:t>в</w:t>
      </w:r>
      <w:r w:rsidRPr="004422EF">
        <w:rPr>
          <w:rFonts w:ascii="Times New Roman" w:hAnsi="Times New Roman" w:cs="Times New Roman"/>
          <w:sz w:val="24"/>
          <w:szCs w:val="24"/>
        </w:rPr>
        <w:t>ому</w:t>
      </w:r>
      <w:r w:rsidRPr="004422EF">
        <w:rPr>
          <w:rFonts w:ascii="Times New Roman" w:hAnsi="Times New Roman" w:cs="Times New Roman"/>
          <w:spacing w:val="34"/>
          <w:sz w:val="24"/>
          <w:szCs w:val="24"/>
        </w:rPr>
        <w:t xml:space="preserve"> </w:t>
      </w:r>
      <w:r w:rsidRPr="004422EF">
        <w:rPr>
          <w:rFonts w:ascii="Times New Roman" w:hAnsi="Times New Roman" w:cs="Times New Roman"/>
          <w:sz w:val="24"/>
          <w:szCs w:val="24"/>
        </w:rPr>
        <w:t>при</w:t>
      </w:r>
      <w:r w:rsidRPr="004422EF">
        <w:rPr>
          <w:rFonts w:ascii="Times New Roman" w:hAnsi="Times New Roman" w:cs="Times New Roman"/>
          <w:spacing w:val="-1"/>
          <w:sz w:val="24"/>
          <w:szCs w:val="24"/>
        </w:rPr>
        <w:t>с</w:t>
      </w:r>
      <w:r w:rsidRPr="004422EF">
        <w:rPr>
          <w:rFonts w:ascii="Times New Roman" w:hAnsi="Times New Roman" w:cs="Times New Roman"/>
          <w:sz w:val="24"/>
          <w:szCs w:val="24"/>
        </w:rPr>
        <w:t>осу</w:t>
      </w:r>
      <w:r w:rsidRPr="004422EF">
        <w:rPr>
          <w:rFonts w:ascii="Times New Roman" w:hAnsi="Times New Roman" w:cs="Times New Roman"/>
          <w:spacing w:val="33"/>
          <w:sz w:val="24"/>
          <w:szCs w:val="24"/>
        </w:rPr>
        <w:t xml:space="preserve"> </w:t>
      </w:r>
      <w:r w:rsidRPr="004422EF">
        <w:rPr>
          <w:rFonts w:ascii="Times New Roman" w:hAnsi="Times New Roman" w:cs="Times New Roman"/>
          <w:sz w:val="24"/>
          <w:szCs w:val="24"/>
        </w:rPr>
        <w:t>шпинделя</w:t>
      </w:r>
      <w:r w:rsidRPr="004422EF">
        <w:rPr>
          <w:rFonts w:ascii="Times New Roman" w:hAnsi="Times New Roman" w:cs="Times New Roman"/>
          <w:spacing w:val="31"/>
          <w:sz w:val="24"/>
          <w:szCs w:val="24"/>
        </w:rPr>
        <w:t xml:space="preserve"> </w:t>
      </w:r>
      <w:r w:rsidRPr="004422EF">
        <w:rPr>
          <w:rFonts w:ascii="Times New Roman" w:hAnsi="Times New Roman" w:cs="Times New Roman"/>
          <w:sz w:val="24"/>
          <w:szCs w:val="24"/>
        </w:rPr>
        <w:t>так,</w:t>
      </w:r>
      <w:r w:rsidRPr="004422EF">
        <w:rPr>
          <w:rFonts w:ascii="Times New Roman" w:hAnsi="Times New Roman" w:cs="Times New Roman"/>
          <w:spacing w:val="31"/>
          <w:sz w:val="24"/>
          <w:szCs w:val="24"/>
        </w:rPr>
        <w:t xml:space="preserve"> </w:t>
      </w:r>
      <w:r w:rsidRPr="004422EF">
        <w:rPr>
          <w:rFonts w:ascii="Times New Roman" w:hAnsi="Times New Roman" w:cs="Times New Roman"/>
          <w:spacing w:val="1"/>
          <w:sz w:val="24"/>
          <w:szCs w:val="24"/>
        </w:rPr>
        <w:t>ч</w:t>
      </w:r>
      <w:r w:rsidRPr="004422EF">
        <w:rPr>
          <w:rFonts w:ascii="Times New Roman" w:hAnsi="Times New Roman" w:cs="Times New Roman"/>
          <w:sz w:val="24"/>
          <w:szCs w:val="24"/>
        </w:rPr>
        <w:t>тобы расстояние</w:t>
      </w:r>
      <w:r w:rsidRPr="004422EF">
        <w:rPr>
          <w:rFonts w:ascii="Times New Roman" w:hAnsi="Times New Roman" w:cs="Times New Roman"/>
          <w:spacing w:val="43"/>
          <w:sz w:val="24"/>
          <w:szCs w:val="24"/>
        </w:rPr>
        <w:t xml:space="preserve"> </w:t>
      </w:r>
      <w:r w:rsidRPr="004422EF">
        <w:rPr>
          <w:rFonts w:ascii="Times New Roman" w:hAnsi="Times New Roman" w:cs="Times New Roman"/>
          <w:sz w:val="24"/>
          <w:szCs w:val="24"/>
        </w:rPr>
        <w:t>между</w:t>
      </w:r>
      <w:r w:rsidRPr="004422EF">
        <w:rPr>
          <w:rFonts w:ascii="Times New Roman" w:hAnsi="Times New Roman" w:cs="Times New Roman"/>
          <w:spacing w:val="45"/>
          <w:sz w:val="24"/>
          <w:szCs w:val="24"/>
        </w:rPr>
        <w:t xml:space="preserve"> </w:t>
      </w:r>
      <w:r w:rsidRPr="004422EF">
        <w:rPr>
          <w:rFonts w:ascii="Times New Roman" w:hAnsi="Times New Roman" w:cs="Times New Roman"/>
          <w:sz w:val="24"/>
          <w:szCs w:val="24"/>
        </w:rPr>
        <w:t>та</w:t>
      </w:r>
      <w:r w:rsidRPr="004422EF">
        <w:rPr>
          <w:rFonts w:ascii="Times New Roman" w:hAnsi="Times New Roman" w:cs="Times New Roman"/>
          <w:spacing w:val="-2"/>
          <w:sz w:val="24"/>
          <w:szCs w:val="24"/>
        </w:rPr>
        <w:t>р</w:t>
      </w:r>
      <w:r w:rsidRPr="004422EF">
        <w:rPr>
          <w:rFonts w:ascii="Times New Roman" w:hAnsi="Times New Roman" w:cs="Times New Roman"/>
          <w:sz w:val="24"/>
          <w:szCs w:val="24"/>
        </w:rPr>
        <w:t>елкой</w:t>
      </w:r>
      <w:r w:rsidRPr="004422EF">
        <w:rPr>
          <w:rFonts w:ascii="Times New Roman" w:hAnsi="Times New Roman" w:cs="Times New Roman"/>
          <w:spacing w:val="44"/>
          <w:sz w:val="24"/>
          <w:szCs w:val="24"/>
        </w:rPr>
        <w:t xml:space="preserve"> </w:t>
      </w:r>
      <w:r w:rsidRPr="004422EF">
        <w:rPr>
          <w:rFonts w:ascii="Times New Roman" w:hAnsi="Times New Roman" w:cs="Times New Roman"/>
          <w:sz w:val="24"/>
          <w:szCs w:val="24"/>
        </w:rPr>
        <w:t>клапана</w:t>
      </w:r>
      <w:r w:rsidRPr="004422EF">
        <w:rPr>
          <w:rFonts w:ascii="Times New Roman" w:hAnsi="Times New Roman" w:cs="Times New Roman"/>
          <w:spacing w:val="43"/>
          <w:sz w:val="24"/>
          <w:szCs w:val="24"/>
        </w:rPr>
        <w:t xml:space="preserve"> </w:t>
      </w:r>
      <w:r w:rsidRPr="004422EF">
        <w:rPr>
          <w:rFonts w:ascii="Times New Roman" w:hAnsi="Times New Roman" w:cs="Times New Roman"/>
          <w:sz w:val="24"/>
          <w:szCs w:val="24"/>
        </w:rPr>
        <w:t>и</w:t>
      </w:r>
      <w:r w:rsidRPr="004422EF">
        <w:rPr>
          <w:rFonts w:ascii="Times New Roman" w:hAnsi="Times New Roman" w:cs="Times New Roman"/>
          <w:spacing w:val="42"/>
          <w:sz w:val="24"/>
          <w:szCs w:val="24"/>
        </w:rPr>
        <w:t xml:space="preserve"> </w:t>
      </w:r>
      <w:r w:rsidRPr="004422EF">
        <w:rPr>
          <w:rFonts w:ascii="Times New Roman" w:hAnsi="Times New Roman" w:cs="Times New Roman"/>
          <w:sz w:val="24"/>
          <w:szCs w:val="24"/>
        </w:rPr>
        <w:t>с</w:t>
      </w:r>
      <w:r w:rsidRPr="004422EF">
        <w:rPr>
          <w:rFonts w:ascii="Times New Roman" w:hAnsi="Times New Roman" w:cs="Times New Roman"/>
          <w:spacing w:val="1"/>
          <w:sz w:val="24"/>
          <w:szCs w:val="24"/>
        </w:rPr>
        <w:t>е</w:t>
      </w:r>
      <w:r w:rsidRPr="004422EF">
        <w:rPr>
          <w:rFonts w:ascii="Times New Roman" w:hAnsi="Times New Roman" w:cs="Times New Roman"/>
          <w:sz w:val="24"/>
          <w:szCs w:val="24"/>
        </w:rPr>
        <w:t>длом</w:t>
      </w:r>
      <w:r w:rsidRPr="004422EF">
        <w:rPr>
          <w:rFonts w:ascii="Times New Roman" w:hAnsi="Times New Roman" w:cs="Times New Roman"/>
          <w:spacing w:val="44"/>
          <w:sz w:val="24"/>
          <w:szCs w:val="24"/>
        </w:rPr>
        <w:t xml:space="preserve"> </w:t>
      </w:r>
      <w:r w:rsidRPr="004422EF">
        <w:rPr>
          <w:rFonts w:ascii="Times New Roman" w:hAnsi="Times New Roman" w:cs="Times New Roman"/>
          <w:sz w:val="24"/>
          <w:szCs w:val="24"/>
        </w:rPr>
        <w:t>было</w:t>
      </w:r>
      <w:r w:rsidRPr="004422EF">
        <w:rPr>
          <w:rFonts w:ascii="Times New Roman" w:hAnsi="Times New Roman" w:cs="Times New Roman"/>
          <w:spacing w:val="43"/>
          <w:sz w:val="24"/>
          <w:szCs w:val="24"/>
        </w:rPr>
        <w:t xml:space="preserve"> </w:t>
      </w:r>
      <w:r w:rsidRPr="004422EF">
        <w:rPr>
          <w:rFonts w:ascii="Times New Roman" w:hAnsi="Times New Roman" w:cs="Times New Roman"/>
          <w:sz w:val="24"/>
          <w:szCs w:val="24"/>
        </w:rPr>
        <w:t>8—10 м</w:t>
      </w:r>
      <w:r w:rsidRPr="004422EF">
        <w:rPr>
          <w:rFonts w:ascii="Times New Roman" w:hAnsi="Times New Roman" w:cs="Times New Roman"/>
          <w:spacing w:val="1"/>
          <w:sz w:val="24"/>
          <w:szCs w:val="24"/>
        </w:rPr>
        <w:t>м</w:t>
      </w:r>
      <w:r w:rsidRPr="004422EF">
        <w:rPr>
          <w:rFonts w:ascii="Times New Roman" w:hAnsi="Times New Roman" w:cs="Times New Roman"/>
          <w:sz w:val="24"/>
          <w:szCs w:val="24"/>
        </w:rPr>
        <w:t>.</w:t>
      </w:r>
    </w:p>
    <w:p w:rsidR="009A2F12" w:rsidRPr="004422EF" w:rsidRDefault="009A2F12" w:rsidP="00872ED1">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4422EF">
        <w:rPr>
          <w:rFonts w:ascii="Times New Roman" w:hAnsi="Times New Roman" w:cs="Times New Roman"/>
          <w:sz w:val="24"/>
          <w:szCs w:val="24"/>
        </w:rPr>
        <w:t>6.</w:t>
      </w:r>
      <w:r w:rsidRPr="004422EF">
        <w:rPr>
          <w:rFonts w:ascii="Times New Roman" w:hAnsi="Times New Roman" w:cs="Times New Roman"/>
          <w:spacing w:val="34"/>
          <w:sz w:val="24"/>
          <w:szCs w:val="24"/>
        </w:rPr>
        <w:t xml:space="preserve"> </w:t>
      </w:r>
      <w:r w:rsidRPr="004422EF">
        <w:rPr>
          <w:rFonts w:ascii="Times New Roman" w:hAnsi="Times New Roman" w:cs="Times New Roman"/>
          <w:sz w:val="24"/>
          <w:szCs w:val="24"/>
        </w:rPr>
        <w:t>Нажать</w:t>
      </w:r>
      <w:r w:rsidRPr="004422EF">
        <w:rPr>
          <w:rFonts w:ascii="Times New Roman" w:hAnsi="Times New Roman" w:cs="Times New Roman"/>
          <w:spacing w:val="35"/>
          <w:sz w:val="24"/>
          <w:szCs w:val="24"/>
        </w:rPr>
        <w:t xml:space="preserve"> </w:t>
      </w:r>
      <w:r w:rsidRPr="004422EF">
        <w:rPr>
          <w:rFonts w:ascii="Times New Roman" w:hAnsi="Times New Roman" w:cs="Times New Roman"/>
          <w:sz w:val="24"/>
          <w:szCs w:val="24"/>
        </w:rPr>
        <w:t>кн</w:t>
      </w:r>
      <w:r w:rsidRPr="004422EF">
        <w:rPr>
          <w:rFonts w:ascii="Times New Roman" w:hAnsi="Times New Roman" w:cs="Times New Roman"/>
          <w:spacing w:val="-1"/>
          <w:sz w:val="24"/>
          <w:szCs w:val="24"/>
        </w:rPr>
        <w:t>о</w:t>
      </w:r>
      <w:r w:rsidRPr="004422EF">
        <w:rPr>
          <w:rFonts w:ascii="Times New Roman" w:hAnsi="Times New Roman" w:cs="Times New Roman"/>
          <w:sz w:val="24"/>
          <w:szCs w:val="24"/>
        </w:rPr>
        <w:t>п</w:t>
      </w:r>
      <w:r w:rsidRPr="004422EF">
        <w:rPr>
          <w:rFonts w:ascii="Times New Roman" w:hAnsi="Times New Roman" w:cs="Times New Roman"/>
          <w:spacing w:val="-1"/>
          <w:sz w:val="24"/>
          <w:szCs w:val="24"/>
        </w:rPr>
        <w:t>к</w:t>
      </w:r>
      <w:r w:rsidRPr="004422EF">
        <w:rPr>
          <w:rFonts w:ascii="Times New Roman" w:hAnsi="Times New Roman" w:cs="Times New Roman"/>
          <w:sz w:val="24"/>
          <w:szCs w:val="24"/>
        </w:rPr>
        <w:t>у</w:t>
      </w:r>
      <w:r w:rsidRPr="004422EF">
        <w:rPr>
          <w:rFonts w:ascii="Times New Roman" w:hAnsi="Times New Roman" w:cs="Times New Roman"/>
          <w:spacing w:val="38"/>
          <w:sz w:val="24"/>
          <w:szCs w:val="24"/>
        </w:rPr>
        <w:t xml:space="preserve"> </w:t>
      </w:r>
      <w:r w:rsidRPr="004422EF">
        <w:rPr>
          <w:rFonts w:ascii="Times New Roman" w:hAnsi="Times New Roman" w:cs="Times New Roman"/>
          <w:sz w:val="24"/>
          <w:szCs w:val="24"/>
        </w:rPr>
        <w:t>«</w:t>
      </w:r>
      <w:r w:rsidRPr="004422EF">
        <w:rPr>
          <w:rFonts w:ascii="Times New Roman" w:hAnsi="Times New Roman" w:cs="Times New Roman"/>
          <w:spacing w:val="-1"/>
          <w:sz w:val="24"/>
          <w:szCs w:val="24"/>
        </w:rPr>
        <w:t>П</w:t>
      </w:r>
      <w:r w:rsidRPr="004422EF">
        <w:rPr>
          <w:rFonts w:ascii="Times New Roman" w:hAnsi="Times New Roman" w:cs="Times New Roman"/>
          <w:sz w:val="24"/>
          <w:szCs w:val="24"/>
        </w:rPr>
        <w:t>у</w:t>
      </w:r>
      <w:r w:rsidRPr="004422EF">
        <w:rPr>
          <w:rFonts w:ascii="Times New Roman" w:hAnsi="Times New Roman" w:cs="Times New Roman"/>
          <w:spacing w:val="1"/>
          <w:sz w:val="24"/>
          <w:szCs w:val="24"/>
        </w:rPr>
        <w:t>с</w:t>
      </w:r>
      <w:r w:rsidRPr="004422EF">
        <w:rPr>
          <w:rFonts w:ascii="Times New Roman" w:hAnsi="Times New Roman" w:cs="Times New Roman"/>
          <w:sz w:val="24"/>
          <w:szCs w:val="24"/>
        </w:rPr>
        <w:t>к».</w:t>
      </w:r>
      <w:r w:rsidRPr="004422EF">
        <w:rPr>
          <w:rFonts w:ascii="Times New Roman" w:hAnsi="Times New Roman" w:cs="Times New Roman"/>
          <w:spacing w:val="33"/>
          <w:sz w:val="24"/>
          <w:szCs w:val="24"/>
        </w:rPr>
        <w:t xml:space="preserve"> </w:t>
      </w:r>
      <w:r w:rsidRPr="004422EF">
        <w:rPr>
          <w:rFonts w:ascii="Times New Roman" w:hAnsi="Times New Roman" w:cs="Times New Roman"/>
          <w:sz w:val="24"/>
          <w:szCs w:val="24"/>
        </w:rPr>
        <w:t>Притирка</w:t>
      </w:r>
      <w:r w:rsidRPr="004422EF">
        <w:rPr>
          <w:rFonts w:ascii="Times New Roman" w:hAnsi="Times New Roman" w:cs="Times New Roman"/>
          <w:spacing w:val="35"/>
          <w:sz w:val="24"/>
          <w:szCs w:val="24"/>
        </w:rPr>
        <w:t xml:space="preserve"> </w:t>
      </w:r>
      <w:r w:rsidRPr="004422EF">
        <w:rPr>
          <w:rFonts w:ascii="Times New Roman" w:hAnsi="Times New Roman" w:cs="Times New Roman"/>
          <w:sz w:val="24"/>
          <w:szCs w:val="24"/>
        </w:rPr>
        <w:t>началась.</w:t>
      </w:r>
      <w:r w:rsidRPr="004422EF">
        <w:rPr>
          <w:rFonts w:ascii="Times New Roman" w:hAnsi="Times New Roman" w:cs="Times New Roman"/>
          <w:spacing w:val="35"/>
          <w:sz w:val="24"/>
          <w:szCs w:val="24"/>
        </w:rPr>
        <w:t xml:space="preserve"> </w:t>
      </w:r>
      <w:r w:rsidRPr="004422EF">
        <w:rPr>
          <w:rFonts w:ascii="Times New Roman" w:hAnsi="Times New Roman" w:cs="Times New Roman"/>
          <w:sz w:val="24"/>
          <w:szCs w:val="24"/>
        </w:rPr>
        <w:t>Время притирки 1 м</w:t>
      </w:r>
      <w:r w:rsidRPr="004422EF">
        <w:rPr>
          <w:rFonts w:ascii="Times New Roman" w:hAnsi="Times New Roman" w:cs="Times New Roman"/>
          <w:spacing w:val="1"/>
          <w:sz w:val="24"/>
          <w:szCs w:val="24"/>
        </w:rPr>
        <w:t>и</w:t>
      </w:r>
      <w:r w:rsidRPr="004422EF">
        <w:rPr>
          <w:rFonts w:ascii="Times New Roman" w:hAnsi="Times New Roman" w:cs="Times New Roman"/>
          <w:sz w:val="24"/>
          <w:szCs w:val="24"/>
        </w:rPr>
        <w:t>н.</w:t>
      </w:r>
    </w:p>
    <w:p w:rsidR="009A2F12" w:rsidRPr="004422EF" w:rsidRDefault="009A2F12" w:rsidP="00872ED1">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4422EF">
        <w:rPr>
          <w:rFonts w:ascii="Times New Roman" w:hAnsi="Times New Roman" w:cs="Times New Roman"/>
          <w:sz w:val="24"/>
          <w:szCs w:val="24"/>
        </w:rPr>
        <w:t>7. Нажать кнопку</w:t>
      </w:r>
      <w:r w:rsidRPr="004422EF">
        <w:rPr>
          <w:rFonts w:ascii="Times New Roman" w:hAnsi="Times New Roman" w:cs="Times New Roman"/>
          <w:spacing w:val="2"/>
          <w:sz w:val="24"/>
          <w:szCs w:val="24"/>
        </w:rPr>
        <w:t xml:space="preserve"> </w:t>
      </w:r>
      <w:r w:rsidRPr="004422EF">
        <w:rPr>
          <w:rFonts w:ascii="Times New Roman" w:hAnsi="Times New Roman" w:cs="Times New Roman"/>
          <w:sz w:val="24"/>
          <w:szCs w:val="24"/>
        </w:rPr>
        <w:t>«Стоп».</w:t>
      </w:r>
    </w:p>
    <w:p w:rsidR="009A2F12" w:rsidRPr="004422EF" w:rsidRDefault="009A2F12" w:rsidP="00872ED1">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4422EF">
        <w:rPr>
          <w:rFonts w:ascii="Times New Roman" w:hAnsi="Times New Roman" w:cs="Times New Roman"/>
          <w:sz w:val="24"/>
          <w:szCs w:val="24"/>
        </w:rPr>
        <w:t>8.</w:t>
      </w:r>
      <w:r w:rsidRPr="004422EF">
        <w:rPr>
          <w:rFonts w:ascii="Times New Roman" w:hAnsi="Times New Roman" w:cs="Times New Roman"/>
          <w:spacing w:val="81"/>
          <w:sz w:val="24"/>
          <w:szCs w:val="24"/>
        </w:rPr>
        <w:t xml:space="preserve"> </w:t>
      </w:r>
      <w:r w:rsidRPr="004422EF">
        <w:rPr>
          <w:rFonts w:ascii="Times New Roman" w:hAnsi="Times New Roman" w:cs="Times New Roman"/>
          <w:sz w:val="24"/>
          <w:szCs w:val="24"/>
        </w:rPr>
        <w:t>Кратковременным</w:t>
      </w:r>
      <w:r w:rsidRPr="004422EF">
        <w:rPr>
          <w:rFonts w:ascii="Times New Roman" w:hAnsi="Times New Roman" w:cs="Times New Roman"/>
          <w:spacing w:val="83"/>
          <w:sz w:val="24"/>
          <w:szCs w:val="24"/>
        </w:rPr>
        <w:t xml:space="preserve"> </w:t>
      </w:r>
      <w:r w:rsidRPr="004422EF">
        <w:rPr>
          <w:rFonts w:ascii="Times New Roman" w:hAnsi="Times New Roman" w:cs="Times New Roman"/>
          <w:sz w:val="24"/>
          <w:szCs w:val="24"/>
        </w:rPr>
        <w:t>нажатием</w:t>
      </w:r>
      <w:r w:rsidRPr="004422EF">
        <w:rPr>
          <w:rFonts w:ascii="Times New Roman" w:hAnsi="Times New Roman" w:cs="Times New Roman"/>
          <w:spacing w:val="82"/>
          <w:sz w:val="24"/>
          <w:szCs w:val="24"/>
        </w:rPr>
        <w:t xml:space="preserve"> </w:t>
      </w:r>
      <w:r w:rsidRPr="004422EF">
        <w:rPr>
          <w:rFonts w:ascii="Times New Roman" w:hAnsi="Times New Roman" w:cs="Times New Roman"/>
          <w:sz w:val="24"/>
          <w:szCs w:val="24"/>
        </w:rPr>
        <w:t>кнопки</w:t>
      </w:r>
      <w:r w:rsidRPr="004422EF">
        <w:rPr>
          <w:rFonts w:ascii="Times New Roman" w:hAnsi="Times New Roman" w:cs="Times New Roman"/>
          <w:spacing w:val="82"/>
          <w:sz w:val="24"/>
          <w:szCs w:val="24"/>
        </w:rPr>
        <w:t xml:space="preserve"> </w:t>
      </w:r>
      <w:r w:rsidRPr="004422EF">
        <w:rPr>
          <w:rFonts w:ascii="Times New Roman" w:hAnsi="Times New Roman" w:cs="Times New Roman"/>
          <w:sz w:val="24"/>
          <w:szCs w:val="24"/>
        </w:rPr>
        <w:t>«Подъемник вниз» вывес</w:t>
      </w:r>
      <w:r w:rsidRPr="004422EF">
        <w:rPr>
          <w:rFonts w:ascii="Times New Roman" w:hAnsi="Times New Roman" w:cs="Times New Roman"/>
          <w:spacing w:val="-1"/>
          <w:sz w:val="24"/>
          <w:szCs w:val="24"/>
        </w:rPr>
        <w:t>т</w:t>
      </w:r>
      <w:r w:rsidRPr="004422EF">
        <w:rPr>
          <w:rFonts w:ascii="Times New Roman" w:hAnsi="Times New Roman" w:cs="Times New Roman"/>
          <w:sz w:val="24"/>
          <w:szCs w:val="24"/>
        </w:rPr>
        <w:t>и</w:t>
      </w:r>
      <w:r w:rsidRPr="004422EF">
        <w:rPr>
          <w:rFonts w:ascii="Times New Roman" w:hAnsi="Times New Roman" w:cs="Times New Roman"/>
          <w:spacing w:val="1"/>
          <w:sz w:val="24"/>
          <w:szCs w:val="24"/>
        </w:rPr>
        <w:t xml:space="preserve"> </w:t>
      </w:r>
      <w:r w:rsidRPr="004422EF">
        <w:rPr>
          <w:rFonts w:ascii="Times New Roman" w:hAnsi="Times New Roman" w:cs="Times New Roman"/>
          <w:sz w:val="24"/>
          <w:szCs w:val="24"/>
        </w:rPr>
        <w:t xml:space="preserve">головку </w:t>
      </w:r>
      <w:r w:rsidRPr="004422EF">
        <w:rPr>
          <w:rFonts w:ascii="Times New Roman" w:hAnsi="Times New Roman" w:cs="Times New Roman"/>
          <w:spacing w:val="1"/>
          <w:sz w:val="24"/>
          <w:szCs w:val="24"/>
        </w:rPr>
        <w:t>ц</w:t>
      </w:r>
      <w:r w:rsidRPr="004422EF">
        <w:rPr>
          <w:rFonts w:ascii="Times New Roman" w:hAnsi="Times New Roman" w:cs="Times New Roman"/>
          <w:sz w:val="24"/>
          <w:szCs w:val="24"/>
        </w:rPr>
        <w:t>илиндров в исходное</w:t>
      </w:r>
      <w:r w:rsidRPr="004422EF">
        <w:rPr>
          <w:rFonts w:ascii="Times New Roman" w:hAnsi="Times New Roman" w:cs="Times New Roman"/>
          <w:spacing w:val="1"/>
          <w:sz w:val="24"/>
          <w:szCs w:val="24"/>
        </w:rPr>
        <w:t xml:space="preserve"> </w:t>
      </w:r>
      <w:r w:rsidRPr="004422EF">
        <w:rPr>
          <w:rFonts w:ascii="Times New Roman" w:hAnsi="Times New Roman" w:cs="Times New Roman"/>
          <w:sz w:val="24"/>
          <w:szCs w:val="24"/>
        </w:rPr>
        <w:t>положени</w:t>
      </w:r>
      <w:r w:rsidRPr="004422EF">
        <w:rPr>
          <w:rFonts w:ascii="Times New Roman" w:hAnsi="Times New Roman" w:cs="Times New Roman"/>
          <w:spacing w:val="1"/>
          <w:sz w:val="24"/>
          <w:szCs w:val="24"/>
        </w:rPr>
        <w:t>е</w:t>
      </w:r>
      <w:r w:rsidRPr="004422EF">
        <w:rPr>
          <w:rFonts w:ascii="Times New Roman" w:hAnsi="Times New Roman" w:cs="Times New Roman"/>
          <w:sz w:val="24"/>
          <w:szCs w:val="24"/>
        </w:rPr>
        <w:t>.</w:t>
      </w:r>
    </w:p>
    <w:p w:rsidR="009A2F12" w:rsidRPr="004422EF" w:rsidRDefault="009A2F12" w:rsidP="00872ED1">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4422EF">
        <w:rPr>
          <w:rFonts w:ascii="Times New Roman" w:hAnsi="Times New Roman" w:cs="Times New Roman"/>
          <w:sz w:val="24"/>
          <w:szCs w:val="24"/>
        </w:rPr>
        <w:t>9. Выключить станок.</w:t>
      </w:r>
    </w:p>
    <w:p w:rsidR="009A2F12" w:rsidRPr="004422EF" w:rsidRDefault="009A2F12" w:rsidP="00872ED1">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4422EF">
        <w:rPr>
          <w:rFonts w:ascii="Times New Roman" w:hAnsi="Times New Roman" w:cs="Times New Roman"/>
          <w:sz w:val="24"/>
          <w:szCs w:val="24"/>
        </w:rPr>
        <w:t>Машинка</w:t>
      </w:r>
      <w:r w:rsidRPr="004422EF">
        <w:rPr>
          <w:rFonts w:ascii="Times New Roman" w:hAnsi="Times New Roman" w:cs="Times New Roman"/>
          <w:spacing w:val="76"/>
          <w:sz w:val="24"/>
          <w:szCs w:val="24"/>
        </w:rPr>
        <w:t xml:space="preserve"> </w:t>
      </w:r>
      <w:r w:rsidRPr="004422EF">
        <w:rPr>
          <w:rFonts w:ascii="Times New Roman" w:hAnsi="Times New Roman" w:cs="Times New Roman"/>
          <w:spacing w:val="1"/>
          <w:sz w:val="24"/>
          <w:szCs w:val="24"/>
        </w:rPr>
        <w:t>д</w:t>
      </w:r>
      <w:r w:rsidRPr="004422EF">
        <w:rPr>
          <w:rFonts w:ascii="Times New Roman" w:hAnsi="Times New Roman" w:cs="Times New Roman"/>
          <w:sz w:val="24"/>
          <w:szCs w:val="24"/>
        </w:rPr>
        <w:t>ля</w:t>
      </w:r>
      <w:r w:rsidRPr="004422EF">
        <w:rPr>
          <w:rFonts w:ascii="Times New Roman" w:hAnsi="Times New Roman" w:cs="Times New Roman"/>
          <w:spacing w:val="76"/>
          <w:sz w:val="24"/>
          <w:szCs w:val="24"/>
        </w:rPr>
        <w:t xml:space="preserve"> </w:t>
      </w:r>
      <w:r w:rsidRPr="004422EF">
        <w:rPr>
          <w:rFonts w:ascii="Times New Roman" w:hAnsi="Times New Roman" w:cs="Times New Roman"/>
          <w:sz w:val="24"/>
          <w:szCs w:val="24"/>
        </w:rPr>
        <w:t>шлифования</w:t>
      </w:r>
      <w:r w:rsidRPr="004422EF">
        <w:rPr>
          <w:rFonts w:ascii="Times New Roman" w:hAnsi="Times New Roman" w:cs="Times New Roman"/>
          <w:spacing w:val="75"/>
          <w:sz w:val="24"/>
          <w:szCs w:val="24"/>
        </w:rPr>
        <w:t xml:space="preserve"> </w:t>
      </w:r>
      <w:r w:rsidRPr="004422EF">
        <w:rPr>
          <w:rFonts w:ascii="Times New Roman" w:hAnsi="Times New Roman" w:cs="Times New Roman"/>
          <w:spacing w:val="1"/>
          <w:sz w:val="24"/>
          <w:szCs w:val="24"/>
        </w:rPr>
        <w:t>ф</w:t>
      </w:r>
      <w:r w:rsidRPr="004422EF">
        <w:rPr>
          <w:rFonts w:ascii="Times New Roman" w:hAnsi="Times New Roman" w:cs="Times New Roman"/>
          <w:sz w:val="24"/>
          <w:szCs w:val="24"/>
        </w:rPr>
        <w:t>аски</w:t>
      </w:r>
      <w:r w:rsidRPr="004422EF">
        <w:rPr>
          <w:rFonts w:ascii="Times New Roman" w:hAnsi="Times New Roman" w:cs="Times New Roman"/>
          <w:spacing w:val="77"/>
          <w:sz w:val="24"/>
          <w:szCs w:val="24"/>
        </w:rPr>
        <w:t xml:space="preserve"> </w:t>
      </w:r>
      <w:r w:rsidRPr="004422EF">
        <w:rPr>
          <w:rFonts w:ascii="Times New Roman" w:hAnsi="Times New Roman" w:cs="Times New Roman"/>
          <w:sz w:val="24"/>
          <w:szCs w:val="24"/>
        </w:rPr>
        <w:t>на</w:t>
      </w:r>
      <w:r w:rsidRPr="004422EF">
        <w:rPr>
          <w:rFonts w:ascii="Times New Roman" w:hAnsi="Times New Roman" w:cs="Times New Roman"/>
          <w:spacing w:val="76"/>
          <w:sz w:val="24"/>
          <w:szCs w:val="24"/>
        </w:rPr>
        <w:t xml:space="preserve"> </w:t>
      </w:r>
      <w:r w:rsidRPr="004422EF">
        <w:rPr>
          <w:rFonts w:ascii="Times New Roman" w:hAnsi="Times New Roman" w:cs="Times New Roman"/>
          <w:sz w:val="24"/>
          <w:szCs w:val="24"/>
        </w:rPr>
        <w:t>се</w:t>
      </w:r>
      <w:r w:rsidRPr="004422EF">
        <w:rPr>
          <w:rFonts w:ascii="Times New Roman" w:hAnsi="Times New Roman" w:cs="Times New Roman"/>
          <w:spacing w:val="1"/>
          <w:sz w:val="24"/>
          <w:szCs w:val="24"/>
        </w:rPr>
        <w:t>д</w:t>
      </w:r>
      <w:r w:rsidRPr="004422EF">
        <w:rPr>
          <w:rFonts w:ascii="Times New Roman" w:hAnsi="Times New Roman" w:cs="Times New Roman"/>
          <w:sz w:val="24"/>
          <w:szCs w:val="24"/>
        </w:rPr>
        <w:t>ле</w:t>
      </w:r>
      <w:r w:rsidRPr="004422EF">
        <w:rPr>
          <w:rFonts w:ascii="Times New Roman" w:hAnsi="Times New Roman" w:cs="Times New Roman"/>
          <w:spacing w:val="75"/>
          <w:sz w:val="24"/>
          <w:szCs w:val="24"/>
        </w:rPr>
        <w:t xml:space="preserve"> </w:t>
      </w:r>
      <w:r w:rsidRPr="004422EF">
        <w:rPr>
          <w:rFonts w:ascii="Times New Roman" w:hAnsi="Times New Roman" w:cs="Times New Roman"/>
          <w:sz w:val="24"/>
          <w:szCs w:val="24"/>
        </w:rPr>
        <w:t>к</w:t>
      </w:r>
      <w:r w:rsidRPr="004422EF">
        <w:rPr>
          <w:rFonts w:ascii="Times New Roman" w:hAnsi="Times New Roman" w:cs="Times New Roman"/>
          <w:spacing w:val="1"/>
          <w:sz w:val="24"/>
          <w:szCs w:val="24"/>
        </w:rPr>
        <w:t>л</w:t>
      </w:r>
      <w:r w:rsidRPr="004422EF">
        <w:rPr>
          <w:rFonts w:ascii="Times New Roman" w:hAnsi="Times New Roman" w:cs="Times New Roman"/>
          <w:sz w:val="24"/>
          <w:szCs w:val="24"/>
        </w:rPr>
        <w:t>апана входит</w:t>
      </w:r>
      <w:r w:rsidRPr="004422EF">
        <w:rPr>
          <w:rFonts w:ascii="Times New Roman" w:hAnsi="Times New Roman" w:cs="Times New Roman"/>
          <w:spacing w:val="6"/>
          <w:sz w:val="24"/>
          <w:szCs w:val="24"/>
        </w:rPr>
        <w:t xml:space="preserve"> </w:t>
      </w:r>
      <w:r w:rsidRPr="004422EF">
        <w:rPr>
          <w:rFonts w:ascii="Times New Roman" w:hAnsi="Times New Roman" w:cs="Times New Roman"/>
          <w:sz w:val="24"/>
          <w:szCs w:val="24"/>
        </w:rPr>
        <w:t>в</w:t>
      </w:r>
      <w:r w:rsidRPr="004422EF">
        <w:rPr>
          <w:rFonts w:ascii="Times New Roman" w:hAnsi="Times New Roman" w:cs="Times New Roman"/>
          <w:spacing w:val="8"/>
          <w:sz w:val="24"/>
          <w:szCs w:val="24"/>
        </w:rPr>
        <w:t xml:space="preserve"> </w:t>
      </w:r>
      <w:r w:rsidRPr="004422EF">
        <w:rPr>
          <w:rFonts w:ascii="Times New Roman" w:hAnsi="Times New Roman" w:cs="Times New Roman"/>
          <w:sz w:val="24"/>
          <w:szCs w:val="24"/>
        </w:rPr>
        <w:t>к</w:t>
      </w:r>
      <w:r w:rsidRPr="004422EF">
        <w:rPr>
          <w:rFonts w:ascii="Times New Roman" w:hAnsi="Times New Roman" w:cs="Times New Roman"/>
          <w:spacing w:val="1"/>
          <w:sz w:val="24"/>
          <w:szCs w:val="24"/>
        </w:rPr>
        <w:t>о</w:t>
      </w:r>
      <w:r w:rsidRPr="004422EF">
        <w:rPr>
          <w:rFonts w:ascii="Times New Roman" w:hAnsi="Times New Roman" w:cs="Times New Roman"/>
          <w:sz w:val="24"/>
          <w:szCs w:val="24"/>
        </w:rPr>
        <w:t>мплект</w:t>
      </w:r>
      <w:r w:rsidRPr="004422EF">
        <w:rPr>
          <w:rFonts w:ascii="Times New Roman" w:hAnsi="Times New Roman" w:cs="Times New Roman"/>
          <w:spacing w:val="8"/>
          <w:sz w:val="24"/>
          <w:szCs w:val="24"/>
        </w:rPr>
        <w:t xml:space="preserve"> </w:t>
      </w:r>
      <w:r w:rsidRPr="004422EF">
        <w:rPr>
          <w:rFonts w:ascii="Times New Roman" w:hAnsi="Times New Roman" w:cs="Times New Roman"/>
          <w:spacing w:val="1"/>
          <w:sz w:val="24"/>
          <w:szCs w:val="24"/>
        </w:rPr>
        <w:t>п</w:t>
      </w:r>
      <w:r w:rsidRPr="004422EF">
        <w:rPr>
          <w:rFonts w:ascii="Times New Roman" w:hAnsi="Times New Roman" w:cs="Times New Roman"/>
          <w:sz w:val="24"/>
          <w:szCs w:val="24"/>
        </w:rPr>
        <w:t>рибора</w:t>
      </w:r>
      <w:r w:rsidRPr="004422EF">
        <w:rPr>
          <w:rFonts w:ascii="Times New Roman" w:hAnsi="Times New Roman" w:cs="Times New Roman"/>
          <w:spacing w:val="8"/>
          <w:sz w:val="24"/>
          <w:szCs w:val="24"/>
        </w:rPr>
        <w:t xml:space="preserve"> </w:t>
      </w:r>
      <w:r w:rsidRPr="004422EF">
        <w:rPr>
          <w:rFonts w:ascii="Times New Roman" w:hAnsi="Times New Roman" w:cs="Times New Roman"/>
          <w:sz w:val="24"/>
          <w:szCs w:val="24"/>
        </w:rPr>
        <w:t>мо</w:t>
      </w:r>
      <w:r w:rsidRPr="004422EF">
        <w:rPr>
          <w:rFonts w:ascii="Times New Roman" w:hAnsi="Times New Roman" w:cs="Times New Roman"/>
          <w:spacing w:val="1"/>
          <w:sz w:val="24"/>
          <w:szCs w:val="24"/>
        </w:rPr>
        <w:t>д</w:t>
      </w:r>
      <w:r w:rsidRPr="004422EF">
        <w:rPr>
          <w:rFonts w:ascii="Times New Roman" w:hAnsi="Times New Roman" w:cs="Times New Roman"/>
          <w:sz w:val="24"/>
          <w:szCs w:val="24"/>
        </w:rPr>
        <w:t>ели</w:t>
      </w:r>
      <w:r w:rsidRPr="004422EF">
        <w:rPr>
          <w:rFonts w:ascii="Times New Roman" w:hAnsi="Times New Roman" w:cs="Times New Roman"/>
          <w:spacing w:val="7"/>
          <w:sz w:val="24"/>
          <w:szCs w:val="24"/>
        </w:rPr>
        <w:t xml:space="preserve"> </w:t>
      </w:r>
      <w:r w:rsidRPr="004422EF">
        <w:rPr>
          <w:rFonts w:ascii="Times New Roman" w:hAnsi="Times New Roman" w:cs="Times New Roman"/>
          <w:sz w:val="24"/>
          <w:szCs w:val="24"/>
        </w:rPr>
        <w:t>ЦКБ-2447.</w:t>
      </w:r>
      <w:r w:rsidRPr="004422EF">
        <w:rPr>
          <w:rFonts w:ascii="Times New Roman" w:hAnsi="Times New Roman" w:cs="Times New Roman"/>
          <w:spacing w:val="8"/>
          <w:sz w:val="24"/>
          <w:szCs w:val="24"/>
        </w:rPr>
        <w:t xml:space="preserve"> </w:t>
      </w:r>
      <w:r w:rsidRPr="004422EF">
        <w:rPr>
          <w:rFonts w:ascii="Times New Roman" w:hAnsi="Times New Roman" w:cs="Times New Roman"/>
          <w:sz w:val="24"/>
          <w:szCs w:val="24"/>
        </w:rPr>
        <w:t>Машинка</w:t>
      </w:r>
      <w:r w:rsidRPr="004422EF">
        <w:rPr>
          <w:rFonts w:ascii="Times New Roman" w:hAnsi="Times New Roman" w:cs="Times New Roman"/>
          <w:spacing w:val="8"/>
          <w:sz w:val="24"/>
          <w:szCs w:val="24"/>
        </w:rPr>
        <w:t xml:space="preserve"> </w:t>
      </w:r>
      <w:r w:rsidRPr="004422EF">
        <w:rPr>
          <w:rFonts w:ascii="Times New Roman" w:hAnsi="Times New Roman" w:cs="Times New Roman"/>
          <w:spacing w:val="1"/>
          <w:sz w:val="24"/>
          <w:szCs w:val="24"/>
        </w:rPr>
        <w:t>с</w:t>
      </w:r>
      <w:r w:rsidRPr="004422EF">
        <w:rPr>
          <w:rFonts w:ascii="Times New Roman" w:hAnsi="Times New Roman" w:cs="Times New Roman"/>
          <w:sz w:val="24"/>
          <w:szCs w:val="24"/>
        </w:rPr>
        <w:t>остоит</w:t>
      </w:r>
      <w:r w:rsidRPr="004422EF">
        <w:rPr>
          <w:rFonts w:ascii="Times New Roman" w:hAnsi="Times New Roman" w:cs="Times New Roman"/>
          <w:spacing w:val="69"/>
          <w:sz w:val="24"/>
          <w:szCs w:val="24"/>
        </w:rPr>
        <w:t xml:space="preserve"> </w:t>
      </w:r>
      <w:r w:rsidRPr="004422EF">
        <w:rPr>
          <w:rFonts w:ascii="Times New Roman" w:hAnsi="Times New Roman" w:cs="Times New Roman"/>
          <w:sz w:val="24"/>
          <w:szCs w:val="24"/>
        </w:rPr>
        <w:t>из</w:t>
      </w:r>
      <w:r w:rsidRPr="004422EF">
        <w:rPr>
          <w:rFonts w:ascii="Times New Roman" w:hAnsi="Times New Roman" w:cs="Times New Roman"/>
          <w:spacing w:val="70"/>
          <w:sz w:val="24"/>
          <w:szCs w:val="24"/>
        </w:rPr>
        <w:t xml:space="preserve"> </w:t>
      </w:r>
      <w:r w:rsidRPr="004422EF">
        <w:rPr>
          <w:rFonts w:ascii="Times New Roman" w:hAnsi="Times New Roman" w:cs="Times New Roman"/>
          <w:sz w:val="24"/>
          <w:szCs w:val="24"/>
        </w:rPr>
        <w:t>выс</w:t>
      </w:r>
      <w:r w:rsidRPr="004422EF">
        <w:rPr>
          <w:rFonts w:ascii="Times New Roman" w:hAnsi="Times New Roman" w:cs="Times New Roman"/>
          <w:spacing w:val="1"/>
          <w:sz w:val="24"/>
          <w:szCs w:val="24"/>
        </w:rPr>
        <w:t>о</w:t>
      </w:r>
      <w:r w:rsidRPr="004422EF">
        <w:rPr>
          <w:rFonts w:ascii="Times New Roman" w:hAnsi="Times New Roman" w:cs="Times New Roman"/>
          <w:sz w:val="24"/>
          <w:szCs w:val="24"/>
        </w:rPr>
        <w:t>кочастотного</w:t>
      </w:r>
      <w:r w:rsidRPr="004422EF">
        <w:rPr>
          <w:rFonts w:ascii="Times New Roman" w:hAnsi="Times New Roman" w:cs="Times New Roman"/>
          <w:spacing w:val="71"/>
          <w:sz w:val="24"/>
          <w:szCs w:val="24"/>
        </w:rPr>
        <w:t xml:space="preserve"> </w:t>
      </w:r>
      <w:r w:rsidRPr="004422EF">
        <w:rPr>
          <w:rFonts w:ascii="Times New Roman" w:hAnsi="Times New Roman" w:cs="Times New Roman"/>
          <w:sz w:val="24"/>
          <w:szCs w:val="24"/>
        </w:rPr>
        <w:t>электродвигат</w:t>
      </w:r>
      <w:r w:rsidRPr="004422EF">
        <w:rPr>
          <w:rFonts w:ascii="Times New Roman" w:hAnsi="Times New Roman" w:cs="Times New Roman"/>
          <w:spacing w:val="1"/>
          <w:sz w:val="24"/>
          <w:szCs w:val="24"/>
        </w:rPr>
        <w:t>е</w:t>
      </w:r>
      <w:r w:rsidRPr="004422EF">
        <w:rPr>
          <w:rFonts w:ascii="Times New Roman" w:hAnsi="Times New Roman" w:cs="Times New Roman"/>
          <w:sz w:val="24"/>
          <w:szCs w:val="24"/>
        </w:rPr>
        <w:t>ля</w:t>
      </w:r>
      <w:r w:rsidRPr="004422EF">
        <w:rPr>
          <w:rFonts w:ascii="Times New Roman" w:hAnsi="Times New Roman" w:cs="Times New Roman"/>
          <w:spacing w:val="71"/>
          <w:sz w:val="24"/>
          <w:szCs w:val="24"/>
        </w:rPr>
        <w:t xml:space="preserve"> </w:t>
      </w:r>
      <w:r w:rsidRPr="004422EF">
        <w:rPr>
          <w:rFonts w:ascii="Times New Roman" w:hAnsi="Times New Roman" w:cs="Times New Roman"/>
          <w:sz w:val="24"/>
          <w:szCs w:val="24"/>
        </w:rPr>
        <w:t>и</w:t>
      </w:r>
      <w:r w:rsidRPr="004422EF">
        <w:rPr>
          <w:rFonts w:ascii="Times New Roman" w:hAnsi="Times New Roman" w:cs="Times New Roman"/>
          <w:spacing w:val="70"/>
          <w:sz w:val="24"/>
          <w:szCs w:val="24"/>
        </w:rPr>
        <w:t xml:space="preserve"> </w:t>
      </w:r>
      <w:r w:rsidRPr="004422EF">
        <w:rPr>
          <w:rFonts w:ascii="Times New Roman" w:hAnsi="Times New Roman" w:cs="Times New Roman"/>
          <w:sz w:val="24"/>
          <w:szCs w:val="24"/>
        </w:rPr>
        <w:t>планета</w:t>
      </w:r>
      <w:r w:rsidRPr="004422EF">
        <w:rPr>
          <w:rFonts w:ascii="Times New Roman" w:hAnsi="Times New Roman" w:cs="Times New Roman"/>
          <w:spacing w:val="1"/>
          <w:sz w:val="24"/>
          <w:szCs w:val="24"/>
        </w:rPr>
        <w:t>р</w:t>
      </w:r>
      <w:r w:rsidRPr="004422EF">
        <w:rPr>
          <w:rFonts w:ascii="Times New Roman" w:hAnsi="Times New Roman" w:cs="Times New Roman"/>
          <w:sz w:val="24"/>
          <w:szCs w:val="24"/>
        </w:rPr>
        <w:t>но шлифовального</w:t>
      </w:r>
      <w:r w:rsidRPr="004422EF">
        <w:rPr>
          <w:rFonts w:ascii="Times New Roman" w:hAnsi="Times New Roman" w:cs="Times New Roman"/>
          <w:spacing w:val="95"/>
          <w:sz w:val="24"/>
          <w:szCs w:val="24"/>
        </w:rPr>
        <w:t xml:space="preserve"> </w:t>
      </w:r>
      <w:r w:rsidRPr="004422EF">
        <w:rPr>
          <w:rFonts w:ascii="Times New Roman" w:hAnsi="Times New Roman" w:cs="Times New Roman"/>
          <w:spacing w:val="1"/>
          <w:sz w:val="24"/>
          <w:szCs w:val="24"/>
        </w:rPr>
        <w:t>м</w:t>
      </w:r>
      <w:r w:rsidRPr="004422EF">
        <w:rPr>
          <w:rFonts w:ascii="Times New Roman" w:hAnsi="Times New Roman" w:cs="Times New Roman"/>
          <w:sz w:val="24"/>
          <w:szCs w:val="24"/>
        </w:rPr>
        <w:t>еханизм</w:t>
      </w:r>
      <w:r w:rsidRPr="004422EF">
        <w:rPr>
          <w:rFonts w:ascii="Times New Roman" w:hAnsi="Times New Roman" w:cs="Times New Roman"/>
          <w:spacing w:val="1"/>
          <w:sz w:val="24"/>
          <w:szCs w:val="24"/>
        </w:rPr>
        <w:t>а</w:t>
      </w:r>
      <w:r w:rsidRPr="004422EF">
        <w:rPr>
          <w:rFonts w:ascii="Times New Roman" w:hAnsi="Times New Roman" w:cs="Times New Roman"/>
          <w:sz w:val="24"/>
          <w:szCs w:val="24"/>
        </w:rPr>
        <w:t>.</w:t>
      </w:r>
      <w:r w:rsidRPr="004422EF">
        <w:rPr>
          <w:rFonts w:ascii="Times New Roman" w:hAnsi="Times New Roman" w:cs="Times New Roman"/>
          <w:spacing w:val="95"/>
          <w:sz w:val="24"/>
          <w:szCs w:val="24"/>
        </w:rPr>
        <w:t xml:space="preserve"> </w:t>
      </w:r>
      <w:r w:rsidRPr="004422EF">
        <w:rPr>
          <w:rFonts w:ascii="Times New Roman" w:hAnsi="Times New Roman" w:cs="Times New Roman"/>
          <w:sz w:val="24"/>
          <w:szCs w:val="24"/>
        </w:rPr>
        <w:t>Ч</w:t>
      </w:r>
      <w:r w:rsidRPr="004422EF">
        <w:rPr>
          <w:rFonts w:ascii="Times New Roman" w:hAnsi="Times New Roman" w:cs="Times New Roman"/>
          <w:spacing w:val="-1"/>
          <w:sz w:val="24"/>
          <w:szCs w:val="24"/>
        </w:rPr>
        <w:t>а</w:t>
      </w:r>
      <w:r w:rsidRPr="004422EF">
        <w:rPr>
          <w:rFonts w:ascii="Times New Roman" w:hAnsi="Times New Roman" w:cs="Times New Roman"/>
          <w:sz w:val="24"/>
          <w:szCs w:val="24"/>
        </w:rPr>
        <w:t>стота</w:t>
      </w:r>
      <w:r w:rsidRPr="004422EF">
        <w:rPr>
          <w:rFonts w:ascii="Times New Roman" w:hAnsi="Times New Roman" w:cs="Times New Roman"/>
          <w:spacing w:val="95"/>
          <w:sz w:val="24"/>
          <w:szCs w:val="24"/>
        </w:rPr>
        <w:t xml:space="preserve"> </w:t>
      </w:r>
      <w:r w:rsidRPr="004422EF">
        <w:rPr>
          <w:rFonts w:ascii="Times New Roman" w:hAnsi="Times New Roman" w:cs="Times New Roman"/>
          <w:sz w:val="24"/>
          <w:szCs w:val="24"/>
        </w:rPr>
        <w:t>вращения</w:t>
      </w:r>
      <w:r w:rsidRPr="004422EF">
        <w:rPr>
          <w:rFonts w:ascii="Times New Roman" w:hAnsi="Times New Roman" w:cs="Times New Roman"/>
          <w:spacing w:val="96"/>
          <w:sz w:val="24"/>
          <w:szCs w:val="24"/>
        </w:rPr>
        <w:t xml:space="preserve"> </w:t>
      </w:r>
      <w:r w:rsidRPr="004422EF">
        <w:rPr>
          <w:rFonts w:ascii="Times New Roman" w:hAnsi="Times New Roman" w:cs="Times New Roman"/>
          <w:sz w:val="24"/>
          <w:szCs w:val="24"/>
        </w:rPr>
        <w:t xml:space="preserve">шлифовальной головки 7140 </w:t>
      </w:r>
      <w:r w:rsidRPr="004422EF">
        <w:rPr>
          <w:rFonts w:ascii="Times New Roman" w:hAnsi="Times New Roman" w:cs="Times New Roman"/>
          <w:spacing w:val="1"/>
          <w:sz w:val="24"/>
          <w:szCs w:val="24"/>
        </w:rPr>
        <w:t>м</w:t>
      </w:r>
      <w:r w:rsidRPr="004422EF">
        <w:rPr>
          <w:rFonts w:ascii="Times New Roman" w:hAnsi="Times New Roman" w:cs="Times New Roman"/>
          <w:sz w:val="24"/>
          <w:szCs w:val="24"/>
        </w:rPr>
        <w:t xml:space="preserve">ин </w:t>
      </w:r>
      <w:r w:rsidRPr="004422EF">
        <w:rPr>
          <w:rFonts w:ascii="Times New Roman" w:hAnsi="Times New Roman" w:cs="Times New Roman"/>
          <w:position w:val="11"/>
          <w:sz w:val="24"/>
          <w:szCs w:val="24"/>
        </w:rPr>
        <w:t>-1</w:t>
      </w:r>
      <w:r w:rsidRPr="004422EF">
        <w:rPr>
          <w:rFonts w:ascii="Times New Roman" w:hAnsi="Times New Roman" w:cs="Times New Roman"/>
          <w:sz w:val="24"/>
          <w:szCs w:val="24"/>
        </w:rPr>
        <w:t xml:space="preserve">, </w:t>
      </w:r>
      <w:r w:rsidRPr="004422EF">
        <w:rPr>
          <w:rFonts w:ascii="Times New Roman" w:hAnsi="Times New Roman" w:cs="Times New Roman"/>
          <w:spacing w:val="1"/>
          <w:sz w:val="24"/>
          <w:szCs w:val="24"/>
        </w:rPr>
        <w:t>ш</w:t>
      </w:r>
      <w:r w:rsidRPr="004422EF">
        <w:rPr>
          <w:rFonts w:ascii="Times New Roman" w:hAnsi="Times New Roman" w:cs="Times New Roman"/>
          <w:sz w:val="24"/>
          <w:szCs w:val="24"/>
        </w:rPr>
        <w:t>пинделя</w:t>
      </w:r>
      <w:r w:rsidRPr="004422EF">
        <w:rPr>
          <w:rFonts w:ascii="Times New Roman" w:hAnsi="Times New Roman" w:cs="Times New Roman"/>
          <w:spacing w:val="1"/>
          <w:sz w:val="24"/>
          <w:szCs w:val="24"/>
        </w:rPr>
        <w:t xml:space="preserve"> </w:t>
      </w:r>
      <w:r w:rsidRPr="004422EF">
        <w:rPr>
          <w:rFonts w:ascii="Times New Roman" w:hAnsi="Times New Roman" w:cs="Times New Roman"/>
          <w:sz w:val="24"/>
          <w:szCs w:val="24"/>
        </w:rPr>
        <w:t xml:space="preserve">13 мин </w:t>
      </w:r>
      <w:r w:rsidRPr="004422EF">
        <w:rPr>
          <w:rFonts w:ascii="Times New Roman" w:hAnsi="Times New Roman" w:cs="Times New Roman"/>
          <w:position w:val="11"/>
          <w:sz w:val="24"/>
          <w:szCs w:val="24"/>
        </w:rPr>
        <w:t>-1</w:t>
      </w:r>
      <w:r w:rsidRPr="004422EF">
        <w:rPr>
          <w:rFonts w:ascii="Times New Roman" w:hAnsi="Times New Roman" w:cs="Times New Roman"/>
          <w:sz w:val="24"/>
          <w:szCs w:val="24"/>
        </w:rPr>
        <w:t>.</w:t>
      </w:r>
    </w:p>
    <w:p w:rsidR="009A2F12" w:rsidRPr="004422EF" w:rsidRDefault="009A2F12" w:rsidP="00872ED1">
      <w:pPr>
        <w:widowControl w:val="0"/>
        <w:autoSpaceDE w:val="0"/>
        <w:autoSpaceDN w:val="0"/>
        <w:adjustRightInd w:val="0"/>
        <w:spacing w:line="240" w:lineRule="auto"/>
        <w:ind w:firstLine="426"/>
        <w:contextualSpacing/>
        <w:jc w:val="both"/>
        <w:rPr>
          <w:rFonts w:ascii="Times New Roman" w:hAnsi="Times New Roman" w:cs="Times New Roman"/>
          <w:sz w:val="24"/>
          <w:szCs w:val="24"/>
        </w:rPr>
      </w:pPr>
      <w:r w:rsidRPr="004422EF">
        <w:rPr>
          <w:rFonts w:ascii="Times New Roman" w:hAnsi="Times New Roman" w:cs="Times New Roman"/>
          <w:sz w:val="24"/>
          <w:szCs w:val="24"/>
        </w:rPr>
        <w:t>При</w:t>
      </w:r>
      <w:r w:rsidRPr="004422EF">
        <w:rPr>
          <w:rFonts w:ascii="Times New Roman" w:hAnsi="Times New Roman" w:cs="Times New Roman"/>
          <w:spacing w:val="28"/>
          <w:sz w:val="24"/>
          <w:szCs w:val="24"/>
        </w:rPr>
        <w:t xml:space="preserve"> </w:t>
      </w:r>
      <w:r w:rsidRPr="004422EF">
        <w:rPr>
          <w:rFonts w:ascii="Times New Roman" w:hAnsi="Times New Roman" w:cs="Times New Roman"/>
          <w:sz w:val="24"/>
          <w:szCs w:val="24"/>
        </w:rPr>
        <w:t>работе</w:t>
      </w:r>
      <w:r w:rsidRPr="004422EF">
        <w:rPr>
          <w:rFonts w:ascii="Times New Roman" w:hAnsi="Times New Roman" w:cs="Times New Roman"/>
          <w:spacing w:val="31"/>
          <w:sz w:val="24"/>
          <w:szCs w:val="24"/>
        </w:rPr>
        <w:t xml:space="preserve"> </w:t>
      </w:r>
      <w:r w:rsidRPr="004422EF">
        <w:rPr>
          <w:rFonts w:ascii="Times New Roman" w:hAnsi="Times New Roman" w:cs="Times New Roman"/>
          <w:sz w:val="24"/>
          <w:szCs w:val="24"/>
        </w:rPr>
        <w:t>машинка</w:t>
      </w:r>
      <w:r w:rsidRPr="004422EF">
        <w:rPr>
          <w:rFonts w:ascii="Times New Roman" w:hAnsi="Times New Roman" w:cs="Times New Roman"/>
          <w:spacing w:val="30"/>
          <w:sz w:val="24"/>
          <w:szCs w:val="24"/>
        </w:rPr>
        <w:t xml:space="preserve"> </w:t>
      </w:r>
      <w:r w:rsidRPr="004422EF">
        <w:rPr>
          <w:rFonts w:ascii="Times New Roman" w:hAnsi="Times New Roman" w:cs="Times New Roman"/>
          <w:sz w:val="24"/>
          <w:szCs w:val="24"/>
        </w:rPr>
        <w:t>центрир</w:t>
      </w:r>
      <w:r w:rsidRPr="004422EF">
        <w:rPr>
          <w:rFonts w:ascii="Times New Roman" w:hAnsi="Times New Roman" w:cs="Times New Roman"/>
          <w:spacing w:val="2"/>
          <w:sz w:val="24"/>
          <w:szCs w:val="24"/>
        </w:rPr>
        <w:t>у</w:t>
      </w:r>
      <w:r w:rsidRPr="004422EF">
        <w:rPr>
          <w:rFonts w:ascii="Times New Roman" w:hAnsi="Times New Roman" w:cs="Times New Roman"/>
          <w:sz w:val="24"/>
          <w:szCs w:val="24"/>
        </w:rPr>
        <w:t>е</w:t>
      </w:r>
      <w:r w:rsidRPr="004422EF">
        <w:rPr>
          <w:rFonts w:ascii="Times New Roman" w:hAnsi="Times New Roman" w:cs="Times New Roman"/>
          <w:spacing w:val="-1"/>
          <w:sz w:val="24"/>
          <w:szCs w:val="24"/>
        </w:rPr>
        <w:t>т</w:t>
      </w:r>
      <w:r w:rsidRPr="004422EF">
        <w:rPr>
          <w:rFonts w:ascii="Times New Roman" w:hAnsi="Times New Roman" w:cs="Times New Roman"/>
          <w:sz w:val="24"/>
          <w:szCs w:val="24"/>
        </w:rPr>
        <w:t>ся</w:t>
      </w:r>
      <w:r w:rsidRPr="004422EF">
        <w:rPr>
          <w:rFonts w:ascii="Times New Roman" w:hAnsi="Times New Roman" w:cs="Times New Roman"/>
          <w:spacing w:val="29"/>
          <w:sz w:val="24"/>
          <w:szCs w:val="24"/>
        </w:rPr>
        <w:t xml:space="preserve"> </w:t>
      </w:r>
      <w:r w:rsidRPr="004422EF">
        <w:rPr>
          <w:rFonts w:ascii="Times New Roman" w:hAnsi="Times New Roman" w:cs="Times New Roman"/>
          <w:sz w:val="24"/>
          <w:szCs w:val="24"/>
        </w:rPr>
        <w:t>отверстием</w:t>
      </w:r>
      <w:r w:rsidRPr="004422EF">
        <w:rPr>
          <w:rFonts w:ascii="Times New Roman" w:hAnsi="Times New Roman" w:cs="Times New Roman"/>
          <w:spacing w:val="31"/>
          <w:sz w:val="24"/>
          <w:szCs w:val="24"/>
        </w:rPr>
        <w:t xml:space="preserve"> </w:t>
      </w:r>
      <w:r w:rsidRPr="004422EF">
        <w:rPr>
          <w:rFonts w:ascii="Times New Roman" w:hAnsi="Times New Roman" w:cs="Times New Roman"/>
          <w:sz w:val="24"/>
          <w:szCs w:val="24"/>
        </w:rPr>
        <w:t>шпинделя</w:t>
      </w:r>
      <w:r w:rsidRPr="004422EF">
        <w:rPr>
          <w:rFonts w:ascii="Times New Roman" w:hAnsi="Times New Roman" w:cs="Times New Roman"/>
          <w:spacing w:val="39"/>
          <w:sz w:val="24"/>
          <w:szCs w:val="24"/>
        </w:rPr>
        <w:t xml:space="preserve"> </w:t>
      </w:r>
      <w:r w:rsidRPr="004422EF">
        <w:rPr>
          <w:rFonts w:ascii="Times New Roman" w:hAnsi="Times New Roman" w:cs="Times New Roman"/>
          <w:sz w:val="24"/>
          <w:szCs w:val="24"/>
        </w:rPr>
        <w:t>на</w:t>
      </w:r>
      <w:r w:rsidRPr="004422EF">
        <w:rPr>
          <w:rFonts w:ascii="Times New Roman" w:hAnsi="Times New Roman" w:cs="Times New Roman"/>
          <w:spacing w:val="39"/>
          <w:sz w:val="24"/>
          <w:szCs w:val="24"/>
        </w:rPr>
        <w:t xml:space="preserve"> </w:t>
      </w:r>
      <w:r w:rsidRPr="004422EF">
        <w:rPr>
          <w:rFonts w:ascii="Times New Roman" w:hAnsi="Times New Roman" w:cs="Times New Roman"/>
          <w:sz w:val="24"/>
          <w:szCs w:val="24"/>
        </w:rPr>
        <w:t>неподвижном</w:t>
      </w:r>
      <w:r w:rsidRPr="004422EF">
        <w:rPr>
          <w:rFonts w:ascii="Times New Roman" w:hAnsi="Times New Roman" w:cs="Times New Roman"/>
          <w:spacing w:val="39"/>
          <w:sz w:val="24"/>
          <w:szCs w:val="24"/>
        </w:rPr>
        <w:t xml:space="preserve"> </w:t>
      </w:r>
      <w:r w:rsidRPr="004422EF">
        <w:rPr>
          <w:rFonts w:ascii="Times New Roman" w:hAnsi="Times New Roman" w:cs="Times New Roman"/>
          <w:sz w:val="24"/>
          <w:szCs w:val="24"/>
        </w:rPr>
        <w:t>штоке</w:t>
      </w:r>
      <w:r w:rsidRPr="004422EF">
        <w:rPr>
          <w:rFonts w:ascii="Times New Roman" w:hAnsi="Times New Roman" w:cs="Times New Roman"/>
          <w:spacing w:val="38"/>
          <w:sz w:val="24"/>
          <w:szCs w:val="24"/>
        </w:rPr>
        <w:t xml:space="preserve"> </w:t>
      </w:r>
      <w:r w:rsidRPr="004422EF">
        <w:rPr>
          <w:rFonts w:ascii="Times New Roman" w:hAnsi="Times New Roman" w:cs="Times New Roman"/>
          <w:sz w:val="24"/>
          <w:szCs w:val="24"/>
        </w:rPr>
        <w:t>(«пилот</w:t>
      </w:r>
      <w:r w:rsidRPr="004422EF">
        <w:rPr>
          <w:rFonts w:ascii="Times New Roman" w:hAnsi="Times New Roman" w:cs="Times New Roman"/>
          <w:spacing w:val="1"/>
          <w:sz w:val="24"/>
          <w:szCs w:val="24"/>
        </w:rPr>
        <w:t>е</w:t>
      </w:r>
      <w:r w:rsidRPr="004422EF">
        <w:rPr>
          <w:rFonts w:ascii="Times New Roman" w:hAnsi="Times New Roman" w:cs="Times New Roman"/>
          <w:sz w:val="24"/>
          <w:szCs w:val="24"/>
        </w:rPr>
        <w:t>»),</w:t>
      </w:r>
      <w:r w:rsidRPr="004422EF">
        <w:rPr>
          <w:rFonts w:ascii="Times New Roman" w:hAnsi="Times New Roman" w:cs="Times New Roman"/>
          <w:spacing w:val="39"/>
          <w:sz w:val="24"/>
          <w:szCs w:val="24"/>
        </w:rPr>
        <w:t xml:space="preserve"> </w:t>
      </w:r>
      <w:r w:rsidRPr="004422EF">
        <w:rPr>
          <w:rFonts w:ascii="Times New Roman" w:hAnsi="Times New Roman" w:cs="Times New Roman"/>
          <w:sz w:val="24"/>
          <w:szCs w:val="24"/>
        </w:rPr>
        <w:t>котор</w:t>
      </w:r>
      <w:r w:rsidRPr="004422EF">
        <w:rPr>
          <w:rFonts w:ascii="Times New Roman" w:hAnsi="Times New Roman" w:cs="Times New Roman"/>
          <w:spacing w:val="-1"/>
          <w:sz w:val="24"/>
          <w:szCs w:val="24"/>
        </w:rPr>
        <w:t>ы</w:t>
      </w:r>
      <w:r w:rsidRPr="004422EF">
        <w:rPr>
          <w:rFonts w:ascii="Times New Roman" w:hAnsi="Times New Roman" w:cs="Times New Roman"/>
          <w:sz w:val="24"/>
          <w:szCs w:val="24"/>
        </w:rPr>
        <w:t>й</w:t>
      </w:r>
      <w:r w:rsidRPr="004422EF">
        <w:rPr>
          <w:rFonts w:ascii="Times New Roman" w:hAnsi="Times New Roman" w:cs="Times New Roman"/>
          <w:spacing w:val="38"/>
          <w:sz w:val="24"/>
          <w:szCs w:val="24"/>
        </w:rPr>
        <w:t xml:space="preserve"> </w:t>
      </w:r>
      <w:r w:rsidRPr="004422EF">
        <w:rPr>
          <w:rFonts w:ascii="Times New Roman" w:hAnsi="Times New Roman" w:cs="Times New Roman"/>
          <w:spacing w:val="3"/>
          <w:sz w:val="24"/>
          <w:szCs w:val="24"/>
        </w:rPr>
        <w:t>у</w:t>
      </w:r>
      <w:r w:rsidRPr="004422EF">
        <w:rPr>
          <w:rFonts w:ascii="Times New Roman" w:hAnsi="Times New Roman" w:cs="Times New Roman"/>
          <w:sz w:val="24"/>
          <w:szCs w:val="24"/>
        </w:rPr>
        <w:t>станавливается</w:t>
      </w:r>
      <w:r w:rsidRPr="004422EF">
        <w:rPr>
          <w:rFonts w:ascii="Times New Roman" w:hAnsi="Times New Roman" w:cs="Times New Roman"/>
          <w:spacing w:val="38"/>
          <w:sz w:val="24"/>
          <w:szCs w:val="24"/>
        </w:rPr>
        <w:t xml:space="preserve"> </w:t>
      </w:r>
      <w:r w:rsidRPr="004422EF">
        <w:rPr>
          <w:rFonts w:ascii="Times New Roman" w:hAnsi="Times New Roman" w:cs="Times New Roman"/>
          <w:sz w:val="24"/>
          <w:szCs w:val="24"/>
        </w:rPr>
        <w:t>в</w:t>
      </w:r>
      <w:r w:rsidRPr="004422EF">
        <w:rPr>
          <w:rFonts w:ascii="Times New Roman" w:hAnsi="Times New Roman" w:cs="Times New Roman"/>
          <w:spacing w:val="36"/>
          <w:sz w:val="24"/>
          <w:szCs w:val="24"/>
        </w:rPr>
        <w:t xml:space="preserve"> </w:t>
      </w:r>
      <w:r w:rsidRPr="004422EF">
        <w:rPr>
          <w:rFonts w:ascii="Times New Roman" w:hAnsi="Times New Roman" w:cs="Times New Roman"/>
          <w:sz w:val="24"/>
          <w:szCs w:val="24"/>
        </w:rPr>
        <w:t>напр</w:t>
      </w:r>
      <w:r w:rsidRPr="004422EF">
        <w:rPr>
          <w:rFonts w:ascii="Times New Roman" w:hAnsi="Times New Roman" w:cs="Times New Roman"/>
          <w:spacing w:val="1"/>
          <w:sz w:val="24"/>
          <w:szCs w:val="24"/>
        </w:rPr>
        <w:t>а</w:t>
      </w:r>
      <w:r w:rsidRPr="004422EF">
        <w:rPr>
          <w:rFonts w:ascii="Times New Roman" w:hAnsi="Times New Roman" w:cs="Times New Roman"/>
          <w:sz w:val="24"/>
          <w:szCs w:val="24"/>
        </w:rPr>
        <w:t>вляющей</w:t>
      </w:r>
      <w:r w:rsidRPr="004422EF">
        <w:rPr>
          <w:rFonts w:ascii="Times New Roman" w:hAnsi="Times New Roman" w:cs="Times New Roman"/>
          <w:spacing w:val="38"/>
          <w:sz w:val="24"/>
          <w:szCs w:val="24"/>
        </w:rPr>
        <w:t xml:space="preserve"> </w:t>
      </w:r>
      <w:r w:rsidRPr="004422EF">
        <w:rPr>
          <w:rFonts w:ascii="Times New Roman" w:hAnsi="Times New Roman" w:cs="Times New Roman"/>
          <w:sz w:val="24"/>
          <w:szCs w:val="24"/>
        </w:rPr>
        <w:t>в</w:t>
      </w:r>
      <w:r w:rsidRPr="004422EF">
        <w:rPr>
          <w:rFonts w:ascii="Times New Roman" w:hAnsi="Times New Roman" w:cs="Times New Roman"/>
          <w:spacing w:val="-1"/>
          <w:sz w:val="24"/>
          <w:szCs w:val="24"/>
        </w:rPr>
        <w:t>т</w:t>
      </w:r>
      <w:r w:rsidRPr="004422EF">
        <w:rPr>
          <w:rFonts w:ascii="Times New Roman" w:hAnsi="Times New Roman" w:cs="Times New Roman"/>
          <w:spacing w:val="2"/>
          <w:sz w:val="24"/>
          <w:szCs w:val="24"/>
        </w:rPr>
        <w:t>у</w:t>
      </w:r>
      <w:r w:rsidRPr="004422EF">
        <w:rPr>
          <w:rFonts w:ascii="Times New Roman" w:hAnsi="Times New Roman" w:cs="Times New Roman"/>
          <w:sz w:val="24"/>
          <w:szCs w:val="24"/>
        </w:rPr>
        <w:t>лки</w:t>
      </w:r>
      <w:r w:rsidRPr="004422EF">
        <w:rPr>
          <w:rFonts w:ascii="Times New Roman" w:hAnsi="Times New Roman" w:cs="Times New Roman"/>
          <w:spacing w:val="35"/>
          <w:sz w:val="24"/>
          <w:szCs w:val="24"/>
        </w:rPr>
        <w:t xml:space="preserve"> </w:t>
      </w:r>
      <w:r w:rsidRPr="004422EF">
        <w:rPr>
          <w:rFonts w:ascii="Times New Roman" w:hAnsi="Times New Roman" w:cs="Times New Roman"/>
          <w:sz w:val="24"/>
          <w:szCs w:val="24"/>
        </w:rPr>
        <w:t>клап</w:t>
      </w:r>
      <w:r w:rsidRPr="004422EF">
        <w:rPr>
          <w:rFonts w:ascii="Times New Roman" w:hAnsi="Times New Roman" w:cs="Times New Roman"/>
          <w:spacing w:val="1"/>
          <w:sz w:val="24"/>
          <w:szCs w:val="24"/>
        </w:rPr>
        <w:t>а</w:t>
      </w:r>
      <w:r w:rsidRPr="004422EF">
        <w:rPr>
          <w:rFonts w:ascii="Times New Roman" w:hAnsi="Times New Roman" w:cs="Times New Roman"/>
          <w:sz w:val="24"/>
          <w:szCs w:val="24"/>
        </w:rPr>
        <w:t>на</w:t>
      </w:r>
      <w:r w:rsidRPr="004422EF">
        <w:rPr>
          <w:rFonts w:ascii="Times New Roman" w:hAnsi="Times New Roman" w:cs="Times New Roman"/>
          <w:spacing w:val="38"/>
          <w:sz w:val="24"/>
          <w:szCs w:val="24"/>
        </w:rPr>
        <w:t xml:space="preserve"> </w:t>
      </w:r>
      <w:r w:rsidRPr="004422EF">
        <w:rPr>
          <w:rFonts w:ascii="Times New Roman" w:hAnsi="Times New Roman" w:cs="Times New Roman"/>
          <w:sz w:val="24"/>
          <w:szCs w:val="24"/>
        </w:rPr>
        <w:t>и</w:t>
      </w:r>
      <w:r w:rsidRPr="004422EF">
        <w:rPr>
          <w:rFonts w:ascii="Times New Roman" w:hAnsi="Times New Roman" w:cs="Times New Roman"/>
          <w:spacing w:val="36"/>
          <w:sz w:val="24"/>
          <w:szCs w:val="24"/>
        </w:rPr>
        <w:t xml:space="preserve"> </w:t>
      </w:r>
      <w:r w:rsidRPr="004422EF">
        <w:rPr>
          <w:rFonts w:ascii="Times New Roman" w:hAnsi="Times New Roman" w:cs="Times New Roman"/>
          <w:sz w:val="24"/>
          <w:szCs w:val="24"/>
        </w:rPr>
        <w:t>вращается</w:t>
      </w:r>
      <w:r w:rsidRPr="004422EF">
        <w:rPr>
          <w:rFonts w:ascii="Times New Roman" w:hAnsi="Times New Roman" w:cs="Times New Roman"/>
          <w:spacing w:val="38"/>
          <w:sz w:val="24"/>
          <w:szCs w:val="24"/>
        </w:rPr>
        <w:t xml:space="preserve"> </w:t>
      </w:r>
      <w:r w:rsidRPr="004422EF">
        <w:rPr>
          <w:rFonts w:ascii="Times New Roman" w:hAnsi="Times New Roman" w:cs="Times New Roman"/>
          <w:sz w:val="24"/>
          <w:szCs w:val="24"/>
        </w:rPr>
        <w:t>вок</w:t>
      </w:r>
      <w:r w:rsidRPr="004422EF">
        <w:rPr>
          <w:rFonts w:ascii="Times New Roman" w:hAnsi="Times New Roman" w:cs="Times New Roman"/>
          <w:spacing w:val="-1"/>
          <w:sz w:val="24"/>
          <w:szCs w:val="24"/>
        </w:rPr>
        <w:t>р</w:t>
      </w:r>
      <w:r w:rsidRPr="004422EF">
        <w:rPr>
          <w:rFonts w:ascii="Times New Roman" w:hAnsi="Times New Roman" w:cs="Times New Roman"/>
          <w:spacing w:val="2"/>
          <w:sz w:val="24"/>
          <w:szCs w:val="24"/>
        </w:rPr>
        <w:t>у</w:t>
      </w:r>
      <w:r w:rsidRPr="004422EF">
        <w:rPr>
          <w:rFonts w:ascii="Times New Roman" w:hAnsi="Times New Roman" w:cs="Times New Roman"/>
          <w:sz w:val="24"/>
          <w:szCs w:val="24"/>
        </w:rPr>
        <w:t>г</w:t>
      </w:r>
      <w:r w:rsidRPr="004422EF">
        <w:rPr>
          <w:rFonts w:ascii="Times New Roman" w:hAnsi="Times New Roman" w:cs="Times New Roman"/>
          <w:spacing w:val="37"/>
          <w:sz w:val="24"/>
          <w:szCs w:val="24"/>
        </w:rPr>
        <w:t xml:space="preserve"> </w:t>
      </w:r>
      <w:r w:rsidRPr="004422EF">
        <w:rPr>
          <w:rFonts w:ascii="Times New Roman" w:hAnsi="Times New Roman" w:cs="Times New Roman"/>
          <w:sz w:val="24"/>
          <w:szCs w:val="24"/>
        </w:rPr>
        <w:t>него.</w:t>
      </w:r>
      <w:r w:rsidRPr="004422EF">
        <w:rPr>
          <w:rFonts w:ascii="Times New Roman" w:hAnsi="Times New Roman" w:cs="Times New Roman"/>
          <w:spacing w:val="35"/>
          <w:sz w:val="24"/>
          <w:szCs w:val="24"/>
        </w:rPr>
        <w:t xml:space="preserve"> </w:t>
      </w:r>
      <w:r w:rsidRPr="004422EF">
        <w:rPr>
          <w:rFonts w:ascii="Times New Roman" w:hAnsi="Times New Roman" w:cs="Times New Roman"/>
          <w:sz w:val="24"/>
          <w:szCs w:val="24"/>
        </w:rPr>
        <w:t>При</w:t>
      </w:r>
      <w:r w:rsidRPr="004422EF">
        <w:rPr>
          <w:rFonts w:ascii="Times New Roman" w:hAnsi="Times New Roman" w:cs="Times New Roman"/>
          <w:spacing w:val="37"/>
          <w:sz w:val="24"/>
          <w:szCs w:val="24"/>
        </w:rPr>
        <w:t xml:space="preserve"> </w:t>
      </w:r>
      <w:r w:rsidRPr="004422EF">
        <w:rPr>
          <w:rFonts w:ascii="Times New Roman" w:hAnsi="Times New Roman" w:cs="Times New Roman"/>
          <w:sz w:val="24"/>
          <w:szCs w:val="24"/>
        </w:rPr>
        <w:t>этом</w:t>
      </w:r>
      <w:r w:rsidRPr="004422EF">
        <w:rPr>
          <w:rFonts w:ascii="Times New Roman" w:hAnsi="Times New Roman" w:cs="Times New Roman"/>
          <w:spacing w:val="36"/>
          <w:sz w:val="24"/>
          <w:szCs w:val="24"/>
        </w:rPr>
        <w:t xml:space="preserve"> </w:t>
      </w:r>
      <w:r w:rsidRPr="004422EF">
        <w:rPr>
          <w:rFonts w:ascii="Times New Roman" w:hAnsi="Times New Roman" w:cs="Times New Roman"/>
          <w:sz w:val="24"/>
          <w:szCs w:val="24"/>
        </w:rPr>
        <w:t>ш</w:t>
      </w:r>
      <w:r w:rsidRPr="004422EF">
        <w:rPr>
          <w:rFonts w:ascii="Times New Roman" w:hAnsi="Times New Roman" w:cs="Times New Roman"/>
          <w:spacing w:val="1"/>
          <w:sz w:val="24"/>
          <w:szCs w:val="24"/>
        </w:rPr>
        <w:t>л</w:t>
      </w:r>
      <w:r w:rsidRPr="004422EF">
        <w:rPr>
          <w:rFonts w:ascii="Times New Roman" w:hAnsi="Times New Roman" w:cs="Times New Roman"/>
          <w:sz w:val="24"/>
          <w:szCs w:val="24"/>
        </w:rPr>
        <w:t>ифовальная</w:t>
      </w:r>
      <w:r w:rsidRPr="004422EF">
        <w:rPr>
          <w:rFonts w:ascii="Times New Roman" w:hAnsi="Times New Roman" w:cs="Times New Roman"/>
          <w:spacing w:val="38"/>
          <w:sz w:val="24"/>
          <w:szCs w:val="24"/>
        </w:rPr>
        <w:t xml:space="preserve"> </w:t>
      </w:r>
      <w:r w:rsidRPr="004422EF">
        <w:rPr>
          <w:rFonts w:ascii="Times New Roman" w:hAnsi="Times New Roman" w:cs="Times New Roman"/>
          <w:sz w:val="24"/>
          <w:szCs w:val="24"/>
        </w:rPr>
        <w:t>головка</w:t>
      </w:r>
      <w:r w:rsidRPr="004422EF">
        <w:rPr>
          <w:rFonts w:ascii="Times New Roman" w:hAnsi="Times New Roman" w:cs="Times New Roman"/>
          <w:spacing w:val="38"/>
          <w:sz w:val="24"/>
          <w:szCs w:val="24"/>
        </w:rPr>
        <w:t xml:space="preserve"> </w:t>
      </w:r>
      <w:r w:rsidRPr="004422EF">
        <w:rPr>
          <w:rFonts w:ascii="Times New Roman" w:hAnsi="Times New Roman" w:cs="Times New Roman"/>
          <w:sz w:val="24"/>
          <w:szCs w:val="24"/>
        </w:rPr>
        <w:t>описывает</w:t>
      </w:r>
      <w:r w:rsidRPr="004422EF">
        <w:rPr>
          <w:rFonts w:ascii="Times New Roman" w:hAnsi="Times New Roman" w:cs="Times New Roman"/>
          <w:spacing w:val="37"/>
          <w:sz w:val="24"/>
          <w:szCs w:val="24"/>
        </w:rPr>
        <w:t xml:space="preserve"> </w:t>
      </w:r>
      <w:r w:rsidRPr="004422EF">
        <w:rPr>
          <w:rFonts w:ascii="Times New Roman" w:hAnsi="Times New Roman" w:cs="Times New Roman"/>
          <w:sz w:val="24"/>
          <w:szCs w:val="24"/>
        </w:rPr>
        <w:t>окр</w:t>
      </w:r>
      <w:r w:rsidRPr="004422EF">
        <w:rPr>
          <w:rFonts w:ascii="Times New Roman" w:hAnsi="Times New Roman" w:cs="Times New Roman"/>
          <w:spacing w:val="1"/>
          <w:sz w:val="24"/>
          <w:szCs w:val="24"/>
        </w:rPr>
        <w:t>у</w:t>
      </w:r>
      <w:r w:rsidRPr="004422EF">
        <w:rPr>
          <w:rFonts w:ascii="Times New Roman" w:hAnsi="Times New Roman" w:cs="Times New Roman"/>
          <w:sz w:val="24"/>
          <w:szCs w:val="24"/>
        </w:rPr>
        <w:t>жность седла.</w:t>
      </w:r>
    </w:p>
    <w:p w:rsidR="009A2F12" w:rsidRPr="004422EF" w:rsidRDefault="009A2F12" w:rsidP="00872ED1">
      <w:pPr>
        <w:pStyle w:val="a7"/>
        <w:spacing w:line="240" w:lineRule="auto"/>
        <w:ind w:left="0" w:firstLine="426"/>
        <w:jc w:val="center"/>
        <w:rPr>
          <w:rFonts w:ascii="Times New Roman" w:hAnsi="Times New Roman" w:cs="Times New Roman"/>
          <w:sz w:val="24"/>
          <w:szCs w:val="24"/>
        </w:rPr>
      </w:pPr>
    </w:p>
    <w:p w:rsidR="009A2F12" w:rsidRPr="004422EF" w:rsidRDefault="009A2F12" w:rsidP="00872ED1">
      <w:pPr>
        <w:pStyle w:val="a7"/>
        <w:numPr>
          <w:ilvl w:val="0"/>
          <w:numId w:val="15"/>
        </w:numPr>
        <w:spacing w:after="0" w:line="240" w:lineRule="auto"/>
        <w:ind w:left="0" w:firstLine="426"/>
        <w:rPr>
          <w:rFonts w:ascii="Times New Roman" w:hAnsi="Times New Roman" w:cs="Times New Roman"/>
          <w:sz w:val="24"/>
          <w:szCs w:val="24"/>
        </w:rPr>
      </w:pPr>
      <w:r w:rsidRPr="004422EF">
        <w:rPr>
          <w:rFonts w:ascii="Times New Roman" w:hAnsi="Times New Roman" w:cs="Times New Roman"/>
          <w:sz w:val="24"/>
          <w:szCs w:val="24"/>
        </w:rPr>
        <w:t>Снять размеры клапана и занести в таблицу.</w:t>
      </w:r>
    </w:p>
    <w:p w:rsidR="009A2F12" w:rsidRPr="004422EF" w:rsidRDefault="009A2F12" w:rsidP="00872ED1">
      <w:pPr>
        <w:pStyle w:val="a7"/>
        <w:numPr>
          <w:ilvl w:val="0"/>
          <w:numId w:val="15"/>
        </w:numPr>
        <w:spacing w:after="0" w:line="240" w:lineRule="auto"/>
        <w:ind w:left="0" w:firstLine="426"/>
        <w:rPr>
          <w:rFonts w:ascii="Times New Roman" w:hAnsi="Times New Roman" w:cs="Times New Roman"/>
          <w:sz w:val="24"/>
          <w:szCs w:val="24"/>
        </w:rPr>
      </w:pPr>
      <w:r w:rsidRPr="004422EF">
        <w:rPr>
          <w:rFonts w:ascii="Times New Roman" w:hAnsi="Times New Roman" w:cs="Times New Roman"/>
          <w:sz w:val="24"/>
          <w:szCs w:val="24"/>
        </w:rPr>
        <w:t>Снять размеры седла клапана и занести в таблицу.</w:t>
      </w:r>
    </w:p>
    <w:p w:rsidR="009A2F12" w:rsidRPr="004422EF" w:rsidRDefault="009A2F12" w:rsidP="00872ED1">
      <w:pPr>
        <w:pStyle w:val="a7"/>
        <w:numPr>
          <w:ilvl w:val="0"/>
          <w:numId w:val="15"/>
        </w:numPr>
        <w:spacing w:after="0" w:line="240" w:lineRule="auto"/>
        <w:ind w:left="0" w:firstLine="426"/>
        <w:rPr>
          <w:rFonts w:ascii="Times New Roman" w:hAnsi="Times New Roman" w:cs="Times New Roman"/>
          <w:sz w:val="24"/>
          <w:szCs w:val="24"/>
        </w:rPr>
      </w:pPr>
      <w:r w:rsidRPr="004422EF">
        <w:rPr>
          <w:rFonts w:ascii="Times New Roman" w:hAnsi="Times New Roman" w:cs="Times New Roman"/>
          <w:sz w:val="24"/>
          <w:szCs w:val="24"/>
        </w:rPr>
        <w:t>Выводы и заключения.</w:t>
      </w:r>
    </w:p>
    <w:p w:rsidR="009A2F12" w:rsidRPr="004422EF" w:rsidRDefault="009A2F12" w:rsidP="00872ED1">
      <w:pPr>
        <w:pStyle w:val="a7"/>
        <w:numPr>
          <w:ilvl w:val="0"/>
          <w:numId w:val="15"/>
        </w:numPr>
        <w:spacing w:after="0" w:line="240" w:lineRule="auto"/>
        <w:ind w:left="0" w:firstLine="426"/>
        <w:rPr>
          <w:rFonts w:ascii="Times New Roman" w:hAnsi="Times New Roman" w:cs="Times New Roman"/>
          <w:sz w:val="24"/>
          <w:szCs w:val="24"/>
        </w:rPr>
      </w:pPr>
      <w:r w:rsidRPr="004422EF">
        <w:rPr>
          <w:rFonts w:ascii="Times New Roman" w:hAnsi="Times New Roman" w:cs="Times New Roman"/>
          <w:sz w:val="24"/>
          <w:szCs w:val="24"/>
        </w:rPr>
        <w:t>Ответить на контрольные вопросы в тетради.</w:t>
      </w:r>
    </w:p>
    <w:p w:rsidR="009A2F12" w:rsidRPr="004422EF" w:rsidRDefault="009A2F12" w:rsidP="00872ED1">
      <w:pPr>
        <w:pStyle w:val="a7"/>
        <w:numPr>
          <w:ilvl w:val="0"/>
          <w:numId w:val="15"/>
        </w:numPr>
        <w:spacing w:after="0" w:line="240" w:lineRule="auto"/>
        <w:ind w:left="0" w:firstLine="426"/>
        <w:rPr>
          <w:rFonts w:ascii="Times New Roman" w:hAnsi="Times New Roman" w:cs="Times New Roman"/>
          <w:sz w:val="24"/>
          <w:szCs w:val="24"/>
        </w:rPr>
      </w:pPr>
      <w:r w:rsidRPr="004422EF">
        <w:rPr>
          <w:rFonts w:ascii="Times New Roman" w:hAnsi="Times New Roman" w:cs="Times New Roman"/>
          <w:sz w:val="24"/>
          <w:szCs w:val="24"/>
        </w:rPr>
        <w:t>Зарисовать схемы и заполнить таблицы.</w:t>
      </w:r>
    </w:p>
    <w:p w:rsidR="005F7071" w:rsidRPr="009A2F12" w:rsidRDefault="005F7071" w:rsidP="00872ED1">
      <w:pPr>
        <w:shd w:val="clear" w:color="auto" w:fill="FFFFFF" w:themeFill="background1"/>
        <w:spacing w:after="0" w:line="313" w:lineRule="atLeast"/>
        <w:ind w:firstLine="426"/>
        <w:jc w:val="both"/>
        <w:rPr>
          <w:rFonts w:ascii="Times New Roman" w:eastAsia="Times New Roman" w:hAnsi="Times New Roman" w:cs="Times New Roman"/>
          <w:sz w:val="24"/>
          <w:szCs w:val="24"/>
          <w:lang w:eastAsia="ru-RU"/>
        </w:rPr>
      </w:pPr>
    </w:p>
    <w:p w:rsidR="005F7071" w:rsidRDefault="005F7071" w:rsidP="00872ED1">
      <w:pPr>
        <w:shd w:val="clear" w:color="auto" w:fill="FFFFFF" w:themeFill="background1"/>
        <w:spacing w:after="0" w:line="313" w:lineRule="atLeast"/>
        <w:ind w:firstLine="426"/>
        <w:jc w:val="both"/>
        <w:rPr>
          <w:rFonts w:ascii="Times New Roman" w:eastAsia="Times New Roman" w:hAnsi="Times New Roman" w:cs="Times New Roman"/>
          <w:sz w:val="24"/>
          <w:szCs w:val="24"/>
          <w:lang w:eastAsia="ru-RU"/>
        </w:rPr>
      </w:pPr>
    </w:p>
    <w:p w:rsidR="005F7071" w:rsidRDefault="005F7071" w:rsidP="00944C47">
      <w:pPr>
        <w:shd w:val="clear" w:color="auto" w:fill="FFFFFF" w:themeFill="background1"/>
        <w:spacing w:after="0" w:line="313" w:lineRule="atLeast"/>
        <w:ind w:firstLine="426"/>
        <w:jc w:val="both"/>
        <w:rPr>
          <w:rFonts w:ascii="Times New Roman" w:eastAsia="Times New Roman" w:hAnsi="Times New Roman" w:cs="Times New Roman"/>
          <w:sz w:val="24"/>
          <w:szCs w:val="24"/>
          <w:lang w:eastAsia="ru-RU"/>
        </w:rPr>
      </w:pPr>
    </w:p>
    <w:p w:rsidR="00872ED1" w:rsidRPr="004422EF" w:rsidRDefault="00872ED1" w:rsidP="00872ED1">
      <w:pPr>
        <w:pStyle w:val="a7"/>
        <w:spacing w:line="240" w:lineRule="auto"/>
        <w:ind w:left="0"/>
        <w:jc w:val="center"/>
        <w:rPr>
          <w:rFonts w:ascii="Times New Roman" w:hAnsi="Times New Roman" w:cs="Times New Roman"/>
          <w:sz w:val="24"/>
          <w:szCs w:val="24"/>
        </w:rPr>
      </w:pPr>
      <w:r w:rsidRPr="004422EF">
        <w:rPr>
          <w:rFonts w:ascii="Times New Roman" w:hAnsi="Times New Roman" w:cs="Times New Roman"/>
          <w:sz w:val="24"/>
          <w:szCs w:val="24"/>
        </w:rPr>
        <w:t>Порядок выполнения работы.</w:t>
      </w:r>
    </w:p>
    <w:p w:rsidR="007D3619" w:rsidRDefault="00872ED1" w:rsidP="002E7B86">
      <w:pPr>
        <w:pStyle w:val="a7"/>
        <w:numPr>
          <w:ilvl w:val="0"/>
          <w:numId w:val="13"/>
        </w:numPr>
        <w:spacing w:after="0" w:line="240" w:lineRule="auto"/>
        <w:ind w:left="142" w:hanging="142"/>
        <w:rPr>
          <w:rFonts w:ascii="Times New Roman" w:hAnsi="Times New Roman" w:cs="Times New Roman"/>
          <w:sz w:val="24"/>
          <w:szCs w:val="24"/>
        </w:rPr>
      </w:pPr>
      <w:r w:rsidRPr="004422EF">
        <w:rPr>
          <w:rFonts w:ascii="Times New Roman" w:hAnsi="Times New Roman" w:cs="Times New Roman"/>
          <w:sz w:val="24"/>
          <w:szCs w:val="24"/>
        </w:rPr>
        <w:t>Подготовить головку к восстановлению седла.</w:t>
      </w:r>
    </w:p>
    <w:p w:rsidR="007D3619" w:rsidRDefault="00872ED1" w:rsidP="002E7B86">
      <w:pPr>
        <w:pStyle w:val="a7"/>
        <w:numPr>
          <w:ilvl w:val="0"/>
          <w:numId w:val="13"/>
        </w:numPr>
        <w:spacing w:after="0" w:line="240" w:lineRule="auto"/>
        <w:ind w:left="142" w:hanging="142"/>
        <w:rPr>
          <w:rFonts w:ascii="Times New Roman" w:hAnsi="Times New Roman" w:cs="Times New Roman"/>
          <w:sz w:val="24"/>
          <w:szCs w:val="24"/>
        </w:rPr>
      </w:pPr>
      <w:r w:rsidRPr="007D3619">
        <w:rPr>
          <w:rFonts w:ascii="Times New Roman" w:hAnsi="Times New Roman" w:cs="Times New Roman"/>
          <w:sz w:val="24"/>
          <w:szCs w:val="24"/>
        </w:rPr>
        <w:t>Установить на подставку.</w:t>
      </w:r>
    </w:p>
    <w:p w:rsidR="00872ED1" w:rsidRDefault="00872ED1" w:rsidP="002E7B86">
      <w:pPr>
        <w:pStyle w:val="a7"/>
        <w:numPr>
          <w:ilvl w:val="0"/>
          <w:numId w:val="13"/>
        </w:numPr>
        <w:spacing w:after="0" w:line="240" w:lineRule="auto"/>
        <w:ind w:left="142" w:hanging="142"/>
        <w:rPr>
          <w:rFonts w:ascii="Times New Roman" w:hAnsi="Times New Roman" w:cs="Times New Roman"/>
          <w:sz w:val="24"/>
          <w:szCs w:val="24"/>
        </w:rPr>
      </w:pPr>
      <w:r w:rsidRPr="007D3619">
        <w:rPr>
          <w:rFonts w:ascii="Times New Roman" w:hAnsi="Times New Roman" w:cs="Times New Roman"/>
          <w:sz w:val="24"/>
          <w:szCs w:val="24"/>
        </w:rPr>
        <w:t>Проверить состояние направляющей втулки клапана.</w:t>
      </w:r>
    </w:p>
    <w:p w:rsidR="002E7B86" w:rsidRPr="007D3619" w:rsidRDefault="002E7B86" w:rsidP="002E7B86">
      <w:pPr>
        <w:pStyle w:val="a7"/>
        <w:numPr>
          <w:ilvl w:val="0"/>
          <w:numId w:val="13"/>
        </w:numPr>
        <w:spacing w:after="0" w:line="240" w:lineRule="auto"/>
        <w:ind w:left="142" w:hanging="142"/>
        <w:rPr>
          <w:rFonts w:ascii="Times New Roman" w:hAnsi="Times New Roman" w:cs="Times New Roman"/>
          <w:sz w:val="24"/>
          <w:szCs w:val="24"/>
        </w:rPr>
      </w:pPr>
      <w:r w:rsidRPr="004422EF">
        <w:rPr>
          <w:rFonts w:ascii="Times New Roman" w:hAnsi="Times New Roman" w:cs="Times New Roman"/>
          <w:sz w:val="24"/>
          <w:szCs w:val="24"/>
        </w:rPr>
        <w:t>Снять размеры седла клапана и занести в таблицу</w:t>
      </w:r>
      <w:r>
        <w:rPr>
          <w:rFonts w:ascii="Times New Roman" w:hAnsi="Times New Roman" w:cs="Times New Roman"/>
          <w:sz w:val="24"/>
          <w:szCs w:val="24"/>
        </w:rPr>
        <w:t>.</w:t>
      </w:r>
    </w:p>
    <w:p w:rsidR="002E7B86" w:rsidRDefault="00872ED1" w:rsidP="002E7B86">
      <w:pPr>
        <w:pStyle w:val="a7"/>
        <w:numPr>
          <w:ilvl w:val="0"/>
          <w:numId w:val="13"/>
        </w:numPr>
        <w:spacing w:after="0" w:line="240" w:lineRule="auto"/>
        <w:ind w:left="142" w:hanging="142"/>
        <w:rPr>
          <w:rFonts w:ascii="Times New Roman" w:hAnsi="Times New Roman" w:cs="Times New Roman"/>
          <w:sz w:val="24"/>
          <w:szCs w:val="24"/>
        </w:rPr>
      </w:pPr>
      <w:r w:rsidRPr="004422EF">
        <w:rPr>
          <w:rFonts w:ascii="Times New Roman" w:hAnsi="Times New Roman" w:cs="Times New Roman"/>
          <w:sz w:val="24"/>
          <w:szCs w:val="24"/>
        </w:rPr>
        <w:lastRenderedPageBreak/>
        <w:t>Фрезеровать клапанные гнезда.</w:t>
      </w:r>
    </w:p>
    <w:p w:rsidR="002E7B86" w:rsidRDefault="00872ED1" w:rsidP="002E7B86">
      <w:pPr>
        <w:pStyle w:val="a7"/>
        <w:numPr>
          <w:ilvl w:val="0"/>
          <w:numId w:val="13"/>
        </w:numPr>
        <w:spacing w:after="0" w:line="240" w:lineRule="auto"/>
        <w:ind w:left="142" w:hanging="142"/>
        <w:rPr>
          <w:rFonts w:ascii="Times New Roman" w:hAnsi="Times New Roman" w:cs="Times New Roman"/>
          <w:sz w:val="24"/>
          <w:szCs w:val="24"/>
        </w:rPr>
      </w:pPr>
      <w:r w:rsidRPr="002E7B86">
        <w:rPr>
          <w:rFonts w:ascii="Times New Roman" w:hAnsi="Times New Roman" w:cs="Times New Roman"/>
          <w:sz w:val="24"/>
          <w:szCs w:val="24"/>
        </w:rPr>
        <w:t>Изучить схему восстанавливаемых поверхностей (1,2,3).</w:t>
      </w:r>
    </w:p>
    <w:p w:rsidR="002E7B86" w:rsidRDefault="00872ED1" w:rsidP="002E7B86">
      <w:pPr>
        <w:pStyle w:val="a7"/>
        <w:numPr>
          <w:ilvl w:val="0"/>
          <w:numId w:val="13"/>
        </w:numPr>
        <w:spacing w:after="0" w:line="240" w:lineRule="auto"/>
        <w:ind w:left="142" w:hanging="142"/>
        <w:rPr>
          <w:rFonts w:ascii="Times New Roman" w:hAnsi="Times New Roman" w:cs="Times New Roman"/>
          <w:sz w:val="24"/>
          <w:szCs w:val="24"/>
        </w:rPr>
      </w:pPr>
      <w:r w:rsidRPr="002E7B86">
        <w:rPr>
          <w:rFonts w:ascii="Times New Roman" w:hAnsi="Times New Roman" w:cs="Times New Roman"/>
          <w:sz w:val="24"/>
          <w:szCs w:val="24"/>
        </w:rPr>
        <w:t>Фрезеровать фаску 45° (поверхность 1).</w:t>
      </w:r>
    </w:p>
    <w:p w:rsidR="002E7B86" w:rsidRDefault="00872ED1" w:rsidP="002E7B86">
      <w:pPr>
        <w:pStyle w:val="a7"/>
        <w:numPr>
          <w:ilvl w:val="0"/>
          <w:numId w:val="13"/>
        </w:numPr>
        <w:spacing w:after="0" w:line="240" w:lineRule="auto"/>
        <w:ind w:left="142" w:hanging="142"/>
        <w:rPr>
          <w:rFonts w:ascii="Times New Roman" w:hAnsi="Times New Roman" w:cs="Times New Roman"/>
          <w:sz w:val="24"/>
          <w:szCs w:val="24"/>
        </w:rPr>
      </w:pPr>
      <w:r w:rsidRPr="002E7B86">
        <w:rPr>
          <w:rFonts w:ascii="Times New Roman" w:hAnsi="Times New Roman" w:cs="Times New Roman"/>
          <w:sz w:val="24"/>
          <w:szCs w:val="24"/>
        </w:rPr>
        <w:t>Фрезеровать фаску 15° (поверхность 2).</w:t>
      </w:r>
    </w:p>
    <w:p w:rsidR="00872ED1" w:rsidRPr="002E7B86" w:rsidRDefault="00872ED1" w:rsidP="002E7B86">
      <w:pPr>
        <w:pStyle w:val="a7"/>
        <w:numPr>
          <w:ilvl w:val="0"/>
          <w:numId w:val="13"/>
        </w:numPr>
        <w:spacing w:after="0" w:line="240" w:lineRule="auto"/>
        <w:ind w:left="142" w:hanging="142"/>
        <w:rPr>
          <w:rFonts w:ascii="Times New Roman" w:hAnsi="Times New Roman" w:cs="Times New Roman"/>
          <w:sz w:val="24"/>
          <w:szCs w:val="24"/>
        </w:rPr>
      </w:pPr>
      <w:r w:rsidRPr="002E7B86">
        <w:rPr>
          <w:rFonts w:ascii="Times New Roman" w:hAnsi="Times New Roman" w:cs="Times New Roman"/>
          <w:sz w:val="24"/>
          <w:szCs w:val="24"/>
        </w:rPr>
        <w:t xml:space="preserve"> Фрезеровать фаску 75° (поверхность 3).</w:t>
      </w:r>
    </w:p>
    <w:p w:rsidR="00872ED1" w:rsidRPr="002E7B86" w:rsidRDefault="002E7B86" w:rsidP="002E7B86">
      <w:pPr>
        <w:pStyle w:val="a7"/>
        <w:numPr>
          <w:ilvl w:val="0"/>
          <w:numId w:val="13"/>
        </w:numPr>
        <w:spacing w:after="0" w:line="240" w:lineRule="auto"/>
        <w:ind w:left="142" w:hanging="142"/>
        <w:rPr>
          <w:rFonts w:ascii="Times New Roman" w:hAnsi="Times New Roman" w:cs="Times New Roman"/>
          <w:sz w:val="24"/>
          <w:szCs w:val="24"/>
        </w:rPr>
      </w:pPr>
      <w:r w:rsidRPr="004422EF">
        <w:rPr>
          <w:rFonts w:ascii="Times New Roman" w:hAnsi="Times New Roman" w:cs="Times New Roman"/>
          <w:sz w:val="24"/>
          <w:szCs w:val="24"/>
        </w:rPr>
        <w:t>Снять размеры седла клапана и занести в таблицу</w:t>
      </w:r>
      <w:r>
        <w:rPr>
          <w:rFonts w:ascii="Times New Roman" w:hAnsi="Times New Roman" w:cs="Times New Roman"/>
          <w:sz w:val="24"/>
          <w:szCs w:val="24"/>
        </w:rPr>
        <w:t>.</w:t>
      </w:r>
    </w:p>
    <w:p w:rsidR="00872ED1" w:rsidRDefault="00872ED1" w:rsidP="002E7B86">
      <w:pPr>
        <w:pStyle w:val="a7"/>
        <w:numPr>
          <w:ilvl w:val="0"/>
          <w:numId w:val="13"/>
        </w:numPr>
        <w:spacing w:after="0" w:line="240" w:lineRule="auto"/>
        <w:ind w:left="142" w:hanging="142"/>
        <w:rPr>
          <w:rFonts w:ascii="Times New Roman" w:hAnsi="Times New Roman" w:cs="Times New Roman"/>
          <w:sz w:val="24"/>
          <w:szCs w:val="24"/>
        </w:rPr>
      </w:pPr>
      <w:r w:rsidRPr="004422EF">
        <w:rPr>
          <w:rFonts w:ascii="Times New Roman" w:hAnsi="Times New Roman" w:cs="Times New Roman"/>
          <w:sz w:val="24"/>
          <w:szCs w:val="24"/>
        </w:rPr>
        <w:t>Отшлифовать фаску клапана.</w:t>
      </w:r>
    </w:p>
    <w:p w:rsidR="002E7B86" w:rsidRPr="004422EF" w:rsidRDefault="002E7B86" w:rsidP="002E7B86">
      <w:pPr>
        <w:pStyle w:val="a7"/>
        <w:numPr>
          <w:ilvl w:val="0"/>
          <w:numId w:val="13"/>
        </w:numPr>
        <w:spacing w:after="0" w:line="240" w:lineRule="auto"/>
        <w:ind w:left="142" w:hanging="142"/>
        <w:rPr>
          <w:rFonts w:ascii="Times New Roman" w:hAnsi="Times New Roman" w:cs="Times New Roman"/>
          <w:sz w:val="24"/>
          <w:szCs w:val="24"/>
        </w:rPr>
      </w:pPr>
      <w:r w:rsidRPr="004422EF">
        <w:rPr>
          <w:rFonts w:ascii="Times New Roman" w:hAnsi="Times New Roman" w:cs="Times New Roman"/>
          <w:sz w:val="24"/>
          <w:szCs w:val="24"/>
        </w:rPr>
        <w:t>Снять размеры клапана и занести в таблицу</w:t>
      </w:r>
    </w:p>
    <w:p w:rsidR="00872ED1" w:rsidRPr="004422EF" w:rsidRDefault="00872ED1" w:rsidP="002E7B86">
      <w:pPr>
        <w:pStyle w:val="a7"/>
        <w:numPr>
          <w:ilvl w:val="0"/>
          <w:numId w:val="13"/>
        </w:numPr>
        <w:spacing w:after="0" w:line="240" w:lineRule="auto"/>
        <w:ind w:left="142" w:hanging="142"/>
        <w:rPr>
          <w:rFonts w:ascii="Times New Roman" w:hAnsi="Times New Roman" w:cs="Times New Roman"/>
          <w:sz w:val="24"/>
          <w:szCs w:val="24"/>
        </w:rPr>
      </w:pPr>
      <w:r w:rsidRPr="004422EF">
        <w:rPr>
          <w:rFonts w:ascii="Times New Roman" w:hAnsi="Times New Roman" w:cs="Times New Roman"/>
          <w:sz w:val="24"/>
          <w:szCs w:val="24"/>
        </w:rPr>
        <w:t>Притереть клапан к седлу (вручную).</w:t>
      </w:r>
    </w:p>
    <w:p w:rsidR="00872ED1" w:rsidRPr="004422EF" w:rsidRDefault="00872ED1" w:rsidP="002E7B86">
      <w:pPr>
        <w:pStyle w:val="a7"/>
        <w:numPr>
          <w:ilvl w:val="0"/>
          <w:numId w:val="13"/>
        </w:numPr>
        <w:spacing w:after="0" w:line="240" w:lineRule="auto"/>
        <w:ind w:left="142" w:hanging="142"/>
        <w:rPr>
          <w:rFonts w:ascii="Times New Roman" w:hAnsi="Times New Roman" w:cs="Times New Roman"/>
          <w:sz w:val="24"/>
          <w:szCs w:val="24"/>
        </w:rPr>
      </w:pPr>
      <w:r w:rsidRPr="004422EF">
        <w:rPr>
          <w:rFonts w:ascii="Times New Roman" w:hAnsi="Times New Roman" w:cs="Times New Roman"/>
          <w:sz w:val="24"/>
          <w:szCs w:val="24"/>
        </w:rPr>
        <w:t>Обработать результаты.</w:t>
      </w:r>
    </w:p>
    <w:p w:rsidR="00872ED1" w:rsidRPr="004422EF" w:rsidRDefault="00872ED1" w:rsidP="002E7B86">
      <w:pPr>
        <w:pStyle w:val="a7"/>
        <w:numPr>
          <w:ilvl w:val="0"/>
          <w:numId w:val="13"/>
        </w:numPr>
        <w:spacing w:after="0" w:line="240" w:lineRule="auto"/>
        <w:ind w:left="142" w:hanging="142"/>
        <w:rPr>
          <w:rFonts w:ascii="Times New Roman" w:hAnsi="Times New Roman" w:cs="Times New Roman"/>
          <w:sz w:val="24"/>
          <w:szCs w:val="24"/>
        </w:rPr>
      </w:pPr>
      <w:r w:rsidRPr="004422EF">
        <w:rPr>
          <w:rFonts w:ascii="Times New Roman" w:hAnsi="Times New Roman" w:cs="Times New Roman"/>
          <w:sz w:val="24"/>
          <w:szCs w:val="24"/>
        </w:rPr>
        <w:t>Сформулировать выводы и заключения.</w:t>
      </w:r>
    </w:p>
    <w:p w:rsidR="002E7B86" w:rsidRDefault="00872ED1" w:rsidP="002E7B86">
      <w:pPr>
        <w:pStyle w:val="a7"/>
        <w:numPr>
          <w:ilvl w:val="0"/>
          <w:numId w:val="13"/>
        </w:numPr>
        <w:spacing w:after="0" w:line="240" w:lineRule="auto"/>
        <w:ind w:left="142" w:hanging="142"/>
        <w:rPr>
          <w:rFonts w:ascii="Times New Roman" w:hAnsi="Times New Roman" w:cs="Times New Roman"/>
          <w:sz w:val="24"/>
          <w:szCs w:val="24"/>
        </w:rPr>
      </w:pPr>
      <w:r w:rsidRPr="004422EF">
        <w:rPr>
          <w:rFonts w:ascii="Times New Roman" w:hAnsi="Times New Roman" w:cs="Times New Roman"/>
          <w:sz w:val="24"/>
          <w:szCs w:val="24"/>
        </w:rPr>
        <w:t>Изучить устройство станка для шлифовки фаски клапана.</w:t>
      </w:r>
    </w:p>
    <w:p w:rsidR="007D3619" w:rsidRPr="002E7B86" w:rsidRDefault="007D3619" w:rsidP="002E7B86">
      <w:pPr>
        <w:pStyle w:val="a7"/>
        <w:numPr>
          <w:ilvl w:val="0"/>
          <w:numId w:val="13"/>
        </w:numPr>
        <w:spacing w:after="0" w:line="240" w:lineRule="auto"/>
        <w:ind w:left="142" w:hanging="142"/>
        <w:rPr>
          <w:rFonts w:ascii="Times New Roman" w:hAnsi="Times New Roman" w:cs="Times New Roman"/>
          <w:sz w:val="24"/>
          <w:szCs w:val="24"/>
        </w:rPr>
      </w:pPr>
      <w:r w:rsidRPr="002E7B86">
        <w:rPr>
          <w:rFonts w:ascii="Times New Roman" w:eastAsia="TimesNewRomanPSMT" w:hAnsi="Times New Roman" w:cs="Times New Roman"/>
          <w:sz w:val="24"/>
          <w:szCs w:val="24"/>
        </w:rPr>
        <w:t>Сделать выводы по всей работе.</w:t>
      </w:r>
    </w:p>
    <w:p w:rsidR="007D3619" w:rsidRDefault="007D3619" w:rsidP="00FC41DE">
      <w:pPr>
        <w:pStyle w:val="a7"/>
        <w:numPr>
          <w:ilvl w:val="0"/>
          <w:numId w:val="13"/>
        </w:numPr>
        <w:tabs>
          <w:tab w:val="left" w:pos="709"/>
        </w:tabs>
        <w:autoSpaceDE w:val="0"/>
        <w:autoSpaceDN w:val="0"/>
        <w:adjustRightInd w:val="0"/>
        <w:spacing w:after="0" w:line="240" w:lineRule="auto"/>
        <w:ind w:left="709" w:hanging="709"/>
        <w:rPr>
          <w:rFonts w:ascii="Times New Roman" w:eastAsia="TimesNewRomanPSMT" w:hAnsi="Times New Roman" w:cs="Times New Roman"/>
          <w:sz w:val="24"/>
          <w:szCs w:val="24"/>
        </w:rPr>
      </w:pPr>
      <w:r>
        <w:rPr>
          <w:rFonts w:ascii="Times New Roman" w:eastAsia="TimesNewRomanPSMT" w:hAnsi="Times New Roman" w:cs="Times New Roman"/>
          <w:sz w:val="24"/>
          <w:szCs w:val="24"/>
        </w:rPr>
        <w:t>Ответить на контрольные вопросы в рабочей тетради.</w:t>
      </w:r>
    </w:p>
    <w:p w:rsidR="007D3619" w:rsidRDefault="007D3619" w:rsidP="00FC41DE">
      <w:pPr>
        <w:pStyle w:val="a7"/>
        <w:numPr>
          <w:ilvl w:val="0"/>
          <w:numId w:val="13"/>
        </w:numPr>
        <w:tabs>
          <w:tab w:val="left" w:pos="709"/>
        </w:tabs>
        <w:autoSpaceDE w:val="0"/>
        <w:autoSpaceDN w:val="0"/>
        <w:adjustRightInd w:val="0"/>
        <w:spacing w:after="0" w:line="240" w:lineRule="auto"/>
        <w:ind w:left="709" w:hanging="709"/>
        <w:rPr>
          <w:rFonts w:ascii="Times New Roman" w:eastAsia="TimesNewRomanPSMT" w:hAnsi="Times New Roman" w:cs="Times New Roman"/>
          <w:sz w:val="24"/>
          <w:szCs w:val="24"/>
        </w:rPr>
      </w:pPr>
      <w:r>
        <w:rPr>
          <w:rFonts w:ascii="Times New Roman" w:eastAsia="TimesNewRomanPSMT" w:hAnsi="Times New Roman" w:cs="Times New Roman"/>
          <w:sz w:val="24"/>
          <w:szCs w:val="24"/>
        </w:rPr>
        <w:t>Защитить работу у преподавателя.</w:t>
      </w:r>
    </w:p>
    <w:p w:rsidR="00944C47" w:rsidRDefault="00944C47" w:rsidP="00F1357F">
      <w:pPr>
        <w:shd w:val="clear" w:color="auto" w:fill="FFFFFF" w:themeFill="background1"/>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p>
    <w:p w:rsidR="006B093F" w:rsidRDefault="006B093F" w:rsidP="00F1357F">
      <w:pPr>
        <w:shd w:val="clear" w:color="auto" w:fill="FFFFFF" w:themeFill="background1"/>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p>
    <w:p w:rsidR="006B093F" w:rsidRDefault="006B093F" w:rsidP="00F1357F">
      <w:pPr>
        <w:shd w:val="clear" w:color="auto" w:fill="FFFFFF" w:themeFill="background1"/>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p>
    <w:p w:rsidR="006B093F" w:rsidRDefault="006B093F" w:rsidP="00F1357F">
      <w:pPr>
        <w:shd w:val="clear" w:color="auto" w:fill="FFFFFF" w:themeFill="background1"/>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p>
    <w:p w:rsidR="006B093F" w:rsidRDefault="006B093F" w:rsidP="00F1357F">
      <w:pPr>
        <w:shd w:val="clear" w:color="auto" w:fill="FFFFFF" w:themeFill="background1"/>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p>
    <w:p w:rsidR="006B093F" w:rsidRDefault="006B093F" w:rsidP="00F1357F">
      <w:pPr>
        <w:shd w:val="clear" w:color="auto" w:fill="FFFFFF" w:themeFill="background1"/>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p>
    <w:p w:rsidR="006B093F" w:rsidRDefault="006B093F" w:rsidP="00F1357F">
      <w:pPr>
        <w:shd w:val="clear" w:color="auto" w:fill="FFFFFF" w:themeFill="background1"/>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p>
    <w:p w:rsidR="006B093F" w:rsidRDefault="006B093F" w:rsidP="00F1357F">
      <w:pPr>
        <w:shd w:val="clear" w:color="auto" w:fill="FFFFFF" w:themeFill="background1"/>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p>
    <w:p w:rsidR="006B093F" w:rsidRDefault="006B093F" w:rsidP="00F1357F">
      <w:pPr>
        <w:shd w:val="clear" w:color="auto" w:fill="FFFFFF" w:themeFill="background1"/>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p>
    <w:p w:rsidR="006B093F" w:rsidRDefault="006B093F" w:rsidP="00F1357F">
      <w:pPr>
        <w:shd w:val="clear" w:color="auto" w:fill="FFFFFF" w:themeFill="background1"/>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p>
    <w:p w:rsidR="006B093F" w:rsidRDefault="006B093F" w:rsidP="00F1357F">
      <w:pPr>
        <w:shd w:val="clear" w:color="auto" w:fill="FFFFFF" w:themeFill="background1"/>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p>
    <w:p w:rsidR="006B093F" w:rsidRDefault="006B093F" w:rsidP="00F1357F">
      <w:pPr>
        <w:shd w:val="clear" w:color="auto" w:fill="FFFFFF" w:themeFill="background1"/>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p>
    <w:p w:rsidR="006B093F" w:rsidRDefault="006B093F" w:rsidP="00F1357F">
      <w:pPr>
        <w:shd w:val="clear" w:color="auto" w:fill="FFFFFF" w:themeFill="background1"/>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p>
    <w:p w:rsidR="006B093F" w:rsidRDefault="006B093F" w:rsidP="00F1357F">
      <w:pPr>
        <w:shd w:val="clear" w:color="auto" w:fill="FFFFFF" w:themeFill="background1"/>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p>
    <w:p w:rsidR="006B093F" w:rsidRDefault="006B093F" w:rsidP="00F1357F">
      <w:pPr>
        <w:shd w:val="clear" w:color="auto" w:fill="FFFFFF" w:themeFill="background1"/>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p>
    <w:p w:rsidR="006B093F" w:rsidRDefault="006B093F" w:rsidP="00F1357F">
      <w:pPr>
        <w:shd w:val="clear" w:color="auto" w:fill="FFFFFF" w:themeFill="background1"/>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p>
    <w:p w:rsidR="006B093F" w:rsidRDefault="006B093F" w:rsidP="00F1357F">
      <w:pPr>
        <w:shd w:val="clear" w:color="auto" w:fill="FFFFFF" w:themeFill="background1"/>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p>
    <w:p w:rsidR="006B093F" w:rsidRDefault="006B093F" w:rsidP="00F1357F">
      <w:pPr>
        <w:shd w:val="clear" w:color="auto" w:fill="FFFFFF" w:themeFill="background1"/>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p>
    <w:p w:rsidR="006B093F" w:rsidRDefault="006B093F" w:rsidP="00F1357F">
      <w:pPr>
        <w:shd w:val="clear" w:color="auto" w:fill="FFFFFF" w:themeFill="background1"/>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p>
    <w:p w:rsidR="006B093F" w:rsidRDefault="006B093F" w:rsidP="00F1357F">
      <w:pPr>
        <w:shd w:val="clear" w:color="auto" w:fill="FFFFFF" w:themeFill="background1"/>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p>
    <w:p w:rsidR="006B093F" w:rsidRDefault="006B093F" w:rsidP="00F1357F">
      <w:pPr>
        <w:shd w:val="clear" w:color="auto" w:fill="FFFFFF" w:themeFill="background1"/>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p>
    <w:p w:rsidR="006B093F" w:rsidRDefault="006B093F" w:rsidP="00F1357F">
      <w:pPr>
        <w:shd w:val="clear" w:color="auto" w:fill="FFFFFF" w:themeFill="background1"/>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p>
    <w:p w:rsidR="006B093F" w:rsidRDefault="006B093F" w:rsidP="00F1357F">
      <w:pPr>
        <w:shd w:val="clear" w:color="auto" w:fill="FFFFFF" w:themeFill="background1"/>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p>
    <w:p w:rsidR="006B093F" w:rsidRDefault="006B093F" w:rsidP="00F1357F">
      <w:pPr>
        <w:shd w:val="clear" w:color="auto" w:fill="FFFFFF" w:themeFill="background1"/>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p>
    <w:p w:rsidR="006B093F" w:rsidRDefault="006B093F" w:rsidP="00F1357F">
      <w:pPr>
        <w:shd w:val="clear" w:color="auto" w:fill="FFFFFF" w:themeFill="background1"/>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p>
    <w:p w:rsidR="006B093F" w:rsidRDefault="006B093F" w:rsidP="00F1357F">
      <w:pPr>
        <w:shd w:val="clear" w:color="auto" w:fill="FFFFFF" w:themeFill="background1"/>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p>
    <w:p w:rsidR="006B093F" w:rsidRDefault="006B093F" w:rsidP="00F1357F">
      <w:pPr>
        <w:shd w:val="clear" w:color="auto" w:fill="FFFFFF" w:themeFill="background1"/>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p>
    <w:p w:rsidR="006B093F" w:rsidRDefault="006B093F" w:rsidP="00F1357F">
      <w:pPr>
        <w:shd w:val="clear" w:color="auto" w:fill="FFFFFF" w:themeFill="background1"/>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p>
    <w:p w:rsidR="006B093F" w:rsidRDefault="006B093F" w:rsidP="00F1357F">
      <w:pPr>
        <w:shd w:val="clear" w:color="auto" w:fill="FFFFFF" w:themeFill="background1"/>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p>
    <w:p w:rsidR="006B093F" w:rsidRDefault="006B093F" w:rsidP="00F1357F">
      <w:pPr>
        <w:shd w:val="clear" w:color="auto" w:fill="FFFFFF" w:themeFill="background1"/>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p>
    <w:p w:rsidR="006B093F" w:rsidRDefault="006B093F" w:rsidP="00F1357F">
      <w:pPr>
        <w:shd w:val="clear" w:color="auto" w:fill="FFFFFF" w:themeFill="background1"/>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p>
    <w:p w:rsidR="006B093F" w:rsidRDefault="006B093F" w:rsidP="00F1357F">
      <w:pPr>
        <w:shd w:val="clear" w:color="auto" w:fill="FFFFFF" w:themeFill="background1"/>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p>
    <w:p w:rsidR="006B093F" w:rsidRDefault="006B093F" w:rsidP="00F1357F">
      <w:pPr>
        <w:shd w:val="clear" w:color="auto" w:fill="FFFFFF" w:themeFill="background1"/>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p>
    <w:p w:rsidR="006B093F" w:rsidRDefault="006B093F" w:rsidP="00F1357F">
      <w:pPr>
        <w:shd w:val="clear" w:color="auto" w:fill="FFFFFF" w:themeFill="background1"/>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p>
    <w:p w:rsidR="006B093F" w:rsidRDefault="006B093F" w:rsidP="00F1357F">
      <w:pPr>
        <w:shd w:val="clear" w:color="auto" w:fill="FFFFFF" w:themeFill="background1"/>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p>
    <w:p w:rsidR="006B093F" w:rsidRDefault="006B093F" w:rsidP="00F1357F">
      <w:pPr>
        <w:shd w:val="clear" w:color="auto" w:fill="FFFFFF" w:themeFill="background1"/>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p>
    <w:p w:rsidR="006B093F" w:rsidRDefault="006B093F" w:rsidP="00F1357F">
      <w:pPr>
        <w:shd w:val="clear" w:color="auto" w:fill="FFFFFF" w:themeFill="background1"/>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p>
    <w:p w:rsidR="006B093F" w:rsidRPr="006B093F" w:rsidRDefault="006B093F" w:rsidP="003B5579">
      <w:pPr>
        <w:ind w:firstLine="426"/>
        <w:contextualSpacing/>
        <w:jc w:val="center"/>
        <w:rPr>
          <w:rFonts w:ascii="Times New Roman" w:hAnsi="Times New Roman" w:cs="Times New Roman"/>
          <w:b/>
          <w:sz w:val="28"/>
          <w:szCs w:val="28"/>
        </w:rPr>
      </w:pPr>
      <w:r w:rsidRPr="006B093F">
        <w:rPr>
          <w:rFonts w:ascii="Times New Roman" w:hAnsi="Times New Roman" w:cs="Times New Roman"/>
          <w:b/>
          <w:sz w:val="28"/>
          <w:szCs w:val="28"/>
        </w:rPr>
        <w:lastRenderedPageBreak/>
        <w:t>ОСНОВЫ ТЕХНИЧЕСКОГО НОРМИРОВАНИЯ</w:t>
      </w:r>
    </w:p>
    <w:p w:rsidR="006B093F" w:rsidRPr="0072392A" w:rsidRDefault="006B093F" w:rsidP="003B5579">
      <w:pPr>
        <w:shd w:val="clear" w:color="auto" w:fill="FFFFFF" w:themeFill="background1"/>
        <w:autoSpaceDE w:val="0"/>
        <w:autoSpaceDN w:val="0"/>
        <w:adjustRightInd w:val="0"/>
        <w:spacing w:after="0" w:line="240" w:lineRule="auto"/>
        <w:ind w:firstLine="426"/>
        <w:contextualSpacing/>
        <w:jc w:val="both"/>
        <w:rPr>
          <w:rFonts w:ascii="Times New Roman" w:eastAsia="TimesNewRomanPSMT" w:hAnsi="Times New Roman" w:cs="Times New Roman"/>
          <w:sz w:val="16"/>
          <w:szCs w:val="16"/>
        </w:rPr>
      </w:pPr>
    </w:p>
    <w:p w:rsidR="006B093F" w:rsidRDefault="006B093F" w:rsidP="003B5579">
      <w:pPr>
        <w:pStyle w:val="a7"/>
        <w:ind w:left="0" w:firstLine="426"/>
        <w:jc w:val="center"/>
        <w:rPr>
          <w:rFonts w:ascii="Times New Roman" w:hAnsi="Times New Roman" w:cs="Times New Roman"/>
          <w:b/>
          <w:sz w:val="28"/>
          <w:szCs w:val="28"/>
        </w:rPr>
      </w:pPr>
      <w:r w:rsidRPr="006B093F">
        <w:rPr>
          <w:rFonts w:ascii="Times New Roman" w:hAnsi="Times New Roman" w:cs="Times New Roman"/>
          <w:b/>
          <w:sz w:val="28"/>
          <w:szCs w:val="28"/>
        </w:rPr>
        <w:t>Практическая работа № 13</w:t>
      </w:r>
    </w:p>
    <w:p w:rsidR="006B093F" w:rsidRPr="006B093F" w:rsidRDefault="006B093F" w:rsidP="003B5579">
      <w:pPr>
        <w:pStyle w:val="a7"/>
        <w:spacing w:line="240" w:lineRule="auto"/>
        <w:ind w:left="0" w:firstLine="426"/>
        <w:jc w:val="center"/>
        <w:rPr>
          <w:rFonts w:ascii="Times New Roman" w:hAnsi="Times New Roman" w:cs="Times New Roman"/>
          <w:b/>
          <w:sz w:val="18"/>
          <w:szCs w:val="18"/>
        </w:rPr>
      </w:pPr>
    </w:p>
    <w:p w:rsidR="00FC41DE" w:rsidRDefault="006B093F" w:rsidP="003B5579">
      <w:pPr>
        <w:pStyle w:val="a7"/>
        <w:spacing w:line="240" w:lineRule="auto"/>
        <w:ind w:left="0" w:firstLine="426"/>
        <w:jc w:val="center"/>
        <w:rPr>
          <w:rFonts w:ascii="Times New Roman" w:hAnsi="Times New Roman" w:cs="Times New Roman"/>
          <w:b/>
        </w:rPr>
      </w:pPr>
      <w:r w:rsidRPr="006B093F">
        <w:rPr>
          <w:rFonts w:ascii="Times New Roman" w:hAnsi="Times New Roman" w:cs="Times New Roman"/>
          <w:b/>
        </w:rPr>
        <w:t xml:space="preserve">ОПРЕДЕЛЕНИЕ ТЕХНИЧЕСКОЙ НОРМЫ ВРЕМЕНИ </w:t>
      </w:r>
    </w:p>
    <w:p w:rsidR="006B093F" w:rsidRDefault="006B093F" w:rsidP="003B5579">
      <w:pPr>
        <w:pStyle w:val="a7"/>
        <w:spacing w:line="240" w:lineRule="auto"/>
        <w:ind w:left="0" w:firstLine="426"/>
        <w:jc w:val="center"/>
        <w:rPr>
          <w:rFonts w:ascii="Times New Roman" w:hAnsi="Times New Roman" w:cs="Times New Roman"/>
          <w:b/>
        </w:rPr>
      </w:pPr>
      <w:r w:rsidRPr="006B093F">
        <w:rPr>
          <w:rFonts w:ascii="Times New Roman" w:hAnsi="Times New Roman" w:cs="Times New Roman"/>
          <w:b/>
        </w:rPr>
        <w:t xml:space="preserve">НА РАЗБОРОЧНО-СБОРОЧНЫЕ </w:t>
      </w:r>
      <w:r w:rsidR="00FC41DE">
        <w:rPr>
          <w:rFonts w:ascii="Times New Roman" w:hAnsi="Times New Roman" w:cs="Times New Roman"/>
          <w:b/>
        </w:rPr>
        <w:t>РАБОТЫ</w:t>
      </w:r>
    </w:p>
    <w:p w:rsidR="006B093F" w:rsidRPr="006B093F" w:rsidRDefault="006B093F" w:rsidP="003B5579">
      <w:pPr>
        <w:shd w:val="clear" w:color="auto" w:fill="FFFFFF" w:themeFill="background1"/>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r w:rsidRPr="006B093F">
        <w:rPr>
          <w:rFonts w:ascii="Times New Roman" w:hAnsi="Times New Roman" w:cs="Times New Roman"/>
          <w:b/>
        </w:rPr>
        <w:t>Коды формируемых компетенций в результате изучения работы: ПК 2.2, 2.4 , ОК 1 -10</w:t>
      </w:r>
    </w:p>
    <w:p w:rsidR="006B093F" w:rsidRPr="006B093F" w:rsidRDefault="006B093F" w:rsidP="003B5579">
      <w:pPr>
        <w:shd w:val="clear" w:color="auto" w:fill="FFFFFF" w:themeFill="background1"/>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p>
    <w:p w:rsidR="006B093F" w:rsidRPr="006B093F" w:rsidRDefault="006B093F" w:rsidP="0072392A">
      <w:pPr>
        <w:pStyle w:val="a7"/>
        <w:spacing w:line="240" w:lineRule="auto"/>
        <w:ind w:left="142" w:firstLine="426"/>
        <w:rPr>
          <w:rFonts w:ascii="Times New Roman" w:hAnsi="Times New Roman" w:cs="Times New Roman"/>
        </w:rPr>
      </w:pPr>
      <w:r w:rsidRPr="006B093F">
        <w:rPr>
          <w:rFonts w:ascii="Times New Roman" w:hAnsi="Times New Roman" w:cs="Times New Roman"/>
          <w:b/>
          <w:i/>
        </w:rPr>
        <w:t>Цель работы</w:t>
      </w:r>
      <w:r w:rsidRPr="006B093F">
        <w:rPr>
          <w:rFonts w:ascii="Times New Roman" w:hAnsi="Times New Roman" w:cs="Times New Roman"/>
          <w:i/>
        </w:rPr>
        <w:t>:</w:t>
      </w:r>
      <w:r w:rsidRPr="006B093F">
        <w:rPr>
          <w:rFonts w:ascii="Times New Roman" w:hAnsi="Times New Roman" w:cs="Times New Roman"/>
        </w:rPr>
        <w:t xml:space="preserve"> изучить методику определения технических норм ремонтных работ.</w:t>
      </w:r>
    </w:p>
    <w:p w:rsidR="0072392A" w:rsidRPr="00F634F6" w:rsidRDefault="0072392A" w:rsidP="0072392A">
      <w:pPr>
        <w:pStyle w:val="a6"/>
        <w:shd w:val="clear" w:color="auto" w:fill="FFFFFF"/>
        <w:spacing w:before="0" w:beforeAutospacing="0" w:after="0" w:afterAutospacing="0"/>
        <w:ind w:left="142" w:firstLine="426"/>
        <w:jc w:val="both"/>
        <w:rPr>
          <w:color w:val="000000"/>
        </w:rPr>
      </w:pPr>
      <w:r w:rsidRPr="00F634F6">
        <w:t>Техническое нормирование труда имеет своей целью установление норм затрат рабочего времени на производство единицы продукции или норм производства изделий в единицу рабочего времени в условиях наиболее полного использования имеющейся техники и оборудования, применения прогрессивных технологических режимов и эффективной организации труда.</w:t>
      </w:r>
    </w:p>
    <w:p w:rsidR="0072392A" w:rsidRPr="00F634F6" w:rsidRDefault="0072392A" w:rsidP="0072392A">
      <w:pPr>
        <w:pStyle w:val="a6"/>
        <w:shd w:val="clear" w:color="auto" w:fill="FFFFFF"/>
        <w:spacing w:before="0" w:beforeAutospacing="0" w:after="0" w:afterAutospacing="0"/>
        <w:ind w:left="142" w:firstLine="426"/>
        <w:jc w:val="both"/>
        <w:rPr>
          <w:color w:val="000000"/>
        </w:rPr>
      </w:pPr>
      <w:r w:rsidRPr="00F634F6">
        <w:t>Все затраты рабочего времени на протяжении рабочего дня (смены) разделяют на время работы и время перерывов.</w:t>
      </w:r>
    </w:p>
    <w:p w:rsidR="0072392A" w:rsidRPr="00F634F6" w:rsidRDefault="0072392A" w:rsidP="0072392A">
      <w:pPr>
        <w:pStyle w:val="a6"/>
        <w:shd w:val="clear" w:color="auto" w:fill="FFFFFF"/>
        <w:spacing w:before="0" w:beforeAutospacing="0" w:after="0" w:afterAutospacing="0"/>
        <w:ind w:left="142" w:firstLine="426"/>
        <w:jc w:val="both"/>
        <w:rPr>
          <w:color w:val="000000"/>
        </w:rPr>
      </w:pPr>
      <w:r w:rsidRPr="00F634F6">
        <w:t>Время работы подразделяется на подготовительно-заключительное время, основное (технологическое) время, вспомогательное время, время обслуживания рабочего места.</w:t>
      </w:r>
    </w:p>
    <w:p w:rsidR="0072392A" w:rsidRPr="00F634F6" w:rsidRDefault="0072392A" w:rsidP="0072392A">
      <w:pPr>
        <w:pStyle w:val="a6"/>
        <w:shd w:val="clear" w:color="auto" w:fill="FFFFFF"/>
        <w:spacing w:before="0" w:beforeAutospacing="0" w:after="0" w:afterAutospacing="0"/>
        <w:ind w:left="142" w:firstLine="426"/>
        <w:jc w:val="both"/>
        <w:rPr>
          <w:color w:val="000000"/>
        </w:rPr>
      </w:pPr>
      <w:r w:rsidRPr="00F634F6">
        <w:t>Величина и состав</w:t>
      </w:r>
      <w:r w:rsidRPr="00F634F6">
        <w:rPr>
          <w:rStyle w:val="apple-converted-space"/>
          <w:rFonts w:eastAsiaTheme="majorEastAsia"/>
        </w:rPr>
        <w:t> </w:t>
      </w:r>
      <w:r w:rsidRPr="00F634F6">
        <w:rPr>
          <w:rStyle w:val="a8"/>
        </w:rPr>
        <w:t>подготовительно-заключительного времени</w:t>
      </w:r>
      <w:r w:rsidRPr="00F634F6">
        <w:rPr>
          <w:rStyle w:val="apple-converted-space"/>
          <w:rFonts w:eastAsiaTheme="majorEastAsia"/>
        </w:rPr>
        <w:t> </w:t>
      </w:r>
      <w:r w:rsidRPr="00F634F6">
        <w:rPr>
          <w:rStyle w:val="a9"/>
          <w:b/>
          <w:bCs/>
        </w:rPr>
        <w:t>t</w:t>
      </w:r>
      <w:r w:rsidRPr="00F634F6">
        <w:rPr>
          <w:rStyle w:val="a9"/>
          <w:b/>
          <w:bCs/>
          <w:vertAlign w:val="subscript"/>
        </w:rPr>
        <w:t>пз</w:t>
      </w:r>
      <w:r w:rsidRPr="00F634F6">
        <w:rPr>
          <w:rStyle w:val="apple-converted-space"/>
          <w:rFonts w:eastAsiaTheme="majorEastAsia"/>
        </w:rPr>
        <w:t> </w:t>
      </w:r>
      <w:r w:rsidRPr="00F634F6">
        <w:t>зависит от типа производства, особенностей производства и труда, от характера самой работы. Подготовительно-заключительное время затрачивается на получение задания, ознакомление с работой, изучение технологической документации, сдачу работы и т.д.</w:t>
      </w:r>
    </w:p>
    <w:p w:rsidR="0072392A" w:rsidRPr="00F634F6" w:rsidRDefault="0072392A" w:rsidP="0072392A">
      <w:pPr>
        <w:pStyle w:val="a6"/>
        <w:shd w:val="clear" w:color="auto" w:fill="FFFFFF"/>
        <w:spacing w:before="0" w:beforeAutospacing="0" w:after="0" w:afterAutospacing="0"/>
        <w:ind w:left="142" w:firstLine="426"/>
        <w:jc w:val="both"/>
        <w:rPr>
          <w:color w:val="000000"/>
        </w:rPr>
      </w:pPr>
      <w:r w:rsidRPr="00F634F6">
        <w:rPr>
          <w:rStyle w:val="a8"/>
        </w:rPr>
        <w:t>Основное (технологическое) время</w:t>
      </w:r>
      <w:r w:rsidRPr="00F634F6">
        <w:rPr>
          <w:rStyle w:val="apple-converted-space"/>
          <w:rFonts w:eastAsiaTheme="majorEastAsia"/>
        </w:rPr>
        <w:t> </w:t>
      </w:r>
      <w:r w:rsidRPr="00F634F6">
        <w:rPr>
          <w:rStyle w:val="a9"/>
          <w:b/>
          <w:bCs/>
        </w:rPr>
        <w:t>t</w:t>
      </w:r>
      <w:r w:rsidRPr="00F634F6">
        <w:rPr>
          <w:rStyle w:val="a9"/>
          <w:b/>
          <w:bCs/>
          <w:vertAlign w:val="subscript"/>
        </w:rPr>
        <w:t>о</w:t>
      </w:r>
      <w:r w:rsidRPr="00F634F6">
        <w:rPr>
          <w:rStyle w:val="apple-converted-space"/>
          <w:rFonts w:eastAsiaTheme="majorEastAsia"/>
        </w:rPr>
        <w:t> </w:t>
      </w:r>
      <w:r w:rsidRPr="00F634F6">
        <w:t>– время, в течение которого непосредственно осуществляется технологический процесс (изменение формы, поверхности, размеров обрабатываемой детали и т.д.).</w:t>
      </w:r>
    </w:p>
    <w:p w:rsidR="0072392A" w:rsidRPr="00F634F6" w:rsidRDefault="0072392A" w:rsidP="0072392A">
      <w:pPr>
        <w:pStyle w:val="a6"/>
        <w:shd w:val="clear" w:color="auto" w:fill="FFFFFF"/>
        <w:spacing w:before="0" w:beforeAutospacing="0" w:after="0" w:afterAutospacing="0"/>
        <w:ind w:left="142" w:firstLine="426"/>
        <w:jc w:val="both"/>
        <w:rPr>
          <w:color w:val="000000"/>
        </w:rPr>
      </w:pPr>
      <w:r w:rsidRPr="00F634F6">
        <w:rPr>
          <w:rStyle w:val="a8"/>
        </w:rPr>
        <w:t>Вспомогательное время</w:t>
      </w:r>
      <w:r w:rsidRPr="00F634F6">
        <w:rPr>
          <w:rStyle w:val="apple-converted-space"/>
          <w:rFonts w:eastAsiaTheme="majorEastAsia"/>
        </w:rPr>
        <w:t> </w:t>
      </w:r>
      <w:r w:rsidRPr="00F634F6">
        <w:rPr>
          <w:rStyle w:val="a9"/>
          <w:b/>
          <w:bCs/>
        </w:rPr>
        <w:t>t</w:t>
      </w:r>
      <w:r w:rsidRPr="00F634F6">
        <w:rPr>
          <w:rStyle w:val="a9"/>
          <w:b/>
          <w:bCs/>
          <w:vertAlign w:val="subscript"/>
        </w:rPr>
        <w:t>в</w:t>
      </w:r>
      <w:r w:rsidRPr="00F634F6">
        <w:rPr>
          <w:rStyle w:val="apple-converted-space"/>
          <w:rFonts w:eastAsiaTheme="majorEastAsia"/>
        </w:rPr>
        <w:t> </w:t>
      </w:r>
      <w:r w:rsidRPr="00F634F6">
        <w:t>– время, затрачиваемое на действия, непосредственно обеспечивающие выполнение основной работы.</w:t>
      </w:r>
    </w:p>
    <w:p w:rsidR="0072392A" w:rsidRPr="00F634F6" w:rsidRDefault="0072392A" w:rsidP="0072392A">
      <w:pPr>
        <w:pStyle w:val="a6"/>
        <w:shd w:val="clear" w:color="auto" w:fill="FFFFFF"/>
        <w:spacing w:before="0" w:beforeAutospacing="0" w:after="0" w:afterAutospacing="0"/>
        <w:ind w:left="142" w:firstLine="426"/>
        <w:jc w:val="both"/>
        <w:rPr>
          <w:color w:val="000000"/>
        </w:rPr>
      </w:pPr>
      <w:r w:rsidRPr="00F634F6">
        <w:t>Основное и вспомогательное время может быть машинным, ручным и машинно-ручным. Во многих случаях время ручной вспомогательной работы может перекрываться основным рабочим временем, что учитывают при расчёте норм.</w:t>
      </w:r>
    </w:p>
    <w:p w:rsidR="0072392A" w:rsidRPr="0072392A" w:rsidRDefault="0072392A" w:rsidP="0072392A">
      <w:pPr>
        <w:pStyle w:val="a6"/>
        <w:shd w:val="clear" w:color="auto" w:fill="FFFFFF"/>
        <w:spacing w:before="0" w:beforeAutospacing="0" w:after="0" w:afterAutospacing="0"/>
        <w:ind w:left="142" w:firstLine="426"/>
        <w:jc w:val="both"/>
        <w:rPr>
          <w:color w:val="000000"/>
        </w:rPr>
      </w:pPr>
      <w:r w:rsidRPr="00F634F6">
        <w:rPr>
          <w:rStyle w:val="a8"/>
        </w:rPr>
        <w:t>Время обслуживания рабочего места</w:t>
      </w:r>
      <w:r w:rsidRPr="00F634F6">
        <w:rPr>
          <w:rStyle w:val="apple-converted-space"/>
          <w:rFonts w:eastAsiaTheme="majorEastAsia"/>
        </w:rPr>
        <w:t> </w:t>
      </w:r>
      <w:r w:rsidRPr="00F634F6">
        <w:rPr>
          <w:rStyle w:val="a9"/>
          <w:b/>
          <w:bCs/>
        </w:rPr>
        <w:t>t</w:t>
      </w:r>
      <w:r w:rsidRPr="00F634F6">
        <w:rPr>
          <w:rStyle w:val="a9"/>
          <w:b/>
          <w:bCs/>
          <w:vertAlign w:val="subscript"/>
        </w:rPr>
        <w:t>обс</w:t>
      </w:r>
      <w:r>
        <w:rPr>
          <w:rStyle w:val="apple-converted-space"/>
          <w:rFonts w:eastAsiaTheme="majorEastAsia"/>
        </w:rPr>
        <w:t xml:space="preserve">, </w:t>
      </w:r>
      <w:r w:rsidRPr="0072392A">
        <w:rPr>
          <w:rStyle w:val="apple-converted-space"/>
          <w:rFonts w:eastAsiaTheme="majorEastAsia"/>
          <w:b/>
        </w:rPr>
        <w:t>или дополнительное время</w:t>
      </w:r>
      <w:r>
        <w:rPr>
          <w:rStyle w:val="apple-converted-space"/>
          <w:rFonts w:eastAsiaTheme="majorEastAsia"/>
        </w:rPr>
        <w:t xml:space="preserve"> </w:t>
      </w:r>
      <w:r w:rsidRPr="00F634F6">
        <w:t>– время, затрачиваемое на уход за рабочим местом (механизмом, инструментом) на протяжении данной конкретной работы и рабочей смены. Время обслуживания рабочего места подразделяется на время технического</w:t>
      </w:r>
      <w:r w:rsidRPr="00F634F6">
        <w:rPr>
          <w:rStyle w:val="apple-converted-space"/>
          <w:rFonts w:eastAsiaTheme="majorEastAsia"/>
        </w:rPr>
        <w:t> </w:t>
      </w:r>
      <w:r w:rsidRPr="00F634F6">
        <w:rPr>
          <w:rStyle w:val="a9"/>
          <w:b/>
          <w:bCs/>
        </w:rPr>
        <w:t>t</w:t>
      </w:r>
      <w:r w:rsidRPr="00F634F6">
        <w:rPr>
          <w:rStyle w:val="a9"/>
          <w:b/>
          <w:bCs/>
          <w:vertAlign w:val="subscript"/>
        </w:rPr>
        <w:t>тех</w:t>
      </w:r>
      <w:r w:rsidRPr="00F634F6">
        <w:rPr>
          <w:rStyle w:val="apple-converted-space"/>
          <w:rFonts w:eastAsiaTheme="majorEastAsia"/>
        </w:rPr>
        <w:t> </w:t>
      </w:r>
      <w:r w:rsidRPr="00F634F6">
        <w:t>и организационного</w:t>
      </w:r>
      <w:r w:rsidRPr="00F634F6">
        <w:rPr>
          <w:rStyle w:val="apple-converted-space"/>
          <w:rFonts w:eastAsiaTheme="majorEastAsia"/>
        </w:rPr>
        <w:t> </w:t>
      </w:r>
      <w:r w:rsidRPr="00F634F6">
        <w:rPr>
          <w:rStyle w:val="a9"/>
          <w:b/>
          <w:bCs/>
        </w:rPr>
        <w:t>t</w:t>
      </w:r>
      <w:r w:rsidRPr="00F634F6">
        <w:rPr>
          <w:rStyle w:val="a9"/>
          <w:b/>
          <w:bCs/>
          <w:vertAlign w:val="subscript"/>
        </w:rPr>
        <w:t>орг</w:t>
      </w:r>
      <w:r w:rsidRPr="00F634F6">
        <w:rPr>
          <w:rStyle w:val="apple-converted-space"/>
          <w:rFonts w:eastAsiaTheme="majorEastAsia"/>
        </w:rPr>
        <w:t> </w:t>
      </w:r>
      <w:r w:rsidRPr="00F634F6">
        <w:t>обслуживания рабочего места.</w:t>
      </w:r>
      <w:r>
        <w:t xml:space="preserve"> В расчетах данный параметр обозначается </w:t>
      </w:r>
      <w:r w:rsidRPr="0072392A">
        <w:rPr>
          <w:b/>
          <w:i/>
          <w:lang w:val="en-US"/>
        </w:rPr>
        <w:t>t</w:t>
      </w:r>
      <w:r w:rsidRPr="0072392A">
        <w:rPr>
          <w:b/>
          <w:i/>
          <w:sz w:val="16"/>
          <w:szCs w:val="16"/>
        </w:rPr>
        <w:t>доп</w:t>
      </w:r>
      <w:r>
        <w:t>.</w:t>
      </w:r>
    </w:p>
    <w:p w:rsidR="0072392A" w:rsidRPr="00F634F6" w:rsidRDefault="0072392A" w:rsidP="0072392A">
      <w:pPr>
        <w:pStyle w:val="a6"/>
        <w:shd w:val="clear" w:color="auto" w:fill="FFFFFF"/>
        <w:spacing w:before="0" w:beforeAutospacing="0" w:after="0" w:afterAutospacing="0"/>
        <w:ind w:left="142" w:firstLine="426"/>
        <w:jc w:val="both"/>
      </w:pPr>
      <w:r w:rsidRPr="00F634F6">
        <w:t>Время перерывов подразделяется на время перерывов, не зависящих от рабочего, и время перерывов, зависящих от рабочего.</w:t>
      </w:r>
    </w:p>
    <w:p w:rsidR="0072392A" w:rsidRDefault="0072392A" w:rsidP="0072392A">
      <w:pPr>
        <w:shd w:val="clear" w:color="auto" w:fill="FFFFFF"/>
        <w:spacing w:after="0" w:line="240" w:lineRule="auto"/>
        <w:ind w:left="142" w:firstLine="426"/>
        <w:jc w:val="both"/>
        <w:rPr>
          <w:rFonts w:ascii="Times New Roman" w:eastAsia="Times New Roman" w:hAnsi="Times New Roman" w:cs="Times New Roman"/>
          <w:sz w:val="24"/>
          <w:szCs w:val="24"/>
          <w:lang w:eastAsia="ru-RU"/>
        </w:rPr>
      </w:pPr>
      <w:r w:rsidRPr="00F634F6">
        <w:rPr>
          <w:rFonts w:ascii="Times New Roman" w:eastAsia="Times New Roman" w:hAnsi="Times New Roman" w:cs="Times New Roman"/>
          <w:sz w:val="24"/>
          <w:szCs w:val="24"/>
          <w:lang w:eastAsia="ru-RU"/>
        </w:rPr>
        <w:t>Рассмотренная выше классификация затрат рабочего времени является основой для определения технически обоснованной нормы времени (рис. </w:t>
      </w:r>
      <w:r>
        <w:rPr>
          <w:rFonts w:ascii="Times New Roman" w:eastAsia="Times New Roman" w:hAnsi="Times New Roman" w:cs="Times New Roman"/>
          <w:sz w:val="24"/>
          <w:szCs w:val="24"/>
          <w:lang w:eastAsia="ru-RU"/>
        </w:rPr>
        <w:t>13.</w:t>
      </w:r>
      <w:r w:rsidRPr="00F634F6">
        <w:rPr>
          <w:rFonts w:ascii="Times New Roman" w:eastAsia="Times New Roman" w:hAnsi="Times New Roman" w:cs="Times New Roman"/>
          <w:sz w:val="24"/>
          <w:szCs w:val="24"/>
          <w:lang w:eastAsia="ru-RU"/>
        </w:rPr>
        <w:t>1).</w:t>
      </w:r>
    </w:p>
    <w:p w:rsidR="00CB6AA4" w:rsidRPr="00F634F6" w:rsidRDefault="00CB6AA4" w:rsidP="00CB6AA4">
      <w:pPr>
        <w:shd w:val="clear" w:color="auto" w:fill="FFFFFF"/>
        <w:spacing w:after="0" w:line="240" w:lineRule="auto"/>
        <w:ind w:left="142" w:firstLine="426"/>
        <w:jc w:val="both"/>
        <w:rPr>
          <w:rFonts w:ascii="Times New Roman" w:eastAsia="Times New Roman" w:hAnsi="Times New Roman" w:cs="Times New Roman"/>
          <w:color w:val="000000"/>
          <w:sz w:val="24"/>
          <w:szCs w:val="24"/>
          <w:lang w:eastAsia="ru-RU"/>
        </w:rPr>
      </w:pPr>
      <w:r w:rsidRPr="00F634F6">
        <w:rPr>
          <w:rFonts w:ascii="Times New Roman" w:eastAsia="Times New Roman" w:hAnsi="Times New Roman" w:cs="Times New Roman"/>
          <w:sz w:val="24"/>
          <w:szCs w:val="24"/>
          <w:lang w:eastAsia="ru-RU"/>
        </w:rPr>
        <w:t xml:space="preserve">Все затраты рабочего времени определяют на принятую для расчёта единицу работы (операцию, штуку и т.д.) и составляют </w:t>
      </w:r>
      <w:r>
        <w:rPr>
          <w:rFonts w:ascii="Times New Roman" w:eastAsia="Times New Roman" w:hAnsi="Times New Roman" w:cs="Times New Roman"/>
          <w:sz w:val="24"/>
          <w:szCs w:val="24"/>
          <w:lang w:eastAsia="ru-RU"/>
        </w:rPr>
        <w:t xml:space="preserve"> техническую </w:t>
      </w:r>
      <w:r w:rsidRPr="00F634F6">
        <w:rPr>
          <w:rFonts w:ascii="Times New Roman" w:eastAsia="Times New Roman" w:hAnsi="Times New Roman" w:cs="Times New Roman"/>
          <w:sz w:val="24"/>
          <w:szCs w:val="24"/>
          <w:lang w:eastAsia="ru-RU"/>
        </w:rPr>
        <w:t>норму времени:</w:t>
      </w:r>
    </w:p>
    <w:p w:rsidR="00CB6AA4" w:rsidRPr="00F634F6" w:rsidRDefault="00CB6AA4" w:rsidP="00CB6AA4">
      <w:pPr>
        <w:shd w:val="clear" w:color="auto" w:fill="FFFFFF"/>
        <w:spacing w:after="0" w:line="240" w:lineRule="auto"/>
        <w:ind w:left="142" w:firstLine="426"/>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1301750" cy="307975"/>
            <wp:effectExtent l="19050" t="0" r="0" b="0"/>
            <wp:docPr id="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srcRect/>
                    <a:stretch>
                      <a:fillRect/>
                    </a:stretch>
                  </pic:blipFill>
                  <pic:spPr bwMode="auto">
                    <a:xfrm>
                      <a:off x="0" y="0"/>
                      <a:ext cx="1301750" cy="307975"/>
                    </a:xfrm>
                    <a:prstGeom prst="rect">
                      <a:avLst/>
                    </a:prstGeom>
                    <a:noFill/>
                    <a:ln w="9525">
                      <a:noFill/>
                      <a:miter lim="800000"/>
                      <a:headEnd/>
                      <a:tailEnd/>
                    </a:ln>
                  </pic:spPr>
                </pic:pic>
              </a:graphicData>
            </a:graphic>
          </wp:inline>
        </w:drawing>
      </w:r>
    </w:p>
    <w:p w:rsidR="00CB6AA4" w:rsidRPr="00F634F6" w:rsidRDefault="00CB6AA4" w:rsidP="00CB6AA4">
      <w:pPr>
        <w:shd w:val="clear" w:color="auto" w:fill="FFFFFF"/>
        <w:spacing w:after="0" w:line="240" w:lineRule="auto"/>
        <w:ind w:left="142" w:firstLine="426"/>
        <w:jc w:val="both"/>
        <w:rPr>
          <w:rFonts w:ascii="Times New Roman" w:eastAsia="Times New Roman" w:hAnsi="Times New Roman" w:cs="Times New Roman"/>
          <w:color w:val="000000"/>
          <w:sz w:val="24"/>
          <w:szCs w:val="24"/>
          <w:lang w:eastAsia="ru-RU"/>
        </w:rPr>
      </w:pPr>
      <w:r w:rsidRPr="00F634F6">
        <w:rPr>
          <w:rFonts w:ascii="Times New Roman" w:eastAsia="Times New Roman" w:hAnsi="Times New Roman" w:cs="Times New Roman"/>
          <w:noProof/>
          <w:sz w:val="24"/>
          <w:szCs w:val="24"/>
          <w:lang w:eastAsia="ru-RU"/>
        </w:rPr>
        <w:drawing>
          <wp:inline distT="0" distB="0" distL="0" distR="0">
            <wp:extent cx="2720340" cy="347345"/>
            <wp:effectExtent l="19050" t="0" r="3810" b="0"/>
            <wp:docPr id="64" name="Рисунок 3" descr="http://sergeeva-i.narod.ru/opp/page335.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rgeeva-i.narod.ru/opp/page335.files/image003.gif"/>
                    <pic:cNvPicPr>
                      <a:picLocks noChangeAspect="1" noChangeArrowheads="1"/>
                    </pic:cNvPicPr>
                  </pic:nvPicPr>
                  <pic:blipFill>
                    <a:blip r:embed="rId75" cstate="print"/>
                    <a:srcRect/>
                    <a:stretch>
                      <a:fillRect/>
                    </a:stretch>
                  </pic:blipFill>
                  <pic:spPr bwMode="auto">
                    <a:xfrm>
                      <a:off x="0" y="0"/>
                      <a:ext cx="2720340" cy="347345"/>
                    </a:xfrm>
                    <a:prstGeom prst="rect">
                      <a:avLst/>
                    </a:prstGeom>
                    <a:noFill/>
                    <a:ln w="9525">
                      <a:noFill/>
                      <a:miter lim="800000"/>
                      <a:headEnd/>
                      <a:tailEnd/>
                    </a:ln>
                  </pic:spPr>
                </pic:pic>
              </a:graphicData>
            </a:graphic>
          </wp:inline>
        </w:drawing>
      </w:r>
    </w:p>
    <w:p w:rsidR="00CB6AA4" w:rsidRDefault="00CB6AA4" w:rsidP="00CB6AA4">
      <w:pPr>
        <w:shd w:val="clear" w:color="auto" w:fill="FFFFFF"/>
        <w:spacing w:after="0" w:line="240" w:lineRule="auto"/>
        <w:ind w:left="142" w:firstLine="426"/>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3220085" cy="298450"/>
            <wp:effectExtent l="19050" t="0" r="0" b="0"/>
            <wp:docPr id="6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cstate="print"/>
                    <a:srcRect/>
                    <a:stretch>
                      <a:fillRect/>
                    </a:stretch>
                  </pic:blipFill>
                  <pic:spPr bwMode="auto">
                    <a:xfrm>
                      <a:off x="0" y="0"/>
                      <a:ext cx="3220085" cy="298450"/>
                    </a:xfrm>
                    <a:prstGeom prst="rect">
                      <a:avLst/>
                    </a:prstGeom>
                    <a:noFill/>
                    <a:ln w="9525">
                      <a:noFill/>
                      <a:miter lim="800000"/>
                      <a:headEnd/>
                      <a:tailEnd/>
                    </a:ln>
                  </pic:spPr>
                </pic:pic>
              </a:graphicData>
            </a:graphic>
          </wp:inline>
        </w:drawing>
      </w:r>
    </w:p>
    <w:p w:rsidR="00CB6AA4" w:rsidRPr="00F634F6" w:rsidRDefault="00CB6AA4" w:rsidP="00CB6AA4">
      <w:pPr>
        <w:shd w:val="clear" w:color="auto" w:fill="FFFFFF"/>
        <w:spacing w:after="0" w:line="240" w:lineRule="auto"/>
        <w:ind w:left="142" w:firstLine="426"/>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2106930" cy="337820"/>
            <wp:effectExtent l="19050" t="0" r="7620" b="0"/>
            <wp:docPr id="6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cstate="print"/>
                    <a:srcRect/>
                    <a:stretch>
                      <a:fillRect/>
                    </a:stretch>
                  </pic:blipFill>
                  <pic:spPr bwMode="auto">
                    <a:xfrm>
                      <a:off x="0" y="0"/>
                      <a:ext cx="2106930" cy="337820"/>
                    </a:xfrm>
                    <a:prstGeom prst="rect">
                      <a:avLst/>
                    </a:prstGeom>
                    <a:noFill/>
                    <a:ln w="9525">
                      <a:noFill/>
                      <a:miter lim="800000"/>
                      <a:headEnd/>
                      <a:tailEnd/>
                    </a:ln>
                  </pic:spPr>
                </pic:pic>
              </a:graphicData>
            </a:graphic>
          </wp:inline>
        </w:drawing>
      </w:r>
    </w:p>
    <w:p w:rsidR="00CB6AA4" w:rsidRPr="00F634F6" w:rsidRDefault="00CB6AA4" w:rsidP="00CB6AA4">
      <w:pPr>
        <w:shd w:val="clear" w:color="auto" w:fill="FFFFFF"/>
        <w:spacing w:after="0" w:line="240" w:lineRule="auto"/>
        <w:ind w:left="142" w:firstLine="426"/>
        <w:jc w:val="both"/>
        <w:rPr>
          <w:rFonts w:ascii="Times New Roman" w:eastAsia="Times New Roman" w:hAnsi="Times New Roman" w:cs="Times New Roman"/>
          <w:color w:val="000000"/>
          <w:sz w:val="24"/>
          <w:szCs w:val="24"/>
          <w:lang w:eastAsia="ru-RU"/>
        </w:rPr>
      </w:pPr>
      <w:r w:rsidRPr="00F634F6">
        <w:rPr>
          <w:rFonts w:ascii="Times New Roman" w:eastAsia="Times New Roman" w:hAnsi="Times New Roman" w:cs="Times New Roman"/>
          <w:sz w:val="24"/>
          <w:szCs w:val="24"/>
          <w:lang w:eastAsia="ru-RU"/>
        </w:rPr>
        <w:t>В массовом производстве подготовительно-заключительное время отсутствует, так как не требуются переналадки оборудования, и тогда</w:t>
      </w:r>
    </w:p>
    <w:p w:rsidR="00CB6AA4" w:rsidRPr="00F634F6" w:rsidRDefault="00CB6AA4" w:rsidP="00CB6AA4">
      <w:pPr>
        <w:shd w:val="clear" w:color="auto" w:fill="FFFFFF"/>
        <w:spacing w:after="0" w:line="240" w:lineRule="auto"/>
        <w:ind w:left="142" w:firstLine="426"/>
        <w:jc w:val="both"/>
        <w:rPr>
          <w:rFonts w:ascii="Times New Roman" w:eastAsia="Times New Roman" w:hAnsi="Times New Roman" w:cs="Times New Roman"/>
          <w:color w:val="000000"/>
          <w:sz w:val="24"/>
          <w:szCs w:val="24"/>
          <w:lang w:eastAsia="ru-RU"/>
        </w:rPr>
      </w:pPr>
      <w:r w:rsidRPr="00F634F6">
        <w:rPr>
          <w:rFonts w:ascii="Times New Roman" w:eastAsia="Times New Roman" w:hAnsi="Times New Roman" w:cs="Times New Roman"/>
          <w:i/>
          <w:iCs/>
          <w:sz w:val="24"/>
          <w:szCs w:val="24"/>
          <w:lang w:eastAsia="ru-RU"/>
        </w:rPr>
        <w:t>t</w:t>
      </w:r>
      <w:r w:rsidRPr="00F634F6">
        <w:rPr>
          <w:rFonts w:ascii="Times New Roman" w:eastAsia="Times New Roman" w:hAnsi="Times New Roman" w:cs="Times New Roman"/>
          <w:i/>
          <w:iCs/>
          <w:sz w:val="24"/>
          <w:szCs w:val="24"/>
          <w:vertAlign w:val="subscript"/>
          <w:lang w:eastAsia="ru-RU"/>
        </w:rPr>
        <w:t>шк </w:t>
      </w:r>
      <w:r w:rsidRPr="00F634F6">
        <w:rPr>
          <w:rFonts w:ascii="Times New Roman" w:eastAsia="Times New Roman" w:hAnsi="Times New Roman" w:cs="Times New Roman"/>
          <w:i/>
          <w:iCs/>
          <w:sz w:val="24"/>
          <w:szCs w:val="24"/>
          <w:lang w:eastAsia="ru-RU"/>
        </w:rPr>
        <w:t>= t</w:t>
      </w:r>
      <w:r w:rsidRPr="00F634F6">
        <w:rPr>
          <w:rFonts w:ascii="Times New Roman" w:eastAsia="Times New Roman" w:hAnsi="Times New Roman" w:cs="Times New Roman"/>
          <w:i/>
          <w:iCs/>
          <w:sz w:val="24"/>
          <w:szCs w:val="24"/>
          <w:vertAlign w:val="subscript"/>
          <w:lang w:eastAsia="ru-RU"/>
        </w:rPr>
        <w:t>ш </w:t>
      </w:r>
      <w:r w:rsidRPr="00F634F6">
        <w:rPr>
          <w:rFonts w:ascii="Times New Roman" w:eastAsia="Times New Roman" w:hAnsi="Times New Roman" w:cs="Times New Roman"/>
          <w:sz w:val="24"/>
          <w:szCs w:val="24"/>
          <w:lang w:eastAsia="ru-RU"/>
        </w:rPr>
        <w:t>.</w:t>
      </w:r>
    </w:p>
    <w:p w:rsidR="0072392A" w:rsidRPr="00F634F6" w:rsidRDefault="0072392A" w:rsidP="0072392A">
      <w:pPr>
        <w:shd w:val="clear" w:color="auto" w:fill="FFFFFF"/>
        <w:spacing w:after="0" w:line="240" w:lineRule="auto"/>
        <w:ind w:left="142" w:firstLine="426"/>
        <w:jc w:val="center"/>
        <w:rPr>
          <w:rFonts w:ascii="Times New Roman" w:eastAsia="Times New Roman" w:hAnsi="Times New Roman" w:cs="Times New Roman"/>
          <w:color w:val="000000"/>
          <w:sz w:val="24"/>
          <w:szCs w:val="24"/>
          <w:lang w:eastAsia="ru-RU"/>
        </w:rPr>
      </w:pPr>
      <w:r w:rsidRPr="00F634F6">
        <w:rPr>
          <w:rFonts w:ascii="Times New Roman" w:eastAsia="Times New Roman" w:hAnsi="Times New Roman" w:cs="Times New Roman"/>
          <w:noProof/>
          <w:sz w:val="24"/>
          <w:szCs w:val="24"/>
          <w:lang w:eastAsia="ru-RU"/>
        </w:rPr>
        <w:lastRenderedPageBreak/>
        <w:drawing>
          <wp:inline distT="0" distB="0" distL="0" distR="0">
            <wp:extent cx="5105946" cy="3071192"/>
            <wp:effectExtent l="19050" t="0" r="0" b="0"/>
            <wp:docPr id="50" name="Рисунок 1" descr="http://sergeeva-i.narod.ru/opp/page335.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rgeeva-i.narod.ru/opp/page335.files/image001.gif"/>
                    <pic:cNvPicPr>
                      <a:picLocks noChangeAspect="1" noChangeArrowheads="1"/>
                    </pic:cNvPicPr>
                  </pic:nvPicPr>
                  <pic:blipFill>
                    <a:blip r:embed="rId78" cstate="print">
                      <a:lum bright="-32000" contrast="66000"/>
                    </a:blip>
                    <a:srcRect/>
                    <a:stretch>
                      <a:fillRect/>
                    </a:stretch>
                  </pic:blipFill>
                  <pic:spPr bwMode="auto">
                    <a:xfrm>
                      <a:off x="0" y="0"/>
                      <a:ext cx="5104318" cy="3070213"/>
                    </a:xfrm>
                    <a:prstGeom prst="rect">
                      <a:avLst/>
                    </a:prstGeom>
                    <a:noFill/>
                    <a:ln w="9525">
                      <a:noFill/>
                      <a:miter lim="800000"/>
                      <a:headEnd/>
                      <a:tailEnd/>
                    </a:ln>
                  </pic:spPr>
                </pic:pic>
              </a:graphicData>
            </a:graphic>
          </wp:inline>
        </w:drawing>
      </w:r>
    </w:p>
    <w:p w:rsidR="0072392A" w:rsidRPr="00F634F6" w:rsidRDefault="0072392A" w:rsidP="0072392A">
      <w:pPr>
        <w:shd w:val="clear" w:color="auto" w:fill="FFFFFF"/>
        <w:spacing w:after="0" w:line="240" w:lineRule="auto"/>
        <w:ind w:left="142" w:firstLine="426"/>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sz w:val="24"/>
          <w:szCs w:val="24"/>
          <w:lang w:eastAsia="ru-RU"/>
        </w:rPr>
        <w:t xml:space="preserve">Рис.13.1. </w:t>
      </w:r>
      <w:r w:rsidRPr="00F634F6">
        <w:rPr>
          <w:rFonts w:ascii="Times New Roman" w:eastAsia="Times New Roman" w:hAnsi="Times New Roman" w:cs="Times New Roman"/>
          <w:b/>
          <w:bCs/>
          <w:sz w:val="24"/>
          <w:szCs w:val="24"/>
          <w:lang w:eastAsia="ru-RU"/>
        </w:rPr>
        <w:t>Структура норм времени</w:t>
      </w:r>
      <w:r>
        <w:rPr>
          <w:rFonts w:ascii="Times New Roman" w:eastAsia="Times New Roman" w:hAnsi="Times New Roman" w:cs="Times New Roman"/>
          <w:b/>
          <w:bCs/>
          <w:sz w:val="24"/>
          <w:szCs w:val="24"/>
          <w:lang w:eastAsia="ru-RU"/>
        </w:rPr>
        <w:t>.</w:t>
      </w:r>
    </w:p>
    <w:p w:rsidR="0072392A" w:rsidRPr="00F634F6" w:rsidRDefault="0072392A" w:rsidP="0072392A">
      <w:pPr>
        <w:shd w:val="clear" w:color="auto" w:fill="FFFFFF"/>
        <w:spacing w:after="0" w:line="240" w:lineRule="auto"/>
        <w:ind w:left="142" w:firstLine="426"/>
        <w:jc w:val="both"/>
        <w:rPr>
          <w:rFonts w:ascii="Times New Roman" w:eastAsia="Times New Roman" w:hAnsi="Times New Roman" w:cs="Times New Roman"/>
          <w:color w:val="000000"/>
          <w:sz w:val="24"/>
          <w:szCs w:val="24"/>
          <w:lang w:eastAsia="ru-RU"/>
        </w:rPr>
      </w:pPr>
      <w:r w:rsidRPr="00F634F6">
        <w:rPr>
          <w:rFonts w:ascii="Times New Roman" w:eastAsia="Times New Roman" w:hAnsi="Times New Roman" w:cs="Times New Roman"/>
          <w:sz w:val="24"/>
          <w:szCs w:val="24"/>
          <w:lang w:eastAsia="ru-RU"/>
        </w:rPr>
        <w:t> </w:t>
      </w:r>
    </w:p>
    <w:p w:rsidR="0072392A" w:rsidRPr="00F634F6" w:rsidRDefault="0072392A" w:rsidP="0072392A">
      <w:pPr>
        <w:shd w:val="clear" w:color="auto" w:fill="FFFFFF"/>
        <w:spacing w:after="0" w:line="240" w:lineRule="auto"/>
        <w:ind w:left="142" w:firstLine="426"/>
        <w:jc w:val="both"/>
        <w:rPr>
          <w:rFonts w:ascii="Times New Roman" w:eastAsia="Times New Roman" w:hAnsi="Times New Roman" w:cs="Times New Roman"/>
          <w:color w:val="000000"/>
          <w:sz w:val="24"/>
          <w:szCs w:val="24"/>
          <w:lang w:eastAsia="ru-RU"/>
        </w:rPr>
      </w:pPr>
      <w:r w:rsidRPr="00F634F6">
        <w:rPr>
          <w:rFonts w:ascii="Times New Roman" w:eastAsia="Times New Roman" w:hAnsi="Times New Roman" w:cs="Times New Roman"/>
          <w:sz w:val="24"/>
          <w:szCs w:val="24"/>
          <w:lang w:eastAsia="ru-RU"/>
        </w:rPr>
        <w:t>Основными методами установления технически обоснованных норм времени являются:</w:t>
      </w:r>
    </w:p>
    <w:p w:rsidR="0072392A" w:rsidRPr="00F634F6" w:rsidRDefault="0072392A" w:rsidP="0072392A">
      <w:pPr>
        <w:shd w:val="clear" w:color="auto" w:fill="FFFFFF"/>
        <w:spacing w:after="0" w:line="240" w:lineRule="auto"/>
        <w:ind w:left="142" w:firstLine="426"/>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F634F6">
        <w:rPr>
          <w:rFonts w:ascii="Times New Roman" w:eastAsia="Times New Roman" w:hAnsi="Times New Roman" w:cs="Times New Roman"/>
          <w:color w:val="000000"/>
          <w:sz w:val="24"/>
          <w:szCs w:val="24"/>
          <w:lang w:eastAsia="ru-RU"/>
        </w:rPr>
        <w:t>расчёт норм времени по нормативам (аналитический метод);</w:t>
      </w:r>
    </w:p>
    <w:p w:rsidR="004D7882" w:rsidRDefault="0072392A" w:rsidP="004D7882">
      <w:pPr>
        <w:shd w:val="clear" w:color="auto" w:fill="FFFFFF"/>
        <w:spacing w:after="0" w:line="240" w:lineRule="auto"/>
        <w:ind w:left="142" w:firstLine="426"/>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F634F6">
        <w:rPr>
          <w:rFonts w:ascii="Times New Roman" w:eastAsia="Times New Roman" w:hAnsi="Times New Roman" w:cs="Times New Roman"/>
          <w:color w:val="000000"/>
          <w:sz w:val="24"/>
          <w:szCs w:val="24"/>
          <w:lang w:eastAsia="ru-RU"/>
        </w:rPr>
        <w:t> метод расчёта норм времени на основе изучения затрат рабочего времени наблюдения и расчёта норм времени по типовым нормам (расчётно-сравнительный метод).</w:t>
      </w:r>
    </w:p>
    <w:p w:rsidR="004D7882" w:rsidRDefault="004D7882" w:rsidP="004D7882">
      <w:pPr>
        <w:shd w:val="clear" w:color="auto" w:fill="FFFFFF"/>
        <w:spacing w:after="0" w:line="240" w:lineRule="auto"/>
        <w:ind w:left="142" w:firstLine="425"/>
        <w:contextualSpacing/>
        <w:jc w:val="both"/>
        <w:rPr>
          <w:rFonts w:ascii="Times New Roman" w:hAnsi="Times New Roman" w:cs="Times New Roman"/>
          <w:sz w:val="24"/>
          <w:szCs w:val="24"/>
        </w:rPr>
      </w:pPr>
      <w:r w:rsidRPr="004D7882">
        <w:rPr>
          <w:rFonts w:ascii="Times New Roman" w:hAnsi="Times New Roman" w:cs="Times New Roman"/>
          <w:sz w:val="24"/>
          <w:szCs w:val="24"/>
        </w:rPr>
        <w:t>Для контроля и исследований используются следующие приспособления:</w:t>
      </w:r>
    </w:p>
    <w:p w:rsidR="004D7882" w:rsidRPr="004D7882" w:rsidRDefault="0072392A" w:rsidP="004D7882">
      <w:pPr>
        <w:shd w:val="clear" w:color="auto" w:fill="FFFFFF"/>
        <w:spacing w:after="0" w:line="240" w:lineRule="auto"/>
        <w:ind w:left="142" w:firstLine="425"/>
        <w:contextualSpacing/>
        <w:jc w:val="both"/>
        <w:rPr>
          <w:rFonts w:ascii="Times New Roman" w:hAnsi="Times New Roman" w:cs="Times New Roman"/>
          <w:sz w:val="24"/>
          <w:szCs w:val="24"/>
        </w:rPr>
      </w:pPr>
      <w:r w:rsidRPr="004D7882">
        <w:rPr>
          <w:rFonts w:ascii="Times New Roman" w:hAnsi="Times New Roman" w:cs="Times New Roman"/>
          <w:b/>
          <w:sz w:val="24"/>
          <w:szCs w:val="24"/>
        </w:rPr>
        <w:t>Оборудование</w:t>
      </w:r>
      <w:r w:rsidRPr="004D7882">
        <w:rPr>
          <w:rFonts w:ascii="Times New Roman" w:hAnsi="Times New Roman" w:cs="Times New Roman"/>
          <w:sz w:val="24"/>
          <w:szCs w:val="24"/>
        </w:rPr>
        <w:t xml:space="preserve"> следует подбирать из каталогов ремонтного оборудования, каталогов металлорежущих станков, каталогов сварочного и наплавочного оборудования. Можно использовать данные учебной и справочной литературы по ремонту автомобилей. </w:t>
      </w:r>
    </w:p>
    <w:p w:rsidR="004D7882" w:rsidRPr="004D7882" w:rsidRDefault="0072392A" w:rsidP="004D7882">
      <w:pPr>
        <w:shd w:val="clear" w:color="auto" w:fill="FFFFFF"/>
        <w:spacing w:after="0" w:line="240" w:lineRule="auto"/>
        <w:ind w:left="142" w:firstLine="425"/>
        <w:contextualSpacing/>
        <w:jc w:val="both"/>
        <w:rPr>
          <w:rFonts w:ascii="Times New Roman" w:hAnsi="Times New Roman" w:cs="Times New Roman"/>
          <w:sz w:val="24"/>
          <w:szCs w:val="24"/>
        </w:rPr>
      </w:pPr>
      <w:r w:rsidRPr="004D7882">
        <w:rPr>
          <w:rFonts w:ascii="Times New Roman" w:hAnsi="Times New Roman" w:cs="Times New Roman"/>
          <w:b/>
          <w:sz w:val="24"/>
          <w:szCs w:val="24"/>
        </w:rPr>
        <w:t>Приспособления.</w:t>
      </w:r>
      <w:r w:rsidRPr="004D7882">
        <w:rPr>
          <w:rFonts w:ascii="Times New Roman" w:hAnsi="Times New Roman" w:cs="Times New Roman"/>
          <w:sz w:val="24"/>
          <w:szCs w:val="24"/>
        </w:rPr>
        <w:t xml:space="preserve"> В соответствующей графе плана операций следует указать необходимость наличия приспособления и цель (установка, крепление, выверка точности и т.д.). </w:t>
      </w:r>
    </w:p>
    <w:p w:rsidR="004D7882" w:rsidRPr="004D7882" w:rsidRDefault="0072392A" w:rsidP="004D7882">
      <w:pPr>
        <w:shd w:val="clear" w:color="auto" w:fill="FFFFFF"/>
        <w:spacing w:after="0" w:line="240" w:lineRule="auto"/>
        <w:ind w:left="142" w:firstLine="425"/>
        <w:contextualSpacing/>
        <w:jc w:val="both"/>
        <w:rPr>
          <w:rFonts w:ascii="Times New Roman" w:hAnsi="Times New Roman" w:cs="Times New Roman"/>
          <w:sz w:val="24"/>
          <w:szCs w:val="24"/>
        </w:rPr>
      </w:pPr>
      <w:r w:rsidRPr="004D7882">
        <w:rPr>
          <w:rFonts w:ascii="Times New Roman" w:hAnsi="Times New Roman" w:cs="Times New Roman"/>
          <w:b/>
          <w:sz w:val="24"/>
          <w:szCs w:val="24"/>
        </w:rPr>
        <w:t>Инструмент рабочий</w:t>
      </w:r>
      <w:r w:rsidRPr="004D7882">
        <w:rPr>
          <w:rFonts w:ascii="Times New Roman" w:hAnsi="Times New Roman" w:cs="Times New Roman"/>
          <w:sz w:val="24"/>
          <w:szCs w:val="24"/>
        </w:rPr>
        <w:t xml:space="preserve"> следует подбирать с учетом вида обработки, необходимой точности и чистоты поверхности, а так же с учетом материала обрабатываемой детали и т.д. В графе плана указать тип инструмента и материал режущей части. </w:t>
      </w:r>
    </w:p>
    <w:p w:rsidR="0072392A" w:rsidRPr="004D7882" w:rsidRDefault="0072392A" w:rsidP="004D7882">
      <w:pPr>
        <w:shd w:val="clear" w:color="auto" w:fill="FFFFFF"/>
        <w:spacing w:after="0" w:line="240" w:lineRule="auto"/>
        <w:ind w:left="142" w:firstLine="425"/>
        <w:contextualSpacing/>
        <w:jc w:val="both"/>
        <w:rPr>
          <w:rFonts w:ascii="Times New Roman" w:eastAsia="Times New Roman" w:hAnsi="Times New Roman" w:cs="Times New Roman"/>
          <w:color w:val="000000"/>
          <w:sz w:val="24"/>
          <w:szCs w:val="24"/>
          <w:lang w:eastAsia="ru-RU"/>
        </w:rPr>
      </w:pPr>
      <w:r w:rsidRPr="004D7882">
        <w:rPr>
          <w:rFonts w:ascii="Times New Roman" w:hAnsi="Times New Roman" w:cs="Times New Roman"/>
          <w:b/>
          <w:sz w:val="24"/>
          <w:szCs w:val="24"/>
        </w:rPr>
        <w:t>Инструмент измерительный</w:t>
      </w:r>
      <w:r w:rsidRPr="004D7882">
        <w:rPr>
          <w:rFonts w:ascii="Times New Roman" w:hAnsi="Times New Roman" w:cs="Times New Roman"/>
          <w:sz w:val="24"/>
          <w:szCs w:val="24"/>
        </w:rPr>
        <w:t xml:space="preserve"> следует выбирать с учетом формы поверхности и точности её обработки. </w:t>
      </w:r>
    </w:p>
    <w:p w:rsidR="0072392A" w:rsidRPr="0036454A" w:rsidRDefault="0072392A" w:rsidP="0072392A">
      <w:pPr>
        <w:widowControl w:val="0"/>
        <w:autoSpaceDE w:val="0"/>
        <w:autoSpaceDN w:val="0"/>
        <w:adjustRightInd w:val="0"/>
        <w:spacing w:after="0" w:line="240" w:lineRule="auto"/>
        <w:ind w:left="142" w:right="-16" w:firstLine="426"/>
        <w:contextualSpacing/>
        <w:jc w:val="center"/>
        <w:rPr>
          <w:rFonts w:ascii="Times New Roman" w:hAnsi="Times New Roman"/>
          <w:sz w:val="24"/>
          <w:szCs w:val="24"/>
        </w:rPr>
      </w:pPr>
      <w:r>
        <w:rPr>
          <w:rFonts w:ascii="Times New Roman" w:hAnsi="Times New Roman"/>
          <w:b/>
          <w:bCs/>
          <w:sz w:val="24"/>
          <w:szCs w:val="24"/>
        </w:rPr>
        <w:t>Методика</w:t>
      </w:r>
      <w:r w:rsidRPr="0036454A">
        <w:rPr>
          <w:rFonts w:ascii="Times New Roman" w:hAnsi="Times New Roman"/>
          <w:sz w:val="24"/>
          <w:szCs w:val="24"/>
        </w:rPr>
        <w:t xml:space="preserve"> </w:t>
      </w:r>
      <w:r w:rsidRPr="0036454A">
        <w:rPr>
          <w:rFonts w:ascii="Times New Roman" w:hAnsi="Times New Roman"/>
          <w:b/>
          <w:bCs/>
          <w:sz w:val="24"/>
          <w:szCs w:val="24"/>
        </w:rPr>
        <w:t>расчета</w:t>
      </w:r>
      <w:r w:rsidRPr="0036454A">
        <w:rPr>
          <w:rFonts w:ascii="Times New Roman" w:hAnsi="Times New Roman"/>
          <w:sz w:val="24"/>
          <w:szCs w:val="24"/>
        </w:rPr>
        <w:t xml:space="preserve"> </w:t>
      </w:r>
      <w:r w:rsidRPr="0036454A">
        <w:rPr>
          <w:rFonts w:ascii="Times New Roman" w:hAnsi="Times New Roman"/>
          <w:b/>
          <w:bCs/>
          <w:sz w:val="24"/>
          <w:szCs w:val="24"/>
        </w:rPr>
        <w:t>технической</w:t>
      </w:r>
      <w:r w:rsidRPr="0036454A">
        <w:rPr>
          <w:rFonts w:ascii="Times New Roman" w:hAnsi="Times New Roman"/>
          <w:sz w:val="24"/>
          <w:szCs w:val="24"/>
        </w:rPr>
        <w:t xml:space="preserve"> </w:t>
      </w:r>
      <w:r w:rsidRPr="0036454A">
        <w:rPr>
          <w:rFonts w:ascii="Times New Roman" w:hAnsi="Times New Roman"/>
          <w:b/>
          <w:bCs/>
          <w:sz w:val="24"/>
          <w:szCs w:val="24"/>
        </w:rPr>
        <w:t>нормы</w:t>
      </w:r>
      <w:r w:rsidRPr="0036454A">
        <w:rPr>
          <w:rFonts w:ascii="Times New Roman" w:hAnsi="Times New Roman"/>
          <w:sz w:val="24"/>
          <w:szCs w:val="24"/>
        </w:rPr>
        <w:t xml:space="preserve"> </w:t>
      </w:r>
      <w:r w:rsidRPr="0036454A">
        <w:rPr>
          <w:rFonts w:ascii="Times New Roman" w:hAnsi="Times New Roman"/>
          <w:b/>
          <w:bCs/>
          <w:sz w:val="24"/>
          <w:szCs w:val="24"/>
        </w:rPr>
        <w:t>времени</w:t>
      </w:r>
      <w:r w:rsidRPr="0036454A">
        <w:rPr>
          <w:rFonts w:ascii="Times New Roman" w:hAnsi="Times New Roman"/>
          <w:sz w:val="24"/>
          <w:szCs w:val="24"/>
        </w:rPr>
        <w:t xml:space="preserve"> </w:t>
      </w:r>
      <w:r>
        <w:rPr>
          <w:rFonts w:ascii="Times New Roman" w:hAnsi="Times New Roman"/>
          <w:b/>
          <w:bCs/>
          <w:sz w:val="24"/>
          <w:szCs w:val="24"/>
        </w:rPr>
        <w:t>на ремонтные операции.</w:t>
      </w:r>
    </w:p>
    <w:p w:rsidR="0072392A" w:rsidRPr="0036454A" w:rsidRDefault="0072392A" w:rsidP="0072392A">
      <w:pPr>
        <w:widowControl w:val="0"/>
        <w:autoSpaceDE w:val="0"/>
        <w:autoSpaceDN w:val="0"/>
        <w:adjustRightInd w:val="0"/>
        <w:spacing w:after="0" w:line="240" w:lineRule="auto"/>
        <w:ind w:left="142" w:right="-17" w:firstLine="426"/>
        <w:contextualSpacing/>
        <w:jc w:val="both"/>
        <w:rPr>
          <w:rFonts w:ascii="Times New Roman" w:hAnsi="Times New Roman"/>
          <w:sz w:val="24"/>
          <w:szCs w:val="24"/>
        </w:rPr>
      </w:pPr>
      <w:r w:rsidRPr="0036454A">
        <w:rPr>
          <w:rFonts w:ascii="Times New Roman" w:hAnsi="Times New Roman"/>
          <w:sz w:val="24"/>
          <w:szCs w:val="24"/>
        </w:rPr>
        <w:t>1. Подготовить исходные данные (</w:t>
      </w:r>
      <w:r>
        <w:rPr>
          <w:rFonts w:ascii="Times New Roman" w:hAnsi="Times New Roman"/>
          <w:sz w:val="24"/>
          <w:szCs w:val="24"/>
        </w:rPr>
        <w:t>деталь, дефект, ее рабочие характеристики).</w:t>
      </w:r>
    </w:p>
    <w:p w:rsidR="0072392A" w:rsidRPr="0036454A" w:rsidRDefault="0072392A" w:rsidP="0072392A">
      <w:pPr>
        <w:widowControl w:val="0"/>
        <w:autoSpaceDE w:val="0"/>
        <w:autoSpaceDN w:val="0"/>
        <w:adjustRightInd w:val="0"/>
        <w:spacing w:after="0" w:line="240" w:lineRule="auto"/>
        <w:ind w:left="142" w:right="-16" w:firstLine="426"/>
        <w:contextualSpacing/>
        <w:jc w:val="both"/>
        <w:rPr>
          <w:rFonts w:ascii="Times New Roman" w:hAnsi="Times New Roman"/>
          <w:sz w:val="24"/>
          <w:szCs w:val="24"/>
        </w:rPr>
      </w:pPr>
      <w:r w:rsidRPr="0036454A">
        <w:rPr>
          <w:rFonts w:ascii="Times New Roman" w:hAnsi="Times New Roman"/>
          <w:sz w:val="24"/>
          <w:szCs w:val="24"/>
        </w:rPr>
        <w:t xml:space="preserve">2. Спроектировать состав операции (цель технологических и вспомогательных переходов и последовательность их выполнения). </w:t>
      </w:r>
    </w:p>
    <w:p w:rsidR="0072392A" w:rsidRPr="0036454A" w:rsidRDefault="0072392A" w:rsidP="0072392A">
      <w:pPr>
        <w:widowControl w:val="0"/>
        <w:autoSpaceDE w:val="0"/>
        <w:autoSpaceDN w:val="0"/>
        <w:adjustRightInd w:val="0"/>
        <w:spacing w:after="0" w:line="240" w:lineRule="auto"/>
        <w:ind w:left="142" w:right="-20" w:firstLine="426"/>
        <w:contextualSpacing/>
        <w:rPr>
          <w:rFonts w:ascii="Times New Roman" w:hAnsi="Times New Roman"/>
          <w:sz w:val="24"/>
          <w:szCs w:val="24"/>
        </w:rPr>
      </w:pPr>
      <w:r w:rsidRPr="0036454A">
        <w:rPr>
          <w:rFonts w:ascii="Times New Roman" w:hAnsi="Times New Roman"/>
          <w:sz w:val="24"/>
          <w:szCs w:val="24"/>
        </w:rPr>
        <w:t>3. Подобрать оборудование, приспособления, инструмент, с помощью которых можно достичь поставленной задачи.</w:t>
      </w:r>
    </w:p>
    <w:p w:rsidR="0072392A" w:rsidRPr="0036454A" w:rsidRDefault="0072392A" w:rsidP="0072392A">
      <w:pPr>
        <w:widowControl w:val="0"/>
        <w:autoSpaceDE w:val="0"/>
        <w:autoSpaceDN w:val="0"/>
        <w:adjustRightInd w:val="0"/>
        <w:spacing w:after="0" w:line="240" w:lineRule="auto"/>
        <w:ind w:left="142" w:right="-17" w:firstLine="426"/>
        <w:contextualSpacing/>
        <w:jc w:val="both"/>
        <w:rPr>
          <w:rFonts w:ascii="Times New Roman" w:hAnsi="Times New Roman"/>
          <w:sz w:val="24"/>
          <w:szCs w:val="24"/>
        </w:rPr>
      </w:pPr>
      <w:r w:rsidRPr="0036454A">
        <w:rPr>
          <w:rFonts w:ascii="Times New Roman" w:hAnsi="Times New Roman"/>
          <w:sz w:val="24"/>
          <w:szCs w:val="24"/>
        </w:rPr>
        <w:t xml:space="preserve">4. Пользуясь нормативными данными по видам </w:t>
      </w:r>
      <w:r>
        <w:rPr>
          <w:rFonts w:ascii="Times New Roman" w:hAnsi="Times New Roman"/>
          <w:sz w:val="24"/>
          <w:szCs w:val="24"/>
        </w:rPr>
        <w:t>работ</w:t>
      </w:r>
      <w:r w:rsidRPr="0036454A">
        <w:rPr>
          <w:rFonts w:ascii="Times New Roman" w:hAnsi="Times New Roman"/>
          <w:sz w:val="24"/>
          <w:szCs w:val="24"/>
        </w:rPr>
        <w:t>, назначить, а если необходимо</w:t>
      </w:r>
      <w:r>
        <w:rPr>
          <w:rFonts w:ascii="Times New Roman" w:hAnsi="Times New Roman"/>
          <w:sz w:val="24"/>
          <w:szCs w:val="24"/>
        </w:rPr>
        <w:t xml:space="preserve"> р</w:t>
      </w:r>
      <w:r w:rsidRPr="0036454A">
        <w:rPr>
          <w:rFonts w:ascii="Times New Roman" w:hAnsi="Times New Roman"/>
          <w:sz w:val="24"/>
          <w:szCs w:val="24"/>
        </w:rPr>
        <w:t xml:space="preserve">ассчитать элементы </w:t>
      </w:r>
      <w:r>
        <w:rPr>
          <w:rFonts w:ascii="Times New Roman" w:hAnsi="Times New Roman"/>
          <w:sz w:val="24"/>
          <w:szCs w:val="24"/>
        </w:rPr>
        <w:t>всех операций в последовательности.</w:t>
      </w:r>
    </w:p>
    <w:p w:rsidR="0072392A" w:rsidRDefault="0072392A" w:rsidP="0072392A">
      <w:pPr>
        <w:widowControl w:val="0"/>
        <w:autoSpaceDE w:val="0"/>
        <w:autoSpaceDN w:val="0"/>
        <w:adjustRightInd w:val="0"/>
        <w:spacing w:after="0" w:line="240" w:lineRule="auto"/>
        <w:ind w:left="142" w:right="568" w:firstLine="426"/>
        <w:contextualSpacing/>
        <w:rPr>
          <w:rFonts w:ascii="Times New Roman" w:hAnsi="Times New Roman"/>
          <w:sz w:val="24"/>
          <w:szCs w:val="24"/>
        </w:rPr>
      </w:pPr>
      <w:r w:rsidRPr="0036454A">
        <w:rPr>
          <w:rFonts w:ascii="Times New Roman" w:hAnsi="Times New Roman"/>
          <w:sz w:val="24"/>
          <w:szCs w:val="24"/>
        </w:rPr>
        <w:t xml:space="preserve">5. Рассчитать </w:t>
      </w:r>
      <w:r>
        <w:rPr>
          <w:rFonts w:ascii="Times New Roman" w:hAnsi="Times New Roman"/>
          <w:sz w:val="24"/>
          <w:szCs w:val="24"/>
        </w:rPr>
        <w:t>все временные нормативные показатели, с помощью справочных данных.</w:t>
      </w:r>
    </w:p>
    <w:p w:rsidR="0072392A" w:rsidRPr="00377FC0" w:rsidRDefault="0072392A" w:rsidP="0072392A">
      <w:pPr>
        <w:pStyle w:val="aa"/>
        <w:ind w:left="142" w:right="-1" w:firstLine="426"/>
        <w:jc w:val="both"/>
        <w:rPr>
          <w:b/>
        </w:rPr>
      </w:pPr>
      <w:r w:rsidRPr="00377FC0">
        <w:rPr>
          <w:b/>
        </w:rPr>
        <w:t>Вспомогательное время на всю операцию (Тв).</w:t>
      </w:r>
    </w:p>
    <w:p w:rsidR="0072392A" w:rsidRPr="00377FC0" w:rsidRDefault="0072392A" w:rsidP="0072392A">
      <w:pPr>
        <w:widowControl w:val="0"/>
        <w:autoSpaceDE w:val="0"/>
        <w:autoSpaceDN w:val="0"/>
        <w:adjustRightInd w:val="0"/>
        <w:spacing w:after="0" w:line="240" w:lineRule="auto"/>
        <w:ind w:left="142" w:firstLine="426"/>
        <w:contextualSpacing/>
        <w:jc w:val="center"/>
        <w:rPr>
          <w:rFonts w:ascii="Times New Roman" w:hAnsi="Times New Roman" w:cs="Times New Roman"/>
          <w:b/>
          <w:sz w:val="24"/>
          <w:szCs w:val="24"/>
        </w:rPr>
      </w:pPr>
      <w:r w:rsidRPr="00377FC0">
        <w:rPr>
          <w:rFonts w:ascii="Times New Roman" w:hAnsi="Times New Roman" w:cs="Times New Roman"/>
          <w:b/>
          <w:sz w:val="24"/>
          <w:szCs w:val="24"/>
        </w:rPr>
        <w:t>Тв=Тв1+Тв2+Тв3</w:t>
      </w:r>
      <w:r>
        <w:rPr>
          <w:rFonts w:ascii="Times New Roman" w:hAnsi="Times New Roman" w:cs="Times New Roman"/>
          <w:b/>
          <w:sz w:val="24"/>
          <w:szCs w:val="24"/>
        </w:rPr>
        <w:t>.</w:t>
      </w:r>
    </w:p>
    <w:p w:rsidR="0072392A" w:rsidRPr="00377FC0" w:rsidRDefault="0072392A" w:rsidP="0072392A">
      <w:pPr>
        <w:widowControl w:val="0"/>
        <w:autoSpaceDE w:val="0"/>
        <w:autoSpaceDN w:val="0"/>
        <w:adjustRightInd w:val="0"/>
        <w:spacing w:after="0" w:line="240" w:lineRule="auto"/>
        <w:ind w:left="142" w:firstLine="426"/>
        <w:contextualSpacing/>
        <w:rPr>
          <w:rFonts w:ascii="Times New Roman" w:hAnsi="Times New Roman" w:cs="Times New Roman"/>
          <w:sz w:val="24"/>
          <w:szCs w:val="24"/>
        </w:rPr>
      </w:pPr>
      <w:r w:rsidRPr="00377FC0">
        <w:rPr>
          <w:rFonts w:ascii="Times New Roman" w:hAnsi="Times New Roman" w:cs="Times New Roman"/>
          <w:sz w:val="24"/>
          <w:szCs w:val="24"/>
        </w:rPr>
        <w:t xml:space="preserve"> </w:t>
      </w:r>
      <w:r w:rsidRPr="00AF2BF8">
        <w:rPr>
          <w:rFonts w:ascii="Times New Roman" w:hAnsi="Times New Roman" w:cs="Times New Roman"/>
          <w:b/>
          <w:sz w:val="24"/>
          <w:szCs w:val="24"/>
        </w:rPr>
        <w:t>Тв1</w:t>
      </w:r>
      <w:r w:rsidRPr="00377FC0">
        <w:rPr>
          <w:rFonts w:ascii="Times New Roman" w:hAnsi="Times New Roman" w:cs="Times New Roman"/>
          <w:sz w:val="24"/>
          <w:szCs w:val="24"/>
        </w:rPr>
        <w:t xml:space="preserve"> -  вспомогательное время на установку и снятие детали, определяется по справочным данным, зависит от способа установки детали на станке (3-х кулачковый патрон, 4-х кулачковый патрон и т. д.) и параметров детали (например масса),</w:t>
      </w:r>
    </w:p>
    <w:p w:rsidR="0072392A" w:rsidRPr="00377FC0" w:rsidRDefault="0072392A" w:rsidP="0072392A">
      <w:pPr>
        <w:widowControl w:val="0"/>
        <w:autoSpaceDE w:val="0"/>
        <w:autoSpaceDN w:val="0"/>
        <w:adjustRightInd w:val="0"/>
        <w:spacing w:after="0" w:line="240" w:lineRule="auto"/>
        <w:ind w:left="142" w:firstLine="426"/>
        <w:contextualSpacing/>
        <w:rPr>
          <w:rFonts w:ascii="Times New Roman" w:hAnsi="Times New Roman" w:cs="Times New Roman"/>
          <w:sz w:val="24"/>
          <w:szCs w:val="24"/>
        </w:rPr>
      </w:pPr>
      <w:r w:rsidRPr="00377FC0">
        <w:rPr>
          <w:rFonts w:ascii="Times New Roman" w:hAnsi="Times New Roman" w:cs="Times New Roman"/>
          <w:sz w:val="24"/>
          <w:szCs w:val="24"/>
        </w:rPr>
        <w:t xml:space="preserve"> </w:t>
      </w:r>
      <w:r w:rsidRPr="00AF2BF8">
        <w:rPr>
          <w:rFonts w:ascii="Times New Roman" w:hAnsi="Times New Roman" w:cs="Times New Roman"/>
          <w:b/>
          <w:sz w:val="24"/>
          <w:szCs w:val="24"/>
        </w:rPr>
        <w:t>Тв2, Тв3</w:t>
      </w:r>
      <w:r w:rsidRPr="00377FC0">
        <w:rPr>
          <w:rFonts w:ascii="Times New Roman" w:hAnsi="Times New Roman" w:cs="Times New Roman"/>
          <w:sz w:val="24"/>
          <w:szCs w:val="24"/>
        </w:rPr>
        <w:t xml:space="preserve"> - вспомогательное время на работу с деталью, рассчитываются и определяются по формулам в зависимости от вида обработки, станка и т. д.</w:t>
      </w:r>
    </w:p>
    <w:p w:rsidR="0072392A" w:rsidRPr="00377FC0" w:rsidRDefault="0072392A" w:rsidP="0072392A">
      <w:pPr>
        <w:widowControl w:val="0"/>
        <w:autoSpaceDE w:val="0"/>
        <w:autoSpaceDN w:val="0"/>
        <w:adjustRightInd w:val="0"/>
        <w:spacing w:after="0" w:line="240" w:lineRule="auto"/>
        <w:ind w:left="142" w:firstLine="426"/>
        <w:contextualSpacing/>
        <w:rPr>
          <w:rFonts w:ascii="Times New Roman" w:hAnsi="Times New Roman" w:cs="Times New Roman"/>
          <w:sz w:val="24"/>
          <w:szCs w:val="24"/>
        </w:rPr>
      </w:pPr>
      <w:r w:rsidRPr="00377FC0">
        <w:rPr>
          <w:rFonts w:ascii="Times New Roman" w:hAnsi="Times New Roman" w:cs="Times New Roman"/>
          <w:sz w:val="24"/>
          <w:szCs w:val="24"/>
        </w:rPr>
        <w:t xml:space="preserve"> </w:t>
      </w:r>
      <w:r w:rsidRPr="00AF2BF8">
        <w:rPr>
          <w:rFonts w:ascii="Times New Roman" w:hAnsi="Times New Roman" w:cs="Times New Roman"/>
          <w:b/>
          <w:sz w:val="24"/>
          <w:szCs w:val="24"/>
        </w:rPr>
        <w:t>Основное время на непосредственно операцию (То)</w:t>
      </w:r>
      <w:r w:rsidRPr="00377FC0">
        <w:rPr>
          <w:rFonts w:ascii="Times New Roman" w:hAnsi="Times New Roman" w:cs="Times New Roman"/>
          <w:sz w:val="24"/>
          <w:szCs w:val="24"/>
        </w:rPr>
        <w:t xml:space="preserve">, без учета вспомогательного времени. Например, если шлифование, то чистое время шлифовки, если наплавка, то чистое время </w:t>
      </w:r>
      <w:r w:rsidRPr="00377FC0">
        <w:rPr>
          <w:rFonts w:ascii="Times New Roman" w:hAnsi="Times New Roman" w:cs="Times New Roman"/>
          <w:sz w:val="24"/>
          <w:szCs w:val="24"/>
        </w:rPr>
        <w:lastRenderedPageBreak/>
        <w:t>процесса наплавки. Определяется по справочным данным, в зависимости от:</w:t>
      </w:r>
    </w:p>
    <w:p w:rsidR="0072392A" w:rsidRPr="00377FC0" w:rsidRDefault="0072392A" w:rsidP="0072392A">
      <w:pPr>
        <w:widowControl w:val="0"/>
        <w:autoSpaceDE w:val="0"/>
        <w:autoSpaceDN w:val="0"/>
        <w:adjustRightInd w:val="0"/>
        <w:spacing w:after="0" w:line="240" w:lineRule="auto"/>
        <w:ind w:left="142" w:firstLine="426"/>
        <w:contextualSpacing/>
        <w:rPr>
          <w:rFonts w:ascii="Times New Roman" w:hAnsi="Times New Roman" w:cs="Times New Roman"/>
          <w:sz w:val="24"/>
          <w:szCs w:val="24"/>
        </w:rPr>
      </w:pPr>
      <w:r w:rsidRPr="00377FC0">
        <w:rPr>
          <w:rFonts w:ascii="Times New Roman" w:hAnsi="Times New Roman" w:cs="Times New Roman"/>
          <w:sz w:val="24"/>
          <w:szCs w:val="24"/>
        </w:rPr>
        <w:t>- вида операции,</w:t>
      </w:r>
    </w:p>
    <w:p w:rsidR="0072392A" w:rsidRPr="00377FC0" w:rsidRDefault="0072392A" w:rsidP="0072392A">
      <w:pPr>
        <w:widowControl w:val="0"/>
        <w:autoSpaceDE w:val="0"/>
        <w:autoSpaceDN w:val="0"/>
        <w:adjustRightInd w:val="0"/>
        <w:spacing w:after="0" w:line="240" w:lineRule="auto"/>
        <w:ind w:left="142" w:firstLine="426"/>
        <w:contextualSpacing/>
        <w:rPr>
          <w:rFonts w:ascii="Times New Roman" w:hAnsi="Times New Roman" w:cs="Times New Roman"/>
          <w:sz w:val="24"/>
          <w:szCs w:val="24"/>
        </w:rPr>
      </w:pPr>
      <w:r w:rsidRPr="00377FC0">
        <w:rPr>
          <w:rFonts w:ascii="Times New Roman" w:hAnsi="Times New Roman" w:cs="Times New Roman"/>
          <w:sz w:val="24"/>
          <w:szCs w:val="24"/>
        </w:rPr>
        <w:t>- параметров детали (длина, масса),</w:t>
      </w:r>
    </w:p>
    <w:p w:rsidR="0072392A" w:rsidRPr="00377FC0" w:rsidRDefault="0072392A" w:rsidP="0072392A">
      <w:pPr>
        <w:widowControl w:val="0"/>
        <w:autoSpaceDE w:val="0"/>
        <w:autoSpaceDN w:val="0"/>
        <w:adjustRightInd w:val="0"/>
        <w:spacing w:after="0" w:line="240" w:lineRule="auto"/>
        <w:ind w:left="142" w:firstLine="426"/>
        <w:contextualSpacing/>
        <w:rPr>
          <w:rFonts w:ascii="Times New Roman" w:hAnsi="Times New Roman" w:cs="Times New Roman"/>
          <w:sz w:val="24"/>
          <w:szCs w:val="24"/>
        </w:rPr>
      </w:pPr>
      <w:r w:rsidRPr="00377FC0">
        <w:rPr>
          <w:rFonts w:ascii="Times New Roman" w:hAnsi="Times New Roman" w:cs="Times New Roman"/>
          <w:sz w:val="24"/>
          <w:szCs w:val="24"/>
        </w:rPr>
        <w:t xml:space="preserve">- места обработки (наружное, внешнее), </w:t>
      </w:r>
    </w:p>
    <w:p w:rsidR="0072392A" w:rsidRPr="00377FC0" w:rsidRDefault="0072392A" w:rsidP="0072392A">
      <w:pPr>
        <w:widowControl w:val="0"/>
        <w:autoSpaceDE w:val="0"/>
        <w:autoSpaceDN w:val="0"/>
        <w:adjustRightInd w:val="0"/>
        <w:spacing w:after="0" w:line="240" w:lineRule="auto"/>
        <w:ind w:left="142" w:firstLine="426"/>
        <w:contextualSpacing/>
        <w:rPr>
          <w:rFonts w:ascii="Times New Roman" w:hAnsi="Times New Roman" w:cs="Times New Roman"/>
          <w:sz w:val="24"/>
          <w:szCs w:val="24"/>
        </w:rPr>
      </w:pPr>
      <w:r w:rsidRPr="00377FC0">
        <w:rPr>
          <w:rFonts w:ascii="Times New Roman" w:hAnsi="Times New Roman" w:cs="Times New Roman"/>
          <w:sz w:val="24"/>
          <w:szCs w:val="24"/>
        </w:rPr>
        <w:t xml:space="preserve">-режима операции, вида станка. </w:t>
      </w:r>
    </w:p>
    <w:p w:rsidR="0072392A" w:rsidRPr="00377FC0" w:rsidRDefault="0072392A" w:rsidP="0072392A">
      <w:pPr>
        <w:widowControl w:val="0"/>
        <w:autoSpaceDE w:val="0"/>
        <w:autoSpaceDN w:val="0"/>
        <w:adjustRightInd w:val="0"/>
        <w:spacing w:after="0" w:line="240" w:lineRule="auto"/>
        <w:ind w:left="142" w:firstLine="426"/>
        <w:contextualSpacing/>
        <w:rPr>
          <w:rFonts w:ascii="Times New Roman" w:hAnsi="Times New Roman" w:cs="Times New Roman"/>
          <w:sz w:val="24"/>
          <w:szCs w:val="24"/>
        </w:rPr>
      </w:pPr>
      <w:r w:rsidRPr="00377FC0">
        <w:rPr>
          <w:rFonts w:ascii="Times New Roman" w:hAnsi="Times New Roman" w:cs="Times New Roman"/>
          <w:sz w:val="24"/>
          <w:szCs w:val="24"/>
        </w:rPr>
        <w:t>Можно определить сразу по справочнику зная параметры, либо рассчитать, при этом параметры необходимо уточнить в справочнике.</w:t>
      </w:r>
    </w:p>
    <w:p w:rsidR="0072392A" w:rsidRPr="00377FC0" w:rsidRDefault="0072392A" w:rsidP="0072392A">
      <w:pPr>
        <w:pStyle w:val="aa"/>
        <w:ind w:left="142" w:right="-1" w:firstLine="426"/>
        <w:jc w:val="both"/>
        <w:rPr>
          <w:b/>
        </w:rPr>
      </w:pPr>
      <w:r w:rsidRPr="00377FC0">
        <w:rPr>
          <w:b/>
        </w:rPr>
        <w:t>Оперативное время (Топ).</w:t>
      </w:r>
    </w:p>
    <w:p w:rsidR="0072392A" w:rsidRPr="00377FC0" w:rsidRDefault="0072392A" w:rsidP="0072392A">
      <w:pPr>
        <w:widowControl w:val="0"/>
        <w:autoSpaceDE w:val="0"/>
        <w:autoSpaceDN w:val="0"/>
        <w:adjustRightInd w:val="0"/>
        <w:spacing w:after="0" w:line="240" w:lineRule="auto"/>
        <w:ind w:left="142" w:firstLine="426"/>
        <w:contextualSpacing/>
        <w:jc w:val="center"/>
        <w:rPr>
          <w:rFonts w:ascii="Times New Roman" w:hAnsi="Times New Roman" w:cs="Times New Roman"/>
          <w:b/>
          <w:sz w:val="24"/>
          <w:szCs w:val="24"/>
        </w:rPr>
      </w:pPr>
      <w:r w:rsidRPr="00377FC0">
        <w:rPr>
          <w:rFonts w:ascii="Times New Roman" w:hAnsi="Times New Roman" w:cs="Times New Roman"/>
          <w:b/>
          <w:sz w:val="24"/>
          <w:szCs w:val="24"/>
        </w:rPr>
        <w:t>Топ= То+Тв</w:t>
      </w:r>
    </w:p>
    <w:p w:rsidR="0072392A" w:rsidRPr="00377FC0" w:rsidRDefault="0072392A" w:rsidP="0072392A">
      <w:pPr>
        <w:pStyle w:val="aa"/>
        <w:ind w:left="142" w:right="-1" w:firstLine="426"/>
        <w:jc w:val="both"/>
        <w:rPr>
          <w:b/>
        </w:rPr>
      </w:pPr>
      <w:r w:rsidRPr="00377FC0">
        <w:rPr>
          <w:b/>
        </w:rPr>
        <w:t>Дополнительное время (Тдоп).</w:t>
      </w:r>
    </w:p>
    <w:p w:rsidR="0072392A" w:rsidRPr="00377FC0" w:rsidRDefault="0072392A" w:rsidP="0072392A">
      <w:pPr>
        <w:widowControl w:val="0"/>
        <w:autoSpaceDE w:val="0"/>
        <w:autoSpaceDN w:val="0"/>
        <w:adjustRightInd w:val="0"/>
        <w:spacing w:after="0" w:line="240" w:lineRule="auto"/>
        <w:ind w:left="142" w:firstLine="426"/>
        <w:contextualSpacing/>
        <w:jc w:val="center"/>
        <w:rPr>
          <w:rFonts w:ascii="Times New Roman" w:hAnsi="Times New Roman" w:cs="Times New Roman"/>
          <w:b/>
          <w:sz w:val="24"/>
          <w:szCs w:val="24"/>
        </w:rPr>
      </w:pPr>
      <w:r w:rsidRPr="00377FC0">
        <w:rPr>
          <w:rFonts w:ascii="Times New Roman" w:hAnsi="Times New Roman" w:cs="Times New Roman"/>
          <w:b/>
          <w:sz w:val="24"/>
          <w:szCs w:val="24"/>
        </w:rPr>
        <w:t>Тдоп=Топ*ά/100.</w:t>
      </w:r>
    </w:p>
    <w:p w:rsidR="0072392A" w:rsidRPr="00377FC0" w:rsidRDefault="0072392A" w:rsidP="0072392A">
      <w:pPr>
        <w:pStyle w:val="aa"/>
        <w:ind w:left="142" w:right="-1" w:firstLine="426"/>
        <w:jc w:val="both"/>
      </w:pPr>
      <w:r w:rsidRPr="00AF2BF8">
        <w:rPr>
          <w:b/>
        </w:rPr>
        <w:t>ά</w:t>
      </w:r>
      <w:r w:rsidRPr="00377FC0">
        <w:t xml:space="preserve"> – процент времени по нормативу на работы в дополнительное время, %. Определяется по справочнику. Например, на сварочные работы эта величина равна 15%, на шлифовальные операции составляет 9%.</w:t>
      </w:r>
    </w:p>
    <w:p w:rsidR="0072392A" w:rsidRPr="00377FC0" w:rsidRDefault="0072392A" w:rsidP="0072392A">
      <w:pPr>
        <w:pStyle w:val="aa"/>
        <w:ind w:left="142" w:right="-1" w:firstLine="426"/>
        <w:jc w:val="both"/>
        <w:rPr>
          <w:b/>
        </w:rPr>
      </w:pPr>
      <w:r w:rsidRPr="00377FC0">
        <w:rPr>
          <w:b/>
        </w:rPr>
        <w:t>Штучное время (Тшт).</w:t>
      </w:r>
    </w:p>
    <w:p w:rsidR="0072392A" w:rsidRPr="00377FC0" w:rsidRDefault="0072392A" w:rsidP="0072392A">
      <w:pPr>
        <w:pStyle w:val="aa"/>
        <w:ind w:left="142" w:right="-1" w:firstLine="426"/>
        <w:jc w:val="center"/>
        <w:rPr>
          <w:b/>
        </w:rPr>
      </w:pPr>
      <w:r w:rsidRPr="00377FC0">
        <w:rPr>
          <w:b/>
        </w:rPr>
        <w:t>Тшт=Топ+Тдоп.</w:t>
      </w:r>
    </w:p>
    <w:p w:rsidR="0072392A" w:rsidRPr="00377FC0" w:rsidRDefault="0072392A" w:rsidP="0072392A">
      <w:pPr>
        <w:pStyle w:val="aa"/>
        <w:ind w:left="142" w:right="-1" w:firstLine="426"/>
        <w:jc w:val="both"/>
      </w:pPr>
      <w:r w:rsidRPr="00AF2BF8">
        <w:rPr>
          <w:b/>
        </w:rPr>
        <w:t>Подготовительно-заключительное время на партию деталей (Тпз).</w:t>
      </w:r>
      <w:r w:rsidRPr="00377FC0">
        <w:t xml:space="preserve"> Определяется по справочным данным, учитывая высоту центров станка и способа установки детали на этом станке.</w:t>
      </w:r>
    </w:p>
    <w:p w:rsidR="0072392A" w:rsidRPr="00377FC0" w:rsidRDefault="0072392A" w:rsidP="0072392A">
      <w:pPr>
        <w:ind w:left="142" w:right="-1" w:firstLine="426"/>
        <w:jc w:val="both"/>
        <w:rPr>
          <w:rFonts w:ascii="Times New Roman" w:hAnsi="Times New Roman" w:cs="Times New Roman"/>
          <w:sz w:val="24"/>
          <w:szCs w:val="24"/>
        </w:rPr>
      </w:pPr>
      <w:r w:rsidRPr="00377FC0">
        <w:rPr>
          <w:rFonts w:ascii="Times New Roman" w:hAnsi="Times New Roman" w:cs="Times New Roman"/>
          <w:sz w:val="24"/>
          <w:szCs w:val="24"/>
        </w:rPr>
        <w:t>Подготовительно-заключительное время на одну деталь (Тпз1).</w:t>
      </w:r>
    </w:p>
    <w:p w:rsidR="0072392A" w:rsidRPr="00377FC0" w:rsidRDefault="0072392A" w:rsidP="0072392A">
      <w:pPr>
        <w:spacing w:line="240" w:lineRule="auto"/>
        <w:ind w:left="142" w:firstLine="426"/>
        <w:contextualSpacing/>
        <w:jc w:val="center"/>
        <w:rPr>
          <w:rFonts w:ascii="Times New Roman" w:hAnsi="Times New Roman" w:cs="Times New Roman"/>
          <w:b/>
          <w:sz w:val="24"/>
          <w:szCs w:val="24"/>
        </w:rPr>
      </w:pPr>
      <w:r>
        <w:rPr>
          <w:rFonts w:ascii="Times New Roman" w:hAnsi="Times New Roman" w:cs="Times New Roman"/>
          <w:b/>
          <w:sz w:val="24"/>
          <w:szCs w:val="24"/>
        </w:rPr>
        <w:t>Тпз1=</w:t>
      </w:r>
      <w:r w:rsidRPr="00586BF5">
        <w:rPr>
          <w:b/>
        </w:rPr>
        <w:t xml:space="preserve"> </w:t>
      </w:r>
      <w:r w:rsidRPr="00AF2BF8">
        <w:rPr>
          <w:b/>
        </w:rPr>
        <w:t>Тпз</w:t>
      </w:r>
      <w:r w:rsidRPr="00377FC0">
        <w:rPr>
          <w:rFonts w:ascii="Times New Roman" w:hAnsi="Times New Roman" w:cs="Times New Roman"/>
          <w:b/>
          <w:sz w:val="24"/>
          <w:szCs w:val="24"/>
        </w:rPr>
        <w:t xml:space="preserve"> /</w:t>
      </w:r>
      <w:r w:rsidRPr="00377FC0">
        <w:rPr>
          <w:rFonts w:ascii="Times New Roman" w:hAnsi="Times New Roman" w:cs="Times New Roman"/>
          <w:b/>
          <w:sz w:val="24"/>
          <w:szCs w:val="24"/>
          <w:lang w:val="en-US"/>
        </w:rPr>
        <w:t>N</w:t>
      </w:r>
      <w:r w:rsidRPr="00377FC0">
        <w:rPr>
          <w:rFonts w:ascii="Times New Roman" w:hAnsi="Times New Roman" w:cs="Times New Roman"/>
          <w:b/>
          <w:sz w:val="24"/>
          <w:szCs w:val="24"/>
        </w:rPr>
        <w:t>.</w:t>
      </w:r>
    </w:p>
    <w:p w:rsidR="0072392A" w:rsidRPr="00377FC0" w:rsidRDefault="0072392A" w:rsidP="0072392A">
      <w:pPr>
        <w:spacing w:line="240" w:lineRule="auto"/>
        <w:ind w:left="142" w:firstLine="426"/>
        <w:contextualSpacing/>
        <w:rPr>
          <w:rFonts w:ascii="Times New Roman" w:hAnsi="Times New Roman" w:cs="Times New Roman"/>
          <w:sz w:val="24"/>
          <w:szCs w:val="24"/>
        </w:rPr>
      </w:pPr>
      <w:r w:rsidRPr="00377FC0">
        <w:rPr>
          <w:rFonts w:ascii="Times New Roman" w:hAnsi="Times New Roman" w:cs="Times New Roman"/>
          <w:sz w:val="24"/>
          <w:szCs w:val="24"/>
        </w:rPr>
        <w:t xml:space="preserve"> </w:t>
      </w:r>
      <w:r w:rsidRPr="00AF2BF8">
        <w:rPr>
          <w:rFonts w:ascii="Times New Roman" w:hAnsi="Times New Roman" w:cs="Times New Roman"/>
          <w:b/>
          <w:sz w:val="24"/>
          <w:szCs w:val="24"/>
          <w:lang w:val="en-US"/>
        </w:rPr>
        <w:t>N</w:t>
      </w:r>
      <w:r w:rsidRPr="00377FC0">
        <w:rPr>
          <w:rFonts w:ascii="Times New Roman" w:hAnsi="Times New Roman" w:cs="Times New Roman"/>
          <w:sz w:val="24"/>
          <w:szCs w:val="24"/>
        </w:rPr>
        <w:t xml:space="preserve"> – количество деталей в партии.</w:t>
      </w:r>
    </w:p>
    <w:p w:rsidR="0072392A" w:rsidRPr="00377FC0" w:rsidRDefault="0072392A" w:rsidP="0072392A">
      <w:pPr>
        <w:spacing w:line="240" w:lineRule="auto"/>
        <w:ind w:left="142" w:right="-1" w:firstLine="426"/>
        <w:contextualSpacing/>
        <w:jc w:val="both"/>
        <w:rPr>
          <w:rFonts w:ascii="Times New Roman" w:hAnsi="Times New Roman" w:cs="Times New Roman"/>
          <w:b/>
          <w:sz w:val="24"/>
          <w:szCs w:val="24"/>
        </w:rPr>
      </w:pPr>
      <w:r w:rsidRPr="00377FC0">
        <w:rPr>
          <w:rFonts w:ascii="Times New Roman" w:hAnsi="Times New Roman" w:cs="Times New Roman"/>
          <w:b/>
          <w:sz w:val="24"/>
          <w:szCs w:val="24"/>
        </w:rPr>
        <w:t>Техническая норма времени (Тн).</w:t>
      </w:r>
    </w:p>
    <w:p w:rsidR="0072392A" w:rsidRPr="00377FC0" w:rsidRDefault="0072392A" w:rsidP="0072392A">
      <w:pPr>
        <w:spacing w:line="240" w:lineRule="auto"/>
        <w:ind w:left="142" w:right="-1" w:firstLine="426"/>
        <w:contextualSpacing/>
        <w:jc w:val="center"/>
        <w:rPr>
          <w:rFonts w:ascii="Times New Roman" w:hAnsi="Times New Roman" w:cs="Times New Roman"/>
          <w:b/>
          <w:sz w:val="24"/>
          <w:szCs w:val="24"/>
        </w:rPr>
      </w:pPr>
      <w:r w:rsidRPr="00377FC0">
        <w:rPr>
          <w:rFonts w:ascii="Times New Roman" w:hAnsi="Times New Roman" w:cs="Times New Roman"/>
          <w:b/>
          <w:sz w:val="24"/>
          <w:szCs w:val="24"/>
        </w:rPr>
        <w:t>Тн= Тшт+Тпз1.</w:t>
      </w:r>
    </w:p>
    <w:p w:rsidR="0072392A" w:rsidRPr="00F634F6" w:rsidRDefault="0072392A" w:rsidP="0072392A">
      <w:pPr>
        <w:shd w:val="clear" w:color="auto" w:fill="FFFFFF"/>
        <w:spacing w:after="0" w:line="240" w:lineRule="auto"/>
        <w:ind w:left="142" w:firstLine="426"/>
        <w:jc w:val="both"/>
        <w:rPr>
          <w:rFonts w:ascii="Times New Roman" w:eastAsia="Times New Roman" w:hAnsi="Times New Roman" w:cs="Times New Roman"/>
          <w:color w:val="000000"/>
          <w:sz w:val="24"/>
          <w:szCs w:val="24"/>
          <w:lang w:eastAsia="ru-RU"/>
        </w:rPr>
      </w:pPr>
      <w:r w:rsidRPr="00F634F6">
        <w:rPr>
          <w:rFonts w:ascii="Times New Roman" w:eastAsia="Times New Roman" w:hAnsi="Times New Roman" w:cs="Times New Roman"/>
          <w:sz w:val="24"/>
          <w:szCs w:val="24"/>
          <w:lang w:eastAsia="ru-RU"/>
        </w:rPr>
        <w:t>В массовом производстве подготовительно-заключительное время отсутствует, так как не требуются переналадки оборудования, и тогда</w:t>
      </w:r>
    </w:p>
    <w:p w:rsidR="0072392A" w:rsidRPr="00377FC0" w:rsidRDefault="0072392A" w:rsidP="0072392A">
      <w:pPr>
        <w:spacing w:line="240" w:lineRule="auto"/>
        <w:ind w:left="142" w:right="-1" w:firstLine="426"/>
        <w:contextualSpacing/>
        <w:jc w:val="center"/>
        <w:rPr>
          <w:rFonts w:ascii="Times New Roman" w:hAnsi="Times New Roman" w:cs="Times New Roman"/>
          <w:b/>
          <w:sz w:val="24"/>
          <w:szCs w:val="24"/>
        </w:rPr>
      </w:pPr>
      <w:r w:rsidRPr="00377FC0">
        <w:rPr>
          <w:rFonts w:ascii="Times New Roman" w:hAnsi="Times New Roman" w:cs="Times New Roman"/>
          <w:b/>
          <w:sz w:val="24"/>
          <w:szCs w:val="24"/>
        </w:rPr>
        <w:t>Тн= Тшт.</w:t>
      </w:r>
    </w:p>
    <w:p w:rsidR="0072392A" w:rsidRDefault="0072392A" w:rsidP="0072392A">
      <w:pPr>
        <w:pStyle w:val="a7"/>
        <w:numPr>
          <w:ilvl w:val="0"/>
          <w:numId w:val="20"/>
        </w:numPr>
        <w:spacing w:line="240" w:lineRule="auto"/>
        <w:ind w:left="142" w:right="-1" w:firstLine="426"/>
        <w:jc w:val="both"/>
        <w:rPr>
          <w:rFonts w:ascii="Times New Roman" w:hAnsi="Times New Roman" w:cs="Times New Roman"/>
          <w:sz w:val="24"/>
          <w:szCs w:val="24"/>
        </w:rPr>
      </w:pPr>
      <w:r w:rsidRPr="00AF2BF8">
        <w:rPr>
          <w:rFonts w:ascii="Times New Roman" w:hAnsi="Times New Roman" w:cs="Times New Roman"/>
          <w:sz w:val="24"/>
          <w:szCs w:val="24"/>
        </w:rPr>
        <w:t>Полученные данные занести в таблицу</w:t>
      </w:r>
      <w:r>
        <w:rPr>
          <w:rFonts w:ascii="Times New Roman" w:hAnsi="Times New Roman" w:cs="Times New Roman"/>
          <w:sz w:val="24"/>
          <w:szCs w:val="24"/>
        </w:rPr>
        <w:t>.</w:t>
      </w:r>
    </w:p>
    <w:p w:rsidR="0072392A" w:rsidRPr="003639DE" w:rsidRDefault="0072392A" w:rsidP="0072392A">
      <w:pPr>
        <w:pStyle w:val="a7"/>
        <w:numPr>
          <w:ilvl w:val="0"/>
          <w:numId w:val="20"/>
        </w:numPr>
        <w:spacing w:line="240" w:lineRule="auto"/>
        <w:ind w:left="142" w:right="-1" w:firstLine="426"/>
        <w:jc w:val="both"/>
        <w:rPr>
          <w:rFonts w:ascii="Times New Roman" w:hAnsi="Times New Roman" w:cs="Times New Roman"/>
          <w:sz w:val="24"/>
          <w:szCs w:val="24"/>
        </w:rPr>
      </w:pPr>
      <w:r>
        <w:rPr>
          <w:rFonts w:ascii="Times New Roman" w:hAnsi="Times New Roman" w:cs="Times New Roman"/>
          <w:sz w:val="24"/>
          <w:szCs w:val="24"/>
        </w:rPr>
        <w:t>Сделать выводы.</w:t>
      </w:r>
    </w:p>
    <w:p w:rsidR="0072392A" w:rsidRPr="00BB6BF9" w:rsidRDefault="0072392A" w:rsidP="0072392A">
      <w:pPr>
        <w:pStyle w:val="a6"/>
        <w:shd w:val="clear" w:color="auto" w:fill="FFFFFF"/>
        <w:ind w:left="142" w:firstLine="426"/>
        <w:contextualSpacing/>
        <w:jc w:val="both"/>
      </w:pPr>
      <w:r w:rsidRPr="00BB6BF9">
        <w:t xml:space="preserve">Процесс </w:t>
      </w:r>
      <w:r>
        <w:t xml:space="preserve">разборки и </w:t>
      </w:r>
      <w:r w:rsidRPr="00BB6BF9">
        <w:t xml:space="preserve">сборки представляет собой совокупность технологических операций по соединению деталей (узлов) в определенной конструктивной последовательности для получения изделия требуемого качества. Обычно для целей нормирования он задается развернутой схемой сборки, техническими требованиями, обеспечивающими необходимое качество изделия, и условиями выполнения работ. С точки зрения технологии, </w:t>
      </w:r>
      <w:r>
        <w:t xml:space="preserve">разборочный и </w:t>
      </w:r>
      <w:r w:rsidRPr="00BB6BF9">
        <w:t>сборочный процесс</w:t>
      </w:r>
      <w:r>
        <w:t>ы могут</w:t>
      </w:r>
      <w:r w:rsidRPr="00BB6BF9">
        <w:t xml:space="preserve"> быть неоднородным</w:t>
      </w:r>
      <w:r>
        <w:t>и</w:t>
      </w:r>
      <w:r w:rsidRPr="00BB6BF9">
        <w:t xml:space="preserve"> и включать регулировочные, пригоночные, слесарные и другие работы. Такие операции называются слесарно</w:t>
      </w:r>
      <w:r>
        <w:t>-</w:t>
      </w:r>
      <w:r w:rsidRPr="00BB6BF9">
        <w:t>сборочными.</w:t>
      </w:r>
    </w:p>
    <w:p w:rsidR="0072392A" w:rsidRPr="00BB6BF9" w:rsidRDefault="0072392A" w:rsidP="0072392A">
      <w:pPr>
        <w:pStyle w:val="a6"/>
        <w:shd w:val="clear" w:color="auto" w:fill="FFFFFF"/>
        <w:ind w:left="142" w:firstLine="426"/>
        <w:contextualSpacing/>
        <w:jc w:val="both"/>
      </w:pPr>
      <w:r w:rsidRPr="00BB6BF9">
        <w:t xml:space="preserve">В отличие от нормирования механических и других видов работ нормирование </w:t>
      </w:r>
      <w:r>
        <w:t>разборочно</w:t>
      </w:r>
      <w:r w:rsidRPr="00BB6BF9">
        <w:t>-сборочных операций имеет следующие особенности.</w:t>
      </w:r>
    </w:p>
    <w:p w:rsidR="0072392A" w:rsidRPr="00BB6BF9" w:rsidRDefault="0072392A" w:rsidP="0072392A">
      <w:pPr>
        <w:pStyle w:val="a6"/>
        <w:shd w:val="clear" w:color="auto" w:fill="FFFFFF"/>
        <w:ind w:left="142" w:firstLine="426"/>
        <w:contextualSpacing/>
        <w:jc w:val="both"/>
      </w:pPr>
      <w:r w:rsidRPr="00BB6BF9">
        <w:t xml:space="preserve">В качестве границы расчленения технологического процесса </w:t>
      </w:r>
      <w:r>
        <w:t xml:space="preserve">разборки и </w:t>
      </w:r>
      <w:r w:rsidRPr="00BB6BF9">
        <w:t>сборки используется сборочная единица, т.е. комплект (соединение деталей), который хранится, перемещается и подается на дальнейшую сборку (с одного рабочего места на другое) как единое целое. Сборочной единицей могут быть сборочная пара (первичное звено сборочного соединения), сборочный комплекс (часть узла), узел, группа, агрегат, изделие. При нормировании сборочной операции мы имеем дело не с одной деталью, а с комплектом.</w:t>
      </w:r>
    </w:p>
    <w:p w:rsidR="0072392A" w:rsidRDefault="0072392A" w:rsidP="0072392A">
      <w:pPr>
        <w:pStyle w:val="a6"/>
        <w:shd w:val="clear" w:color="auto" w:fill="FFFFFF"/>
        <w:ind w:left="142" w:firstLine="426"/>
        <w:contextualSpacing/>
        <w:jc w:val="both"/>
      </w:pPr>
      <w:r w:rsidRPr="00BB6BF9">
        <w:t>Объектом</w:t>
      </w:r>
      <w:r>
        <w:t xml:space="preserve"> нормирования является</w:t>
      </w:r>
      <w:r w:rsidRPr="00BB6BF9">
        <w:t xml:space="preserve"> операция, под которой понимается законченная часть технологического процесса, ограниченная работой над одной сборочной единицей на одном рабочем месте.</w:t>
      </w:r>
    </w:p>
    <w:p w:rsidR="0072392A" w:rsidRDefault="0072392A" w:rsidP="0072392A">
      <w:pPr>
        <w:pStyle w:val="a6"/>
        <w:shd w:val="clear" w:color="auto" w:fill="FFFFFF"/>
        <w:ind w:left="142" w:firstLine="426"/>
        <w:contextualSpacing/>
        <w:jc w:val="both"/>
      </w:pPr>
      <w:r w:rsidRPr="00F307FB">
        <w:t>Определив  содержание опер</w:t>
      </w:r>
      <w:r>
        <w:t>аций,  выбирают для их  выполне</w:t>
      </w:r>
      <w:r w:rsidRPr="00F307FB">
        <w:t>ния  средства  технологического  оснащения (вер</w:t>
      </w:r>
      <w:r>
        <w:t>стаки,  стенды,  прессы,  гайко</w:t>
      </w:r>
      <w:r w:rsidRPr="00F307FB">
        <w:t>верты и др.)</w:t>
      </w:r>
      <w:r>
        <w:t>.</w:t>
      </w:r>
      <w:r w:rsidRPr="00F307FB">
        <w:t xml:space="preserve"> При необходим</w:t>
      </w:r>
      <w:r>
        <w:t>ости составляют технические  за</w:t>
      </w:r>
      <w:r w:rsidRPr="00F307FB">
        <w:t xml:space="preserve">дания  на  проектирование  оригинальных  средств  </w:t>
      </w:r>
      <w:r w:rsidRPr="00F307FB">
        <w:lastRenderedPageBreak/>
        <w:t>технологического  оснащения (приспособлений, испытательных  стендов,  ср</w:t>
      </w:r>
      <w:r>
        <w:t>едств механизации –  автоматиза</w:t>
      </w:r>
      <w:r w:rsidRPr="00F307FB">
        <w:t xml:space="preserve">ции сборки и разборки </w:t>
      </w:r>
      <w:r>
        <w:t>агрегатов)</w:t>
      </w:r>
      <w:r w:rsidRPr="00F307FB">
        <w:t xml:space="preserve">. </w:t>
      </w:r>
    </w:p>
    <w:p w:rsidR="0072392A" w:rsidRDefault="0072392A" w:rsidP="0072392A">
      <w:pPr>
        <w:pStyle w:val="a6"/>
        <w:shd w:val="clear" w:color="auto" w:fill="FFFFFF"/>
        <w:ind w:left="142" w:firstLine="426"/>
        <w:contextualSpacing/>
        <w:jc w:val="both"/>
      </w:pPr>
      <w:r w:rsidRPr="00F307FB">
        <w:t xml:space="preserve"> Установив содержание операций сборки –</w:t>
      </w:r>
      <w:r>
        <w:t xml:space="preserve"> разборки, переходят к их техни</w:t>
      </w:r>
      <w:r w:rsidRPr="00F307FB">
        <w:t xml:space="preserve">ческому нормированию, корректируя ранее </w:t>
      </w:r>
      <w:r>
        <w:t>установленные нормы времени, оп</w:t>
      </w:r>
      <w:r w:rsidRPr="00F307FB">
        <w:t>ределяют профессию и квалификацию рабоч</w:t>
      </w:r>
      <w:r>
        <w:t>их</w:t>
      </w:r>
    </w:p>
    <w:p w:rsidR="0072392A" w:rsidRPr="0039245C" w:rsidRDefault="0072392A" w:rsidP="004D7882">
      <w:pPr>
        <w:pStyle w:val="a6"/>
        <w:shd w:val="clear" w:color="auto" w:fill="FFFFFF"/>
        <w:ind w:left="142" w:firstLine="425"/>
        <w:contextualSpacing/>
        <w:jc w:val="both"/>
      </w:pPr>
      <w:r w:rsidRPr="0039245C">
        <w:rPr>
          <w:spacing w:val="-1"/>
        </w:rPr>
        <w:t>П</w:t>
      </w:r>
      <w:r w:rsidRPr="0039245C">
        <w:t>остро</w:t>
      </w:r>
      <w:r w:rsidRPr="0039245C">
        <w:rPr>
          <w:spacing w:val="-2"/>
        </w:rPr>
        <w:t>е</w:t>
      </w:r>
      <w:r w:rsidRPr="0039245C">
        <w:t>н</w:t>
      </w:r>
      <w:r w:rsidRPr="0039245C">
        <w:rPr>
          <w:spacing w:val="1"/>
        </w:rPr>
        <w:t>и</w:t>
      </w:r>
      <w:r w:rsidRPr="0039245C">
        <w:t>е</w:t>
      </w:r>
      <w:r w:rsidRPr="0039245C">
        <w:rPr>
          <w:spacing w:val="25"/>
        </w:rPr>
        <w:t xml:space="preserve"> </w:t>
      </w:r>
      <w:r w:rsidRPr="0039245C">
        <w:rPr>
          <w:spacing w:val="-2"/>
        </w:rPr>
        <w:t>т</w:t>
      </w:r>
      <w:r w:rsidRPr="0039245C">
        <w:t>е</w:t>
      </w:r>
      <w:r w:rsidRPr="0039245C">
        <w:rPr>
          <w:spacing w:val="-1"/>
        </w:rPr>
        <w:t>х</w:t>
      </w:r>
      <w:r w:rsidRPr="0039245C">
        <w:t>н</w:t>
      </w:r>
      <w:r w:rsidRPr="0039245C">
        <w:rPr>
          <w:spacing w:val="1"/>
        </w:rPr>
        <w:t>о</w:t>
      </w:r>
      <w:r w:rsidRPr="0039245C">
        <w:rPr>
          <w:spacing w:val="-3"/>
        </w:rPr>
        <w:t>л</w:t>
      </w:r>
      <w:r w:rsidRPr="0039245C">
        <w:t>огич</w:t>
      </w:r>
      <w:r w:rsidRPr="0039245C">
        <w:rPr>
          <w:spacing w:val="3"/>
        </w:rPr>
        <w:t>е</w:t>
      </w:r>
      <w:r w:rsidRPr="0039245C">
        <w:t>с</w:t>
      </w:r>
      <w:r w:rsidRPr="0039245C">
        <w:rPr>
          <w:spacing w:val="-1"/>
        </w:rPr>
        <w:t>ки</w:t>
      </w:r>
      <w:r w:rsidRPr="0039245C">
        <w:t>х</w:t>
      </w:r>
      <w:r w:rsidRPr="0039245C">
        <w:rPr>
          <w:spacing w:val="25"/>
        </w:rPr>
        <w:t xml:space="preserve"> </w:t>
      </w:r>
      <w:r w:rsidRPr="0039245C">
        <w:t>схем</w:t>
      </w:r>
      <w:r w:rsidRPr="0039245C">
        <w:rPr>
          <w:spacing w:val="25"/>
        </w:rPr>
        <w:t xml:space="preserve"> </w:t>
      </w:r>
      <w:r w:rsidRPr="0039245C">
        <w:t>разбор</w:t>
      </w:r>
      <w:r w:rsidRPr="0039245C">
        <w:rPr>
          <w:spacing w:val="-2"/>
        </w:rPr>
        <w:t>к</w:t>
      </w:r>
      <w:r w:rsidRPr="0039245C">
        <w:t>и</w:t>
      </w:r>
      <w:r w:rsidRPr="0039245C">
        <w:rPr>
          <w:spacing w:val="28"/>
        </w:rPr>
        <w:t xml:space="preserve"> </w:t>
      </w:r>
      <w:r w:rsidRPr="0039245C">
        <w:t>и</w:t>
      </w:r>
      <w:r w:rsidRPr="0039245C">
        <w:rPr>
          <w:spacing w:val="-2"/>
        </w:rPr>
        <w:t>з</w:t>
      </w:r>
      <w:r w:rsidRPr="0039245C">
        <w:t>дел</w:t>
      </w:r>
      <w:r w:rsidRPr="0039245C">
        <w:rPr>
          <w:spacing w:val="-1"/>
        </w:rPr>
        <w:t>и</w:t>
      </w:r>
      <w:r w:rsidRPr="0039245C">
        <w:t>й</w:t>
      </w:r>
      <w:r w:rsidRPr="0039245C">
        <w:rPr>
          <w:spacing w:val="25"/>
        </w:rPr>
        <w:t xml:space="preserve"> </w:t>
      </w:r>
      <w:r w:rsidRPr="0039245C">
        <w:t>ос</w:t>
      </w:r>
      <w:r w:rsidRPr="0039245C">
        <w:rPr>
          <w:spacing w:val="-1"/>
        </w:rPr>
        <w:t>но</w:t>
      </w:r>
      <w:r w:rsidRPr="0039245C">
        <w:t>вано</w:t>
      </w:r>
      <w:r w:rsidRPr="0039245C">
        <w:rPr>
          <w:spacing w:val="23"/>
        </w:rPr>
        <w:t xml:space="preserve"> </w:t>
      </w:r>
      <w:r w:rsidRPr="0039245C">
        <w:rPr>
          <w:spacing w:val="1"/>
        </w:rPr>
        <w:t>н</w:t>
      </w:r>
      <w:r w:rsidRPr="0039245C">
        <w:t>а следующих принципах:</w:t>
      </w:r>
    </w:p>
    <w:p w:rsidR="0072392A" w:rsidRPr="0039245C" w:rsidRDefault="0072392A" w:rsidP="004D7882">
      <w:pPr>
        <w:widowControl w:val="0"/>
        <w:tabs>
          <w:tab w:val="left" w:pos="10206"/>
        </w:tabs>
        <w:autoSpaceDE w:val="0"/>
        <w:autoSpaceDN w:val="0"/>
        <w:adjustRightInd w:val="0"/>
        <w:spacing w:after="0" w:line="240" w:lineRule="auto"/>
        <w:ind w:left="142" w:firstLine="425"/>
        <w:contextualSpacing/>
        <w:rPr>
          <w:rFonts w:ascii="Times New Roman" w:eastAsia="Times New Roman" w:hAnsi="Times New Roman" w:cs="Times New Roman"/>
          <w:sz w:val="24"/>
          <w:szCs w:val="24"/>
        </w:rPr>
      </w:pPr>
      <w:r w:rsidRPr="0039245C">
        <w:rPr>
          <w:rFonts w:ascii="Times New Roman" w:eastAsia="Times New Roman" w:hAnsi="Times New Roman" w:cs="Times New Roman"/>
          <w:sz w:val="24"/>
          <w:szCs w:val="24"/>
        </w:rPr>
        <w:t>-полное изучение чертежа или схемы детали,</w:t>
      </w:r>
    </w:p>
    <w:p w:rsidR="0072392A" w:rsidRPr="0039245C" w:rsidRDefault="0072392A" w:rsidP="004D7882">
      <w:pPr>
        <w:widowControl w:val="0"/>
        <w:tabs>
          <w:tab w:val="left" w:pos="10206"/>
        </w:tabs>
        <w:autoSpaceDE w:val="0"/>
        <w:autoSpaceDN w:val="0"/>
        <w:adjustRightInd w:val="0"/>
        <w:spacing w:after="0" w:line="240" w:lineRule="auto"/>
        <w:ind w:left="142" w:firstLine="425"/>
        <w:contextualSpacing/>
        <w:rPr>
          <w:rFonts w:ascii="Times New Roman" w:eastAsia="Times New Roman" w:hAnsi="Times New Roman" w:cs="Times New Roman"/>
          <w:sz w:val="24"/>
          <w:szCs w:val="24"/>
        </w:rPr>
      </w:pPr>
      <w:r w:rsidRPr="0039245C">
        <w:rPr>
          <w:rFonts w:ascii="Times New Roman" w:eastAsia="Times New Roman" w:hAnsi="Times New Roman" w:cs="Times New Roman"/>
          <w:sz w:val="24"/>
          <w:szCs w:val="24"/>
        </w:rPr>
        <w:t>-представление детали в разобранном состоянии,</w:t>
      </w:r>
    </w:p>
    <w:p w:rsidR="0072392A" w:rsidRPr="0039245C" w:rsidRDefault="0072392A" w:rsidP="0072392A">
      <w:pPr>
        <w:widowControl w:val="0"/>
        <w:tabs>
          <w:tab w:val="left" w:pos="10206"/>
        </w:tabs>
        <w:autoSpaceDE w:val="0"/>
        <w:autoSpaceDN w:val="0"/>
        <w:adjustRightInd w:val="0"/>
        <w:spacing w:after="0" w:line="239" w:lineRule="auto"/>
        <w:ind w:left="142" w:firstLine="426"/>
        <w:rPr>
          <w:rFonts w:ascii="Times New Roman" w:eastAsia="Times New Roman" w:hAnsi="Times New Roman" w:cs="Times New Roman"/>
          <w:sz w:val="24"/>
          <w:szCs w:val="24"/>
        </w:rPr>
      </w:pPr>
      <w:r w:rsidRPr="0039245C">
        <w:rPr>
          <w:rFonts w:ascii="Times New Roman" w:eastAsia="Times New Roman" w:hAnsi="Times New Roman" w:cs="Times New Roman"/>
          <w:sz w:val="24"/>
          <w:szCs w:val="24"/>
        </w:rPr>
        <w:t>-представление цели разборки детали,</w:t>
      </w:r>
    </w:p>
    <w:p w:rsidR="0072392A" w:rsidRPr="0039245C" w:rsidRDefault="0072392A" w:rsidP="0072392A">
      <w:pPr>
        <w:widowControl w:val="0"/>
        <w:tabs>
          <w:tab w:val="left" w:pos="10206"/>
        </w:tabs>
        <w:autoSpaceDE w:val="0"/>
        <w:autoSpaceDN w:val="0"/>
        <w:adjustRightInd w:val="0"/>
        <w:spacing w:after="0" w:line="239" w:lineRule="auto"/>
        <w:ind w:left="142" w:firstLine="426"/>
        <w:rPr>
          <w:rFonts w:ascii="Times New Roman" w:eastAsia="Times New Roman" w:hAnsi="Times New Roman" w:cs="Times New Roman"/>
          <w:sz w:val="24"/>
          <w:szCs w:val="24"/>
        </w:rPr>
      </w:pPr>
      <w:r w:rsidRPr="0039245C">
        <w:rPr>
          <w:rFonts w:ascii="Times New Roman" w:eastAsia="Times New Roman" w:hAnsi="Times New Roman" w:cs="Times New Roman"/>
          <w:sz w:val="24"/>
          <w:szCs w:val="24"/>
        </w:rPr>
        <w:t>-разборка детали до уровня, обеспечивающего доступ к необходимой части детали,</w:t>
      </w:r>
    </w:p>
    <w:p w:rsidR="0072392A" w:rsidRPr="0039245C" w:rsidRDefault="0072392A" w:rsidP="0072392A">
      <w:pPr>
        <w:widowControl w:val="0"/>
        <w:tabs>
          <w:tab w:val="left" w:pos="10206"/>
        </w:tabs>
        <w:autoSpaceDE w:val="0"/>
        <w:autoSpaceDN w:val="0"/>
        <w:adjustRightInd w:val="0"/>
        <w:spacing w:after="0" w:line="239" w:lineRule="auto"/>
        <w:ind w:left="142" w:firstLine="426"/>
        <w:rPr>
          <w:rFonts w:ascii="Times New Roman" w:eastAsia="Times New Roman" w:hAnsi="Times New Roman" w:cs="Times New Roman"/>
          <w:sz w:val="24"/>
          <w:szCs w:val="24"/>
        </w:rPr>
      </w:pPr>
      <w:r w:rsidRPr="0039245C">
        <w:rPr>
          <w:rFonts w:ascii="Times New Roman" w:eastAsia="Times New Roman" w:hAnsi="Times New Roman" w:cs="Times New Roman"/>
          <w:sz w:val="24"/>
          <w:szCs w:val="24"/>
        </w:rPr>
        <w:t>-детали, не требующие полной разборки, снимаются группой,</w:t>
      </w:r>
    </w:p>
    <w:p w:rsidR="0072392A" w:rsidRPr="0039245C" w:rsidRDefault="0072392A" w:rsidP="0072392A">
      <w:pPr>
        <w:widowControl w:val="0"/>
        <w:tabs>
          <w:tab w:val="left" w:pos="10206"/>
        </w:tabs>
        <w:autoSpaceDE w:val="0"/>
        <w:autoSpaceDN w:val="0"/>
        <w:adjustRightInd w:val="0"/>
        <w:spacing w:after="0" w:line="239" w:lineRule="auto"/>
        <w:ind w:left="142" w:firstLine="426"/>
        <w:rPr>
          <w:rFonts w:ascii="Times New Roman" w:eastAsia="Times New Roman" w:hAnsi="Times New Roman" w:cs="Times New Roman"/>
          <w:sz w:val="24"/>
          <w:szCs w:val="24"/>
        </w:rPr>
      </w:pPr>
      <w:r w:rsidRPr="0039245C">
        <w:rPr>
          <w:rFonts w:ascii="Times New Roman" w:eastAsia="Times New Roman" w:hAnsi="Times New Roman" w:cs="Times New Roman"/>
          <w:sz w:val="24"/>
          <w:szCs w:val="24"/>
        </w:rPr>
        <w:t>-разборка детали должна быть грамотно-последовательной, с использованием необходимых инструментов и оборудования, с участием квалифицированного работника,</w:t>
      </w:r>
    </w:p>
    <w:p w:rsidR="0072392A" w:rsidRPr="0039245C" w:rsidRDefault="0072392A" w:rsidP="0072392A">
      <w:pPr>
        <w:widowControl w:val="0"/>
        <w:tabs>
          <w:tab w:val="left" w:pos="10206"/>
        </w:tabs>
        <w:autoSpaceDE w:val="0"/>
        <w:autoSpaceDN w:val="0"/>
        <w:adjustRightInd w:val="0"/>
        <w:spacing w:after="0" w:line="239" w:lineRule="auto"/>
        <w:ind w:left="142" w:firstLine="426"/>
        <w:rPr>
          <w:rFonts w:ascii="Times New Roman" w:eastAsia="Times New Roman" w:hAnsi="Times New Roman" w:cs="Times New Roman"/>
          <w:sz w:val="24"/>
          <w:szCs w:val="24"/>
        </w:rPr>
      </w:pPr>
      <w:r w:rsidRPr="0039245C">
        <w:rPr>
          <w:rFonts w:ascii="Times New Roman" w:eastAsia="Times New Roman" w:hAnsi="Times New Roman" w:cs="Times New Roman"/>
          <w:sz w:val="24"/>
          <w:szCs w:val="24"/>
        </w:rPr>
        <w:t>-цель разборки детали доступ к ее части или частям, которым требуется ремонт и восстановление.</w:t>
      </w:r>
    </w:p>
    <w:p w:rsidR="0072392A" w:rsidRPr="0039245C" w:rsidRDefault="0072392A" w:rsidP="0072392A">
      <w:pPr>
        <w:widowControl w:val="0"/>
        <w:tabs>
          <w:tab w:val="left" w:pos="10206"/>
        </w:tabs>
        <w:autoSpaceDE w:val="0"/>
        <w:autoSpaceDN w:val="0"/>
        <w:adjustRightInd w:val="0"/>
        <w:spacing w:after="0" w:line="239" w:lineRule="auto"/>
        <w:ind w:left="142" w:firstLine="426"/>
        <w:rPr>
          <w:rFonts w:ascii="Times New Roman" w:eastAsia="Times New Roman" w:hAnsi="Times New Roman" w:cs="Times New Roman"/>
          <w:sz w:val="24"/>
          <w:szCs w:val="24"/>
        </w:rPr>
      </w:pPr>
      <w:r w:rsidRPr="0039245C">
        <w:rPr>
          <w:rFonts w:ascii="Times New Roman" w:eastAsia="Times New Roman" w:hAnsi="Times New Roman" w:cs="Times New Roman"/>
          <w:noProof/>
          <w:sz w:val="24"/>
          <w:szCs w:val="24"/>
          <w:lang w:eastAsia="ru-RU"/>
        </w:rPr>
        <w:drawing>
          <wp:anchor distT="0" distB="0" distL="114300" distR="114300" simplePos="0" relativeHeight="251663360" behindDoc="1" locked="0" layoutInCell="0" allowOverlap="1">
            <wp:simplePos x="0" y="0"/>
            <wp:positionH relativeFrom="page">
              <wp:posOffset>2036693</wp:posOffset>
            </wp:positionH>
            <wp:positionV relativeFrom="paragraph">
              <wp:posOffset>265099</wp:posOffset>
            </wp:positionV>
            <wp:extent cx="3270803" cy="1617783"/>
            <wp:effectExtent l="19050" t="0" r="5797" b="0"/>
            <wp:wrapNone/>
            <wp:docPr id="5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cstate="print"/>
                    <a:srcRect/>
                    <a:stretch>
                      <a:fillRect/>
                    </a:stretch>
                  </pic:blipFill>
                  <pic:spPr bwMode="auto">
                    <a:xfrm>
                      <a:off x="0" y="0"/>
                      <a:ext cx="3277048" cy="1620872"/>
                    </a:xfrm>
                    <a:prstGeom prst="rect">
                      <a:avLst/>
                    </a:prstGeom>
                    <a:noFill/>
                  </pic:spPr>
                </pic:pic>
              </a:graphicData>
            </a:graphic>
          </wp:anchor>
        </w:drawing>
      </w:r>
      <w:r w:rsidRPr="0039245C">
        <w:rPr>
          <w:rFonts w:ascii="Times New Roman" w:eastAsia="Times New Roman" w:hAnsi="Times New Roman" w:cs="Times New Roman"/>
          <w:sz w:val="24"/>
          <w:szCs w:val="24"/>
        </w:rPr>
        <w:t>Пост</w:t>
      </w:r>
      <w:r w:rsidRPr="0039245C">
        <w:rPr>
          <w:rFonts w:ascii="Times New Roman" w:eastAsia="Times New Roman" w:hAnsi="Times New Roman" w:cs="Times New Roman"/>
          <w:spacing w:val="-2"/>
          <w:sz w:val="24"/>
          <w:szCs w:val="24"/>
        </w:rPr>
        <w:t>р</w:t>
      </w:r>
      <w:r w:rsidRPr="0039245C">
        <w:rPr>
          <w:rFonts w:ascii="Times New Roman" w:eastAsia="Times New Roman" w:hAnsi="Times New Roman" w:cs="Times New Roman"/>
          <w:sz w:val="24"/>
          <w:szCs w:val="24"/>
        </w:rPr>
        <w:t>о</w:t>
      </w:r>
      <w:r w:rsidRPr="0039245C">
        <w:rPr>
          <w:rFonts w:ascii="Times New Roman" w:eastAsia="Times New Roman" w:hAnsi="Times New Roman" w:cs="Times New Roman"/>
          <w:spacing w:val="-1"/>
          <w:sz w:val="24"/>
          <w:szCs w:val="24"/>
        </w:rPr>
        <w:t>е</w:t>
      </w:r>
      <w:r w:rsidRPr="0039245C">
        <w:rPr>
          <w:rFonts w:ascii="Times New Roman" w:eastAsia="Times New Roman" w:hAnsi="Times New Roman" w:cs="Times New Roman"/>
          <w:sz w:val="24"/>
          <w:szCs w:val="24"/>
        </w:rPr>
        <w:t>н</w:t>
      </w:r>
      <w:r w:rsidRPr="0039245C">
        <w:rPr>
          <w:rFonts w:ascii="Times New Roman" w:eastAsia="Times New Roman" w:hAnsi="Times New Roman" w:cs="Times New Roman"/>
          <w:spacing w:val="-1"/>
          <w:sz w:val="24"/>
          <w:szCs w:val="24"/>
        </w:rPr>
        <w:t>и</w:t>
      </w:r>
      <w:r w:rsidRPr="0039245C">
        <w:rPr>
          <w:rFonts w:ascii="Times New Roman" w:eastAsia="Times New Roman" w:hAnsi="Times New Roman" w:cs="Times New Roman"/>
          <w:sz w:val="24"/>
          <w:szCs w:val="24"/>
        </w:rPr>
        <w:t>е последовательности разборки детали начинается</w:t>
      </w:r>
      <w:r>
        <w:rPr>
          <w:rFonts w:ascii="Times New Roman" w:eastAsia="Times New Roman" w:hAnsi="Times New Roman" w:cs="Times New Roman"/>
          <w:sz w:val="24"/>
          <w:szCs w:val="24"/>
        </w:rPr>
        <w:t xml:space="preserve"> с</w:t>
      </w:r>
      <w:r w:rsidRPr="0039245C">
        <w:rPr>
          <w:rFonts w:ascii="Times New Roman" w:eastAsia="Times New Roman" w:hAnsi="Times New Roman" w:cs="Times New Roman"/>
          <w:spacing w:val="78"/>
          <w:sz w:val="24"/>
          <w:szCs w:val="24"/>
        </w:rPr>
        <w:t xml:space="preserve"> </w:t>
      </w:r>
      <w:r w:rsidRPr="0039245C">
        <w:rPr>
          <w:rFonts w:ascii="Times New Roman" w:eastAsia="Times New Roman" w:hAnsi="Times New Roman" w:cs="Times New Roman"/>
          <w:sz w:val="24"/>
          <w:szCs w:val="24"/>
        </w:rPr>
        <w:t>самого</w:t>
      </w:r>
      <w:r w:rsidRPr="0039245C">
        <w:rPr>
          <w:rFonts w:ascii="Times New Roman" w:eastAsia="Times New Roman" w:hAnsi="Times New Roman" w:cs="Times New Roman"/>
          <w:spacing w:val="83"/>
          <w:sz w:val="24"/>
          <w:szCs w:val="24"/>
        </w:rPr>
        <w:t xml:space="preserve"> </w:t>
      </w:r>
      <w:r w:rsidRPr="0039245C">
        <w:rPr>
          <w:rFonts w:ascii="Times New Roman" w:eastAsia="Times New Roman" w:hAnsi="Times New Roman" w:cs="Times New Roman"/>
          <w:spacing w:val="1"/>
          <w:sz w:val="24"/>
          <w:szCs w:val="24"/>
        </w:rPr>
        <w:t>и</w:t>
      </w:r>
      <w:r w:rsidRPr="0039245C">
        <w:rPr>
          <w:rFonts w:ascii="Times New Roman" w:eastAsia="Times New Roman" w:hAnsi="Times New Roman" w:cs="Times New Roman"/>
          <w:spacing w:val="-2"/>
          <w:sz w:val="24"/>
          <w:szCs w:val="24"/>
        </w:rPr>
        <w:t>з</w:t>
      </w:r>
      <w:r w:rsidRPr="0039245C">
        <w:rPr>
          <w:rFonts w:ascii="Times New Roman" w:eastAsia="Times New Roman" w:hAnsi="Times New Roman" w:cs="Times New Roman"/>
          <w:sz w:val="24"/>
          <w:szCs w:val="24"/>
        </w:rPr>
        <w:t>дел</w:t>
      </w:r>
      <w:r w:rsidRPr="0039245C">
        <w:rPr>
          <w:rFonts w:ascii="Times New Roman" w:eastAsia="Times New Roman" w:hAnsi="Times New Roman" w:cs="Times New Roman"/>
          <w:spacing w:val="-1"/>
          <w:sz w:val="24"/>
          <w:szCs w:val="24"/>
        </w:rPr>
        <w:t>и</w:t>
      </w:r>
      <w:r w:rsidRPr="0039245C">
        <w:rPr>
          <w:rFonts w:ascii="Times New Roman" w:eastAsia="Times New Roman" w:hAnsi="Times New Roman" w:cs="Times New Roman"/>
          <w:sz w:val="24"/>
          <w:szCs w:val="24"/>
        </w:rPr>
        <w:t>я и его составляющих.</w:t>
      </w:r>
    </w:p>
    <w:p w:rsidR="0072392A" w:rsidRDefault="0072392A" w:rsidP="0072392A">
      <w:pPr>
        <w:widowControl w:val="0"/>
        <w:autoSpaceDE w:val="0"/>
        <w:autoSpaceDN w:val="0"/>
        <w:adjustRightInd w:val="0"/>
        <w:spacing w:after="0" w:line="239" w:lineRule="auto"/>
        <w:ind w:left="142" w:right="663" w:firstLine="426"/>
        <w:rPr>
          <w:rFonts w:ascii="Times New Roman" w:eastAsia="Times New Roman" w:hAnsi="Times New Roman" w:cs="Times New Roman"/>
          <w:noProof/>
          <w:sz w:val="28"/>
          <w:szCs w:val="28"/>
          <w:lang w:eastAsia="ru-RU"/>
        </w:rPr>
      </w:pPr>
    </w:p>
    <w:p w:rsidR="0072392A" w:rsidRDefault="0072392A" w:rsidP="0072392A">
      <w:pPr>
        <w:widowControl w:val="0"/>
        <w:autoSpaceDE w:val="0"/>
        <w:autoSpaceDN w:val="0"/>
        <w:adjustRightInd w:val="0"/>
        <w:spacing w:after="0" w:line="239" w:lineRule="auto"/>
        <w:ind w:left="142" w:right="663" w:firstLine="426"/>
        <w:rPr>
          <w:rFonts w:ascii="Times New Roman" w:eastAsia="Times New Roman" w:hAnsi="Times New Roman" w:cs="Times New Roman"/>
          <w:noProof/>
          <w:sz w:val="28"/>
          <w:szCs w:val="28"/>
          <w:lang w:eastAsia="ru-RU"/>
        </w:rPr>
      </w:pPr>
    </w:p>
    <w:p w:rsidR="0072392A" w:rsidRDefault="0072392A" w:rsidP="0072392A">
      <w:pPr>
        <w:widowControl w:val="0"/>
        <w:autoSpaceDE w:val="0"/>
        <w:autoSpaceDN w:val="0"/>
        <w:adjustRightInd w:val="0"/>
        <w:spacing w:after="0" w:line="239" w:lineRule="auto"/>
        <w:ind w:left="142" w:right="663" w:firstLine="426"/>
        <w:rPr>
          <w:rFonts w:ascii="Times New Roman" w:eastAsia="Times New Roman" w:hAnsi="Times New Roman" w:cs="Times New Roman"/>
          <w:noProof/>
          <w:sz w:val="28"/>
          <w:szCs w:val="28"/>
          <w:lang w:eastAsia="ru-RU"/>
        </w:rPr>
      </w:pPr>
    </w:p>
    <w:p w:rsidR="0072392A" w:rsidRDefault="0072392A" w:rsidP="0072392A">
      <w:pPr>
        <w:widowControl w:val="0"/>
        <w:autoSpaceDE w:val="0"/>
        <w:autoSpaceDN w:val="0"/>
        <w:adjustRightInd w:val="0"/>
        <w:spacing w:after="0" w:line="239" w:lineRule="auto"/>
        <w:ind w:left="142" w:right="663" w:firstLine="426"/>
        <w:rPr>
          <w:rFonts w:ascii="Times New Roman" w:eastAsia="Times New Roman" w:hAnsi="Times New Roman" w:cs="Times New Roman"/>
          <w:noProof/>
          <w:sz w:val="28"/>
          <w:szCs w:val="28"/>
          <w:lang w:eastAsia="ru-RU"/>
        </w:rPr>
      </w:pPr>
    </w:p>
    <w:p w:rsidR="0072392A" w:rsidRDefault="0072392A" w:rsidP="0072392A">
      <w:pPr>
        <w:widowControl w:val="0"/>
        <w:autoSpaceDE w:val="0"/>
        <w:autoSpaceDN w:val="0"/>
        <w:adjustRightInd w:val="0"/>
        <w:spacing w:after="0" w:line="239" w:lineRule="auto"/>
        <w:ind w:left="142" w:right="663" w:firstLine="426"/>
        <w:rPr>
          <w:rFonts w:ascii="Times New Roman" w:eastAsia="Times New Roman" w:hAnsi="Times New Roman" w:cs="Times New Roman"/>
          <w:noProof/>
          <w:sz w:val="28"/>
          <w:szCs w:val="28"/>
          <w:lang w:eastAsia="ru-RU"/>
        </w:rPr>
      </w:pPr>
    </w:p>
    <w:p w:rsidR="0072392A" w:rsidRDefault="0072392A" w:rsidP="0072392A">
      <w:pPr>
        <w:widowControl w:val="0"/>
        <w:autoSpaceDE w:val="0"/>
        <w:autoSpaceDN w:val="0"/>
        <w:adjustRightInd w:val="0"/>
        <w:spacing w:after="0" w:line="239" w:lineRule="auto"/>
        <w:ind w:left="142" w:right="663" w:firstLine="426"/>
        <w:rPr>
          <w:rFonts w:ascii="Times New Roman" w:eastAsia="Times New Roman" w:hAnsi="Times New Roman" w:cs="Times New Roman"/>
          <w:noProof/>
          <w:sz w:val="28"/>
          <w:szCs w:val="28"/>
          <w:lang w:eastAsia="ru-RU"/>
        </w:rPr>
      </w:pPr>
    </w:p>
    <w:p w:rsidR="0072392A" w:rsidRDefault="0072392A" w:rsidP="0072392A">
      <w:pPr>
        <w:widowControl w:val="0"/>
        <w:autoSpaceDE w:val="0"/>
        <w:autoSpaceDN w:val="0"/>
        <w:adjustRightInd w:val="0"/>
        <w:spacing w:after="0" w:line="239" w:lineRule="auto"/>
        <w:ind w:left="142" w:right="663" w:firstLine="426"/>
        <w:rPr>
          <w:rFonts w:ascii="Times New Roman" w:eastAsia="Times New Roman" w:hAnsi="Times New Roman" w:cs="Times New Roman"/>
          <w:noProof/>
          <w:sz w:val="28"/>
          <w:szCs w:val="28"/>
          <w:lang w:eastAsia="ru-RU"/>
        </w:rPr>
      </w:pPr>
    </w:p>
    <w:p w:rsidR="0072392A" w:rsidRDefault="0072392A" w:rsidP="0072392A">
      <w:pPr>
        <w:widowControl w:val="0"/>
        <w:autoSpaceDE w:val="0"/>
        <w:autoSpaceDN w:val="0"/>
        <w:adjustRightInd w:val="0"/>
        <w:spacing w:after="0" w:line="239" w:lineRule="auto"/>
        <w:ind w:left="142" w:right="663" w:firstLine="426"/>
        <w:rPr>
          <w:rFonts w:ascii="Times New Roman" w:eastAsia="Times New Roman" w:hAnsi="Times New Roman" w:cs="Times New Roman"/>
          <w:noProof/>
          <w:sz w:val="28"/>
          <w:szCs w:val="28"/>
          <w:lang w:eastAsia="ru-RU"/>
        </w:rPr>
      </w:pPr>
    </w:p>
    <w:p w:rsidR="0072392A" w:rsidRPr="004D7882" w:rsidRDefault="004D7882" w:rsidP="0072392A">
      <w:pPr>
        <w:widowControl w:val="0"/>
        <w:autoSpaceDE w:val="0"/>
        <w:autoSpaceDN w:val="0"/>
        <w:adjustRightInd w:val="0"/>
        <w:spacing w:after="0" w:line="239" w:lineRule="auto"/>
        <w:ind w:left="142" w:right="663" w:firstLine="426"/>
        <w:jc w:val="center"/>
        <w:rPr>
          <w:rFonts w:ascii="Times New Roman" w:eastAsia="Times New Roman" w:hAnsi="Times New Roman" w:cs="Times New Roman"/>
          <w:b/>
          <w:noProof/>
          <w:sz w:val="28"/>
          <w:szCs w:val="28"/>
          <w:lang w:eastAsia="ru-RU"/>
        </w:rPr>
      </w:pPr>
      <w:r w:rsidRPr="004D7882">
        <w:rPr>
          <w:rFonts w:ascii="Times New Roman" w:eastAsia="Times New Roman" w:hAnsi="Times New Roman" w:cs="Times New Roman"/>
          <w:b/>
          <w:sz w:val="24"/>
          <w:szCs w:val="24"/>
        </w:rPr>
        <w:t>Рис. 13.2.</w:t>
      </w:r>
      <w:r w:rsidR="0072392A" w:rsidRPr="004D7882">
        <w:rPr>
          <w:rFonts w:ascii="Times New Roman" w:eastAsia="Times New Roman" w:hAnsi="Times New Roman" w:cs="Times New Roman"/>
          <w:b/>
          <w:sz w:val="24"/>
          <w:szCs w:val="24"/>
        </w:rPr>
        <w:t xml:space="preserve"> </w:t>
      </w:r>
      <w:r w:rsidR="0072392A" w:rsidRPr="004D7882">
        <w:rPr>
          <w:rFonts w:ascii="Times New Roman" w:eastAsia="Times New Roman" w:hAnsi="Times New Roman" w:cs="Times New Roman"/>
          <w:b/>
          <w:w w:val="99"/>
          <w:sz w:val="24"/>
          <w:szCs w:val="24"/>
        </w:rPr>
        <w:t>Э</w:t>
      </w:r>
      <w:r w:rsidR="0072392A" w:rsidRPr="004D7882">
        <w:rPr>
          <w:rFonts w:ascii="Times New Roman" w:eastAsia="Times New Roman" w:hAnsi="Times New Roman" w:cs="Times New Roman"/>
          <w:b/>
          <w:spacing w:val="-1"/>
          <w:sz w:val="24"/>
          <w:szCs w:val="24"/>
        </w:rPr>
        <w:t>с</w:t>
      </w:r>
      <w:r w:rsidR="0072392A" w:rsidRPr="004D7882">
        <w:rPr>
          <w:rFonts w:ascii="Times New Roman" w:eastAsia="Times New Roman" w:hAnsi="Times New Roman" w:cs="Times New Roman"/>
          <w:b/>
          <w:sz w:val="24"/>
          <w:szCs w:val="24"/>
        </w:rPr>
        <w:t>к</w:t>
      </w:r>
      <w:r w:rsidR="0072392A" w:rsidRPr="004D7882">
        <w:rPr>
          <w:rFonts w:ascii="Times New Roman" w:eastAsia="Times New Roman" w:hAnsi="Times New Roman" w:cs="Times New Roman"/>
          <w:b/>
          <w:spacing w:val="1"/>
          <w:w w:val="99"/>
          <w:sz w:val="24"/>
          <w:szCs w:val="24"/>
        </w:rPr>
        <w:t>и</w:t>
      </w:r>
      <w:r w:rsidR="0072392A" w:rsidRPr="004D7882">
        <w:rPr>
          <w:rFonts w:ascii="Times New Roman" w:eastAsia="Times New Roman" w:hAnsi="Times New Roman" w:cs="Times New Roman"/>
          <w:b/>
          <w:w w:val="99"/>
          <w:sz w:val="24"/>
          <w:szCs w:val="24"/>
        </w:rPr>
        <w:t>з</w:t>
      </w:r>
      <w:r w:rsidR="0072392A" w:rsidRPr="004D7882">
        <w:rPr>
          <w:rFonts w:ascii="Times New Roman" w:eastAsia="Times New Roman" w:hAnsi="Times New Roman" w:cs="Times New Roman"/>
          <w:b/>
          <w:spacing w:val="1"/>
          <w:sz w:val="24"/>
          <w:szCs w:val="24"/>
        </w:rPr>
        <w:t xml:space="preserve"> </w:t>
      </w:r>
      <w:r w:rsidR="0072392A" w:rsidRPr="004D7882">
        <w:rPr>
          <w:rFonts w:ascii="Times New Roman" w:eastAsia="Times New Roman" w:hAnsi="Times New Roman" w:cs="Times New Roman"/>
          <w:b/>
          <w:sz w:val="24"/>
          <w:szCs w:val="24"/>
        </w:rPr>
        <w:t>сбор</w:t>
      </w:r>
      <w:r w:rsidR="0072392A" w:rsidRPr="004D7882">
        <w:rPr>
          <w:rFonts w:ascii="Times New Roman" w:eastAsia="Times New Roman" w:hAnsi="Times New Roman" w:cs="Times New Roman"/>
          <w:b/>
          <w:w w:val="99"/>
          <w:sz w:val="24"/>
          <w:szCs w:val="24"/>
        </w:rPr>
        <w:t>о</w:t>
      </w:r>
      <w:r w:rsidR="0072392A" w:rsidRPr="004D7882">
        <w:rPr>
          <w:rFonts w:ascii="Times New Roman" w:eastAsia="Times New Roman" w:hAnsi="Times New Roman" w:cs="Times New Roman"/>
          <w:b/>
          <w:sz w:val="24"/>
          <w:szCs w:val="24"/>
        </w:rPr>
        <w:t>ч</w:t>
      </w:r>
      <w:r w:rsidR="0072392A" w:rsidRPr="004D7882">
        <w:rPr>
          <w:rFonts w:ascii="Times New Roman" w:eastAsia="Times New Roman" w:hAnsi="Times New Roman" w:cs="Times New Roman"/>
          <w:b/>
          <w:w w:val="99"/>
          <w:sz w:val="24"/>
          <w:szCs w:val="24"/>
        </w:rPr>
        <w:t>н</w:t>
      </w:r>
      <w:r w:rsidR="0072392A" w:rsidRPr="004D7882">
        <w:rPr>
          <w:rFonts w:ascii="Times New Roman" w:eastAsia="Times New Roman" w:hAnsi="Times New Roman" w:cs="Times New Roman"/>
          <w:b/>
          <w:spacing w:val="-2"/>
          <w:sz w:val="24"/>
          <w:szCs w:val="24"/>
        </w:rPr>
        <w:t>о</w:t>
      </w:r>
      <w:r w:rsidR="0072392A" w:rsidRPr="004D7882">
        <w:rPr>
          <w:rFonts w:ascii="Times New Roman" w:eastAsia="Times New Roman" w:hAnsi="Times New Roman" w:cs="Times New Roman"/>
          <w:b/>
          <w:w w:val="99"/>
          <w:sz w:val="24"/>
          <w:szCs w:val="24"/>
        </w:rPr>
        <w:t>й</w:t>
      </w:r>
      <w:r w:rsidR="0072392A" w:rsidRPr="004D7882">
        <w:rPr>
          <w:rFonts w:ascii="Times New Roman" w:eastAsia="Times New Roman" w:hAnsi="Times New Roman" w:cs="Times New Roman"/>
          <w:b/>
          <w:spacing w:val="-1"/>
          <w:sz w:val="24"/>
          <w:szCs w:val="24"/>
        </w:rPr>
        <w:t xml:space="preserve"> е</w:t>
      </w:r>
      <w:r w:rsidR="0072392A" w:rsidRPr="004D7882">
        <w:rPr>
          <w:rFonts w:ascii="Times New Roman" w:eastAsia="Times New Roman" w:hAnsi="Times New Roman" w:cs="Times New Roman"/>
          <w:b/>
          <w:sz w:val="24"/>
          <w:szCs w:val="24"/>
        </w:rPr>
        <w:t>д</w:t>
      </w:r>
      <w:r w:rsidR="0072392A" w:rsidRPr="004D7882">
        <w:rPr>
          <w:rFonts w:ascii="Times New Roman" w:eastAsia="Times New Roman" w:hAnsi="Times New Roman" w:cs="Times New Roman"/>
          <w:b/>
          <w:w w:val="99"/>
          <w:sz w:val="24"/>
          <w:szCs w:val="24"/>
        </w:rPr>
        <w:t>и</w:t>
      </w:r>
      <w:r w:rsidR="0072392A" w:rsidRPr="004D7882">
        <w:rPr>
          <w:rFonts w:ascii="Times New Roman" w:eastAsia="Times New Roman" w:hAnsi="Times New Roman" w:cs="Times New Roman"/>
          <w:b/>
          <w:spacing w:val="1"/>
          <w:w w:val="99"/>
          <w:sz w:val="24"/>
          <w:szCs w:val="24"/>
        </w:rPr>
        <w:t>н</w:t>
      </w:r>
      <w:r w:rsidR="0072392A" w:rsidRPr="004D7882">
        <w:rPr>
          <w:rFonts w:ascii="Times New Roman" w:eastAsia="Times New Roman" w:hAnsi="Times New Roman" w:cs="Times New Roman"/>
          <w:b/>
          <w:w w:val="99"/>
          <w:sz w:val="24"/>
          <w:szCs w:val="24"/>
        </w:rPr>
        <w:t>иц</w:t>
      </w:r>
      <w:r w:rsidR="0072392A" w:rsidRPr="004D7882">
        <w:rPr>
          <w:rFonts w:ascii="Times New Roman" w:eastAsia="Times New Roman" w:hAnsi="Times New Roman" w:cs="Times New Roman"/>
          <w:b/>
          <w:sz w:val="24"/>
          <w:szCs w:val="24"/>
        </w:rPr>
        <w:t xml:space="preserve">ы </w:t>
      </w:r>
      <w:r w:rsidR="0072392A" w:rsidRPr="004D7882">
        <w:rPr>
          <w:rFonts w:ascii="Times New Roman" w:eastAsia="Times New Roman" w:hAnsi="Times New Roman" w:cs="Times New Roman"/>
          <w:b/>
          <w:w w:val="99"/>
          <w:sz w:val="24"/>
          <w:szCs w:val="24"/>
        </w:rPr>
        <w:t>(</w:t>
      </w:r>
      <w:r w:rsidR="0072392A" w:rsidRPr="004D7882">
        <w:rPr>
          <w:rFonts w:ascii="Times New Roman" w:eastAsia="Times New Roman" w:hAnsi="Times New Roman" w:cs="Times New Roman"/>
          <w:b/>
          <w:sz w:val="24"/>
          <w:szCs w:val="24"/>
        </w:rPr>
        <w:t>С</w:t>
      </w:r>
      <w:r w:rsidR="0072392A" w:rsidRPr="004D7882">
        <w:rPr>
          <w:rFonts w:ascii="Times New Roman" w:eastAsia="Times New Roman" w:hAnsi="Times New Roman" w:cs="Times New Roman"/>
          <w:b/>
          <w:spacing w:val="3"/>
          <w:w w:val="99"/>
          <w:sz w:val="24"/>
          <w:szCs w:val="24"/>
        </w:rPr>
        <w:t>т</w:t>
      </w:r>
      <w:r w:rsidR="0072392A" w:rsidRPr="004D7882">
        <w:rPr>
          <w:rFonts w:ascii="Times New Roman" w:eastAsia="Times New Roman" w:hAnsi="Times New Roman" w:cs="Times New Roman"/>
          <w:b/>
          <w:spacing w:val="-6"/>
          <w:sz w:val="24"/>
          <w:szCs w:val="24"/>
        </w:rPr>
        <w:t>у</w:t>
      </w:r>
      <w:r w:rsidR="0072392A" w:rsidRPr="004D7882">
        <w:rPr>
          <w:rFonts w:ascii="Times New Roman" w:eastAsia="Times New Roman" w:hAnsi="Times New Roman" w:cs="Times New Roman"/>
          <w:b/>
          <w:w w:val="99"/>
          <w:sz w:val="24"/>
          <w:szCs w:val="24"/>
        </w:rPr>
        <w:t>п</w:t>
      </w:r>
      <w:r w:rsidR="0072392A" w:rsidRPr="004D7882">
        <w:rPr>
          <w:rFonts w:ascii="Times New Roman" w:eastAsia="Times New Roman" w:hAnsi="Times New Roman" w:cs="Times New Roman"/>
          <w:b/>
          <w:spacing w:val="1"/>
          <w:w w:val="99"/>
          <w:sz w:val="24"/>
          <w:szCs w:val="24"/>
        </w:rPr>
        <w:t>иц</w:t>
      </w:r>
      <w:r w:rsidR="0072392A" w:rsidRPr="004D7882">
        <w:rPr>
          <w:rFonts w:ascii="Times New Roman" w:eastAsia="Times New Roman" w:hAnsi="Times New Roman" w:cs="Times New Roman"/>
          <w:b/>
          <w:sz w:val="24"/>
          <w:szCs w:val="24"/>
        </w:rPr>
        <w:t>а</w:t>
      </w:r>
      <w:r w:rsidR="0072392A" w:rsidRPr="004D7882">
        <w:rPr>
          <w:rFonts w:ascii="Times New Roman" w:eastAsia="Times New Roman" w:hAnsi="Times New Roman" w:cs="Times New Roman"/>
          <w:b/>
          <w:w w:val="99"/>
          <w:sz w:val="24"/>
          <w:szCs w:val="24"/>
        </w:rPr>
        <w:t>).</w:t>
      </w:r>
    </w:p>
    <w:p w:rsidR="0072392A" w:rsidRDefault="004D7882" w:rsidP="004D7882">
      <w:pPr>
        <w:widowControl w:val="0"/>
        <w:tabs>
          <w:tab w:val="left" w:pos="2002"/>
          <w:tab w:val="left" w:pos="3573"/>
          <w:tab w:val="left" w:pos="5261"/>
          <w:tab w:val="left" w:pos="6995"/>
          <w:tab w:val="left" w:pos="9923"/>
          <w:tab w:val="left" w:pos="10206"/>
        </w:tabs>
        <w:autoSpaceDE w:val="0"/>
        <w:autoSpaceDN w:val="0"/>
        <w:adjustRightInd w:val="0"/>
        <w:spacing w:after="0" w:line="240" w:lineRule="auto"/>
        <w:ind w:left="142" w:firstLine="426"/>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drawing>
          <wp:anchor distT="0" distB="0" distL="114300" distR="114300" simplePos="0" relativeHeight="251664384" behindDoc="1" locked="0" layoutInCell="0" allowOverlap="1">
            <wp:simplePos x="0" y="0"/>
            <wp:positionH relativeFrom="page">
              <wp:posOffset>2762251</wp:posOffset>
            </wp:positionH>
            <wp:positionV relativeFrom="paragraph">
              <wp:posOffset>1392997</wp:posOffset>
            </wp:positionV>
            <wp:extent cx="1988654" cy="2589003"/>
            <wp:effectExtent l="19050" t="0" r="0" b="0"/>
            <wp:wrapNone/>
            <wp:docPr id="5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cstate="print"/>
                    <a:srcRect/>
                    <a:stretch>
                      <a:fillRect/>
                    </a:stretch>
                  </pic:blipFill>
                  <pic:spPr bwMode="auto">
                    <a:xfrm>
                      <a:off x="0" y="0"/>
                      <a:ext cx="1990139" cy="2590936"/>
                    </a:xfrm>
                    <a:prstGeom prst="rect">
                      <a:avLst/>
                    </a:prstGeom>
                    <a:noFill/>
                  </pic:spPr>
                </pic:pic>
              </a:graphicData>
            </a:graphic>
          </wp:anchor>
        </w:drawing>
      </w:r>
      <w:r w:rsidR="0072392A" w:rsidRPr="0039245C">
        <w:rPr>
          <w:rFonts w:ascii="Times New Roman" w:eastAsia="Times New Roman" w:hAnsi="Times New Roman" w:cs="Times New Roman"/>
          <w:sz w:val="24"/>
          <w:szCs w:val="24"/>
        </w:rPr>
        <w:t>Сбо</w:t>
      </w:r>
      <w:r w:rsidR="0072392A" w:rsidRPr="0039245C">
        <w:rPr>
          <w:rFonts w:ascii="Times New Roman" w:eastAsia="Times New Roman" w:hAnsi="Times New Roman" w:cs="Times New Roman"/>
          <w:spacing w:val="-1"/>
          <w:sz w:val="24"/>
          <w:szCs w:val="24"/>
        </w:rPr>
        <w:t>р</w:t>
      </w:r>
      <w:r w:rsidR="0072392A" w:rsidRPr="0039245C">
        <w:rPr>
          <w:rFonts w:ascii="Times New Roman" w:eastAsia="Times New Roman" w:hAnsi="Times New Roman" w:cs="Times New Roman"/>
          <w:sz w:val="24"/>
          <w:szCs w:val="24"/>
        </w:rPr>
        <w:t>о</w:t>
      </w:r>
      <w:r w:rsidR="0072392A" w:rsidRPr="0039245C">
        <w:rPr>
          <w:rFonts w:ascii="Times New Roman" w:eastAsia="Times New Roman" w:hAnsi="Times New Roman" w:cs="Times New Roman"/>
          <w:spacing w:val="-1"/>
          <w:sz w:val="24"/>
          <w:szCs w:val="24"/>
        </w:rPr>
        <w:t>ч</w:t>
      </w:r>
      <w:r w:rsidR="0072392A" w:rsidRPr="0039245C">
        <w:rPr>
          <w:rFonts w:ascii="Times New Roman" w:eastAsia="Times New Roman" w:hAnsi="Times New Roman" w:cs="Times New Roman"/>
          <w:sz w:val="24"/>
          <w:szCs w:val="24"/>
        </w:rPr>
        <w:t>н</w:t>
      </w:r>
      <w:r w:rsidR="0072392A" w:rsidRPr="0039245C">
        <w:rPr>
          <w:rFonts w:ascii="Times New Roman" w:eastAsia="Times New Roman" w:hAnsi="Times New Roman" w:cs="Times New Roman"/>
          <w:spacing w:val="-1"/>
          <w:sz w:val="24"/>
          <w:szCs w:val="24"/>
        </w:rPr>
        <w:t>ы</w:t>
      </w:r>
      <w:r w:rsidR="0072392A" w:rsidRPr="0039245C">
        <w:rPr>
          <w:rFonts w:ascii="Times New Roman" w:eastAsia="Times New Roman" w:hAnsi="Times New Roman" w:cs="Times New Roman"/>
          <w:sz w:val="24"/>
          <w:szCs w:val="24"/>
        </w:rPr>
        <w:t>е</w:t>
      </w:r>
      <w:r w:rsidR="0072392A" w:rsidRPr="0039245C">
        <w:rPr>
          <w:rFonts w:ascii="Times New Roman" w:eastAsia="Times New Roman" w:hAnsi="Times New Roman" w:cs="Times New Roman"/>
          <w:spacing w:val="164"/>
          <w:sz w:val="24"/>
          <w:szCs w:val="24"/>
        </w:rPr>
        <w:t xml:space="preserve"> </w:t>
      </w:r>
      <w:r w:rsidR="0072392A" w:rsidRPr="0039245C">
        <w:rPr>
          <w:rFonts w:ascii="Times New Roman" w:eastAsia="Times New Roman" w:hAnsi="Times New Roman" w:cs="Times New Roman"/>
          <w:sz w:val="24"/>
          <w:szCs w:val="24"/>
        </w:rPr>
        <w:t>опе</w:t>
      </w:r>
      <w:r w:rsidR="0072392A" w:rsidRPr="0039245C">
        <w:rPr>
          <w:rFonts w:ascii="Times New Roman" w:eastAsia="Times New Roman" w:hAnsi="Times New Roman" w:cs="Times New Roman"/>
          <w:spacing w:val="-1"/>
          <w:sz w:val="24"/>
          <w:szCs w:val="24"/>
        </w:rPr>
        <w:t>р</w:t>
      </w:r>
      <w:r w:rsidR="0072392A" w:rsidRPr="0039245C">
        <w:rPr>
          <w:rFonts w:ascii="Times New Roman" w:eastAsia="Times New Roman" w:hAnsi="Times New Roman" w:cs="Times New Roman"/>
          <w:sz w:val="24"/>
          <w:szCs w:val="24"/>
        </w:rPr>
        <w:t>а</w:t>
      </w:r>
      <w:r w:rsidR="0072392A" w:rsidRPr="0039245C">
        <w:rPr>
          <w:rFonts w:ascii="Times New Roman" w:eastAsia="Times New Roman" w:hAnsi="Times New Roman" w:cs="Times New Roman"/>
          <w:spacing w:val="-1"/>
          <w:sz w:val="24"/>
          <w:szCs w:val="24"/>
        </w:rPr>
        <w:t>ц</w:t>
      </w:r>
      <w:r w:rsidR="0072392A" w:rsidRPr="0039245C">
        <w:rPr>
          <w:rFonts w:ascii="Times New Roman" w:eastAsia="Times New Roman" w:hAnsi="Times New Roman" w:cs="Times New Roman"/>
          <w:sz w:val="24"/>
          <w:szCs w:val="24"/>
        </w:rPr>
        <w:t>ии</w:t>
      </w:r>
      <w:r w:rsidR="0072392A" w:rsidRPr="0039245C">
        <w:rPr>
          <w:rFonts w:ascii="Times New Roman" w:eastAsia="Times New Roman" w:hAnsi="Times New Roman" w:cs="Times New Roman"/>
          <w:spacing w:val="168"/>
          <w:sz w:val="24"/>
          <w:szCs w:val="24"/>
        </w:rPr>
        <w:t xml:space="preserve"> </w:t>
      </w:r>
      <w:r w:rsidR="0072392A" w:rsidRPr="0039245C">
        <w:rPr>
          <w:rFonts w:ascii="Times New Roman" w:eastAsia="Times New Roman" w:hAnsi="Times New Roman" w:cs="Times New Roman"/>
          <w:sz w:val="24"/>
          <w:szCs w:val="24"/>
        </w:rPr>
        <w:t>п</w:t>
      </w:r>
      <w:r w:rsidR="0072392A" w:rsidRPr="0039245C">
        <w:rPr>
          <w:rFonts w:ascii="Times New Roman" w:eastAsia="Times New Roman" w:hAnsi="Times New Roman" w:cs="Times New Roman"/>
          <w:spacing w:val="-1"/>
          <w:sz w:val="24"/>
          <w:szCs w:val="24"/>
        </w:rPr>
        <w:t>р</w:t>
      </w:r>
      <w:r w:rsidR="0072392A" w:rsidRPr="0039245C">
        <w:rPr>
          <w:rFonts w:ascii="Times New Roman" w:eastAsia="Times New Roman" w:hAnsi="Times New Roman" w:cs="Times New Roman"/>
          <w:sz w:val="24"/>
          <w:szCs w:val="24"/>
        </w:rPr>
        <w:t>оек</w:t>
      </w:r>
      <w:r w:rsidR="0072392A" w:rsidRPr="0039245C">
        <w:rPr>
          <w:rFonts w:ascii="Times New Roman" w:eastAsia="Times New Roman" w:hAnsi="Times New Roman" w:cs="Times New Roman"/>
          <w:spacing w:val="-2"/>
          <w:sz w:val="24"/>
          <w:szCs w:val="24"/>
        </w:rPr>
        <w:t>т</w:t>
      </w:r>
      <w:r w:rsidR="0072392A" w:rsidRPr="0039245C">
        <w:rPr>
          <w:rFonts w:ascii="Times New Roman" w:eastAsia="Times New Roman" w:hAnsi="Times New Roman" w:cs="Times New Roman"/>
          <w:spacing w:val="-1"/>
          <w:sz w:val="24"/>
          <w:szCs w:val="24"/>
        </w:rPr>
        <w:t>и</w:t>
      </w:r>
      <w:r w:rsidR="0072392A" w:rsidRPr="0039245C">
        <w:rPr>
          <w:rFonts w:ascii="Times New Roman" w:eastAsia="Times New Roman" w:hAnsi="Times New Roman" w:cs="Times New Roman"/>
          <w:sz w:val="24"/>
          <w:szCs w:val="24"/>
        </w:rPr>
        <w:t>р</w:t>
      </w:r>
      <w:r w:rsidR="0072392A" w:rsidRPr="0039245C">
        <w:rPr>
          <w:rFonts w:ascii="Times New Roman" w:eastAsia="Times New Roman" w:hAnsi="Times New Roman" w:cs="Times New Roman"/>
          <w:spacing w:val="-3"/>
          <w:sz w:val="24"/>
          <w:szCs w:val="24"/>
        </w:rPr>
        <w:t>у</w:t>
      </w:r>
      <w:r w:rsidR="0072392A" w:rsidRPr="0039245C">
        <w:rPr>
          <w:rFonts w:ascii="Times New Roman" w:eastAsia="Times New Roman" w:hAnsi="Times New Roman" w:cs="Times New Roman"/>
          <w:spacing w:val="-1"/>
          <w:sz w:val="24"/>
          <w:szCs w:val="24"/>
        </w:rPr>
        <w:t>ю</w:t>
      </w:r>
      <w:r w:rsidR="0072392A" w:rsidRPr="0039245C">
        <w:rPr>
          <w:rFonts w:ascii="Times New Roman" w:eastAsia="Times New Roman" w:hAnsi="Times New Roman" w:cs="Times New Roman"/>
          <w:sz w:val="24"/>
          <w:szCs w:val="24"/>
        </w:rPr>
        <w:t>т</w:t>
      </w:r>
      <w:r w:rsidR="0072392A" w:rsidRPr="0039245C">
        <w:rPr>
          <w:rFonts w:ascii="Times New Roman" w:eastAsia="Times New Roman" w:hAnsi="Times New Roman" w:cs="Times New Roman"/>
          <w:spacing w:val="166"/>
          <w:sz w:val="24"/>
          <w:szCs w:val="24"/>
        </w:rPr>
        <w:t xml:space="preserve"> </w:t>
      </w:r>
      <w:r w:rsidR="0072392A" w:rsidRPr="0039245C">
        <w:rPr>
          <w:rFonts w:ascii="Times New Roman" w:eastAsia="Times New Roman" w:hAnsi="Times New Roman" w:cs="Times New Roman"/>
          <w:spacing w:val="1"/>
          <w:sz w:val="24"/>
          <w:szCs w:val="24"/>
        </w:rPr>
        <w:t>н</w:t>
      </w:r>
      <w:r w:rsidR="0072392A" w:rsidRPr="0039245C">
        <w:rPr>
          <w:rFonts w:ascii="Times New Roman" w:eastAsia="Times New Roman" w:hAnsi="Times New Roman" w:cs="Times New Roman"/>
          <w:sz w:val="24"/>
          <w:szCs w:val="24"/>
        </w:rPr>
        <w:t>а</w:t>
      </w:r>
      <w:r w:rsidR="0072392A" w:rsidRPr="0039245C">
        <w:rPr>
          <w:rFonts w:ascii="Times New Roman" w:eastAsia="Times New Roman" w:hAnsi="Times New Roman" w:cs="Times New Roman"/>
          <w:spacing w:val="165"/>
          <w:sz w:val="24"/>
          <w:szCs w:val="24"/>
        </w:rPr>
        <w:t xml:space="preserve"> </w:t>
      </w:r>
      <w:r w:rsidR="0072392A" w:rsidRPr="0039245C">
        <w:rPr>
          <w:rFonts w:ascii="Times New Roman" w:eastAsia="Times New Roman" w:hAnsi="Times New Roman" w:cs="Times New Roman"/>
          <w:spacing w:val="1"/>
          <w:sz w:val="24"/>
          <w:szCs w:val="24"/>
        </w:rPr>
        <w:t>о</w:t>
      </w:r>
      <w:r w:rsidR="0072392A" w:rsidRPr="0039245C">
        <w:rPr>
          <w:rFonts w:ascii="Times New Roman" w:eastAsia="Times New Roman" w:hAnsi="Times New Roman" w:cs="Times New Roman"/>
          <w:spacing w:val="-2"/>
          <w:sz w:val="24"/>
          <w:szCs w:val="24"/>
        </w:rPr>
        <w:t>с</w:t>
      </w:r>
      <w:r w:rsidR="0072392A" w:rsidRPr="0039245C">
        <w:rPr>
          <w:rFonts w:ascii="Times New Roman" w:eastAsia="Times New Roman" w:hAnsi="Times New Roman" w:cs="Times New Roman"/>
          <w:spacing w:val="-1"/>
          <w:sz w:val="24"/>
          <w:szCs w:val="24"/>
        </w:rPr>
        <w:t>н</w:t>
      </w:r>
      <w:r w:rsidR="0072392A" w:rsidRPr="0039245C">
        <w:rPr>
          <w:rFonts w:ascii="Times New Roman" w:eastAsia="Times New Roman" w:hAnsi="Times New Roman" w:cs="Times New Roman"/>
          <w:sz w:val="24"/>
          <w:szCs w:val="24"/>
        </w:rPr>
        <w:t>ове</w:t>
      </w:r>
      <w:r w:rsidR="0072392A" w:rsidRPr="0039245C">
        <w:rPr>
          <w:rFonts w:ascii="Times New Roman" w:eastAsia="Times New Roman" w:hAnsi="Times New Roman" w:cs="Times New Roman"/>
          <w:spacing w:val="167"/>
          <w:sz w:val="24"/>
          <w:szCs w:val="24"/>
        </w:rPr>
        <w:t xml:space="preserve"> </w:t>
      </w:r>
      <w:r w:rsidR="0072392A" w:rsidRPr="0039245C">
        <w:rPr>
          <w:rFonts w:ascii="Times New Roman" w:eastAsia="Times New Roman" w:hAnsi="Times New Roman" w:cs="Times New Roman"/>
          <w:sz w:val="24"/>
          <w:szCs w:val="24"/>
        </w:rPr>
        <w:t>схем</w:t>
      </w:r>
      <w:r w:rsidR="0072392A" w:rsidRPr="0039245C">
        <w:rPr>
          <w:rFonts w:ascii="Times New Roman" w:eastAsia="Times New Roman" w:hAnsi="Times New Roman" w:cs="Times New Roman"/>
          <w:spacing w:val="162"/>
          <w:sz w:val="24"/>
          <w:szCs w:val="24"/>
        </w:rPr>
        <w:t xml:space="preserve"> </w:t>
      </w:r>
      <w:r w:rsidR="0072392A" w:rsidRPr="0039245C">
        <w:rPr>
          <w:rFonts w:ascii="Times New Roman" w:eastAsia="Times New Roman" w:hAnsi="Times New Roman" w:cs="Times New Roman"/>
          <w:sz w:val="24"/>
          <w:szCs w:val="24"/>
        </w:rPr>
        <w:t>с</w:t>
      </w:r>
      <w:r w:rsidR="0072392A" w:rsidRPr="0039245C">
        <w:rPr>
          <w:rFonts w:ascii="Times New Roman" w:eastAsia="Times New Roman" w:hAnsi="Times New Roman" w:cs="Times New Roman"/>
          <w:spacing w:val="-1"/>
          <w:sz w:val="24"/>
          <w:szCs w:val="24"/>
        </w:rPr>
        <w:t>б</w:t>
      </w:r>
      <w:r w:rsidR="0072392A" w:rsidRPr="0039245C">
        <w:rPr>
          <w:rFonts w:ascii="Times New Roman" w:eastAsia="Times New Roman" w:hAnsi="Times New Roman" w:cs="Times New Roman"/>
          <w:sz w:val="24"/>
          <w:szCs w:val="24"/>
        </w:rPr>
        <w:t>о</w:t>
      </w:r>
      <w:r w:rsidR="0072392A" w:rsidRPr="0039245C">
        <w:rPr>
          <w:rFonts w:ascii="Times New Roman" w:eastAsia="Times New Roman" w:hAnsi="Times New Roman" w:cs="Times New Roman"/>
          <w:spacing w:val="1"/>
          <w:sz w:val="24"/>
          <w:szCs w:val="24"/>
        </w:rPr>
        <w:t>р</w:t>
      </w:r>
      <w:r w:rsidR="0072392A" w:rsidRPr="0039245C">
        <w:rPr>
          <w:rFonts w:ascii="Times New Roman" w:eastAsia="Times New Roman" w:hAnsi="Times New Roman" w:cs="Times New Roman"/>
          <w:spacing w:val="-1"/>
          <w:sz w:val="24"/>
          <w:szCs w:val="24"/>
        </w:rPr>
        <w:t>к</w:t>
      </w:r>
      <w:r w:rsidR="0072392A" w:rsidRPr="0039245C">
        <w:rPr>
          <w:rFonts w:ascii="Times New Roman" w:eastAsia="Times New Roman" w:hAnsi="Times New Roman" w:cs="Times New Roman"/>
          <w:sz w:val="24"/>
          <w:szCs w:val="24"/>
        </w:rPr>
        <w:t>и. Соде</w:t>
      </w:r>
      <w:r w:rsidR="0072392A" w:rsidRPr="0039245C">
        <w:rPr>
          <w:rFonts w:ascii="Times New Roman" w:eastAsia="Times New Roman" w:hAnsi="Times New Roman" w:cs="Times New Roman"/>
          <w:spacing w:val="-1"/>
          <w:sz w:val="24"/>
          <w:szCs w:val="24"/>
        </w:rPr>
        <w:t>р</w:t>
      </w:r>
      <w:r w:rsidR="0072392A" w:rsidRPr="0039245C">
        <w:rPr>
          <w:rFonts w:ascii="Times New Roman" w:eastAsia="Times New Roman" w:hAnsi="Times New Roman" w:cs="Times New Roman"/>
          <w:sz w:val="24"/>
          <w:szCs w:val="24"/>
        </w:rPr>
        <w:t>ж</w:t>
      </w:r>
      <w:r w:rsidR="0072392A" w:rsidRPr="0039245C">
        <w:rPr>
          <w:rFonts w:ascii="Times New Roman" w:eastAsia="Times New Roman" w:hAnsi="Times New Roman" w:cs="Times New Roman"/>
          <w:spacing w:val="-2"/>
          <w:sz w:val="24"/>
          <w:szCs w:val="24"/>
        </w:rPr>
        <w:t>а</w:t>
      </w:r>
      <w:r w:rsidR="0072392A" w:rsidRPr="0039245C">
        <w:rPr>
          <w:rFonts w:ascii="Times New Roman" w:eastAsia="Times New Roman" w:hAnsi="Times New Roman" w:cs="Times New Roman"/>
          <w:sz w:val="24"/>
          <w:szCs w:val="24"/>
        </w:rPr>
        <w:t>ние</w:t>
      </w:r>
      <w:r w:rsidR="0072392A" w:rsidRPr="0039245C">
        <w:rPr>
          <w:rFonts w:ascii="Times New Roman" w:eastAsia="Times New Roman" w:hAnsi="Times New Roman" w:cs="Times New Roman"/>
          <w:spacing w:val="34"/>
          <w:sz w:val="24"/>
          <w:szCs w:val="24"/>
        </w:rPr>
        <w:t xml:space="preserve"> </w:t>
      </w:r>
      <w:r w:rsidR="0072392A" w:rsidRPr="0039245C">
        <w:rPr>
          <w:rFonts w:ascii="Times New Roman" w:eastAsia="Times New Roman" w:hAnsi="Times New Roman" w:cs="Times New Roman"/>
          <w:spacing w:val="-1"/>
          <w:sz w:val="24"/>
          <w:szCs w:val="24"/>
        </w:rPr>
        <w:t>с</w:t>
      </w:r>
      <w:r w:rsidR="0072392A" w:rsidRPr="0039245C">
        <w:rPr>
          <w:rFonts w:ascii="Times New Roman" w:eastAsia="Times New Roman" w:hAnsi="Times New Roman" w:cs="Times New Roman"/>
          <w:sz w:val="24"/>
          <w:szCs w:val="24"/>
        </w:rPr>
        <w:t>бо</w:t>
      </w:r>
      <w:r w:rsidR="0072392A" w:rsidRPr="0039245C">
        <w:rPr>
          <w:rFonts w:ascii="Times New Roman" w:eastAsia="Times New Roman" w:hAnsi="Times New Roman" w:cs="Times New Roman"/>
          <w:spacing w:val="-1"/>
          <w:sz w:val="24"/>
          <w:szCs w:val="24"/>
        </w:rPr>
        <w:t>р</w:t>
      </w:r>
      <w:r w:rsidR="0072392A" w:rsidRPr="0039245C">
        <w:rPr>
          <w:rFonts w:ascii="Times New Roman" w:eastAsia="Times New Roman" w:hAnsi="Times New Roman" w:cs="Times New Roman"/>
          <w:sz w:val="24"/>
          <w:szCs w:val="24"/>
        </w:rPr>
        <w:t>о</w:t>
      </w:r>
      <w:r w:rsidR="0072392A" w:rsidRPr="0039245C">
        <w:rPr>
          <w:rFonts w:ascii="Times New Roman" w:eastAsia="Times New Roman" w:hAnsi="Times New Roman" w:cs="Times New Roman"/>
          <w:spacing w:val="-1"/>
          <w:sz w:val="24"/>
          <w:szCs w:val="24"/>
        </w:rPr>
        <w:t>ч</w:t>
      </w:r>
      <w:r w:rsidR="0072392A" w:rsidRPr="0039245C">
        <w:rPr>
          <w:rFonts w:ascii="Times New Roman" w:eastAsia="Times New Roman" w:hAnsi="Times New Roman" w:cs="Times New Roman"/>
          <w:sz w:val="24"/>
          <w:szCs w:val="24"/>
        </w:rPr>
        <w:t>н</w:t>
      </w:r>
      <w:r w:rsidR="0072392A" w:rsidRPr="0039245C">
        <w:rPr>
          <w:rFonts w:ascii="Times New Roman" w:eastAsia="Times New Roman" w:hAnsi="Times New Roman" w:cs="Times New Roman"/>
          <w:spacing w:val="-1"/>
          <w:sz w:val="24"/>
          <w:szCs w:val="24"/>
        </w:rPr>
        <w:t>ы</w:t>
      </w:r>
      <w:r w:rsidR="0072392A" w:rsidRPr="0039245C">
        <w:rPr>
          <w:rFonts w:ascii="Times New Roman" w:eastAsia="Times New Roman" w:hAnsi="Times New Roman" w:cs="Times New Roman"/>
          <w:sz w:val="24"/>
          <w:szCs w:val="24"/>
        </w:rPr>
        <w:t>х</w:t>
      </w:r>
      <w:r w:rsidR="0072392A" w:rsidRPr="0039245C">
        <w:rPr>
          <w:rFonts w:ascii="Times New Roman" w:eastAsia="Times New Roman" w:hAnsi="Times New Roman" w:cs="Times New Roman"/>
          <w:spacing w:val="33"/>
          <w:sz w:val="24"/>
          <w:szCs w:val="24"/>
        </w:rPr>
        <w:t xml:space="preserve"> </w:t>
      </w:r>
      <w:r w:rsidR="0072392A" w:rsidRPr="0039245C">
        <w:rPr>
          <w:rFonts w:ascii="Times New Roman" w:eastAsia="Times New Roman" w:hAnsi="Times New Roman" w:cs="Times New Roman"/>
          <w:sz w:val="24"/>
          <w:szCs w:val="24"/>
        </w:rPr>
        <w:t>опе</w:t>
      </w:r>
      <w:r w:rsidR="0072392A" w:rsidRPr="0039245C">
        <w:rPr>
          <w:rFonts w:ascii="Times New Roman" w:eastAsia="Times New Roman" w:hAnsi="Times New Roman" w:cs="Times New Roman"/>
          <w:spacing w:val="-1"/>
          <w:sz w:val="24"/>
          <w:szCs w:val="24"/>
        </w:rPr>
        <w:t>р</w:t>
      </w:r>
      <w:r w:rsidR="0072392A" w:rsidRPr="0039245C">
        <w:rPr>
          <w:rFonts w:ascii="Times New Roman" w:eastAsia="Times New Roman" w:hAnsi="Times New Roman" w:cs="Times New Roman"/>
          <w:sz w:val="24"/>
          <w:szCs w:val="24"/>
        </w:rPr>
        <w:t>а</w:t>
      </w:r>
      <w:r w:rsidR="0072392A" w:rsidRPr="0039245C">
        <w:rPr>
          <w:rFonts w:ascii="Times New Roman" w:eastAsia="Times New Roman" w:hAnsi="Times New Roman" w:cs="Times New Roman"/>
          <w:spacing w:val="-1"/>
          <w:sz w:val="24"/>
          <w:szCs w:val="24"/>
        </w:rPr>
        <w:t>ц</w:t>
      </w:r>
      <w:r w:rsidR="0072392A" w:rsidRPr="0039245C">
        <w:rPr>
          <w:rFonts w:ascii="Times New Roman" w:eastAsia="Times New Roman" w:hAnsi="Times New Roman" w:cs="Times New Roman"/>
          <w:sz w:val="24"/>
          <w:szCs w:val="24"/>
        </w:rPr>
        <w:t>ий</w:t>
      </w:r>
      <w:r w:rsidR="0072392A" w:rsidRPr="0039245C">
        <w:rPr>
          <w:rFonts w:ascii="Times New Roman" w:eastAsia="Times New Roman" w:hAnsi="Times New Roman" w:cs="Times New Roman"/>
          <w:spacing w:val="33"/>
          <w:sz w:val="24"/>
          <w:szCs w:val="24"/>
        </w:rPr>
        <w:t xml:space="preserve"> </w:t>
      </w:r>
      <w:r w:rsidR="0072392A" w:rsidRPr="0039245C">
        <w:rPr>
          <w:rFonts w:ascii="Times New Roman" w:eastAsia="Times New Roman" w:hAnsi="Times New Roman" w:cs="Times New Roman"/>
          <w:sz w:val="24"/>
          <w:szCs w:val="24"/>
        </w:rPr>
        <w:t>сл</w:t>
      </w:r>
      <w:r w:rsidR="0072392A" w:rsidRPr="0039245C">
        <w:rPr>
          <w:rFonts w:ascii="Times New Roman" w:eastAsia="Times New Roman" w:hAnsi="Times New Roman" w:cs="Times New Roman"/>
          <w:spacing w:val="-2"/>
          <w:sz w:val="24"/>
          <w:szCs w:val="24"/>
        </w:rPr>
        <w:t>ед</w:t>
      </w:r>
      <w:r w:rsidR="0072392A" w:rsidRPr="0039245C">
        <w:rPr>
          <w:rFonts w:ascii="Times New Roman" w:eastAsia="Times New Roman" w:hAnsi="Times New Roman" w:cs="Times New Roman"/>
          <w:spacing w:val="-3"/>
          <w:sz w:val="24"/>
          <w:szCs w:val="24"/>
        </w:rPr>
        <w:t>у</w:t>
      </w:r>
      <w:r w:rsidR="0072392A" w:rsidRPr="0039245C">
        <w:rPr>
          <w:rFonts w:ascii="Times New Roman" w:eastAsia="Times New Roman" w:hAnsi="Times New Roman" w:cs="Times New Roman"/>
          <w:sz w:val="24"/>
          <w:szCs w:val="24"/>
        </w:rPr>
        <w:t>ет</w:t>
      </w:r>
      <w:r w:rsidR="0072392A" w:rsidRPr="0039245C">
        <w:rPr>
          <w:rFonts w:ascii="Times New Roman" w:eastAsia="Times New Roman" w:hAnsi="Times New Roman" w:cs="Times New Roman"/>
          <w:spacing w:val="36"/>
          <w:sz w:val="24"/>
          <w:szCs w:val="24"/>
        </w:rPr>
        <w:t xml:space="preserve"> </w:t>
      </w:r>
      <w:r w:rsidR="0072392A" w:rsidRPr="0039245C">
        <w:rPr>
          <w:rFonts w:ascii="Times New Roman" w:eastAsia="Times New Roman" w:hAnsi="Times New Roman" w:cs="Times New Roman"/>
          <w:spacing w:val="-3"/>
          <w:sz w:val="24"/>
          <w:szCs w:val="24"/>
        </w:rPr>
        <w:t>у</w:t>
      </w:r>
      <w:r w:rsidR="0072392A" w:rsidRPr="0039245C">
        <w:rPr>
          <w:rFonts w:ascii="Times New Roman" w:eastAsia="Times New Roman" w:hAnsi="Times New Roman" w:cs="Times New Roman"/>
          <w:sz w:val="24"/>
          <w:szCs w:val="24"/>
        </w:rPr>
        <w:t>станав</w:t>
      </w:r>
      <w:r w:rsidR="0072392A" w:rsidRPr="0039245C">
        <w:rPr>
          <w:rFonts w:ascii="Times New Roman" w:eastAsia="Times New Roman" w:hAnsi="Times New Roman" w:cs="Times New Roman"/>
          <w:spacing w:val="-1"/>
          <w:sz w:val="24"/>
          <w:szCs w:val="24"/>
        </w:rPr>
        <w:t>л</w:t>
      </w:r>
      <w:r w:rsidR="0072392A" w:rsidRPr="0039245C">
        <w:rPr>
          <w:rFonts w:ascii="Times New Roman" w:eastAsia="Times New Roman" w:hAnsi="Times New Roman" w:cs="Times New Roman"/>
          <w:sz w:val="24"/>
          <w:szCs w:val="24"/>
        </w:rPr>
        <w:t>ивать</w:t>
      </w:r>
      <w:r w:rsidR="0072392A" w:rsidRPr="0039245C">
        <w:rPr>
          <w:rFonts w:ascii="Times New Roman" w:eastAsia="Times New Roman" w:hAnsi="Times New Roman" w:cs="Times New Roman"/>
          <w:spacing w:val="37"/>
          <w:sz w:val="24"/>
          <w:szCs w:val="24"/>
        </w:rPr>
        <w:t xml:space="preserve"> </w:t>
      </w:r>
      <w:r w:rsidR="0072392A" w:rsidRPr="0039245C">
        <w:rPr>
          <w:rFonts w:ascii="Times New Roman" w:eastAsia="Times New Roman" w:hAnsi="Times New Roman" w:cs="Times New Roman"/>
          <w:sz w:val="24"/>
          <w:szCs w:val="24"/>
        </w:rPr>
        <w:t>так,</w:t>
      </w:r>
      <w:r w:rsidR="0072392A" w:rsidRPr="0039245C">
        <w:rPr>
          <w:rFonts w:ascii="Times New Roman" w:eastAsia="Times New Roman" w:hAnsi="Times New Roman" w:cs="Times New Roman"/>
          <w:spacing w:val="33"/>
          <w:sz w:val="24"/>
          <w:szCs w:val="24"/>
        </w:rPr>
        <w:t xml:space="preserve"> </w:t>
      </w:r>
      <w:r w:rsidR="0072392A" w:rsidRPr="0039245C">
        <w:rPr>
          <w:rFonts w:ascii="Times New Roman" w:eastAsia="Times New Roman" w:hAnsi="Times New Roman" w:cs="Times New Roman"/>
          <w:sz w:val="24"/>
          <w:szCs w:val="24"/>
        </w:rPr>
        <w:t>чтобы</w:t>
      </w:r>
      <w:r w:rsidR="0072392A" w:rsidRPr="0039245C">
        <w:rPr>
          <w:rFonts w:ascii="Times New Roman" w:eastAsia="Times New Roman" w:hAnsi="Times New Roman" w:cs="Times New Roman"/>
          <w:spacing w:val="34"/>
          <w:sz w:val="24"/>
          <w:szCs w:val="24"/>
        </w:rPr>
        <w:t xml:space="preserve"> </w:t>
      </w:r>
      <w:r w:rsidR="0072392A" w:rsidRPr="0039245C">
        <w:rPr>
          <w:rFonts w:ascii="Times New Roman" w:eastAsia="Times New Roman" w:hAnsi="Times New Roman" w:cs="Times New Roman"/>
          <w:sz w:val="24"/>
          <w:szCs w:val="24"/>
        </w:rPr>
        <w:t>на ка</w:t>
      </w:r>
      <w:r w:rsidR="0072392A" w:rsidRPr="0039245C">
        <w:rPr>
          <w:rFonts w:ascii="Times New Roman" w:eastAsia="Times New Roman" w:hAnsi="Times New Roman" w:cs="Times New Roman"/>
          <w:spacing w:val="-1"/>
          <w:sz w:val="24"/>
          <w:szCs w:val="24"/>
        </w:rPr>
        <w:t>ж</w:t>
      </w:r>
      <w:r w:rsidR="0072392A" w:rsidRPr="0039245C">
        <w:rPr>
          <w:rFonts w:ascii="Times New Roman" w:eastAsia="Times New Roman" w:hAnsi="Times New Roman" w:cs="Times New Roman"/>
          <w:sz w:val="24"/>
          <w:szCs w:val="24"/>
        </w:rPr>
        <w:t>д</w:t>
      </w:r>
      <w:r w:rsidR="0072392A" w:rsidRPr="0039245C">
        <w:rPr>
          <w:rFonts w:ascii="Times New Roman" w:eastAsia="Times New Roman" w:hAnsi="Times New Roman" w:cs="Times New Roman"/>
          <w:spacing w:val="1"/>
          <w:sz w:val="24"/>
          <w:szCs w:val="24"/>
        </w:rPr>
        <w:t>о</w:t>
      </w:r>
      <w:r w:rsidR="0072392A" w:rsidRPr="0039245C">
        <w:rPr>
          <w:rFonts w:ascii="Times New Roman" w:eastAsia="Times New Roman" w:hAnsi="Times New Roman" w:cs="Times New Roman"/>
          <w:sz w:val="24"/>
          <w:szCs w:val="24"/>
        </w:rPr>
        <w:t>м</w:t>
      </w:r>
      <w:r w:rsidR="0072392A" w:rsidRPr="0039245C">
        <w:rPr>
          <w:rFonts w:ascii="Times New Roman" w:eastAsia="Times New Roman" w:hAnsi="Times New Roman" w:cs="Times New Roman"/>
          <w:spacing w:val="121"/>
          <w:sz w:val="24"/>
          <w:szCs w:val="24"/>
        </w:rPr>
        <w:t xml:space="preserve"> </w:t>
      </w:r>
      <w:r w:rsidR="0072392A" w:rsidRPr="0039245C">
        <w:rPr>
          <w:rFonts w:ascii="Times New Roman" w:eastAsia="Times New Roman" w:hAnsi="Times New Roman" w:cs="Times New Roman"/>
          <w:spacing w:val="1"/>
          <w:sz w:val="24"/>
          <w:szCs w:val="24"/>
        </w:rPr>
        <w:t>р</w:t>
      </w:r>
      <w:r w:rsidR="0072392A" w:rsidRPr="0039245C">
        <w:rPr>
          <w:rFonts w:ascii="Times New Roman" w:eastAsia="Times New Roman" w:hAnsi="Times New Roman" w:cs="Times New Roman"/>
          <w:spacing w:val="-1"/>
          <w:sz w:val="24"/>
          <w:szCs w:val="24"/>
        </w:rPr>
        <w:t>а</w:t>
      </w:r>
      <w:r w:rsidR="0072392A" w:rsidRPr="0039245C">
        <w:rPr>
          <w:rFonts w:ascii="Times New Roman" w:eastAsia="Times New Roman" w:hAnsi="Times New Roman" w:cs="Times New Roman"/>
          <w:spacing w:val="-2"/>
          <w:sz w:val="24"/>
          <w:szCs w:val="24"/>
        </w:rPr>
        <w:t>б</w:t>
      </w:r>
      <w:r w:rsidR="0072392A" w:rsidRPr="0039245C">
        <w:rPr>
          <w:rFonts w:ascii="Times New Roman" w:eastAsia="Times New Roman" w:hAnsi="Times New Roman" w:cs="Times New Roman"/>
          <w:sz w:val="24"/>
          <w:szCs w:val="24"/>
        </w:rPr>
        <w:t>очем</w:t>
      </w:r>
      <w:r w:rsidR="0072392A" w:rsidRPr="0039245C">
        <w:rPr>
          <w:rFonts w:ascii="Times New Roman" w:eastAsia="Times New Roman" w:hAnsi="Times New Roman" w:cs="Times New Roman"/>
          <w:spacing w:val="122"/>
          <w:sz w:val="24"/>
          <w:szCs w:val="24"/>
        </w:rPr>
        <w:t xml:space="preserve"> </w:t>
      </w:r>
      <w:r w:rsidR="0072392A" w:rsidRPr="0039245C">
        <w:rPr>
          <w:rFonts w:ascii="Times New Roman" w:eastAsia="Times New Roman" w:hAnsi="Times New Roman" w:cs="Times New Roman"/>
          <w:sz w:val="24"/>
          <w:szCs w:val="24"/>
        </w:rPr>
        <w:t>месте</w:t>
      </w:r>
      <w:r w:rsidR="0072392A" w:rsidRPr="0039245C">
        <w:rPr>
          <w:rFonts w:ascii="Times New Roman" w:eastAsia="Times New Roman" w:hAnsi="Times New Roman" w:cs="Times New Roman"/>
          <w:spacing w:val="124"/>
          <w:sz w:val="24"/>
          <w:szCs w:val="24"/>
        </w:rPr>
        <w:t xml:space="preserve"> </w:t>
      </w:r>
      <w:r w:rsidR="0072392A" w:rsidRPr="0039245C">
        <w:rPr>
          <w:rFonts w:ascii="Times New Roman" w:eastAsia="Times New Roman" w:hAnsi="Times New Roman" w:cs="Times New Roman"/>
          <w:sz w:val="24"/>
          <w:szCs w:val="24"/>
        </w:rPr>
        <w:t>в</w:t>
      </w:r>
      <w:r w:rsidR="0072392A" w:rsidRPr="0039245C">
        <w:rPr>
          <w:rFonts w:ascii="Times New Roman" w:eastAsia="Times New Roman" w:hAnsi="Times New Roman" w:cs="Times New Roman"/>
          <w:spacing w:val="-1"/>
          <w:sz w:val="24"/>
          <w:szCs w:val="24"/>
        </w:rPr>
        <w:t>ып</w:t>
      </w:r>
      <w:r w:rsidR="0072392A" w:rsidRPr="0039245C">
        <w:rPr>
          <w:rFonts w:ascii="Times New Roman" w:eastAsia="Times New Roman" w:hAnsi="Times New Roman" w:cs="Times New Roman"/>
          <w:sz w:val="24"/>
          <w:szCs w:val="24"/>
        </w:rPr>
        <w:t>олнялась</w:t>
      </w:r>
      <w:r w:rsidR="0072392A" w:rsidRPr="0039245C">
        <w:rPr>
          <w:rFonts w:ascii="Times New Roman" w:eastAsia="Times New Roman" w:hAnsi="Times New Roman" w:cs="Times New Roman"/>
          <w:spacing w:val="120"/>
          <w:sz w:val="24"/>
          <w:szCs w:val="24"/>
        </w:rPr>
        <w:t xml:space="preserve"> </w:t>
      </w:r>
      <w:r w:rsidR="0072392A" w:rsidRPr="0039245C">
        <w:rPr>
          <w:rFonts w:ascii="Times New Roman" w:eastAsia="Times New Roman" w:hAnsi="Times New Roman" w:cs="Times New Roman"/>
          <w:spacing w:val="1"/>
          <w:sz w:val="24"/>
          <w:szCs w:val="24"/>
        </w:rPr>
        <w:t>о</w:t>
      </w:r>
      <w:r w:rsidR="0072392A" w:rsidRPr="0039245C">
        <w:rPr>
          <w:rFonts w:ascii="Times New Roman" w:eastAsia="Times New Roman" w:hAnsi="Times New Roman" w:cs="Times New Roman"/>
          <w:spacing w:val="-1"/>
          <w:sz w:val="24"/>
          <w:szCs w:val="24"/>
        </w:rPr>
        <w:t>д</w:t>
      </w:r>
      <w:r w:rsidR="0072392A" w:rsidRPr="0039245C">
        <w:rPr>
          <w:rFonts w:ascii="Times New Roman" w:eastAsia="Times New Roman" w:hAnsi="Times New Roman" w:cs="Times New Roman"/>
          <w:spacing w:val="5"/>
          <w:sz w:val="24"/>
          <w:szCs w:val="24"/>
        </w:rPr>
        <w:t>н</w:t>
      </w:r>
      <w:r w:rsidR="0072392A" w:rsidRPr="0039245C">
        <w:rPr>
          <w:rFonts w:ascii="Times New Roman" w:eastAsia="Times New Roman" w:hAnsi="Times New Roman" w:cs="Times New Roman"/>
          <w:sz w:val="24"/>
          <w:szCs w:val="24"/>
        </w:rPr>
        <w:t>о</w:t>
      </w:r>
      <w:r w:rsidR="0072392A" w:rsidRPr="0039245C">
        <w:rPr>
          <w:rFonts w:ascii="Times New Roman" w:eastAsia="Times New Roman" w:hAnsi="Times New Roman" w:cs="Times New Roman"/>
          <w:spacing w:val="-1"/>
          <w:sz w:val="24"/>
          <w:szCs w:val="24"/>
        </w:rPr>
        <w:t>р</w:t>
      </w:r>
      <w:r w:rsidR="0072392A" w:rsidRPr="0039245C">
        <w:rPr>
          <w:rFonts w:ascii="Times New Roman" w:eastAsia="Times New Roman" w:hAnsi="Times New Roman" w:cs="Times New Roman"/>
          <w:sz w:val="24"/>
          <w:szCs w:val="24"/>
        </w:rPr>
        <w:t>о</w:t>
      </w:r>
      <w:r w:rsidR="0072392A" w:rsidRPr="0039245C">
        <w:rPr>
          <w:rFonts w:ascii="Times New Roman" w:eastAsia="Times New Roman" w:hAnsi="Times New Roman" w:cs="Times New Roman"/>
          <w:spacing w:val="-1"/>
          <w:sz w:val="24"/>
          <w:szCs w:val="24"/>
        </w:rPr>
        <w:t>д</w:t>
      </w:r>
      <w:r w:rsidR="0072392A" w:rsidRPr="0039245C">
        <w:rPr>
          <w:rFonts w:ascii="Times New Roman" w:eastAsia="Times New Roman" w:hAnsi="Times New Roman" w:cs="Times New Roman"/>
          <w:sz w:val="24"/>
          <w:szCs w:val="24"/>
        </w:rPr>
        <w:t>н</w:t>
      </w:r>
      <w:r w:rsidR="0072392A" w:rsidRPr="0039245C">
        <w:rPr>
          <w:rFonts w:ascii="Times New Roman" w:eastAsia="Times New Roman" w:hAnsi="Times New Roman" w:cs="Times New Roman"/>
          <w:spacing w:val="-2"/>
          <w:sz w:val="24"/>
          <w:szCs w:val="24"/>
        </w:rPr>
        <w:t>а</w:t>
      </w:r>
      <w:r w:rsidR="0072392A" w:rsidRPr="0039245C">
        <w:rPr>
          <w:rFonts w:ascii="Times New Roman" w:eastAsia="Times New Roman" w:hAnsi="Times New Roman" w:cs="Times New Roman"/>
          <w:sz w:val="24"/>
          <w:szCs w:val="24"/>
        </w:rPr>
        <w:t>я</w:t>
      </w:r>
      <w:r w:rsidR="0072392A" w:rsidRPr="0039245C">
        <w:rPr>
          <w:rFonts w:ascii="Times New Roman" w:eastAsia="Times New Roman" w:hAnsi="Times New Roman" w:cs="Times New Roman"/>
          <w:spacing w:val="124"/>
          <w:sz w:val="24"/>
          <w:szCs w:val="24"/>
        </w:rPr>
        <w:t xml:space="preserve"> </w:t>
      </w:r>
      <w:r w:rsidR="0072392A" w:rsidRPr="0039245C">
        <w:rPr>
          <w:rFonts w:ascii="Times New Roman" w:eastAsia="Times New Roman" w:hAnsi="Times New Roman" w:cs="Times New Roman"/>
          <w:sz w:val="24"/>
          <w:szCs w:val="24"/>
        </w:rPr>
        <w:t>и</w:t>
      </w:r>
      <w:r w:rsidR="0072392A" w:rsidRPr="0039245C">
        <w:rPr>
          <w:rFonts w:ascii="Times New Roman" w:eastAsia="Times New Roman" w:hAnsi="Times New Roman" w:cs="Times New Roman"/>
          <w:spacing w:val="125"/>
          <w:sz w:val="24"/>
          <w:szCs w:val="24"/>
        </w:rPr>
        <w:t xml:space="preserve"> </w:t>
      </w:r>
      <w:r w:rsidR="0072392A" w:rsidRPr="0039245C">
        <w:rPr>
          <w:rFonts w:ascii="Times New Roman" w:eastAsia="Times New Roman" w:hAnsi="Times New Roman" w:cs="Times New Roman"/>
          <w:sz w:val="24"/>
          <w:szCs w:val="24"/>
        </w:rPr>
        <w:t>т</w:t>
      </w:r>
      <w:r w:rsidR="0072392A" w:rsidRPr="0039245C">
        <w:rPr>
          <w:rFonts w:ascii="Times New Roman" w:eastAsia="Times New Roman" w:hAnsi="Times New Roman" w:cs="Times New Roman"/>
          <w:spacing w:val="-2"/>
          <w:sz w:val="24"/>
          <w:szCs w:val="24"/>
        </w:rPr>
        <w:t>е</w:t>
      </w:r>
      <w:r w:rsidR="0072392A" w:rsidRPr="0039245C">
        <w:rPr>
          <w:rFonts w:ascii="Times New Roman" w:eastAsia="Times New Roman" w:hAnsi="Times New Roman" w:cs="Times New Roman"/>
          <w:spacing w:val="2"/>
          <w:sz w:val="24"/>
          <w:szCs w:val="24"/>
        </w:rPr>
        <w:t>х</w:t>
      </w:r>
      <w:r w:rsidR="0072392A" w:rsidRPr="0039245C">
        <w:rPr>
          <w:rFonts w:ascii="Times New Roman" w:eastAsia="Times New Roman" w:hAnsi="Times New Roman" w:cs="Times New Roman"/>
          <w:sz w:val="24"/>
          <w:szCs w:val="24"/>
        </w:rPr>
        <w:t>ноло</w:t>
      </w:r>
      <w:r w:rsidR="0072392A" w:rsidRPr="0039245C">
        <w:rPr>
          <w:rFonts w:ascii="Times New Roman" w:eastAsia="Times New Roman" w:hAnsi="Times New Roman" w:cs="Times New Roman"/>
          <w:spacing w:val="-2"/>
          <w:sz w:val="24"/>
          <w:szCs w:val="24"/>
        </w:rPr>
        <w:t>г</w:t>
      </w:r>
      <w:r w:rsidR="0072392A" w:rsidRPr="0039245C">
        <w:rPr>
          <w:rFonts w:ascii="Times New Roman" w:eastAsia="Times New Roman" w:hAnsi="Times New Roman" w:cs="Times New Roman"/>
          <w:sz w:val="24"/>
          <w:szCs w:val="24"/>
        </w:rPr>
        <w:t>и</w:t>
      </w:r>
      <w:r w:rsidR="0072392A" w:rsidRPr="0039245C">
        <w:rPr>
          <w:rFonts w:ascii="Times New Roman" w:eastAsia="Times New Roman" w:hAnsi="Times New Roman" w:cs="Times New Roman"/>
          <w:spacing w:val="-1"/>
          <w:sz w:val="24"/>
          <w:szCs w:val="24"/>
        </w:rPr>
        <w:t>ч</w:t>
      </w:r>
      <w:r w:rsidR="0072392A" w:rsidRPr="0039245C">
        <w:rPr>
          <w:rFonts w:ascii="Times New Roman" w:eastAsia="Times New Roman" w:hAnsi="Times New Roman" w:cs="Times New Roman"/>
          <w:sz w:val="24"/>
          <w:szCs w:val="24"/>
        </w:rPr>
        <w:t>ес</w:t>
      </w:r>
      <w:r w:rsidR="0072392A" w:rsidRPr="0039245C">
        <w:rPr>
          <w:rFonts w:ascii="Times New Roman" w:eastAsia="Times New Roman" w:hAnsi="Times New Roman" w:cs="Times New Roman"/>
          <w:spacing w:val="-2"/>
          <w:sz w:val="24"/>
          <w:szCs w:val="24"/>
        </w:rPr>
        <w:t>к</w:t>
      </w:r>
      <w:r w:rsidR="0072392A" w:rsidRPr="0039245C">
        <w:rPr>
          <w:rFonts w:ascii="Times New Roman" w:eastAsia="Times New Roman" w:hAnsi="Times New Roman" w:cs="Times New Roman"/>
          <w:sz w:val="24"/>
          <w:szCs w:val="24"/>
        </w:rPr>
        <w:t>и зак</w:t>
      </w:r>
      <w:r w:rsidR="0072392A" w:rsidRPr="0039245C">
        <w:rPr>
          <w:rFonts w:ascii="Times New Roman" w:eastAsia="Times New Roman" w:hAnsi="Times New Roman" w:cs="Times New Roman"/>
          <w:spacing w:val="-1"/>
          <w:sz w:val="24"/>
          <w:szCs w:val="24"/>
        </w:rPr>
        <w:t>о</w:t>
      </w:r>
      <w:r w:rsidR="0072392A" w:rsidRPr="0039245C">
        <w:rPr>
          <w:rFonts w:ascii="Times New Roman" w:eastAsia="Times New Roman" w:hAnsi="Times New Roman" w:cs="Times New Roman"/>
          <w:sz w:val="24"/>
          <w:szCs w:val="24"/>
        </w:rPr>
        <w:t>нч</w:t>
      </w:r>
      <w:r w:rsidR="0072392A" w:rsidRPr="0039245C">
        <w:rPr>
          <w:rFonts w:ascii="Times New Roman" w:eastAsia="Times New Roman" w:hAnsi="Times New Roman" w:cs="Times New Roman"/>
          <w:spacing w:val="-1"/>
          <w:sz w:val="24"/>
          <w:szCs w:val="24"/>
        </w:rPr>
        <w:t>е</w:t>
      </w:r>
      <w:r w:rsidR="0072392A" w:rsidRPr="0039245C">
        <w:rPr>
          <w:rFonts w:ascii="Times New Roman" w:eastAsia="Times New Roman" w:hAnsi="Times New Roman" w:cs="Times New Roman"/>
          <w:sz w:val="24"/>
          <w:szCs w:val="24"/>
        </w:rPr>
        <w:t>н</w:t>
      </w:r>
      <w:r w:rsidR="0072392A" w:rsidRPr="0039245C">
        <w:rPr>
          <w:rFonts w:ascii="Times New Roman" w:eastAsia="Times New Roman" w:hAnsi="Times New Roman" w:cs="Times New Roman"/>
          <w:spacing w:val="-1"/>
          <w:sz w:val="24"/>
          <w:szCs w:val="24"/>
        </w:rPr>
        <w:t>н</w:t>
      </w:r>
      <w:r w:rsidR="0072392A" w:rsidRPr="0039245C">
        <w:rPr>
          <w:rFonts w:ascii="Times New Roman" w:eastAsia="Times New Roman" w:hAnsi="Times New Roman" w:cs="Times New Roman"/>
          <w:sz w:val="24"/>
          <w:szCs w:val="24"/>
        </w:rPr>
        <w:t>ая</w:t>
      </w:r>
      <w:r w:rsidR="0072392A" w:rsidRPr="0039245C">
        <w:rPr>
          <w:rFonts w:ascii="Times New Roman" w:eastAsia="Times New Roman" w:hAnsi="Times New Roman" w:cs="Times New Roman"/>
          <w:spacing w:val="117"/>
          <w:sz w:val="24"/>
          <w:szCs w:val="24"/>
        </w:rPr>
        <w:t xml:space="preserve"> </w:t>
      </w:r>
      <w:r w:rsidR="0072392A" w:rsidRPr="0039245C">
        <w:rPr>
          <w:rFonts w:ascii="Times New Roman" w:eastAsia="Times New Roman" w:hAnsi="Times New Roman" w:cs="Times New Roman"/>
          <w:sz w:val="24"/>
          <w:szCs w:val="24"/>
        </w:rPr>
        <w:t>оп</w:t>
      </w:r>
      <w:r w:rsidR="0072392A" w:rsidRPr="0039245C">
        <w:rPr>
          <w:rFonts w:ascii="Times New Roman" w:eastAsia="Times New Roman" w:hAnsi="Times New Roman" w:cs="Times New Roman"/>
          <w:spacing w:val="-2"/>
          <w:sz w:val="24"/>
          <w:szCs w:val="24"/>
        </w:rPr>
        <w:t>е</w:t>
      </w:r>
      <w:r w:rsidR="0072392A" w:rsidRPr="0039245C">
        <w:rPr>
          <w:rFonts w:ascii="Times New Roman" w:eastAsia="Times New Roman" w:hAnsi="Times New Roman" w:cs="Times New Roman"/>
          <w:sz w:val="24"/>
          <w:szCs w:val="24"/>
        </w:rPr>
        <w:t>р</w:t>
      </w:r>
      <w:r w:rsidR="0072392A" w:rsidRPr="0039245C">
        <w:rPr>
          <w:rFonts w:ascii="Times New Roman" w:eastAsia="Times New Roman" w:hAnsi="Times New Roman" w:cs="Times New Roman"/>
          <w:spacing w:val="-2"/>
          <w:sz w:val="24"/>
          <w:szCs w:val="24"/>
        </w:rPr>
        <w:t>а</w:t>
      </w:r>
      <w:r w:rsidR="0072392A" w:rsidRPr="0039245C">
        <w:rPr>
          <w:rFonts w:ascii="Times New Roman" w:eastAsia="Times New Roman" w:hAnsi="Times New Roman" w:cs="Times New Roman"/>
          <w:sz w:val="24"/>
          <w:szCs w:val="24"/>
        </w:rPr>
        <w:t>ц</w:t>
      </w:r>
      <w:r w:rsidR="0072392A" w:rsidRPr="0039245C">
        <w:rPr>
          <w:rFonts w:ascii="Times New Roman" w:eastAsia="Times New Roman" w:hAnsi="Times New Roman" w:cs="Times New Roman"/>
          <w:spacing w:val="1"/>
          <w:sz w:val="24"/>
          <w:szCs w:val="24"/>
        </w:rPr>
        <w:t>и</w:t>
      </w:r>
      <w:r w:rsidR="0072392A" w:rsidRPr="0039245C">
        <w:rPr>
          <w:rFonts w:ascii="Times New Roman" w:eastAsia="Times New Roman" w:hAnsi="Times New Roman" w:cs="Times New Roman"/>
          <w:sz w:val="24"/>
          <w:szCs w:val="24"/>
        </w:rPr>
        <w:t>я,</w:t>
      </w:r>
      <w:r w:rsidR="0072392A" w:rsidRPr="0039245C">
        <w:rPr>
          <w:rFonts w:ascii="Times New Roman" w:eastAsia="Times New Roman" w:hAnsi="Times New Roman" w:cs="Times New Roman"/>
          <w:spacing w:val="114"/>
          <w:sz w:val="24"/>
          <w:szCs w:val="24"/>
        </w:rPr>
        <w:t xml:space="preserve"> </w:t>
      </w:r>
      <w:r w:rsidR="0072392A" w:rsidRPr="0039245C">
        <w:rPr>
          <w:rFonts w:ascii="Times New Roman" w:eastAsia="Times New Roman" w:hAnsi="Times New Roman" w:cs="Times New Roman"/>
          <w:spacing w:val="1"/>
          <w:sz w:val="24"/>
          <w:szCs w:val="24"/>
        </w:rPr>
        <w:t>п</w:t>
      </w:r>
      <w:r w:rsidR="0072392A" w:rsidRPr="0039245C">
        <w:rPr>
          <w:rFonts w:ascii="Times New Roman" w:eastAsia="Times New Roman" w:hAnsi="Times New Roman" w:cs="Times New Roman"/>
          <w:sz w:val="24"/>
          <w:szCs w:val="24"/>
        </w:rPr>
        <w:t>рич</w:t>
      </w:r>
      <w:r w:rsidR="0072392A" w:rsidRPr="0039245C">
        <w:rPr>
          <w:rFonts w:ascii="Times New Roman" w:eastAsia="Times New Roman" w:hAnsi="Times New Roman" w:cs="Times New Roman"/>
          <w:spacing w:val="-2"/>
          <w:sz w:val="24"/>
          <w:szCs w:val="24"/>
        </w:rPr>
        <w:t>е</w:t>
      </w:r>
      <w:r w:rsidR="0072392A" w:rsidRPr="0039245C">
        <w:rPr>
          <w:rFonts w:ascii="Times New Roman" w:eastAsia="Times New Roman" w:hAnsi="Times New Roman" w:cs="Times New Roman"/>
          <w:sz w:val="24"/>
          <w:szCs w:val="24"/>
        </w:rPr>
        <w:t>м</w:t>
      </w:r>
      <w:r w:rsidR="0072392A" w:rsidRPr="0039245C">
        <w:rPr>
          <w:rFonts w:ascii="Times New Roman" w:eastAsia="Times New Roman" w:hAnsi="Times New Roman" w:cs="Times New Roman"/>
          <w:spacing w:val="116"/>
          <w:sz w:val="24"/>
          <w:szCs w:val="24"/>
        </w:rPr>
        <w:t xml:space="preserve"> </w:t>
      </w:r>
      <w:r w:rsidR="0072392A" w:rsidRPr="0039245C">
        <w:rPr>
          <w:rFonts w:ascii="Times New Roman" w:eastAsia="Times New Roman" w:hAnsi="Times New Roman" w:cs="Times New Roman"/>
          <w:spacing w:val="-1"/>
          <w:sz w:val="24"/>
          <w:szCs w:val="24"/>
        </w:rPr>
        <w:t>п</w:t>
      </w:r>
      <w:r w:rsidR="0072392A" w:rsidRPr="0039245C">
        <w:rPr>
          <w:rFonts w:ascii="Times New Roman" w:eastAsia="Times New Roman" w:hAnsi="Times New Roman" w:cs="Times New Roman"/>
          <w:sz w:val="24"/>
          <w:szCs w:val="24"/>
        </w:rPr>
        <w:t>ри</w:t>
      </w:r>
      <w:r w:rsidR="0072392A" w:rsidRPr="0039245C">
        <w:rPr>
          <w:rFonts w:ascii="Times New Roman" w:eastAsia="Times New Roman" w:hAnsi="Times New Roman" w:cs="Times New Roman"/>
          <w:spacing w:val="115"/>
          <w:sz w:val="24"/>
          <w:szCs w:val="24"/>
        </w:rPr>
        <w:t xml:space="preserve"> </w:t>
      </w:r>
      <w:r w:rsidR="0072392A" w:rsidRPr="0039245C">
        <w:rPr>
          <w:rFonts w:ascii="Times New Roman" w:eastAsia="Times New Roman" w:hAnsi="Times New Roman" w:cs="Times New Roman"/>
          <w:spacing w:val="1"/>
          <w:sz w:val="24"/>
          <w:szCs w:val="24"/>
        </w:rPr>
        <w:t>по</w:t>
      </w:r>
      <w:r w:rsidR="0072392A" w:rsidRPr="0039245C">
        <w:rPr>
          <w:rFonts w:ascii="Times New Roman" w:eastAsia="Times New Roman" w:hAnsi="Times New Roman" w:cs="Times New Roman"/>
          <w:spacing w:val="-2"/>
          <w:sz w:val="24"/>
          <w:szCs w:val="24"/>
        </w:rPr>
        <w:t>т</w:t>
      </w:r>
      <w:r w:rsidR="0072392A" w:rsidRPr="0039245C">
        <w:rPr>
          <w:rFonts w:ascii="Times New Roman" w:eastAsia="Times New Roman" w:hAnsi="Times New Roman" w:cs="Times New Roman"/>
          <w:sz w:val="24"/>
          <w:szCs w:val="24"/>
        </w:rPr>
        <w:t>о</w:t>
      </w:r>
      <w:r w:rsidR="0072392A" w:rsidRPr="0039245C">
        <w:rPr>
          <w:rFonts w:ascii="Times New Roman" w:eastAsia="Times New Roman" w:hAnsi="Times New Roman" w:cs="Times New Roman"/>
          <w:spacing w:val="-1"/>
          <w:sz w:val="24"/>
          <w:szCs w:val="24"/>
        </w:rPr>
        <w:t>ч</w:t>
      </w:r>
      <w:r w:rsidR="0072392A" w:rsidRPr="0039245C">
        <w:rPr>
          <w:rFonts w:ascii="Times New Roman" w:eastAsia="Times New Roman" w:hAnsi="Times New Roman" w:cs="Times New Roman"/>
          <w:sz w:val="24"/>
          <w:szCs w:val="24"/>
        </w:rPr>
        <w:t>н</w:t>
      </w:r>
      <w:r w:rsidR="0072392A" w:rsidRPr="0039245C">
        <w:rPr>
          <w:rFonts w:ascii="Times New Roman" w:eastAsia="Times New Roman" w:hAnsi="Times New Roman" w:cs="Times New Roman"/>
          <w:spacing w:val="-1"/>
          <w:sz w:val="24"/>
          <w:szCs w:val="24"/>
        </w:rPr>
        <w:t>о</w:t>
      </w:r>
      <w:r w:rsidR="0072392A" w:rsidRPr="0039245C">
        <w:rPr>
          <w:rFonts w:ascii="Times New Roman" w:eastAsia="Times New Roman" w:hAnsi="Times New Roman" w:cs="Times New Roman"/>
          <w:sz w:val="24"/>
          <w:szCs w:val="24"/>
        </w:rPr>
        <w:t>м</w:t>
      </w:r>
      <w:r w:rsidR="0072392A" w:rsidRPr="0039245C">
        <w:rPr>
          <w:rFonts w:ascii="Times New Roman" w:eastAsia="Times New Roman" w:hAnsi="Times New Roman" w:cs="Times New Roman"/>
          <w:spacing w:val="116"/>
          <w:sz w:val="24"/>
          <w:szCs w:val="24"/>
        </w:rPr>
        <w:t xml:space="preserve"> </w:t>
      </w:r>
      <w:r w:rsidR="0072392A" w:rsidRPr="0039245C">
        <w:rPr>
          <w:rFonts w:ascii="Times New Roman" w:eastAsia="Times New Roman" w:hAnsi="Times New Roman" w:cs="Times New Roman"/>
          <w:sz w:val="24"/>
          <w:szCs w:val="24"/>
        </w:rPr>
        <w:t>методе</w:t>
      </w:r>
      <w:r w:rsidR="0072392A" w:rsidRPr="0039245C">
        <w:rPr>
          <w:rFonts w:ascii="Times New Roman" w:eastAsia="Times New Roman" w:hAnsi="Times New Roman" w:cs="Times New Roman"/>
          <w:spacing w:val="114"/>
          <w:sz w:val="24"/>
          <w:szCs w:val="24"/>
        </w:rPr>
        <w:t xml:space="preserve"> </w:t>
      </w:r>
      <w:r w:rsidR="0072392A" w:rsidRPr="0039245C">
        <w:rPr>
          <w:rFonts w:ascii="Times New Roman" w:eastAsia="Times New Roman" w:hAnsi="Times New Roman" w:cs="Times New Roman"/>
          <w:sz w:val="24"/>
          <w:szCs w:val="24"/>
        </w:rPr>
        <w:t>т</w:t>
      </w:r>
      <w:r w:rsidR="0072392A" w:rsidRPr="0039245C">
        <w:rPr>
          <w:rFonts w:ascii="Times New Roman" w:eastAsia="Times New Roman" w:hAnsi="Times New Roman" w:cs="Times New Roman"/>
          <w:spacing w:val="1"/>
          <w:sz w:val="24"/>
          <w:szCs w:val="24"/>
        </w:rPr>
        <w:t>р</w:t>
      </w:r>
      <w:r w:rsidR="0072392A" w:rsidRPr="0039245C">
        <w:rPr>
          <w:rFonts w:ascii="Times New Roman" w:eastAsia="Times New Roman" w:hAnsi="Times New Roman" w:cs="Times New Roman"/>
          <w:spacing w:val="5"/>
          <w:sz w:val="24"/>
          <w:szCs w:val="24"/>
        </w:rPr>
        <w:t>у</w:t>
      </w:r>
      <w:r w:rsidR="0072392A" w:rsidRPr="0039245C">
        <w:rPr>
          <w:rFonts w:ascii="Times New Roman" w:eastAsia="Times New Roman" w:hAnsi="Times New Roman" w:cs="Times New Roman"/>
          <w:spacing w:val="1"/>
          <w:sz w:val="24"/>
          <w:szCs w:val="24"/>
        </w:rPr>
        <w:t>д</w:t>
      </w:r>
      <w:r w:rsidR="0072392A" w:rsidRPr="0039245C">
        <w:rPr>
          <w:rFonts w:ascii="Times New Roman" w:eastAsia="Times New Roman" w:hAnsi="Times New Roman" w:cs="Times New Roman"/>
          <w:sz w:val="24"/>
          <w:szCs w:val="24"/>
        </w:rPr>
        <w:t>оем</w:t>
      </w:r>
      <w:r w:rsidR="0072392A" w:rsidRPr="0039245C">
        <w:rPr>
          <w:rFonts w:ascii="Times New Roman" w:eastAsia="Times New Roman" w:hAnsi="Times New Roman" w:cs="Times New Roman"/>
          <w:spacing w:val="-1"/>
          <w:sz w:val="24"/>
          <w:szCs w:val="24"/>
        </w:rPr>
        <w:t>к</w:t>
      </w:r>
      <w:r w:rsidR="0072392A" w:rsidRPr="0039245C">
        <w:rPr>
          <w:rFonts w:ascii="Times New Roman" w:eastAsia="Times New Roman" w:hAnsi="Times New Roman" w:cs="Times New Roman"/>
          <w:sz w:val="24"/>
          <w:szCs w:val="24"/>
        </w:rPr>
        <w:t>ость о</w:t>
      </w:r>
      <w:r w:rsidR="0072392A" w:rsidRPr="0039245C">
        <w:rPr>
          <w:rFonts w:ascii="Times New Roman" w:eastAsia="Times New Roman" w:hAnsi="Times New Roman" w:cs="Times New Roman"/>
          <w:spacing w:val="1"/>
          <w:sz w:val="24"/>
          <w:szCs w:val="24"/>
        </w:rPr>
        <w:t>п</w:t>
      </w:r>
      <w:r w:rsidR="0072392A" w:rsidRPr="0039245C">
        <w:rPr>
          <w:rFonts w:ascii="Times New Roman" w:eastAsia="Times New Roman" w:hAnsi="Times New Roman" w:cs="Times New Roman"/>
          <w:spacing w:val="-1"/>
          <w:sz w:val="24"/>
          <w:szCs w:val="24"/>
        </w:rPr>
        <w:t>е</w:t>
      </w:r>
      <w:r w:rsidR="0072392A" w:rsidRPr="0039245C">
        <w:rPr>
          <w:rFonts w:ascii="Times New Roman" w:eastAsia="Times New Roman" w:hAnsi="Times New Roman" w:cs="Times New Roman"/>
          <w:sz w:val="24"/>
          <w:szCs w:val="24"/>
        </w:rPr>
        <w:t>р</w:t>
      </w:r>
      <w:r w:rsidR="0072392A" w:rsidRPr="0039245C">
        <w:rPr>
          <w:rFonts w:ascii="Times New Roman" w:eastAsia="Times New Roman" w:hAnsi="Times New Roman" w:cs="Times New Roman"/>
          <w:spacing w:val="-2"/>
          <w:sz w:val="24"/>
          <w:szCs w:val="24"/>
        </w:rPr>
        <w:t>а</w:t>
      </w:r>
      <w:r w:rsidR="0072392A" w:rsidRPr="0039245C">
        <w:rPr>
          <w:rFonts w:ascii="Times New Roman" w:eastAsia="Times New Roman" w:hAnsi="Times New Roman" w:cs="Times New Roman"/>
          <w:sz w:val="24"/>
          <w:szCs w:val="24"/>
        </w:rPr>
        <w:t>ц</w:t>
      </w:r>
      <w:r w:rsidR="0072392A" w:rsidRPr="0039245C">
        <w:rPr>
          <w:rFonts w:ascii="Times New Roman" w:eastAsia="Times New Roman" w:hAnsi="Times New Roman" w:cs="Times New Roman"/>
          <w:spacing w:val="-1"/>
          <w:sz w:val="24"/>
          <w:szCs w:val="24"/>
        </w:rPr>
        <w:t>и</w:t>
      </w:r>
      <w:r w:rsidR="0072392A" w:rsidRPr="0039245C">
        <w:rPr>
          <w:rFonts w:ascii="Times New Roman" w:eastAsia="Times New Roman" w:hAnsi="Times New Roman" w:cs="Times New Roman"/>
          <w:sz w:val="24"/>
          <w:szCs w:val="24"/>
        </w:rPr>
        <w:t>и</w:t>
      </w:r>
      <w:r w:rsidR="0072392A" w:rsidRPr="0039245C">
        <w:rPr>
          <w:rFonts w:ascii="Times New Roman" w:eastAsia="Times New Roman" w:hAnsi="Times New Roman" w:cs="Times New Roman"/>
          <w:spacing w:val="18"/>
          <w:sz w:val="24"/>
          <w:szCs w:val="24"/>
        </w:rPr>
        <w:t xml:space="preserve"> </w:t>
      </w:r>
      <w:r w:rsidR="0072392A" w:rsidRPr="0039245C">
        <w:rPr>
          <w:rFonts w:ascii="Times New Roman" w:eastAsia="Times New Roman" w:hAnsi="Times New Roman" w:cs="Times New Roman"/>
          <w:sz w:val="24"/>
          <w:szCs w:val="24"/>
        </w:rPr>
        <w:t>дол</w:t>
      </w:r>
      <w:r w:rsidR="0072392A" w:rsidRPr="0039245C">
        <w:rPr>
          <w:rFonts w:ascii="Times New Roman" w:eastAsia="Times New Roman" w:hAnsi="Times New Roman" w:cs="Times New Roman"/>
          <w:spacing w:val="-2"/>
          <w:sz w:val="24"/>
          <w:szCs w:val="24"/>
        </w:rPr>
        <w:t>ж</w:t>
      </w:r>
      <w:r w:rsidR="0072392A" w:rsidRPr="0039245C">
        <w:rPr>
          <w:rFonts w:ascii="Times New Roman" w:eastAsia="Times New Roman" w:hAnsi="Times New Roman" w:cs="Times New Roman"/>
          <w:sz w:val="24"/>
          <w:szCs w:val="24"/>
        </w:rPr>
        <w:t>на</w:t>
      </w:r>
      <w:r w:rsidR="0072392A" w:rsidRPr="0039245C">
        <w:rPr>
          <w:rFonts w:ascii="Times New Roman" w:eastAsia="Times New Roman" w:hAnsi="Times New Roman" w:cs="Times New Roman"/>
          <w:spacing w:val="14"/>
          <w:sz w:val="24"/>
          <w:szCs w:val="24"/>
        </w:rPr>
        <w:t xml:space="preserve"> </w:t>
      </w:r>
      <w:r w:rsidR="0072392A" w:rsidRPr="0039245C">
        <w:rPr>
          <w:rFonts w:ascii="Times New Roman" w:eastAsia="Times New Roman" w:hAnsi="Times New Roman" w:cs="Times New Roman"/>
          <w:sz w:val="24"/>
          <w:szCs w:val="24"/>
        </w:rPr>
        <w:t>быть</w:t>
      </w:r>
      <w:r w:rsidR="0072392A" w:rsidRPr="0039245C">
        <w:rPr>
          <w:rFonts w:ascii="Times New Roman" w:eastAsia="Times New Roman" w:hAnsi="Times New Roman" w:cs="Times New Roman"/>
          <w:spacing w:val="16"/>
          <w:sz w:val="24"/>
          <w:szCs w:val="24"/>
        </w:rPr>
        <w:t xml:space="preserve"> </w:t>
      </w:r>
      <w:r w:rsidR="0072392A" w:rsidRPr="0039245C">
        <w:rPr>
          <w:rFonts w:ascii="Times New Roman" w:eastAsia="Times New Roman" w:hAnsi="Times New Roman" w:cs="Times New Roman"/>
          <w:sz w:val="24"/>
          <w:szCs w:val="24"/>
        </w:rPr>
        <w:t>ра</w:t>
      </w:r>
      <w:r w:rsidR="0072392A" w:rsidRPr="0039245C">
        <w:rPr>
          <w:rFonts w:ascii="Times New Roman" w:eastAsia="Times New Roman" w:hAnsi="Times New Roman" w:cs="Times New Roman"/>
          <w:spacing w:val="-1"/>
          <w:sz w:val="24"/>
          <w:szCs w:val="24"/>
        </w:rPr>
        <w:t>в</w:t>
      </w:r>
      <w:r w:rsidR="0072392A" w:rsidRPr="0039245C">
        <w:rPr>
          <w:rFonts w:ascii="Times New Roman" w:eastAsia="Times New Roman" w:hAnsi="Times New Roman" w:cs="Times New Roman"/>
          <w:sz w:val="24"/>
          <w:szCs w:val="24"/>
        </w:rPr>
        <w:t>на</w:t>
      </w:r>
      <w:r w:rsidR="0072392A" w:rsidRPr="0039245C">
        <w:rPr>
          <w:rFonts w:ascii="Times New Roman" w:eastAsia="Times New Roman" w:hAnsi="Times New Roman" w:cs="Times New Roman"/>
          <w:spacing w:val="15"/>
          <w:sz w:val="24"/>
          <w:szCs w:val="24"/>
        </w:rPr>
        <w:t xml:space="preserve"> </w:t>
      </w:r>
      <w:r w:rsidR="0072392A" w:rsidRPr="0039245C">
        <w:rPr>
          <w:rFonts w:ascii="Times New Roman" w:eastAsia="Times New Roman" w:hAnsi="Times New Roman" w:cs="Times New Roman"/>
          <w:spacing w:val="1"/>
          <w:sz w:val="24"/>
          <w:szCs w:val="24"/>
        </w:rPr>
        <w:t>и</w:t>
      </w:r>
      <w:r w:rsidR="0072392A" w:rsidRPr="0039245C">
        <w:rPr>
          <w:rFonts w:ascii="Times New Roman" w:eastAsia="Times New Roman" w:hAnsi="Times New Roman" w:cs="Times New Roman"/>
          <w:spacing w:val="-2"/>
          <w:sz w:val="24"/>
          <w:szCs w:val="24"/>
        </w:rPr>
        <w:t>л</w:t>
      </w:r>
      <w:r w:rsidR="0072392A" w:rsidRPr="0039245C">
        <w:rPr>
          <w:rFonts w:ascii="Times New Roman" w:eastAsia="Times New Roman" w:hAnsi="Times New Roman" w:cs="Times New Roman"/>
          <w:sz w:val="24"/>
          <w:szCs w:val="24"/>
        </w:rPr>
        <w:t>и</w:t>
      </w:r>
      <w:r w:rsidR="0072392A" w:rsidRPr="0039245C">
        <w:rPr>
          <w:rFonts w:ascii="Times New Roman" w:eastAsia="Times New Roman" w:hAnsi="Times New Roman" w:cs="Times New Roman"/>
          <w:spacing w:val="15"/>
          <w:sz w:val="24"/>
          <w:szCs w:val="24"/>
        </w:rPr>
        <w:t xml:space="preserve"> </w:t>
      </w:r>
      <w:r w:rsidR="0072392A" w:rsidRPr="0039245C">
        <w:rPr>
          <w:rFonts w:ascii="Times New Roman" w:eastAsia="Times New Roman" w:hAnsi="Times New Roman" w:cs="Times New Roman"/>
          <w:spacing w:val="1"/>
          <w:sz w:val="24"/>
          <w:szCs w:val="24"/>
        </w:rPr>
        <w:t>н</w:t>
      </w:r>
      <w:r w:rsidR="0072392A" w:rsidRPr="0039245C">
        <w:rPr>
          <w:rFonts w:ascii="Times New Roman" w:eastAsia="Times New Roman" w:hAnsi="Times New Roman" w:cs="Times New Roman"/>
          <w:sz w:val="24"/>
          <w:szCs w:val="24"/>
        </w:rPr>
        <w:t>е</w:t>
      </w:r>
      <w:r w:rsidR="0072392A" w:rsidRPr="0039245C">
        <w:rPr>
          <w:rFonts w:ascii="Times New Roman" w:eastAsia="Times New Roman" w:hAnsi="Times New Roman" w:cs="Times New Roman"/>
          <w:spacing w:val="-1"/>
          <w:sz w:val="24"/>
          <w:szCs w:val="24"/>
        </w:rPr>
        <w:t>с</w:t>
      </w:r>
      <w:r w:rsidR="0072392A" w:rsidRPr="0039245C">
        <w:rPr>
          <w:rFonts w:ascii="Times New Roman" w:eastAsia="Times New Roman" w:hAnsi="Times New Roman" w:cs="Times New Roman"/>
          <w:spacing w:val="-2"/>
          <w:sz w:val="24"/>
          <w:szCs w:val="24"/>
        </w:rPr>
        <w:t>к</w:t>
      </w:r>
      <w:r w:rsidR="0072392A" w:rsidRPr="0039245C">
        <w:rPr>
          <w:rFonts w:ascii="Times New Roman" w:eastAsia="Times New Roman" w:hAnsi="Times New Roman" w:cs="Times New Roman"/>
          <w:sz w:val="24"/>
          <w:szCs w:val="24"/>
        </w:rPr>
        <w:t>ол</w:t>
      </w:r>
      <w:r w:rsidR="0072392A" w:rsidRPr="0039245C">
        <w:rPr>
          <w:rFonts w:ascii="Times New Roman" w:eastAsia="Times New Roman" w:hAnsi="Times New Roman" w:cs="Times New Roman"/>
          <w:spacing w:val="-1"/>
          <w:sz w:val="24"/>
          <w:szCs w:val="24"/>
        </w:rPr>
        <w:t>ь</w:t>
      </w:r>
      <w:r w:rsidR="0072392A" w:rsidRPr="0039245C">
        <w:rPr>
          <w:rFonts w:ascii="Times New Roman" w:eastAsia="Times New Roman" w:hAnsi="Times New Roman" w:cs="Times New Roman"/>
          <w:sz w:val="24"/>
          <w:szCs w:val="24"/>
        </w:rPr>
        <w:t>ко</w:t>
      </w:r>
      <w:r w:rsidR="0072392A" w:rsidRPr="0039245C">
        <w:rPr>
          <w:rFonts w:ascii="Times New Roman" w:eastAsia="Times New Roman" w:hAnsi="Times New Roman" w:cs="Times New Roman"/>
          <w:spacing w:val="16"/>
          <w:sz w:val="24"/>
          <w:szCs w:val="24"/>
        </w:rPr>
        <w:t xml:space="preserve"> </w:t>
      </w:r>
      <w:r w:rsidR="0072392A" w:rsidRPr="0039245C">
        <w:rPr>
          <w:rFonts w:ascii="Times New Roman" w:eastAsia="Times New Roman" w:hAnsi="Times New Roman" w:cs="Times New Roman"/>
          <w:sz w:val="24"/>
          <w:szCs w:val="24"/>
        </w:rPr>
        <w:t>м</w:t>
      </w:r>
      <w:r w:rsidR="0072392A" w:rsidRPr="0039245C">
        <w:rPr>
          <w:rFonts w:ascii="Times New Roman" w:eastAsia="Times New Roman" w:hAnsi="Times New Roman" w:cs="Times New Roman"/>
          <w:spacing w:val="-1"/>
          <w:sz w:val="24"/>
          <w:szCs w:val="24"/>
        </w:rPr>
        <w:t>е</w:t>
      </w:r>
      <w:r w:rsidR="0072392A" w:rsidRPr="0039245C">
        <w:rPr>
          <w:rFonts w:ascii="Times New Roman" w:eastAsia="Times New Roman" w:hAnsi="Times New Roman" w:cs="Times New Roman"/>
          <w:sz w:val="24"/>
          <w:szCs w:val="24"/>
        </w:rPr>
        <w:t>н</w:t>
      </w:r>
      <w:r w:rsidR="0072392A" w:rsidRPr="0039245C">
        <w:rPr>
          <w:rFonts w:ascii="Times New Roman" w:eastAsia="Times New Roman" w:hAnsi="Times New Roman" w:cs="Times New Roman"/>
          <w:spacing w:val="-1"/>
          <w:sz w:val="24"/>
          <w:szCs w:val="24"/>
        </w:rPr>
        <w:t>ь</w:t>
      </w:r>
      <w:r w:rsidR="0072392A" w:rsidRPr="0039245C">
        <w:rPr>
          <w:rFonts w:ascii="Times New Roman" w:eastAsia="Times New Roman" w:hAnsi="Times New Roman" w:cs="Times New Roman"/>
          <w:sz w:val="24"/>
          <w:szCs w:val="24"/>
        </w:rPr>
        <w:t>ше</w:t>
      </w:r>
      <w:r w:rsidR="0072392A" w:rsidRPr="0039245C">
        <w:rPr>
          <w:rFonts w:ascii="Times New Roman" w:eastAsia="Times New Roman" w:hAnsi="Times New Roman" w:cs="Times New Roman"/>
          <w:spacing w:val="15"/>
          <w:sz w:val="24"/>
          <w:szCs w:val="24"/>
        </w:rPr>
        <w:t xml:space="preserve"> </w:t>
      </w:r>
      <w:r w:rsidR="0072392A" w:rsidRPr="0039245C">
        <w:rPr>
          <w:rFonts w:ascii="Times New Roman" w:eastAsia="Times New Roman" w:hAnsi="Times New Roman" w:cs="Times New Roman"/>
          <w:sz w:val="24"/>
          <w:szCs w:val="24"/>
        </w:rPr>
        <w:t>т</w:t>
      </w:r>
      <w:r w:rsidR="0072392A" w:rsidRPr="0039245C">
        <w:rPr>
          <w:rFonts w:ascii="Times New Roman" w:eastAsia="Times New Roman" w:hAnsi="Times New Roman" w:cs="Times New Roman"/>
          <w:spacing w:val="-1"/>
          <w:sz w:val="24"/>
          <w:szCs w:val="24"/>
        </w:rPr>
        <w:t>а</w:t>
      </w:r>
      <w:r w:rsidR="0072392A" w:rsidRPr="0039245C">
        <w:rPr>
          <w:rFonts w:ascii="Times New Roman" w:eastAsia="Times New Roman" w:hAnsi="Times New Roman" w:cs="Times New Roman"/>
          <w:sz w:val="24"/>
          <w:szCs w:val="24"/>
        </w:rPr>
        <w:t>кта</w:t>
      </w:r>
      <w:r w:rsidR="0072392A" w:rsidRPr="0039245C">
        <w:rPr>
          <w:rFonts w:ascii="Times New Roman" w:eastAsia="Times New Roman" w:hAnsi="Times New Roman" w:cs="Times New Roman"/>
          <w:spacing w:val="18"/>
          <w:sz w:val="24"/>
          <w:szCs w:val="24"/>
        </w:rPr>
        <w:t xml:space="preserve"> </w:t>
      </w:r>
      <w:r w:rsidR="0072392A" w:rsidRPr="0039245C">
        <w:rPr>
          <w:rFonts w:ascii="Times New Roman" w:eastAsia="Times New Roman" w:hAnsi="Times New Roman" w:cs="Times New Roman"/>
          <w:sz w:val="24"/>
          <w:szCs w:val="24"/>
        </w:rPr>
        <w:t>сбор</w:t>
      </w:r>
      <w:r w:rsidR="0072392A" w:rsidRPr="0039245C">
        <w:rPr>
          <w:rFonts w:ascii="Times New Roman" w:eastAsia="Times New Roman" w:hAnsi="Times New Roman" w:cs="Times New Roman"/>
          <w:spacing w:val="-1"/>
          <w:sz w:val="24"/>
          <w:szCs w:val="24"/>
        </w:rPr>
        <w:t>к</w:t>
      </w:r>
      <w:r w:rsidR="0072392A" w:rsidRPr="0039245C">
        <w:rPr>
          <w:rFonts w:ascii="Times New Roman" w:eastAsia="Times New Roman" w:hAnsi="Times New Roman" w:cs="Times New Roman"/>
          <w:sz w:val="24"/>
          <w:szCs w:val="24"/>
        </w:rPr>
        <w:t>и,</w:t>
      </w:r>
      <w:r w:rsidR="0072392A" w:rsidRPr="0039245C">
        <w:rPr>
          <w:rFonts w:ascii="Times New Roman" w:eastAsia="Times New Roman" w:hAnsi="Times New Roman" w:cs="Times New Roman"/>
          <w:spacing w:val="15"/>
          <w:sz w:val="24"/>
          <w:szCs w:val="24"/>
        </w:rPr>
        <w:t xml:space="preserve"> </w:t>
      </w:r>
      <w:r w:rsidR="0072392A" w:rsidRPr="0039245C">
        <w:rPr>
          <w:rFonts w:ascii="Times New Roman" w:eastAsia="Times New Roman" w:hAnsi="Times New Roman" w:cs="Times New Roman"/>
          <w:sz w:val="24"/>
          <w:szCs w:val="24"/>
        </w:rPr>
        <w:t>л</w:t>
      </w:r>
      <w:r w:rsidR="0072392A" w:rsidRPr="0039245C">
        <w:rPr>
          <w:rFonts w:ascii="Times New Roman" w:eastAsia="Times New Roman" w:hAnsi="Times New Roman" w:cs="Times New Roman"/>
          <w:spacing w:val="-1"/>
          <w:sz w:val="24"/>
          <w:szCs w:val="24"/>
        </w:rPr>
        <w:t>и</w:t>
      </w:r>
      <w:r w:rsidR="0072392A" w:rsidRPr="0039245C">
        <w:rPr>
          <w:rFonts w:ascii="Times New Roman" w:eastAsia="Times New Roman" w:hAnsi="Times New Roman" w:cs="Times New Roman"/>
          <w:sz w:val="24"/>
          <w:szCs w:val="24"/>
        </w:rPr>
        <w:t>бо к</w:t>
      </w:r>
      <w:r w:rsidR="0072392A" w:rsidRPr="0039245C">
        <w:rPr>
          <w:rFonts w:ascii="Times New Roman" w:eastAsia="Times New Roman" w:hAnsi="Times New Roman" w:cs="Times New Roman"/>
          <w:spacing w:val="1"/>
          <w:sz w:val="24"/>
          <w:szCs w:val="24"/>
        </w:rPr>
        <w:t>р</w:t>
      </w:r>
      <w:r w:rsidR="0072392A" w:rsidRPr="0039245C">
        <w:rPr>
          <w:rFonts w:ascii="Times New Roman" w:eastAsia="Times New Roman" w:hAnsi="Times New Roman" w:cs="Times New Roman"/>
          <w:sz w:val="24"/>
          <w:szCs w:val="24"/>
        </w:rPr>
        <w:t>а</w:t>
      </w:r>
      <w:r w:rsidR="0072392A" w:rsidRPr="0039245C">
        <w:rPr>
          <w:rFonts w:ascii="Times New Roman" w:eastAsia="Times New Roman" w:hAnsi="Times New Roman" w:cs="Times New Roman"/>
          <w:spacing w:val="-2"/>
          <w:sz w:val="24"/>
          <w:szCs w:val="24"/>
        </w:rPr>
        <w:t>т</w:t>
      </w:r>
      <w:r w:rsidR="0072392A" w:rsidRPr="0039245C">
        <w:rPr>
          <w:rFonts w:ascii="Times New Roman" w:eastAsia="Times New Roman" w:hAnsi="Times New Roman" w:cs="Times New Roman"/>
          <w:sz w:val="24"/>
          <w:szCs w:val="24"/>
        </w:rPr>
        <w:t>на</w:t>
      </w:r>
      <w:r w:rsidR="0072392A" w:rsidRPr="0039245C">
        <w:rPr>
          <w:rFonts w:ascii="Times New Roman" w:eastAsia="Times New Roman" w:hAnsi="Times New Roman" w:cs="Times New Roman"/>
          <w:spacing w:val="72"/>
          <w:sz w:val="24"/>
          <w:szCs w:val="24"/>
        </w:rPr>
        <w:t xml:space="preserve"> </w:t>
      </w:r>
      <w:r w:rsidR="0072392A" w:rsidRPr="0039245C">
        <w:rPr>
          <w:rFonts w:ascii="Times New Roman" w:eastAsia="Times New Roman" w:hAnsi="Times New Roman" w:cs="Times New Roman"/>
          <w:sz w:val="24"/>
          <w:szCs w:val="24"/>
        </w:rPr>
        <w:t>ем</w:t>
      </w:r>
      <w:r w:rsidR="0072392A" w:rsidRPr="0039245C">
        <w:rPr>
          <w:rFonts w:ascii="Times New Roman" w:eastAsia="Times New Roman" w:hAnsi="Times New Roman" w:cs="Times New Roman"/>
          <w:spacing w:val="-3"/>
          <w:sz w:val="24"/>
          <w:szCs w:val="24"/>
        </w:rPr>
        <w:t>у</w:t>
      </w:r>
      <w:r w:rsidR="0072392A" w:rsidRPr="0039245C">
        <w:rPr>
          <w:rFonts w:ascii="Times New Roman" w:eastAsia="Times New Roman" w:hAnsi="Times New Roman" w:cs="Times New Roman"/>
          <w:sz w:val="24"/>
          <w:szCs w:val="24"/>
        </w:rPr>
        <w:t>.</w:t>
      </w:r>
      <w:r w:rsidR="0072392A" w:rsidRPr="0039245C">
        <w:rPr>
          <w:rFonts w:ascii="Times New Roman" w:eastAsia="Times New Roman" w:hAnsi="Times New Roman" w:cs="Times New Roman"/>
          <w:spacing w:val="70"/>
          <w:sz w:val="24"/>
          <w:szCs w:val="24"/>
        </w:rPr>
        <w:t xml:space="preserve"> </w:t>
      </w:r>
      <w:r w:rsidR="0072392A" w:rsidRPr="0039245C">
        <w:rPr>
          <w:rFonts w:ascii="Times New Roman" w:eastAsia="Times New Roman" w:hAnsi="Times New Roman" w:cs="Times New Roman"/>
          <w:sz w:val="24"/>
          <w:szCs w:val="24"/>
        </w:rPr>
        <w:t>Пр</w:t>
      </w:r>
      <w:r w:rsidR="0072392A" w:rsidRPr="0039245C">
        <w:rPr>
          <w:rFonts w:ascii="Times New Roman" w:eastAsia="Times New Roman" w:hAnsi="Times New Roman" w:cs="Times New Roman"/>
          <w:spacing w:val="1"/>
          <w:sz w:val="24"/>
          <w:szCs w:val="24"/>
        </w:rPr>
        <w:t>о</w:t>
      </w:r>
      <w:r w:rsidR="0072392A" w:rsidRPr="0039245C">
        <w:rPr>
          <w:rFonts w:ascii="Times New Roman" w:eastAsia="Times New Roman" w:hAnsi="Times New Roman" w:cs="Times New Roman"/>
          <w:spacing w:val="-2"/>
          <w:sz w:val="24"/>
          <w:szCs w:val="24"/>
        </w:rPr>
        <w:t>е</w:t>
      </w:r>
      <w:r w:rsidR="0072392A" w:rsidRPr="0039245C">
        <w:rPr>
          <w:rFonts w:ascii="Times New Roman" w:eastAsia="Times New Roman" w:hAnsi="Times New Roman" w:cs="Times New Roman"/>
          <w:sz w:val="24"/>
          <w:szCs w:val="24"/>
        </w:rPr>
        <w:t>к</w:t>
      </w:r>
      <w:r w:rsidR="0072392A" w:rsidRPr="0039245C">
        <w:rPr>
          <w:rFonts w:ascii="Times New Roman" w:eastAsia="Times New Roman" w:hAnsi="Times New Roman" w:cs="Times New Roman"/>
          <w:spacing w:val="-2"/>
          <w:sz w:val="24"/>
          <w:szCs w:val="24"/>
        </w:rPr>
        <w:t>т</w:t>
      </w:r>
      <w:r w:rsidR="0072392A" w:rsidRPr="0039245C">
        <w:rPr>
          <w:rFonts w:ascii="Times New Roman" w:eastAsia="Times New Roman" w:hAnsi="Times New Roman" w:cs="Times New Roman"/>
          <w:sz w:val="24"/>
          <w:szCs w:val="24"/>
        </w:rPr>
        <w:t>и</w:t>
      </w:r>
      <w:r w:rsidR="0072392A" w:rsidRPr="0039245C">
        <w:rPr>
          <w:rFonts w:ascii="Times New Roman" w:eastAsia="Times New Roman" w:hAnsi="Times New Roman" w:cs="Times New Roman"/>
          <w:spacing w:val="1"/>
          <w:sz w:val="24"/>
          <w:szCs w:val="24"/>
        </w:rPr>
        <w:t>р</w:t>
      </w:r>
      <w:r w:rsidR="0072392A" w:rsidRPr="0039245C">
        <w:rPr>
          <w:rFonts w:ascii="Times New Roman" w:eastAsia="Times New Roman" w:hAnsi="Times New Roman" w:cs="Times New Roman"/>
          <w:spacing w:val="-3"/>
          <w:sz w:val="24"/>
          <w:szCs w:val="24"/>
        </w:rPr>
        <w:t>у</w:t>
      </w:r>
      <w:r w:rsidR="0072392A" w:rsidRPr="0039245C">
        <w:rPr>
          <w:rFonts w:ascii="Times New Roman" w:eastAsia="Times New Roman" w:hAnsi="Times New Roman" w:cs="Times New Roman"/>
          <w:sz w:val="24"/>
          <w:szCs w:val="24"/>
        </w:rPr>
        <w:t>я</w:t>
      </w:r>
      <w:r w:rsidR="0072392A" w:rsidRPr="0039245C">
        <w:rPr>
          <w:rFonts w:ascii="Times New Roman" w:eastAsia="Times New Roman" w:hAnsi="Times New Roman" w:cs="Times New Roman"/>
          <w:spacing w:val="71"/>
          <w:sz w:val="24"/>
          <w:szCs w:val="24"/>
        </w:rPr>
        <w:t xml:space="preserve"> </w:t>
      </w:r>
      <w:r w:rsidR="0072392A" w:rsidRPr="0039245C">
        <w:rPr>
          <w:rFonts w:ascii="Times New Roman" w:eastAsia="Times New Roman" w:hAnsi="Times New Roman" w:cs="Times New Roman"/>
          <w:sz w:val="24"/>
          <w:szCs w:val="24"/>
        </w:rPr>
        <w:t>сбо</w:t>
      </w:r>
      <w:r w:rsidR="0072392A" w:rsidRPr="0039245C">
        <w:rPr>
          <w:rFonts w:ascii="Times New Roman" w:eastAsia="Times New Roman" w:hAnsi="Times New Roman" w:cs="Times New Roman"/>
          <w:spacing w:val="-1"/>
          <w:sz w:val="24"/>
          <w:szCs w:val="24"/>
        </w:rPr>
        <w:t>р</w:t>
      </w:r>
      <w:r w:rsidR="0072392A" w:rsidRPr="0039245C">
        <w:rPr>
          <w:rFonts w:ascii="Times New Roman" w:eastAsia="Times New Roman" w:hAnsi="Times New Roman" w:cs="Times New Roman"/>
          <w:sz w:val="24"/>
          <w:szCs w:val="24"/>
        </w:rPr>
        <w:t>о</w:t>
      </w:r>
      <w:r w:rsidR="0072392A" w:rsidRPr="0039245C">
        <w:rPr>
          <w:rFonts w:ascii="Times New Roman" w:eastAsia="Times New Roman" w:hAnsi="Times New Roman" w:cs="Times New Roman"/>
          <w:spacing w:val="-1"/>
          <w:sz w:val="24"/>
          <w:szCs w:val="24"/>
        </w:rPr>
        <w:t>ч</w:t>
      </w:r>
      <w:r w:rsidR="0072392A" w:rsidRPr="0039245C">
        <w:rPr>
          <w:rFonts w:ascii="Times New Roman" w:eastAsia="Times New Roman" w:hAnsi="Times New Roman" w:cs="Times New Roman"/>
          <w:sz w:val="24"/>
          <w:szCs w:val="24"/>
        </w:rPr>
        <w:t>н</w:t>
      </w:r>
      <w:r w:rsidR="0072392A" w:rsidRPr="0039245C">
        <w:rPr>
          <w:rFonts w:ascii="Times New Roman" w:eastAsia="Times New Roman" w:hAnsi="Times New Roman" w:cs="Times New Roman"/>
          <w:spacing w:val="-3"/>
          <w:sz w:val="24"/>
          <w:szCs w:val="24"/>
        </w:rPr>
        <w:t>у</w:t>
      </w:r>
      <w:r w:rsidR="0072392A" w:rsidRPr="0039245C">
        <w:rPr>
          <w:rFonts w:ascii="Times New Roman" w:eastAsia="Times New Roman" w:hAnsi="Times New Roman" w:cs="Times New Roman"/>
          <w:sz w:val="24"/>
          <w:szCs w:val="24"/>
        </w:rPr>
        <w:t>ю</w:t>
      </w:r>
      <w:r w:rsidR="0072392A" w:rsidRPr="0039245C">
        <w:rPr>
          <w:rFonts w:ascii="Times New Roman" w:eastAsia="Times New Roman" w:hAnsi="Times New Roman" w:cs="Times New Roman"/>
          <w:spacing w:val="70"/>
          <w:sz w:val="24"/>
          <w:szCs w:val="24"/>
        </w:rPr>
        <w:t xml:space="preserve"> </w:t>
      </w:r>
      <w:r w:rsidR="0072392A" w:rsidRPr="0039245C">
        <w:rPr>
          <w:rFonts w:ascii="Times New Roman" w:eastAsia="Times New Roman" w:hAnsi="Times New Roman" w:cs="Times New Roman"/>
          <w:sz w:val="24"/>
          <w:szCs w:val="24"/>
        </w:rPr>
        <w:t>о</w:t>
      </w:r>
      <w:r w:rsidR="0072392A" w:rsidRPr="0039245C">
        <w:rPr>
          <w:rFonts w:ascii="Times New Roman" w:eastAsia="Times New Roman" w:hAnsi="Times New Roman" w:cs="Times New Roman"/>
          <w:spacing w:val="1"/>
          <w:sz w:val="24"/>
          <w:szCs w:val="24"/>
        </w:rPr>
        <w:t>п</w:t>
      </w:r>
      <w:r w:rsidR="0072392A" w:rsidRPr="0039245C">
        <w:rPr>
          <w:rFonts w:ascii="Times New Roman" w:eastAsia="Times New Roman" w:hAnsi="Times New Roman" w:cs="Times New Roman"/>
          <w:sz w:val="24"/>
          <w:szCs w:val="24"/>
        </w:rPr>
        <w:t>ера</w:t>
      </w:r>
      <w:r w:rsidR="0072392A" w:rsidRPr="0039245C">
        <w:rPr>
          <w:rFonts w:ascii="Times New Roman" w:eastAsia="Times New Roman" w:hAnsi="Times New Roman" w:cs="Times New Roman"/>
          <w:spacing w:val="-2"/>
          <w:sz w:val="24"/>
          <w:szCs w:val="24"/>
        </w:rPr>
        <w:t>ц</w:t>
      </w:r>
      <w:r w:rsidR="0072392A" w:rsidRPr="0039245C">
        <w:rPr>
          <w:rFonts w:ascii="Times New Roman" w:eastAsia="Times New Roman" w:hAnsi="Times New Roman" w:cs="Times New Roman"/>
          <w:sz w:val="24"/>
          <w:szCs w:val="24"/>
        </w:rPr>
        <w:t>и</w:t>
      </w:r>
      <w:r w:rsidR="0072392A" w:rsidRPr="0039245C">
        <w:rPr>
          <w:rFonts w:ascii="Times New Roman" w:eastAsia="Times New Roman" w:hAnsi="Times New Roman" w:cs="Times New Roman"/>
          <w:spacing w:val="4"/>
          <w:sz w:val="24"/>
          <w:szCs w:val="24"/>
        </w:rPr>
        <w:t>ю</w:t>
      </w:r>
      <w:r w:rsidR="0072392A" w:rsidRPr="0039245C">
        <w:rPr>
          <w:rFonts w:ascii="Times New Roman" w:eastAsia="Times New Roman" w:hAnsi="Times New Roman" w:cs="Times New Roman"/>
          <w:sz w:val="24"/>
          <w:szCs w:val="24"/>
        </w:rPr>
        <w:t>,</w:t>
      </w:r>
      <w:r w:rsidR="0072392A" w:rsidRPr="0039245C">
        <w:rPr>
          <w:rFonts w:ascii="Times New Roman" w:eastAsia="Times New Roman" w:hAnsi="Times New Roman" w:cs="Times New Roman"/>
          <w:spacing w:val="71"/>
          <w:sz w:val="24"/>
          <w:szCs w:val="24"/>
        </w:rPr>
        <w:t xml:space="preserve"> </w:t>
      </w:r>
      <w:r w:rsidR="0072392A" w:rsidRPr="0039245C">
        <w:rPr>
          <w:rFonts w:ascii="Times New Roman" w:eastAsia="Times New Roman" w:hAnsi="Times New Roman" w:cs="Times New Roman"/>
          <w:spacing w:val="-2"/>
          <w:sz w:val="24"/>
          <w:szCs w:val="24"/>
        </w:rPr>
        <w:t>у</w:t>
      </w:r>
      <w:r w:rsidR="0072392A" w:rsidRPr="0039245C">
        <w:rPr>
          <w:rFonts w:ascii="Times New Roman" w:eastAsia="Times New Roman" w:hAnsi="Times New Roman" w:cs="Times New Roman"/>
          <w:sz w:val="24"/>
          <w:szCs w:val="24"/>
        </w:rPr>
        <w:t>точняют</w:t>
      </w:r>
      <w:r w:rsidR="0072392A" w:rsidRPr="0039245C">
        <w:rPr>
          <w:rFonts w:ascii="Times New Roman" w:eastAsia="Times New Roman" w:hAnsi="Times New Roman" w:cs="Times New Roman"/>
          <w:spacing w:val="70"/>
          <w:sz w:val="24"/>
          <w:szCs w:val="24"/>
        </w:rPr>
        <w:t xml:space="preserve"> </w:t>
      </w:r>
      <w:r w:rsidR="0072392A" w:rsidRPr="0039245C">
        <w:rPr>
          <w:rFonts w:ascii="Times New Roman" w:eastAsia="Times New Roman" w:hAnsi="Times New Roman" w:cs="Times New Roman"/>
          <w:sz w:val="24"/>
          <w:szCs w:val="24"/>
        </w:rPr>
        <w:t>содерж</w:t>
      </w:r>
      <w:r w:rsidR="0072392A" w:rsidRPr="0039245C">
        <w:rPr>
          <w:rFonts w:ascii="Times New Roman" w:eastAsia="Times New Roman" w:hAnsi="Times New Roman" w:cs="Times New Roman"/>
          <w:spacing w:val="-2"/>
          <w:sz w:val="24"/>
          <w:szCs w:val="24"/>
        </w:rPr>
        <w:t>а</w:t>
      </w:r>
      <w:r w:rsidR="0072392A" w:rsidRPr="0039245C">
        <w:rPr>
          <w:rFonts w:ascii="Times New Roman" w:eastAsia="Times New Roman" w:hAnsi="Times New Roman" w:cs="Times New Roman"/>
          <w:sz w:val="24"/>
          <w:szCs w:val="24"/>
        </w:rPr>
        <w:t>ние техно</w:t>
      </w:r>
      <w:r w:rsidR="0072392A" w:rsidRPr="0039245C">
        <w:rPr>
          <w:rFonts w:ascii="Times New Roman" w:eastAsia="Times New Roman" w:hAnsi="Times New Roman" w:cs="Times New Roman"/>
          <w:spacing w:val="-3"/>
          <w:sz w:val="24"/>
          <w:szCs w:val="24"/>
        </w:rPr>
        <w:t>л</w:t>
      </w:r>
      <w:r w:rsidR="0072392A" w:rsidRPr="0039245C">
        <w:rPr>
          <w:rFonts w:ascii="Times New Roman" w:eastAsia="Times New Roman" w:hAnsi="Times New Roman" w:cs="Times New Roman"/>
          <w:sz w:val="24"/>
          <w:szCs w:val="24"/>
        </w:rPr>
        <w:t>огичес</w:t>
      </w:r>
      <w:r w:rsidR="0072392A" w:rsidRPr="0039245C">
        <w:rPr>
          <w:rFonts w:ascii="Times New Roman" w:eastAsia="Times New Roman" w:hAnsi="Times New Roman" w:cs="Times New Roman"/>
          <w:spacing w:val="-2"/>
          <w:sz w:val="24"/>
          <w:szCs w:val="24"/>
        </w:rPr>
        <w:t>к</w:t>
      </w:r>
      <w:r w:rsidR="0072392A" w:rsidRPr="0039245C">
        <w:rPr>
          <w:rFonts w:ascii="Times New Roman" w:eastAsia="Times New Roman" w:hAnsi="Times New Roman" w:cs="Times New Roman"/>
          <w:spacing w:val="-1"/>
          <w:sz w:val="24"/>
          <w:szCs w:val="24"/>
        </w:rPr>
        <w:t>и</w:t>
      </w:r>
      <w:r w:rsidR="0072392A" w:rsidRPr="0039245C">
        <w:rPr>
          <w:rFonts w:ascii="Times New Roman" w:eastAsia="Times New Roman" w:hAnsi="Times New Roman" w:cs="Times New Roman"/>
          <w:sz w:val="24"/>
          <w:szCs w:val="24"/>
        </w:rPr>
        <w:t>х</w:t>
      </w:r>
      <w:r w:rsidR="0072392A" w:rsidRPr="0039245C">
        <w:rPr>
          <w:rFonts w:ascii="Times New Roman" w:eastAsia="Times New Roman" w:hAnsi="Times New Roman" w:cs="Times New Roman"/>
          <w:spacing w:val="188"/>
          <w:sz w:val="24"/>
          <w:szCs w:val="24"/>
        </w:rPr>
        <w:t xml:space="preserve"> </w:t>
      </w:r>
      <w:r w:rsidR="0072392A" w:rsidRPr="0039245C">
        <w:rPr>
          <w:rFonts w:ascii="Times New Roman" w:eastAsia="Times New Roman" w:hAnsi="Times New Roman" w:cs="Times New Roman"/>
          <w:sz w:val="24"/>
          <w:szCs w:val="24"/>
        </w:rPr>
        <w:t>пер</w:t>
      </w:r>
      <w:r w:rsidR="0072392A" w:rsidRPr="0039245C">
        <w:rPr>
          <w:rFonts w:ascii="Times New Roman" w:eastAsia="Times New Roman" w:hAnsi="Times New Roman" w:cs="Times New Roman"/>
          <w:spacing w:val="-1"/>
          <w:sz w:val="24"/>
          <w:szCs w:val="24"/>
        </w:rPr>
        <w:t>е</w:t>
      </w:r>
      <w:r w:rsidR="0072392A" w:rsidRPr="0039245C">
        <w:rPr>
          <w:rFonts w:ascii="Times New Roman" w:eastAsia="Times New Roman" w:hAnsi="Times New Roman" w:cs="Times New Roman"/>
          <w:sz w:val="24"/>
          <w:szCs w:val="24"/>
        </w:rPr>
        <w:t>хо</w:t>
      </w:r>
      <w:r w:rsidR="0072392A" w:rsidRPr="0039245C">
        <w:rPr>
          <w:rFonts w:ascii="Times New Roman" w:eastAsia="Times New Roman" w:hAnsi="Times New Roman" w:cs="Times New Roman"/>
          <w:spacing w:val="-2"/>
          <w:sz w:val="24"/>
          <w:szCs w:val="24"/>
        </w:rPr>
        <w:t>д</w:t>
      </w:r>
      <w:r w:rsidR="0072392A" w:rsidRPr="0039245C">
        <w:rPr>
          <w:rFonts w:ascii="Times New Roman" w:eastAsia="Times New Roman" w:hAnsi="Times New Roman" w:cs="Times New Roman"/>
          <w:sz w:val="24"/>
          <w:szCs w:val="24"/>
        </w:rPr>
        <w:t>ов</w:t>
      </w:r>
      <w:r w:rsidR="0072392A" w:rsidRPr="0039245C">
        <w:rPr>
          <w:rFonts w:ascii="Times New Roman" w:eastAsia="Times New Roman" w:hAnsi="Times New Roman" w:cs="Times New Roman"/>
          <w:spacing w:val="186"/>
          <w:sz w:val="24"/>
          <w:szCs w:val="24"/>
        </w:rPr>
        <w:t xml:space="preserve"> </w:t>
      </w:r>
      <w:r w:rsidR="0072392A" w:rsidRPr="0039245C">
        <w:rPr>
          <w:rFonts w:ascii="Times New Roman" w:eastAsia="Times New Roman" w:hAnsi="Times New Roman" w:cs="Times New Roman"/>
          <w:sz w:val="24"/>
          <w:szCs w:val="24"/>
        </w:rPr>
        <w:t>и</w:t>
      </w:r>
      <w:r w:rsidR="0072392A" w:rsidRPr="0039245C">
        <w:rPr>
          <w:rFonts w:ascii="Times New Roman" w:eastAsia="Times New Roman" w:hAnsi="Times New Roman" w:cs="Times New Roman"/>
          <w:spacing w:val="185"/>
          <w:sz w:val="24"/>
          <w:szCs w:val="24"/>
        </w:rPr>
        <w:t xml:space="preserve"> </w:t>
      </w:r>
      <w:r w:rsidR="0072392A" w:rsidRPr="0039245C">
        <w:rPr>
          <w:rFonts w:ascii="Times New Roman" w:eastAsia="Times New Roman" w:hAnsi="Times New Roman" w:cs="Times New Roman"/>
          <w:spacing w:val="1"/>
          <w:sz w:val="24"/>
          <w:szCs w:val="24"/>
        </w:rPr>
        <w:t>о</w:t>
      </w:r>
      <w:r w:rsidR="0072392A" w:rsidRPr="0039245C">
        <w:rPr>
          <w:rFonts w:ascii="Times New Roman" w:eastAsia="Times New Roman" w:hAnsi="Times New Roman" w:cs="Times New Roman"/>
          <w:spacing w:val="-1"/>
          <w:sz w:val="24"/>
          <w:szCs w:val="24"/>
        </w:rPr>
        <w:t>п</w:t>
      </w:r>
      <w:r w:rsidR="0072392A" w:rsidRPr="0039245C">
        <w:rPr>
          <w:rFonts w:ascii="Times New Roman" w:eastAsia="Times New Roman" w:hAnsi="Times New Roman" w:cs="Times New Roman"/>
          <w:sz w:val="24"/>
          <w:szCs w:val="24"/>
        </w:rPr>
        <w:t>р</w:t>
      </w:r>
      <w:r w:rsidR="0072392A" w:rsidRPr="0039245C">
        <w:rPr>
          <w:rFonts w:ascii="Times New Roman" w:eastAsia="Times New Roman" w:hAnsi="Times New Roman" w:cs="Times New Roman"/>
          <w:spacing w:val="-1"/>
          <w:sz w:val="24"/>
          <w:szCs w:val="24"/>
        </w:rPr>
        <w:t>е</w:t>
      </w:r>
      <w:r w:rsidR="0072392A" w:rsidRPr="0039245C">
        <w:rPr>
          <w:rFonts w:ascii="Times New Roman" w:eastAsia="Times New Roman" w:hAnsi="Times New Roman" w:cs="Times New Roman"/>
          <w:spacing w:val="-2"/>
          <w:sz w:val="24"/>
          <w:szCs w:val="24"/>
        </w:rPr>
        <w:t>д</w:t>
      </w:r>
      <w:r w:rsidR="0072392A" w:rsidRPr="0039245C">
        <w:rPr>
          <w:rFonts w:ascii="Times New Roman" w:eastAsia="Times New Roman" w:hAnsi="Times New Roman" w:cs="Times New Roman"/>
          <w:sz w:val="24"/>
          <w:szCs w:val="24"/>
        </w:rPr>
        <w:t>еля</w:t>
      </w:r>
      <w:r w:rsidR="0072392A" w:rsidRPr="0039245C">
        <w:rPr>
          <w:rFonts w:ascii="Times New Roman" w:eastAsia="Times New Roman" w:hAnsi="Times New Roman" w:cs="Times New Roman"/>
          <w:spacing w:val="-1"/>
          <w:sz w:val="24"/>
          <w:szCs w:val="24"/>
        </w:rPr>
        <w:t>ю</w:t>
      </w:r>
      <w:r w:rsidR="0072392A" w:rsidRPr="0039245C">
        <w:rPr>
          <w:rFonts w:ascii="Times New Roman" w:eastAsia="Times New Roman" w:hAnsi="Times New Roman" w:cs="Times New Roman"/>
          <w:sz w:val="24"/>
          <w:szCs w:val="24"/>
        </w:rPr>
        <w:t>т</w:t>
      </w:r>
      <w:r w:rsidR="0072392A" w:rsidRPr="0039245C">
        <w:rPr>
          <w:rFonts w:ascii="Times New Roman" w:eastAsia="Times New Roman" w:hAnsi="Times New Roman" w:cs="Times New Roman"/>
          <w:spacing w:val="189"/>
          <w:sz w:val="24"/>
          <w:szCs w:val="24"/>
        </w:rPr>
        <w:t xml:space="preserve"> </w:t>
      </w:r>
      <w:r w:rsidR="0072392A" w:rsidRPr="0039245C">
        <w:rPr>
          <w:rFonts w:ascii="Times New Roman" w:eastAsia="Times New Roman" w:hAnsi="Times New Roman" w:cs="Times New Roman"/>
          <w:sz w:val="24"/>
          <w:szCs w:val="24"/>
        </w:rPr>
        <w:t>с</w:t>
      </w:r>
      <w:r w:rsidR="0072392A" w:rsidRPr="0039245C">
        <w:rPr>
          <w:rFonts w:ascii="Times New Roman" w:eastAsia="Times New Roman" w:hAnsi="Times New Roman" w:cs="Times New Roman"/>
          <w:spacing w:val="1"/>
          <w:sz w:val="24"/>
          <w:szCs w:val="24"/>
        </w:rPr>
        <w:t>х</w:t>
      </w:r>
      <w:r w:rsidR="0072392A" w:rsidRPr="0039245C">
        <w:rPr>
          <w:rFonts w:ascii="Times New Roman" w:eastAsia="Times New Roman" w:hAnsi="Times New Roman" w:cs="Times New Roman"/>
          <w:sz w:val="24"/>
          <w:szCs w:val="24"/>
        </w:rPr>
        <w:t>ему</w:t>
      </w:r>
      <w:r w:rsidR="0072392A" w:rsidRPr="0039245C">
        <w:rPr>
          <w:rFonts w:ascii="Times New Roman" w:eastAsia="Times New Roman" w:hAnsi="Times New Roman" w:cs="Times New Roman"/>
          <w:spacing w:val="183"/>
          <w:sz w:val="24"/>
          <w:szCs w:val="24"/>
        </w:rPr>
        <w:t xml:space="preserve"> </w:t>
      </w:r>
      <w:r w:rsidR="0072392A" w:rsidRPr="0039245C">
        <w:rPr>
          <w:rFonts w:ascii="Times New Roman" w:eastAsia="Times New Roman" w:hAnsi="Times New Roman" w:cs="Times New Roman"/>
          <w:sz w:val="24"/>
          <w:szCs w:val="24"/>
        </w:rPr>
        <w:t>ба</w:t>
      </w:r>
      <w:r w:rsidR="0072392A" w:rsidRPr="0039245C">
        <w:rPr>
          <w:rFonts w:ascii="Times New Roman" w:eastAsia="Times New Roman" w:hAnsi="Times New Roman" w:cs="Times New Roman"/>
          <w:spacing w:val="-1"/>
          <w:sz w:val="24"/>
          <w:szCs w:val="24"/>
        </w:rPr>
        <w:t>з</w:t>
      </w:r>
      <w:r w:rsidR="0072392A" w:rsidRPr="0039245C">
        <w:rPr>
          <w:rFonts w:ascii="Times New Roman" w:eastAsia="Times New Roman" w:hAnsi="Times New Roman" w:cs="Times New Roman"/>
          <w:sz w:val="24"/>
          <w:szCs w:val="24"/>
        </w:rPr>
        <w:t>и</w:t>
      </w:r>
      <w:r w:rsidR="0072392A" w:rsidRPr="0039245C">
        <w:rPr>
          <w:rFonts w:ascii="Times New Roman" w:eastAsia="Times New Roman" w:hAnsi="Times New Roman" w:cs="Times New Roman"/>
          <w:spacing w:val="-1"/>
          <w:sz w:val="24"/>
          <w:szCs w:val="24"/>
        </w:rPr>
        <w:t>р</w:t>
      </w:r>
      <w:r w:rsidR="0072392A" w:rsidRPr="0039245C">
        <w:rPr>
          <w:rFonts w:ascii="Times New Roman" w:eastAsia="Times New Roman" w:hAnsi="Times New Roman" w:cs="Times New Roman"/>
          <w:sz w:val="24"/>
          <w:szCs w:val="24"/>
        </w:rPr>
        <w:t>ов</w:t>
      </w:r>
      <w:r w:rsidR="0072392A" w:rsidRPr="0039245C">
        <w:rPr>
          <w:rFonts w:ascii="Times New Roman" w:eastAsia="Times New Roman" w:hAnsi="Times New Roman" w:cs="Times New Roman"/>
          <w:spacing w:val="-2"/>
          <w:sz w:val="24"/>
          <w:szCs w:val="24"/>
        </w:rPr>
        <w:t>а</w:t>
      </w:r>
      <w:r w:rsidR="0072392A" w:rsidRPr="0039245C">
        <w:rPr>
          <w:rFonts w:ascii="Times New Roman" w:eastAsia="Times New Roman" w:hAnsi="Times New Roman" w:cs="Times New Roman"/>
          <w:sz w:val="24"/>
          <w:szCs w:val="24"/>
        </w:rPr>
        <w:t>ния</w:t>
      </w:r>
      <w:r w:rsidR="0072392A" w:rsidRPr="0039245C">
        <w:rPr>
          <w:rFonts w:ascii="Times New Roman" w:eastAsia="Times New Roman" w:hAnsi="Times New Roman" w:cs="Times New Roman"/>
          <w:spacing w:val="188"/>
          <w:sz w:val="24"/>
          <w:szCs w:val="24"/>
        </w:rPr>
        <w:t xml:space="preserve"> </w:t>
      </w:r>
      <w:r w:rsidR="0072392A" w:rsidRPr="0039245C">
        <w:rPr>
          <w:rFonts w:ascii="Times New Roman" w:eastAsia="Times New Roman" w:hAnsi="Times New Roman" w:cs="Times New Roman"/>
          <w:sz w:val="24"/>
          <w:szCs w:val="24"/>
        </w:rPr>
        <w:t>и закр</w:t>
      </w:r>
      <w:r w:rsidR="0072392A" w:rsidRPr="0039245C">
        <w:rPr>
          <w:rFonts w:ascii="Times New Roman" w:eastAsia="Times New Roman" w:hAnsi="Times New Roman" w:cs="Times New Roman"/>
          <w:spacing w:val="-1"/>
          <w:sz w:val="24"/>
          <w:szCs w:val="24"/>
        </w:rPr>
        <w:t>е</w:t>
      </w:r>
      <w:r w:rsidR="0072392A" w:rsidRPr="0039245C">
        <w:rPr>
          <w:rFonts w:ascii="Times New Roman" w:eastAsia="Times New Roman" w:hAnsi="Times New Roman" w:cs="Times New Roman"/>
          <w:sz w:val="24"/>
          <w:szCs w:val="24"/>
        </w:rPr>
        <w:t>пле</w:t>
      </w:r>
      <w:r w:rsidR="0072392A" w:rsidRPr="0039245C">
        <w:rPr>
          <w:rFonts w:ascii="Times New Roman" w:eastAsia="Times New Roman" w:hAnsi="Times New Roman" w:cs="Times New Roman"/>
          <w:spacing w:val="-2"/>
          <w:sz w:val="24"/>
          <w:szCs w:val="24"/>
        </w:rPr>
        <w:t>н</w:t>
      </w:r>
      <w:r w:rsidR="0072392A">
        <w:rPr>
          <w:rFonts w:ascii="Times New Roman" w:eastAsia="Times New Roman" w:hAnsi="Times New Roman" w:cs="Times New Roman"/>
          <w:sz w:val="24"/>
          <w:szCs w:val="24"/>
        </w:rPr>
        <w:t xml:space="preserve">ия </w:t>
      </w:r>
      <w:r w:rsidR="0072392A" w:rsidRPr="0039245C">
        <w:rPr>
          <w:rFonts w:ascii="Times New Roman" w:eastAsia="Times New Roman" w:hAnsi="Times New Roman" w:cs="Times New Roman"/>
          <w:sz w:val="24"/>
          <w:szCs w:val="24"/>
        </w:rPr>
        <w:t>ба</w:t>
      </w:r>
      <w:r w:rsidR="0072392A" w:rsidRPr="0039245C">
        <w:rPr>
          <w:rFonts w:ascii="Times New Roman" w:eastAsia="Times New Roman" w:hAnsi="Times New Roman" w:cs="Times New Roman"/>
          <w:spacing w:val="-1"/>
          <w:sz w:val="24"/>
          <w:szCs w:val="24"/>
        </w:rPr>
        <w:t>з</w:t>
      </w:r>
      <w:r w:rsidR="0072392A" w:rsidRPr="0039245C">
        <w:rPr>
          <w:rFonts w:ascii="Times New Roman" w:eastAsia="Times New Roman" w:hAnsi="Times New Roman" w:cs="Times New Roman"/>
          <w:sz w:val="24"/>
          <w:szCs w:val="24"/>
        </w:rPr>
        <w:t>ово</w:t>
      </w:r>
      <w:r w:rsidR="0072392A" w:rsidRPr="0039245C">
        <w:rPr>
          <w:rFonts w:ascii="Times New Roman" w:eastAsia="Times New Roman" w:hAnsi="Times New Roman" w:cs="Times New Roman"/>
          <w:spacing w:val="-1"/>
          <w:sz w:val="24"/>
          <w:szCs w:val="24"/>
        </w:rPr>
        <w:t>г</w:t>
      </w:r>
      <w:r w:rsidR="0072392A">
        <w:rPr>
          <w:rFonts w:ascii="Times New Roman" w:eastAsia="Times New Roman" w:hAnsi="Times New Roman" w:cs="Times New Roman"/>
          <w:sz w:val="24"/>
          <w:szCs w:val="24"/>
        </w:rPr>
        <w:t xml:space="preserve">о </w:t>
      </w:r>
      <w:r w:rsidR="0072392A" w:rsidRPr="0039245C">
        <w:rPr>
          <w:rFonts w:ascii="Times New Roman" w:eastAsia="Times New Roman" w:hAnsi="Times New Roman" w:cs="Times New Roman"/>
          <w:sz w:val="24"/>
          <w:szCs w:val="24"/>
        </w:rPr>
        <w:t>э</w:t>
      </w:r>
      <w:r w:rsidR="0072392A" w:rsidRPr="0039245C">
        <w:rPr>
          <w:rFonts w:ascii="Times New Roman" w:eastAsia="Times New Roman" w:hAnsi="Times New Roman" w:cs="Times New Roman"/>
          <w:spacing w:val="-1"/>
          <w:sz w:val="24"/>
          <w:szCs w:val="24"/>
        </w:rPr>
        <w:t>л</w:t>
      </w:r>
      <w:r w:rsidR="0072392A" w:rsidRPr="0039245C">
        <w:rPr>
          <w:rFonts w:ascii="Times New Roman" w:eastAsia="Times New Roman" w:hAnsi="Times New Roman" w:cs="Times New Roman"/>
          <w:sz w:val="24"/>
          <w:szCs w:val="24"/>
        </w:rPr>
        <w:t>ем</w:t>
      </w:r>
      <w:r w:rsidR="0072392A" w:rsidRPr="0039245C">
        <w:rPr>
          <w:rFonts w:ascii="Times New Roman" w:eastAsia="Times New Roman" w:hAnsi="Times New Roman" w:cs="Times New Roman"/>
          <w:spacing w:val="-2"/>
          <w:sz w:val="24"/>
          <w:szCs w:val="24"/>
        </w:rPr>
        <w:t>е</w:t>
      </w:r>
      <w:r w:rsidR="0072392A" w:rsidRPr="0039245C">
        <w:rPr>
          <w:rFonts w:ascii="Times New Roman" w:eastAsia="Times New Roman" w:hAnsi="Times New Roman" w:cs="Times New Roman"/>
          <w:sz w:val="24"/>
          <w:szCs w:val="24"/>
        </w:rPr>
        <w:t>нта;</w:t>
      </w:r>
      <w:r w:rsidR="0072392A">
        <w:rPr>
          <w:rFonts w:ascii="Times New Roman" w:eastAsia="Times New Roman" w:hAnsi="Times New Roman" w:cs="Times New Roman"/>
          <w:sz w:val="24"/>
          <w:szCs w:val="24"/>
        </w:rPr>
        <w:t xml:space="preserve"> </w:t>
      </w:r>
      <w:r w:rsidR="0072392A" w:rsidRPr="0039245C">
        <w:rPr>
          <w:rFonts w:ascii="Times New Roman" w:eastAsia="Times New Roman" w:hAnsi="Times New Roman" w:cs="Times New Roman"/>
          <w:sz w:val="24"/>
          <w:szCs w:val="24"/>
        </w:rPr>
        <w:t>вы</w:t>
      </w:r>
      <w:r w:rsidR="0072392A" w:rsidRPr="0039245C">
        <w:rPr>
          <w:rFonts w:ascii="Times New Roman" w:eastAsia="Times New Roman" w:hAnsi="Times New Roman" w:cs="Times New Roman"/>
          <w:spacing w:val="1"/>
          <w:sz w:val="24"/>
          <w:szCs w:val="24"/>
        </w:rPr>
        <w:t>б</w:t>
      </w:r>
      <w:r w:rsidR="0072392A" w:rsidRPr="0039245C">
        <w:rPr>
          <w:rFonts w:ascii="Times New Roman" w:eastAsia="Times New Roman" w:hAnsi="Times New Roman" w:cs="Times New Roman"/>
          <w:spacing w:val="-1"/>
          <w:sz w:val="24"/>
          <w:szCs w:val="24"/>
        </w:rPr>
        <w:t>и</w:t>
      </w:r>
      <w:r w:rsidR="0072392A" w:rsidRPr="0039245C">
        <w:rPr>
          <w:rFonts w:ascii="Times New Roman" w:eastAsia="Times New Roman" w:hAnsi="Times New Roman" w:cs="Times New Roman"/>
          <w:sz w:val="24"/>
          <w:szCs w:val="24"/>
        </w:rPr>
        <w:t>рают</w:t>
      </w:r>
      <w:r w:rsidR="0072392A">
        <w:rPr>
          <w:rFonts w:ascii="Times New Roman" w:eastAsia="Times New Roman" w:hAnsi="Times New Roman" w:cs="Times New Roman"/>
          <w:sz w:val="24"/>
          <w:szCs w:val="24"/>
        </w:rPr>
        <w:t xml:space="preserve"> </w:t>
      </w:r>
      <w:r w:rsidR="0072392A" w:rsidRPr="0039245C">
        <w:rPr>
          <w:rFonts w:ascii="Times New Roman" w:eastAsia="Times New Roman" w:hAnsi="Times New Roman" w:cs="Times New Roman"/>
          <w:spacing w:val="-1"/>
          <w:sz w:val="24"/>
          <w:szCs w:val="24"/>
        </w:rPr>
        <w:t>о</w:t>
      </w:r>
      <w:r w:rsidR="0072392A" w:rsidRPr="0039245C">
        <w:rPr>
          <w:rFonts w:ascii="Times New Roman" w:eastAsia="Times New Roman" w:hAnsi="Times New Roman" w:cs="Times New Roman"/>
          <w:sz w:val="24"/>
          <w:szCs w:val="24"/>
        </w:rPr>
        <w:t>бор</w:t>
      </w:r>
      <w:r w:rsidR="0072392A" w:rsidRPr="0039245C">
        <w:rPr>
          <w:rFonts w:ascii="Times New Roman" w:eastAsia="Times New Roman" w:hAnsi="Times New Roman" w:cs="Times New Roman"/>
          <w:spacing w:val="-3"/>
          <w:sz w:val="24"/>
          <w:szCs w:val="24"/>
        </w:rPr>
        <w:t>у</w:t>
      </w:r>
      <w:r w:rsidR="0072392A" w:rsidRPr="0039245C">
        <w:rPr>
          <w:rFonts w:ascii="Times New Roman" w:eastAsia="Times New Roman" w:hAnsi="Times New Roman" w:cs="Times New Roman"/>
          <w:sz w:val="24"/>
          <w:szCs w:val="24"/>
        </w:rPr>
        <w:t>д</w:t>
      </w:r>
      <w:r w:rsidR="0072392A" w:rsidRPr="0039245C">
        <w:rPr>
          <w:rFonts w:ascii="Times New Roman" w:eastAsia="Times New Roman" w:hAnsi="Times New Roman" w:cs="Times New Roman"/>
          <w:spacing w:val="1"/>
          <w:sz w:val="24"/>
          <w:szCs w:val="24"/>
        </w:rPr>
        <w:t>о</w:t>
      </w:r>
      <w:r w:rsidR="0072392A" w:rsidRPr="0039245C">
        <w:rPr>
          <w:rFonts w:ascii="Times New Roman" w:eastAsia="Times New Roman" w:hAnsi="Times New Roman" w:cs="Times New Roman"/>
          <w:sz w:val="24"/>
          <w:szCs w:val="24"/>
        </w:rPr>
        <w:t>в</w:t>
      </w:r>
      <w:r w:rsidR="0072392A" w:rsidRPr="0039245C">
        <w:rPr>
          <w:rFonts w:ascii="Times New Roman" w:eastAsia="Times New Roman" w:hAnsi="Times New Roman" w:cs="Times New Roman"/>
          <w:spacing w:val="-2"/>
          <w:sz w:val="24"/>
          <w:szCs w:val="24"/>
        </w:rPr>
        <w:t>а</w:t>
      </w:r>
      <w:r w:rsidR="0072392A" w:rsidRPr="0039245C">
        <w:rPr>
          <w:rFonts w:ascii="Times New Roman" w:eastAsia="Times New Roman" w:hAnsi="Times New Roman" w:cs="Times New Roman"/>
          <w:sz w:val="24"/>
          <w:szCs w:val="24"/>
        </w:rPr>
        <w:t>ние, при</w:t>
      </w:r>
      <w:r w:rsidR="0072392A" w:rsidRPr="0039245C">
        <w:rPr>
          <w:rFonts w:ascii="Times New Roman" w:eastAsia="Times New Roman" w:hAnsi="Times New Roman" w:cs="Times New Roman"/>
          <w:spacing w:val="-2"/>
          <w:sz w:val="24"/>
          <w:szCs w:val="24"/>
        </w:rPr>
        <w:t>с</w:t>
      </w:r>
      <w:r w:rsidR="0072392A" w:rsidRPr="0039245C">
        <w:rPr>
          <w:rFonts w:ascii="Times New Roman" w:eastAsia="Times New Roman" w:hAnsi="Times New Roman" w:cs="Times New Roman"/>
          <w:sz w:val="24"/>
          <w:szCs w:val="24"/>
        </w:rPr>
        <w:t>п</w:t>
      </w:r>
      <w:r w:rsidR="0072392A" w:rsidRPr="0039245C">
        <w:rPr>
          <w:rFonts w:ascii="Times New Roman" w:eastAsia="Times New Roman" w:hAnsi="Times New Roman" w:cs="Times New Roman"/>
          <w:spacing w:val="1"/>
          <w:sz w:val="24"/>
          <w:szCs w:val="24"/>
        </w:rPr>
        <w:t>о</w:t>
      </w:r>
      <w:r w:rsidR="0072392A" w:rsidRPr="0039245C">
        <w:rPr>
          <w:rFonts w:ascii="Times New Roman" w:eastAsia="Times New Roman" w:hAnsi="Times New Roman" w:cs="Times New Roman"/>
          <w:spacing w:val="-2"/>
          <w:sz w:val="24"/>
          <w:szCs w:val="24"/>
        </w:rPr>
        <w:t>с</w:t>
      </w:r>
      <w:r w:rsidR="0072392A" w:rsidRPr="0039245C">
        <w:rPr>
          <w:rFonts w:ascii="Times New Roman" w:eastAsia="Times New Roman" w:hAnsi="Times New Roman" w:cs="Times New Roman"/>
          <w:spacing w:val="-1"/>
          <w:sz w:val="24"/>
          <w:szCs w:val="24"/>
        </w:rPr>
        <w:t>о</w:t>
      </w:r>
      <w:r w:rsidR="0072392A" w:rsidRPr="0039245C">
        <w:rPr>
          <w:rFonts w:ascii="Times New Roman" w:eastAsia="Times New Roman" w:hAnsi="Times New Roman" w:cs="Times New Roman"/>
          <w:sz w:val="24"/>
          <w:szCs w:val="24"/>
        </w:rPr>
        <w:t>б</w:t>
      </w:r>
      <w:r w:rsidR="0072392A" w:rsidRPr="0039245C">
        <w:rPr>
          <w:rFonts w:ascii="Times New Roman" w:eastAsia="Times New Roman" w:hAnsi="Times New Roman" w:cs="Times New Roman"/>
          <w:spacing w:val="1"/>
          <w:sz w:val="24"/>
          <w:szCs w:val="24"/>
        </w:rPr>
        <w:t>л</w:t>
      </w:r>
      <w:r w:rsidR="0072392A" w:rsidRPr="0039245C">
        <w:rPr>
          <w:rFonts w:ascii="Times New Roman" w:eastAsia="Times New Roman" w:hAnsi="Times New Roman" w:cs="Times New Roman"/>
          <w:sz w:val="24"/>
          <w:szCs w:val="24"/>
        </w:rPr>
        <w:t>е</w:t>
      </w:r>
      <w:r w:rsidR="0072392A" w:rsidRPr="0039245C">
        <w:rPr>
          <w:rFonts w:ascii="Times New Roman" w:eastAsia="Times New Roman" w:hAnsi="Times New Roman" w:cs="Times New Roman"/>
          <w:spacing w:val="-1"/>
          <w:sz w:val="24"/>
          <w:szCs w:val="24"/>
        </w:rPr>
        <w:t>н</w:t>
      </w:r>
      <w:r w:rsidR="0072392A" w:rsidRPr="0039245C">
        <w:rPr>
          <w:rFonts w:ascii="Times New Roman" w:eastAsia="Times New Roman" w:hAnsi="Times New Roman" w:cs="Times New Roman"/>
          <w:sz w:val="24"/>
          <w:szCs w:val="24"/>
        </w:rPr>
        <w:t>и</w:t>
      </w:r>
      <w:r w:rsidR="0072392A" w:rsidRPr="0039245C">
        <w:rPr>
          <w:rFonts w:ascii="Times New Roman" w:eastAsia="Times New Roman" w:hAnsi="Times New Roman" w:cs="Times New Roman"/>
          <w:spacing w:val="1"/>
          <w:sz w:val="24"/>
          <w:szCs w:val="24"/>
        </w:rPr>
        <w:t>я</w:t>
      </w:r>
      <w:r w:rsidR="0072392A" w:rsidRPr="0039245C">
        <w:rPr>
          <w:rFonts w:ascii="Times New Roman" w:eastAsia="Times New Roman" w:hAnsi="Times New Roman" w:cs="Times New Roman"/>
          <w:sz w:val="24"/>
          <w:szCs w:val="24"/>
        </w:rPr>
        <w:t>,</w:t>
      </w:r>
      <w:r w:rsidR="0072392A" w:rsidRPr="0039245C">
        <w:rPr>
          <w:rFonts w:ascii="Times New Roman" w:eastAsia="Times New Roman" w:hAnsi="Times New Roman" w:cs="Times New Roman"/>
          <w:spacing w:val="193"/>
          <w:sz w:val="24"/>
          <w:szCs w:val="24"/>
        </w:rPr>
        <w:t xml:space="preserve"> </w:t>
      </w:r>
      <w:r w:rsidR="0072392A" w:rsidRPr="0039245C">
        <w:rPr>
          <w:rFonts w:ascii="Times New Roman" w:eastAsia="Times New Roman" w:hAnsi="Times New Roman" w:cs="Times New Roman"/>
          <w:sz w:val="24"/>
          <w:szCs w:val="24"/>
        </w:rPr>
        <w:t>реж</w:t>
      </w:r>
      <w:r w:rsidR="0072392A" w:rsidRPr="0039245C">
        <w:rPr>
          <w:rFonts w:ascii="Times New Roman" w:eastAsia="Times New Roman" w:hAnsi="Times New Roman" w:cs="Times New Roman"/>
          <w:spacing w:val="-3"/>
          <w:sz w:val="24"/>
          <w:szCs w:val="24"/>
        </w:rPr>
        <w:t>у</w:t>
      </w:r>
      <w:r w:rsidR="0072392A" w:rsidRPr="0039245C">
        <w:rPr>
          <w:rFonts w:ascii="Times New Roman" w:eastAsia="Times New Roman" w:hAnsi="Times New Roman" w:cs="Times New Roman"/>
          <w:sz w:val="24"/>
          <w:szCs w:val="24"/>
        </w:rPr>
        <w:t>щий</w:t>
      </w:r>
      <w:r w:rsidR="0072392A" w:rsidRPr="0039245C">
        <w:rPr>
          <w:rFonts w:ascii="Times New Roman" w:eastAsia="Times New Roman" w:hAnsi="Times New Roman" w:cs="Times New Roman"/>
          <w:spacing w:val="194"/>
          <w:sz w:val="24"/>
          <w:szCs w:val="24"/>
        </w:rPr>
        <w:t xml:space="preserve"> </w:t>
      </w:r>
      <w:r w:rsidR="0072392A" w:rsidRPr="0039245C">
        <w:rPr>
          <w:rFonts w:ascii="Times New Roman" w:eastAsia="Times New Roman" w:hAnsi="Times New Roman" w:cs="Times New Roman"/>
          <w:sz w:val="24"/>
          <w:szCs w:val="24"/>
        </w:rPr>
        <w:t>и</w:t>
      </w:r>
      <w:r w:rsidR="0072392A" w:rsidRPr="0039245C">
        <w:rPr>
          <w:rFonts w:ascii="Times New Roman" w:eastAsia="Times New Roman" w:hAnsi="Times New Roman" w:cs="Times New Roman"/>
          <w:spacing w:val="197"/>
          <w:sz w:val="24"/>
          <w:szCs w:val="24"/>
        </w:rPr>
        <w:t xml:space="preserve"> </w:t>
      </w:r>
      <w:r w:rsidR="0072392A" w:rsidRPr="0039245C">
        <w:rPr>
          <w:rFonts w:ascii="Times New Roman" w:eastAsia="Times New Roman" w:hAnsi="Times New Roman" w:cs="Times New Roman"/>
          <w:spacing w:val="-2"/>
          <w:sz w:val="24"/>
          <w:szCs w:val="24"/>
        </w:rPr>
        <w:t>м</w:t>
      </w:r>
      <w:r w:rsidR="0072392A" w:rsidRPr="0039245C">
        <w:rPr>
          <w:rFonts w:ascii="Times New Roman" w:eastAsia="Times New Roman" w:hAnsi="Times New Roman" w:cs="Times New Roman"/>
          <w:sz w:val="24"/>
          <w:szCs w:val="24"/>
        </w:rPr>
        <w:t>он</w:t>
      </w:r>
      <w:r w:rsidR="0072392A" w:rsidRPr="0039245C">
        <w:rPr>
          <w:rFonts w:ascii="Times New Roman" w:eastAsia="Times New Roman" w:hAnsi="Times New Roman" w:cs="Times New Roman"/>
          <w:spacing w:val="-1"/>
          <w:sz w:val="24"/>
          <w:szCs w:val="24"/>
        </w:rPr>
        <w:t>т</w:t>
      </w:r>
      <w:r w:rsidR="0072392A" w:rsidRPr="0039245C">
        <w:rPr>
          <w:rFonts w:ascii="Times New Roman" w:eastAsia="Times New Roman" w:hAnsi="Times New Roman" w:cs="Times New Roman"/>
          <w:spacing w:val="-3"/>
          <w:sz w:val="24"/>
          <w:szCs w:val="24"/>
        </w:rPr>
        <w:t>а</w:t>
      </w:r>
      <w:r w:rsidR="0072392A" w:rsidRPr="0039245C">
        <w:rPr>
          <w:rFonts w:ascii="Times New Roman" w:eastAsia="Times New Roman" w:hAnsi="Times New Roman" w:cs="Times New Roman"/>
          <w:sz w:val="24"/>
          <w:szCs w:val="24"/>
        </w:rPr>
        <w:t>ж</w:t>
      </w:r>
      <w:r w:rsidR="0072392A" w:rsidRPr="0039245C">
        <w:rPr>
          <w:rFonts w:ascii="Times New Roman" w:eastAsia="Times New Roman" w:hAnsi="Times New Roman" w:cs="Times New Roman"/>
          <w:spacing w:val="-1"/>
          <w:sz w:val="24"/>
          <w:szCs w:val="24"/>
        </w:rPr>
        <w:t>н</w:t>
      </w:r>
      <w:r w:rsidR="0072392A" w:rsidRPr="0039245C">
        <w:rPr>
          <w:rFonts w:ascii="Times New Roman" w:eastAsia="Times New Roman" w:hAnsi="Times New Roman" w:cs="Times New Roman"/>
          <w:sz w:val="24"/>
          <w:szCs w:val="24"/>
        </w:rPr>
        <w:t>ый</w:t>
      </w:r>
      <w:r w:rsidR="0072392A" w:rsidRPr="0039245C">
        <w:rPr>
          <w:rFonts w:ascii="Times New Roman" w:eastAsia="Times New Roman" w:hAnsi="Times New Roman" w:cs="Times New Roman"/>
          <w:spacing w:val="198"/>
          <w:sz w:val="24"/>
          <w:szCs w:val="24"/>
        </w:rPr>
        <w:t xml:space="preserve"> </w:t>
      </w:r>
      <w:r w:rsidR="0072392A" w:rsidRPr="0039245C">
        <w:rPr>
          <w:rFonts w:ascii="Times New Roman" w:eastAsia="Times New Roman" w:hAnsi="Times New Roman" w:cs="Times New Roman"/>
          <w:sz w:val="24"/>
          <w:szCs w:val="24"/>
        </w:rPr>
        <w:t>(ра</w:t>
      </w:r>
      <w:r w:rsidR="0072392A" w:rsidRPr="0039245C">
        <w:rPr>
          <w:rFonts w:ascii="Times New Roman" w:eastAsia="Times New Roman" w:hAnsi="Times New Roman" w:cs="Times New Roman"/>
          <w:spacing w:val="-1"/>
          <w:sz w:val="24"/>
          <w:szCs w:val="24"/>
        </w:rPr>
        <w:t>б</w:t>
      </w:r>
      <w:r w:rsidR="0072392A" w:rsidRPr="0039245C">
        <w:rPr>
          <w:rFonts w:ascii="Times New Roman" w:eastAsia="Times New Roman" w:hAnsi="Times New Roman" w:cs="Times New Roman"/>
          <w:sz w:val="24"/>
          <w:szCs w:val="24"/>
        </w:rPr>
        <w:t>о</w:t>
      </w:r>
      <w:r w:rsidR="0072392A" w:rsidRPr="0039245C">
        <w:rPr>
          <w:rFonts w:ascii="Times New Roman" w:eastAsia="Times New Roman" w:hAnsi="Times New Roman" w:cs="Times New Roman"/>
          <w:spacing w:val="-1"/>
          <w:sz w:val="24"/>
          <w:szCs w:val="24"/>
        </w:rPr>
        <w:t>ч</w:t>
      </w:r>
      <w:r w:rsidR="0072392A" w:rsidRPr="0039245C">
        <w:rPr>
          <w:rFonts w:ascii="Times New Roman" w:eastAsia="Times New Roman" w:hAnsi="Times New Roman" w:cs="Times New Roman"/>
          <w:sz w:val="24"/>
          <w:szCs w:val="24"/>
        </w:rPr>
        <w:t>ий</w:t>
      </w:r>
      <w:r w:rsidR="0072392A" w:rsidRPr="0039245C">
        <w:rPr>
          <w:rFonts w:ascii="Times New Roman" w:eastAsia="Times New Roman" w:hAnsi="Times New Roman" w:cs="Times New Roman"/>
          <w:spacing w:val="1"/>
          <w:sz w:val="24"/>
          <w:szCs w:val="24"/>
        </w:rPr>
        <w:t>)</w:t>
      </w:r>
      <w:r w:rsidR="0072392A" w:rsidRPr="0039245C">
        <w:rPr>
          <w:rFonts w:ascii="Times New Roman" w:eastAsia="Times New Roman" w:hAnsi="Times New Roman" w:cs="Times New Roman"/>
          <w:sz w:val="24"/>
          <w:szCs w:val="24"/>
        </w:rPr>
        <w:t>,</w:t>
      </w:r>
      <w:r w:rsidR="0072392A" w:rsidRPr="0039245C">
        <w:rPr>
          <w:rFonts w:ascii="Times New Roman" w:eastAsia="Times New Roman" w:hAnsi="Times New Roman" w:cs="Times New Roman"/>
          <w:spacing w:val="191"/>
          <w:sz w:val="24"/>
          <w:szCs w:val="24"/>
        </w:rPr>
        <w:t xml:space="preserve"> </w:t>
      </w:r>
      <w:r w:rsidR="0072392A" w:rsidRPr="0039245C">
        <w:rPr>
          <w:rFonts w:ascii="Times New Roman" w:eastAsia="Times New Roman" w:hAnsi="Times New Roman" w:cs="Times New Roman"/>
          <w:sz w:val="24"/>
          <w:szCs w:val="24"/>
        </w:rPr>
        <w:t>конт</w:t>
      </w:r>
      <w:r w:rsidR="0072392A" w:rsidRPr="0039245C">
        <w:rPr>
          <w:rFonts w:ascii="Times New Roman" w:eastAsia="Times New Roman" w:hAnsi="Times New Roman" w:cs="Times New Roman"/>
          <w:spacing w:val="-1"/>
          <w:sz w:val="24"/>
          <w:szCs w:val="24"/>
        </w:rPr>
        <w:t>р</w:t>
      </w:r>
      <w:r w:rsidR="0072392A" w:rsidRPr="0039245C">
        <w:rPr>
          <w:rFonts w:ascii="Times New Roman" w:eastAsia="Times New Roman" w:hAnsi="Times New Roman" w:cs="Times New Roman"/>
          <w:sz w:val="24"/>
          <w:szCs w:val="24"/>
        </w:rPr>
        <w:t>ол</w:t>
      </w:r>
      <w:r w:rsidR="0072392A" w:rsidRPr="0039245C">
        <w:rPr>
          <w:rFonts w:ascii="Times New Roman" w:eastAsia="Times New Roman" w:hAnsi="Times New Roman" w:cs="Times New Roman"/>
          <w:spacing w:val="-1"/>
          <w:sz w:val="24"/>
          <w:szCs w:val="24"/>
        </w:rPr>
        <w:t>ьн</w:t>
      </w:r>
      <w:r w:rsidR="0072392A" w:rsidRPr="0039245C">
        <w:rPr>
          <w:rFonts w:ascii="Times New Roman" w:eastAsia="Times New Roman" w:hAnsi="Times New Roman" w:cs="Times New Roman"/>
          <w:spacing w:val="2"/>
          <w:sz w:val="24"/>
          <w:szCs w:val="24"/>
        </w:rPr>
        <w:t>о</w:t>
      </w:r>
      <w:r w:rsidR="0072392A" w:rsidRPr="0039245C">
        <w:rPr>
          <w:rFonts w:ascii="Times New Roman" w:eastAsia="Times New Roman" w:hAnsi="Times New Roman" w:cs="Times New Roman"/>
          <w:sz w:val="24"/>
          <w:szCs w:val="24"/>
        </w:rPr>
        <w:t>-измерительные приборы.</w:t>
      </w:r>
    </w:p>
    <w:p w:rsidR="0072392A" w:rsidRDefault="0072392A" w:rsidP="0072392A">
      <w:pPr>
        <w:widowControl w:val="0"/>
        <w:tabs>
          <w:tab w:val="left" w:pos="10206"/>
        </w:tabs>
        <w:autoSpaceDE w:val="0"/>
        <w:autoSpaceDN w:val="0"/>
        <w:adjustRightInd w:val="0"/>
        <w:spacing w:after="0" w:line="239" w:lineRule="auto"/>
        <w:ind w:left="142" w:firstLine="426"/>
        <w:rPr>
          <w:rFonts w:ascii="Times New Roman" w:eastAsia="Times New Roman" w:hAnsi="Times New Roman" w:cs="Times New Roman"/>
          <w:noProof/>
          <w:sz w:val="24"/>
          <w:szCs w:val="24"/>
          <w:lang w:eastAsia="ru-RU"/>
        </w:rPr>
      </w:pPr>
    </w:p>
    <w:p w:rsidR="0072392A" w:rsidRDefault="0072392A" w:rsidP="0072392A">
      <w:pPr>
        <w:widowControl w:val="0"/>
        <w:tabs>
          <w:tab w:val="left" w:pos="10206"/>
        </w:tabs>
        <w:autoSpaceDE w:val="0"/>
        <w:autoSpaceDN w:val="0"/>
        <w:adjustRightInd w:val="0"/>
        <w:spacing w:after="0" w:line="239" w:lineRule="auto"/>
        <w:ind w:left="142" w:firstLine="426"/>
        <w:rPr>
          <w:rFonts w:ascii="Times New Roman" w:eastAsia="Times New Roman" w:hAnsi="Times New Roman" w:cs="Times New Roman"/>
          <w:noProof/>
          <w:sz w:val="24"/>
          <w:szCs w:val="24"/>
          <w:lang w:eastAsia="ru-RU"/>
        </w:rPr>
      </w:pPr>
    </w:p>
    <w:p w:rsidR="0072392A" w:rsidRDefault="0072392A" w:rsidP="0072392A">
      <w:pPr>
        <w:widowControl w:val="0"/>
        <w:tabs>
          <w:tab w:val="left" w:pos="10206"/>
        </w:tabs>
        <w:autoSpaceDE w:val="0"/>
        <w:autoSpaceDN w:val="0"/>
        <w:adjustRightInd w:val="0"/>
        <w:spacing w:after="0" w:line="239" w:lineRule="auto"/>
        <w:ind w:left="142" w:firstLine="426"/>
        <w:rPr>
          <w:rFonts w:ascii="Times New Roman" w:eastAsia="Times New Roman" w:hAnsi="Times New Roman" w:cs="Times New Roman"/>
          <w:noProof/>
          <w:sz w:val="24"/>
          <w:szCs w:val="24"/>
          <w:lang w:eastAsia="ru-RU"/>
        </w:rPr>
      </w:pPr>
    </w:p>
    <w:p w:rsidR="0072392A" w:rsidRDefault="0072392A" w:rsidP="0072392A">
      <w:pPr>
        <w:widowControl w:val="0"/>
        <w:tabs>
          <w:tab w:val="left" w:pos="10206"/>
        </w:tabs>
        <w:autoSpaceDE w:val="0"/>
        <w:autoSpaceDN w:val="0"/>
        <w:adjustRightInd w:val="0"/>
        <w:spacing w:after="0" w:line="239" w:lineRule="auto"/>
        <w:ind w:left="142" w:firstLine="426"/>
        <w:rPr>
          <w:rFonts w:ascii="Times New Roman" w:eastAsia="Times New Roman" w:hAnsi="Times New Roman" w:cs="Times New Roman"/>
          <w:noProof/>
          <w:sz w:val="24"/>
          <w:szCs w:val="24"/>
          <w:lang w:eastAsia="ru-RU"/>
        </w:rPr>
      </w:pPr>
    </w:p>
    <w:p w:rsidR="0072392A" w:rsidRDefault="0072392A" w:rsidP="0072392A">
      <w:pPr>
        <w:widowControl w:val="0"/>
        <w:tabs>
          <w:tab w:val="left" w:pos="10206"/>
        </w:tabs>
        <w:autoSpaceDE w:val="0"/>
        <w:autoSpaceDN w:val="0"/>
        <w:adjustRightInd w:val="0"/>
        <w:spacing w:after="0" w:line="239" w:lineRule="auto"/>
        <w:ind w:left="142" w:firstLine="426"/>
        <w:rPr>
          <w:rFonts w:ascii="Times New Roman" w:eastAsia="Times New Roman" w:hAnsi="Times New Roman" w:cs="Times New Roman"/>
          <w:noProof/>
          <w:sz w:val="24"/>
          <w:szCs w:val="24"/>
          <w:lang w:eastAsia="ru-RU"/>
        </w:rPr>
      </w:pPr>
    </w:p>
    <w:p w:rsidR="0072392A" w:rsidRDefault="0072392A" w:rsidP="0072392A">
      <w:pPr>
        <w:widowControl w:val="0"/>
        <w:tabs>
          <w:tab w:val="left" w:pos="10206"/>
        </w:tabs>
        <w:autoSpaceDE w:val="0"/>
        <w:autoSpaceDN w:val="0"/>
        <w:adjustRightInd w:val="0"/>
        <w:spacing w:after="0" w:line="239" w:lineRule="auto"/>
        <w:ind w:left="142" w:firstLine="426"/>
        <w:rPr>
          <w:rFonts w:ascii="Times New Roman" w:eastAsia="Times New Roman" w:hAnsi="Times New Roman" w:cs="Times New Roman"/>
          <w:noProof/>
          <w:sz w:val="24"/>
          <w:szCs w:val="24"/>
          <w:lang w:eastAsia="ru-RU"/>
        </w:rPr>
      </w:pPr>
    </w:p>
    <w:p w:rsidR="0072392A" w:rsidRDefault="0072392A" w:rsidP="0072392A">
      <w:pPr>
        <w:widowControl w:val="0"/>
        <w:tabs>
          <w:tab w:val="left" w:pos="10206"/>
        </w:tabs>
        <w:autoSpaceDE w:val="0"/>
        <w:autoSpaceDN w:val="0"/>
        <w:adjustRightInd w:val="0"/>
        <w:spacing w:after="0" w:line="239" w:lineRule="auto"/>
        <w:ind w:left="142" w:firstLine="426"/>
        <w:rPr>
          <w:rFonts w:ascii="Times New Roman" w:eastAsia="Times New Roman" w:hAnsi="Times New Roman" w:cs="Times New Roman"/>
          <w:noProof/>
          <w:sz w:val="24"/>
          <w:szCs w:val="24"/>
          <w:lang w:eastAsia="ru-RU"/>
        </w:rPr>
      </w:pPr>
    </w:p>
    <w:p w:rsidR="0072392A" w:rsidRDefault="0072392A" w:rsidP="0072392A">
      <w:pPr>
        <w:widowControl w:val="0"/>
        <w:tabs>
          <w:tab w:val="left" w:pos="10206"/>
        </w:tabs>
        <w:autoSpaceDE w:val="0"/>
        <w:autoSpaceDN w:val="0"/>
        <w:adjustRightInd w:val="0"/>
        <w:spacing w:after="0" w:line="239" w:lineRule="auto"/>
        <w:ind w:left="142" w:firstLine="426"/>
        <w:rPr>
          <w:rFonts w:ascii="Times New Roman" w:eastAsia="Times New Roman" w:hAnsi="Times New Roman" w:cs="Times New Roman"/>
          <w:noProof/>
          <w:sz w:val="24"/>
          <w:szCs w:val="24"/>
          <w:lang w:eastAsia="ru-RU"/>
        </w:rPr>
      </w:pPr>
    </w:p>
    <w:p w:rsidR="0072392A" w:rsidRDefault="0072392A" w:rsidP="0072392A">
      <w:pPr>
        <w:widowControl w:val="0"/>
        <w:tabs>
          <w:tab w:val="left" w:pos="10206"/>
        </w:tabs>
        <w:autoSpaceDE w:val="0"/>
        <w:autoSpaceDN w:val="0"/>
        <w:adjustRightInd w:val="0"/>
        <w:spacing w:after="0" w:line="239" w:lineRule="auto"/>
        <w:ind w:left="142" w:firstLine="426"/>
        <w:rPr>
          <w:rFonts w:ascii="Times New Roman" w:eastAsia="Times New Roman" w:hAnsi="Times New Roman" w:cs="Times New Roman"/>
          <w:noProof/>
          <w:sz w:val="24"/>
          <w:szCs w:val="24"/>
          <w:lang w:eastAsia="ru-RU"/>
        </w:rPr>
      </w:pPr>
    </w:p>
    <w:p w:rsidR="0072392A" w:rsidRDefault="0072392A" w:rsidP="0072392A">
      <w:pPr>
        <w:widowControl w:val="0"/>
        <w:tabs>
          <w:tab w:val="left" w:pos="10206"/>
        </w:tabs>
        <w:autoSpaceDE w:val="0"/>
        <w:autoSpaceDN w:val="0"/>
        <w:adjustRightInd w:val="0"/>
        <w:spacing w:after="0" w:line="239" w:lineRule="auto"/>
        <w:ind w:left="142" w:firstLine="426"/>
        <w:rPr>
          <w:rFonts w:ascii="Times New Roman" w:eastAsia="Times New Roman" w:hAnsi="Times New Roman" w:cs="Times New Roman"/>
          <w:noProof/>
          <w:sz w:val="24"/>
          <w:szCs w:val="24"/>
          <w:lang w:eastAsia="ru-RU"/>
        </w:rPr>
      </w:pPr>
    </w:p>
    <w:p w:rsidR="0072392A" w:rsidRDefault="0072392A" w:rsidP="0072392A">
      <w:pPr>
        <w:widowControl w:val="0"/>
        <w:tabs>
          <w:tab w:val="left" w:pos="10206"/>
        </w:tabs>
        <w:autoSpaceDE w:val="0"/>
        <w:autoSpaceDN w:val="0"/>
        <w:adjustRightInd w:val="0"/>
        <w:spacing w:after="0" w:line="239" w:lineRule="auto"/>
        <w:ind w:left="142" w:firstLine="426"/>
        <w:rPr>
          <w:rFonts w:ascii="Times New Roman" w:eastAsia="Times New Roman" w:hAnsi="Times New Roman" w:cs="Times New Roman"/>
          <w:noProof/>
          <w:sz w:val="24"/>
          <w:szCs w:val="24"/>
          <w:lang w:eastAsia="ru-RU"/>
        </w:rPr>
      </w:pPr>
    </w:p>
    <w:p w:rsidR="0072392A" w:rsidRDefault="0072392A" w:rsidP="0072392A">
      <w:pPr>
        <w:widowControl w:val="0"/>
        <w:tabs>
          <w:tab w:val="left" w:pos="10206"/>
        </w:tabs>
        <w:autoSpaceDE w:val="0"/>
        <w:autoSpaceDN w:val="0"/>
        <w:adjustRightInd w:val="0"/>
        <w:spacing w:after="0" w:line="239" w:lineRule="auto"/>
        <w:ind w:left="142" w:firstLine="426"/>
        <w:rPr>
          <w:rFonts w:ascii="Times New Roman" w:eastAsia="Times New Roman" w:hAnsi="Times New Roman" w:cs="Times New Roman"/>
          <w:noProof/>
          <w:sz w:val="24"/>
          <w:szCs w:val="24"/>
          <w:lang w:eastAsia="ru-RU"/>
        </w:rPr>
      </w:pPr>
    </w:p>
    <w:p w:rsidR="0072392A" w:rsidRDefault="0072392A" w:rsidP="0072392A">
      <w:pPr>
        <w:widowControl w:val="0"/>
        <w:tabs>
          <w:tab w:val="left" w:pos="10206"/>
        </w:tabs>
        <w:autoSpaceDE w:val="0"/>
        <w:autoSpaceDN w:val="0"/>
        <w:adjustRightInd w:val="0"/>
        <w:spacing w:after="0" w:line="239" w:lineRule="auto"/>
        <w:ind w:left="142" w:firstLine="426"/>
        <w:rPr>
          <w:rFonts w:ascii="Times New Roman" w:eastAsia="Times New Roman" w:hAnsi="Times New Roman" w:cs="Times New Roman"/>
          <w:noProof/>
          <w:sz w:val="24"/>
          <w:szCs w:val="24"/>
          <w:lang w:eastAsia="ru-RU"/>
        </w:rPr>
      </w:pPr>
    </w:p>
    <w:p w:rsidR="0072392A" w:rsidRDefault="0072392A" w:rsidP="0072392A">
      <w:pPr>
        <w:widowControl w:val="0"/>
        <w:tabs>
          <w:tab w:val="left" w:pos="10206"/>
        </w:tabs>
        <w:autoSpaceDE w:val="0"/>
        <w:autoSpaceDN w:val="0"/>
        <w:adjustRightInd w:val="0"/>
        <w:spacing w:after="0" w:line="239" w:lineRule="auto"/>
        <w:ind w:left="142" w:firstLine="426"/>
        <w:rPr>
          <w:rFonts w:ascii="Times New Roman" w:eastAsia="Times New Roman" w:hAnsi="Times New Roman" w:cs="Times New Roman"/>
          <w:noProof/>
          <w:sz w:val="24"/>
          <w:szCs w:val="24"/>
          <w:lang w:eastAsia="ru-RU"/>
        </w:rPr>
      </w:pPr>
    </w:p>
    <w:p w:rsidR="004D7882" w:rsidRDefault="004D7882" w:rsidP="0072392A">
      <w:pPr>
        <w:widowControl w:val="0"/>
        <w:tabs>
          <w:tab w:val="left" w:pos="10206"/>
        </w:tabs>
        <w:autoSpaceDE w:val="0"/>
        <w:autoSpaceDN w:val="0"/>
        <w:adjustRightInd w:val="0"/>
        <w:spacing w:after="0" w:line="239" w:lineRule="auto"/>
        <w:ind w:left="142" w:firstLine="426"/>
        <w:rPr>
          <w:rFonts w:ascii="Times New Roman" w:eastAsia="Times New Roman" w:hAnsi="Times New Roman" w:cs="Times New Roman"/>
          <w:noProof/>
          <w:sz w:val="24"/>
          <w:szCs w:val="24"/>
          <w:lang w:eastAsia="ru-RU"/>
        </w:rPr>
      </w:pPr>
    </w:p>
    <w:p w:rsidR="0072392A" w:rsidRPr="004D7882" w:rsidRDefault="004D7882" w:rsidP="004D7882">
      <w:pPr>
        <w:widowControl w:val="0"/>
        <w:tabs>
          <w:tab w:val="left" w:pos="10206"/>
        </w:tabs>
        <w:autoSpaceDE w:val="0"/>
        <w:autoSpaceDN w:val="0"/>
        <w:adjustRightInd w:val="0"/>
        <w:spacing w:after="0" w:line="239" w:lineRule="auto"/>
        <w:ind w:left="142" w:firstLine="426"/>
        <w:jc w:val="center"/>
        <w:rPr>
          <w:rFonts w:ascii="Times New Roman" w:eastAsia="Times New Roman" w:hAnsi="Times New Roman" w:cs="Times New Roman"/>
          <w:b/>
          <w:noProof/>
          <w:sz w:val="24"/>
          <w:szCs w:val="24"/>
          <w:lang w:eastAsia="ru-RU"/>
        </w:rPr>
      </w:pPr>
      <w:r w:rsidRPr="004D7882">
        <w:rPr>
          <w:rFonts w:ascii="Times New Roman" w:eastAsia="Times New Roman" w:hAnsi="Times New Roman" w:cs="Times New Roman"/>
          <w:b/>
          <w:noProof/>
          <w:sz w:val="24"/>
          <w:szCs w:val="24"/>
          <w:lang w:eastAsia="ru-RU"/>
        </w:rPr>
        <w:t>Рис. 13.3 сборочный чертеж.</w:t>
      </w:r>
    </w:p>
    <w:p w:rsidR="0072392A" w:rsidRDefault="0072392A" w:rsidP="0072392A">
      <w:pPr>
        <w:widowControl w:val="0"/>
        <w:tabs>
          <w:tab w:val="left" w:pos="10206"/>
        </w:tabs>
        <w:autoSpaceDE w:val="0"/>
        <w:autoSpaceDN w:val="0"/>
        <w:adjustRightInd w:val="0"/>
        <w:spacing w:after="0" w:line="239" w:lineRule="auto"/>
        <w:ind w:left="142" w:firstLine="426"/>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lastRenderedPageBreak/>
        <w:t>Разборочная и сборочная операции одной детали являются одинаковыми действиями, только в разных последовательностях. В случае разборки детали цель определенная часть или части детали. При сборке наооборот цель собранная деталь, из имеющихся составных частей.</w:t>
      </w:r>
    </w:p>
    <w:p w:rsidR="0072392A" w:rsidRDefault="0072392A" w:rsidP="0072392A">
      <w:pPr>
        <w:widowControl w:val="0"/>
        <w:tabs>
          <w:tab w:val="left" w:pos="10206"/>
        </w:tabs>
        <w:autoSpaceDE w:val="0"/>
        <w:autoSpaceDN w:val="0"/>
        <w:adjustRightInd w:val="0"/>
        <w:spacing w:after="0" w:line="239" w:lineRule="auto"/>
        <w:ind w:left="142" w:firstLine="426"/>
        <w:jc w:val="both"/>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t>Разборочные и сборочные операции при ремонте и восстановлении деталей это операции с которых начинается и заканчивается ремонт. Между ними в процессе ремонта могут идти несколько различных других операций, например шлифование, наплавка, сверление и т. д.</w:t>
      </w:r>
    </w:p>
    <w:p w:rsidR="0072392A" w:rsidRDefault="0072392A" w:rsidP="0072392A">
      <w:pPr>
        <w:widowControl w:val="0"/>
        <w:tabs>
          <w:tab w:val="left" w:pos="10206"/>
        </w:tabs>
        <w:autoSpaceDE w:val="0"/>
        <w:autoSpaceDN w:val="0"/>
        <w:adjustRightInd w:val="0"/>
        <w:spacing w:after="0" w:line="239" w:lineRule="auto"/>
        <w:ind w:left="142" w:firstLine="426"/>
        <w:jc w:val="both"/>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t xml:space="preserve">При определении технической нормы времени на разборочные и сборочные операции необходимо знать какие конкретно операции будут проыводиться. </w:t>
      </w:r>
    </w:p>
    <w:p w:rsidR="0072392A" w:rsidRDefault="0072392A" w:rsidP="0072392A">
      <w:pPr>
        <w:widowControl w:val="0"/>
        <w:tabs>
          <w:tab w:val="left" w:pos="10206"/>
        </w:tabs>
        <w:autoSpaceDE w:val="0"/>
        <w:autoSpaceDN w:val="0"/>
        <w:adjustRightInd w:val="0"/>
        <w:spacing w:after="0" w:line="239" w:lineRule="auto"/>
        <w:ind w:left="142" w:firstLine="426"/>
        <w:jc w:val="both"/>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t>Например</w:t>
      </w:r>
    </w:p>
    <w:p w:rsidR="0072392A" w:rsidRDefault="0072392A" w:rsidP="0072392A">
      <w:pPr>
        <w:widowControl w:val="0"/>
        <w:autoSpaceDE w:val="0"/>
        <w:autoSpaceDN w:val="0"/>
        <w:adjustRightInd w:val="0"/>
        <w:spacing w:after="0" w:line="239" w:lineRule="auto"/>
        <w:ind w:left="142" w:right="663" w:firstLine="426"/>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t>1. снятие детали № 4 с помощью инструмента….</w:t>
      </w:r>
    </w:p>
    <w:p w:rsidR="0072392A" w:rsidRDefault="0072392A" w:rsidP="0072392A">
      <w:pPr>
        <w:widowControl w:val="0"/>
        <w:autoSpaceDE w:val="0"/>
        <w:autoSpaceDN w:val="0"/>
        <w:adjustRightInd w:val="0"/>
        <w:spacing w:after="0" w:line="239" w:lineRule="auto"/>
        <w:ind w:left="142" w:right="663" w:firstLine="426"/>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t>2. снятие детали  №2 с  помощью инструмента….</w:t>
      </w:r>
    </w:p>
    <w:p w:rsidR="0072392A" w:rsidRPr="009F1F9F" w:rsidRDefault="0072392A" w:rsidP="0072392A">
      <w:pPr>
        <w:widowControl w:val="0"/>
        <w:autoSpaceDE w:val="0"/>
        <w:autoSpaceDN w:val="0"/>
        <w:adjustRightInd w:val="0"/>
        <w:spacing w:after="0" w:line="239" w:lineRule="auto"/>
        <w:ind w:left="142" w:right="663" w:firstLine="426"/>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t>….</w:t>
      </w:r>
    </w:p>
    <w:p w:rsidR="0072392A" w:rsidRPr="009F1F9F" w:rsidRDefault="0072392A" w:rsidP="0072392A">
      <w:pPr>
        <w:widowControl w:val="0"/>
        <w:autoSpaceDE w:val="0"/>
        <w:autoSpaceDN w:val="0"/>
        <w:adjustRightInd w:val="0"/>
        <w:spacing w:after="0" w:line="239" w:lineRule="auto"/>
        <w:ind w:left="142" w:right="663" w:firstLine="426"/>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val="en-US" w:eastAsia="ru-RU"/>
        </w:rPr>
        <w:t>i</w:t>
      </w:r>
      <w:r w:rsidRPr="009F1F9F">
        <w:rPr>
          <w:rFonts w:ascii="Times New Roman" w:eastAsia="Times New Roman" w:hAnsi="Times New Roman" w:cs="Times New Roman"/>
          <w:noProof/>
          <w:sz w:val="24"/>
          <w:szCs w:val="24"/>
          <w:lang w:eastAsia="ru-RU"/>
        </w:rPr>
        <w:t>.</w:t>
      </w:r>
      <w:r>
        <w:rPr>
          <w:rFonts w:ascii="Times New Roman" w:eastAsia="Times New Roman" w:hAnsi="Times New Roman" w:cs="Times New Roman"/>
          <w:noProof/>
          <w:sz w:val="24"/>
          <w:szCs w:val="24"/>
          <w:lang w:eastAsia="ru-RU"/>
        </w:rPr>
        <w:t xml:space="preserve"> снятие детали…. с помощью инструмента…</w:t>
      </w:r>
    </w:p>
    <w:p w:rsidR="00A72B16" w:rsidRDefault="00A72B16" w:rsidP="0072392A">
      <w:pPr>
        <w:widowControl w:val="0"/>
        <w:autoSpaceDE w:val="0"/>
        <w:autoSpaceDN w:val="0"/>
        <w:adjustRightInd w:val="0"/>
        <w:spacing w:after="0" w:line="239" w:lineRule="auto"/>
        <w:ind w:left="142" w:right="663" w:firstLine="426"/>
        <w:jc w:val="center"/>
        <w:rPr>
          <w:rFonts w:ascii="Times New Roman" w:hAnsi="Times New Roman" w:cs="Times New Roman"/>
          <w:b/>
          <w:sz w:val="24"/>
          <w:szCs w:val="24"/>
        </w:rPr>
      </w:pPr>
    </w:p>
    <w:p w:rsidR="0072392A" w:rsidRDefault="0072392A" w:rsidP="0072392A">
      <w:pPr>
        <w:widowControl w:val="0"/>
        <w:autoSpaceDE w:val="0"/>
        <w:autoSpaceDN w:val="0"/>
        <w:adjustRightInd w:val="0"/>
        <w:spacing w:after="0" w:line="239" w:lineRule="auto"/>
        <w:ind w:left="142" w:right="663" w:firstLine="426"/>
        <w:jc w:val="center"/>
        <w:rPr>
          <w:rFonts w:ascii="Times New Roman" w:hAnsi="Times New Roman" w:cs="Times New Roman"/>
          <w:b/>
          <w:sz w:val="24"/>
          <w:szCs w:val="24"/>
        </w:rPr>
      </w:pPr>
      <w:r>
        <w:rPr>
          <w:rFonts w:ascii="Times New Roman" w:hAnsi="Times New Roman" w:cs="Times New Roman"/>
          <w:b/>
          <w:sz w:val="24"/>
          <w:szCs w:val="24"/>
        </w:rPr>
        <w:t>Расчет норм при мало серийных работах.</w:t>
      </w:r>
    </w:p>
    <w:p w:rsidR="0072392A" w:rsidRDefault="0072392A" w:rsidP="0072392A">
      <w:pPr>
        <w:widowControl w:val="0"/>
        <w:autoSpaceDE w:val="0"/>
        <w:autoSpaceDN w:val="0"/>
        <w:adjustRightInd w:val="0"/>
        <w:spacing w:after="0" w:line="239" w:lineRule="auto"/>
        <w:ind w:left="142" w:right="663" w:firstLine="426"/>
        <w:rPr>
          <w:rFonts w:ascii="Times New Roman" w:eastAsia="Times New Roman" w:hAnsi="Times New Roman" w:cs="Times New Roman"/>
          <w:noProof/>
          <w:sz w:val="24"/>
          <w:szCs w:val="24"/>
          <w:lang w:eastAsia="ru-RU"/>
        </w:rPr>
      </w:pPr>
      <w:r w:rsidRPr="00AF2BF8">
        <w:rPr>
          <w:rFonts w:ascii="Times New Roman" w:hAnsi="Times New Roman" w:cs="Times New Roman"/>
          <w:b/>
          <w:sz w:val="24"/>
          <w:szCs w:val="24"/>
        </w:rPr>
        <w:t>Тв1</w:t>
      </w:r>
      <w:r w:rsidRPr="00377FC0">
        <w:rPr>
          <w:rFonts w:ascii="Times New Roman" w:hAnsi="Times New Roman" w:cs="Times New Roman"/>
          <w:sz w:val="24"/>
          <w:szCs w:val="24"/>
        </w:rPr>
        <w:t xml:space="preserve"> -  вспомогательное время на установку и снятие детали</w:t>
      </w:r>
      <w:r>
        <w:rPr>
          <w:rFonts w:ascii="Times New Roman" w:hAnsi="Times New Roman" w:cs="Times New Roman"/>
          <w:sz w:val="24"/>
          <w:szCs w:val="24"/>
        </w:rPr>
        <w:t xml:space="preserve"> в устройство для фиксирования детали при разборке (сборке), справочные данные.</w:t>
      </w:r>
    </w:p>
    <w:p w:rsidR="0072392A" w:rsidRDefault="0072392A" w:rsidP="0072392A">
      <w:pPr>
        <w:widowControl w:val="0"/>
        <w:autoSpaceDE w:val="0"/>
        <w:autoSpaceDN w:val="0"/>
        <w:adjustRightInd w:val="0"/>
        <w:spacing w:after="0" w:line="239" w:lineRule="auto"/>
        <w:ind w:left="142" w:right="663" w:firstLine="426"/>
        <w:rPr>
          <w:rFonts w:ascii="Times New Roman" w:hAnsi="Times New Roman" w:cs="Times New Roman"/>
          <w:sz w:val="24"/>
          <w:szCs w:val="24"/>
        </w:rPr>
      </w:pPr>
      <w:r>
        <w:rPr>
          <w:rFonts w:ascii="Times New Roman" w:eastAsia="Times New Roman" w:hAnsi="Times New Roman" w:cs="Times New Roman"/>
          <w:noProof/>
          <w:sz w:val="24"/>
          <w:szCs w:val="24"/>
          <w:lang w:eastAsia="ru-RU"/>
        </w:rPr>
        <w:t xml:space="preserve">            </w:t>
      </w:r>
      <w:r w:rsidRPr="00AF2BF8">
        <w:rPr>
          <w:rFonts w:ascii="Times New Roman" w:hAnsi="Times New Roman" w:cs="Times New Roman"/>
          <w:b/>
          <w:sz w:val="24"/>
          <w:szCs w:val="24"/>
        </w:rPr>
        <w:t>То</w:t>
      </w:r>
      <w:r>
        <w:rPr>
          <w:rFonts w:ascii="Times New Roman" w:hAnsi="Times New Roman" w:cs="Times New Roman"/>
          <w:b/>
          <w:sz w:val="24"/>
          <w:szCs w:val="24"/>
        </w:rPr>
        <w:t xml:space="preserve"> -</w:t>
      </w:r>
      <w:r w:rsidRPr="00AF2BF8">
        <w:rPr>
          <w:rFonts w:ascii="Times New Roman" w:hAnsi="Times New Roman" w:cs="Times New Roman"/>
          <w:b/>
          <w:sz w:val="24"/>
          <w:szCs w:val="24"/>
        </w:rPr>
        <w:t xml:space="preserve"> </w:t>
      </w:r>
      <w:r w:rsidRPr="009F1F9F">
        <w:rPr>
          <w:rFonts w:ascii="Times New Roman" w:hAnsi="Times New Roman" w:cs="Times New Roman"/>
          <w:sz w:val="24"/>
          <w:szCs w:val="24"/>
        </w:rPr>
        <w:t xml:space="preserve">основное время на непосредственно операцию </w:t>
      </w:r>
      <w:r>
        <w:rPr>
          <w:rFonts w:ascii="Times New Roman" w:hAnsi="Times New Roman" w:cs="Times New Roman"/>
          <w:sz w:val="24"/>
          <w:szCs w:val="24"/>
        </w:rPr>
        <w:t>разборки (сборки),</w:t>
      </w:r>
    </w:p>
    <w:p w:rsidR="0072392A" w:rsidRPr="00586BF5" w:rsidRDefault="0072392A" w:rsidP="0072392A">
      <w:pPr>
        <w:widowControl w:val="0"/>
        <w:autoSpaceDE w:val="0"/>
        <w:autoSpaceDN w:val="0"/>
        <w:adjustRightInd w:val="0"/>
        <w:spacing w:after="0" w:line="239" w:lineRule="auto"/>
        <w:ind w:left="142" w:right="663" w:firstLine="426"/>
        <w:jc w:val="center"/>
        <w:rPr>
          <w:rFonts w:ascii="Times New Roman" w:eastAsia="Times New Roman" w:hAnsi="Times New Roman" w:cs="Times New Roman"/>
          <w:b/>
          <w:noProof/>
          <w:sz w:val="24"/>
          <w:szCs w:val="24"/>
          <w:lang w:eastAsia="ru-RU"/>
        </w:rPr>
      </w:pPr>
      <w:r w:rsidRPr="00586BF5">
        <w:rPr>
          <w:rFonts w:ascii="Times New Roman" w:hAnsi="Times New Roman" w:cs="Times New Roman"/>
          <w:b/>
          <w:sz w:val="24"/>
          <w:szCs w:val="24"/>
        </w:rPr>
        <w:t>То=То1+То2+То3+…+То</w:t>
      </w:r>
      <w:r w:rsidRPr="00586BF5">
        <w:rPr>
          <w:rFonts w:ascii="Times New Roman" w:eastAsia="Times New Roman" w:hAnsi="Times New Roman" w:cs="Times New Roman"/>
          <w:b/>
          <w:noProof/>
          <w:sz w:val="24"/>
          <w:szCs w:val="24"/>
          <w:lang w:val="en-US" w:eastAsia="ru-RU"/>
        </w:rPr>
        <w:t>i</w:t>
      </w:r>
      <w:r w:rsidRPr="00586BF5">
        <w:rPr>
          <w:rFonts w:ascii="Times New Roman" w:eastAsia="Times New Roman" w:hAnsi="Times New Roman" w:cs="Times New Roman"/>
          <w:b/>
          <w:noProof/>
          <w:sz w:val="24"/>
          <w:szCs w:val="24"/>
          <w:lang w:eastAsia="ru-RU"/>
        </w:rPr>
        <w:t>.</w:t>
      </w:r>
    </w:p>
    <w:p w:rsidR="0072392A" w:rsidRDefault="0072392A" w:rsidP="0072392A">
      <w:pPr>
        <w:widowControl w:val="0"/>
        <w:autoSpaceDE w:val="0"/>
        <w:autoSpaceDN w:val="0"/>
        <w:adjustRightInd w:val="0"/>
        <w:spacing w:after="0" w:line="239" w:lineRule="auto"/>
        <w:ind w:left="142" w:firstLine="426"/>
        <w:jc w:val="both"/>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t xml:space="preserve">Для полного рассчета определяем ά, </w:t>
      </w:r>
      <w:r>
        <w:rPr>
          <w:rFonts w:ascii="Times New Roman" w:eastAsia="Times New Roman" w:hAnsi="Times New Roman" w:cs="Times New Roman"/>
          <w:noProof/>
          <w:sz w:val="24"/>
          <w:szCs w:val="24"/>
          <w:lang w:val="en-US" w:eastAsia="ru-RU"/>
        </w:rPr>
        <w:t>N</w:t>
      </w:r>
      <w:r>
        <w:rPr>
          <w:rFonts w:ascii="Times New Roman" w:eastAsia="Times New Roman" w:hAnsi="Times New Roman" w:cs="Times New Roman"/>
          <w:noProof/>
          <w:sz w:val="24"/>
          <w:szCs w:val="24"/>
          <w:lang w:eastAsia="ru-RU"/>
        </w:rPr>
        <w:t>, Тпз.</w:t>
      </w:r>
      <w:r w:rsidRPr="00586BF5">
        <w:rPr>
          <w:rFonts w:ascii="Times New Roman" w:eastAsia="Times New Roman" w:hAnsi="Times New Roman" w:cs="Times New Roman"/>
          <w:noProof/>
          <w:sz w:val="24"/>
          <w:szCs w:val="24"/>
          <w:lang w:eastAsia="ru-RU"/>
        </w:rPr>
        <w:t xml:space="preserve"> </w:t>
      </w:r>
      <w:r>
        <w:rPr>
          <w:rFonts w:ascii="Times New Roman" w:eastAsia="Times New Roman" w:hAnsi="Times New Roman" w:cs="Times New Roman"/>
          <w:noProof/>
          <w:sz w:val="24"/>
          <w:szCs w:val="24"/>
          <w:lang w:eastAsia="ru-RU"/>
        </w:rPr>
        <w:t>По справочной литературе. Все расчеты ведуться по методике  приведенной выше.</w:t>
      </w:r>
    </w:p>
    <w:p w:rsidR="0072392A" w:rsidRDefault="0072392A" w:rsidP="0072392A">
      <w:pPr>
        <w:widowControl w:val="0"/>
        <w:autoSpaceDE w:val="0"/>
        <w:autoSpaceDN w:val="0"/>
        <w:adjustRightInd w:val="0"/>
        <w:spacing w:after="0" w:line="239" w:lineRule="auto"/>
        <w:ind w:left="142" w:firstLine="426"/>
        <w:jc w:val="center"/>
        <w:rPr>
          <w:rFonts w:ascii="Times New Roman" w:hAnsi="Times New Roman" w:cs="Times New Roman"/>
          <w:b/>
          <w:sz w:val="24"/>
          <w:szCs w:val="24"/>
        </w:rPr>
      </w:pPr>
      <w:r>
        <w:rPr>
          <w:rFonts w:ascii="Times New Roman" w:hAnsi="Times New Roman" w:cs="Times New Roman"/>
          <w:b/>
          <w:sz w:val="24"/>
          <w:szCs w:val="24"/>
        </w:rPr>
        <w:t>Расчет норм при серийных работах.</w:t>
      </w:r>
    </w:p>
    <w:p w:rsidR="0072392A" w:rsidRPr="005376BC" w:rsidRDefault="0072392A" w:rsidP="0072392A">
      <w:pPr>
        <w:widowControl w:val="0"/>
        <w:autoSpaceDE w:val="0"/>
        <w:autoSpaceDN w:val="0"/>
        <w:adjustRightInd w:val="0"/>
        <w:spacing w:after="0" w:line="240" w:lineRule="auto"/>
        <w:ind w:left="142" w:firstLine="426"/>
        <w:rPr>
          <w:rFonts w:ascii="Times New Roman" w:eastAsia="Times New Roman" w:hAnsi="Times New Roman" w:cs="Times New Roman"/>
          <w:sz w:val="24"/>
          <w:szCs w:val="24"/>
        </w:rPr>
      </w:pPr>
      <w:r w:rsidRPr="005376BC">
        <w:rPr>
          <w:rFonts w:ascii="Times New Roman" w:eastAsia="Times New Roman" w:hAnsi="Times New Roman" w:cs="Times New Roman"/>
          <w:sz w:val="24"/>
          <w:szCs w:val="24"/>
        </w:rPr>
        <w:t>Расчет</w:t>
      </w:r>
      <w:r w:rsidRPr="005376BC">
        <w:rPr>
          <w:rFonts w:ascii="Times New Roman" w:eastAsia="Times New Roman" w:hAnsi="Times New Roman" w:cs="Times New Roman"/>
          <w:spacing w:val="129"/>
          <w:sz w:val="24"/>
          <w:szCs w:val="24"/>
        </w:rPr>
        <w:t xml:space="preserve"> </w:t>
      </w:r>
      <w:r w:rsidRPr="005376BC">
        <w:rPr>
          <w:rFonts w:ascii="Times New Roman" w:eastAsia="Times New Roman" w:hAnsi="Times New Roman" w:cs="Times New Roman"/>
          <w:spacing w:val="-1"/>
          <w:sz w:val="24"/>
          <w:szCs w:val="24"/>
        </w:rPr>
        <w:t>н</w:t>
      </w:r>
      <w:r w:rsidRPr="005376BC">
        <w:rPr>
          <w:rFonts w:ascii="Times New Roman" w:eastAsia="Times New Roman" w:hAnsi="Times New Roman" w:cs="Times New Roman"/>
          <w:sz w:val="24"/>
          <w:szCs w:val="24"/>
        </w:rPr>
        <w:t>ормы</w:t>
      </w:r>
      <w:r w:rsidRPr="005376BC">
        <w:rPr>
          <w:rFonts w:ascii="Times New Roman" w:eastAsia="Times New Roman" w:hAnsi="Times New Roman" w:cs="Times New Roman"/>
          <w:spacing w:val="129"/>
          <w:sz w:val="24"/>
          <w:szCs w:val="24"/>
        </w:rPr>
        <w:t xml:space="preserve"> </w:t>
      </w:r>
      <w:r w:rsidRPr="005376BC">
        <w:rPr>
          <w:rFonts w:ascii="Times New Roman" w:eastAsia="Times New Roman" w:hAnsi="Times New Roman" w:cs="Times New Roman"/>
          <w:sz w:val="24"/>
          <w:szCs w:val="24"/>
        </w:rPr>
        <w:t>ш</w:t>
      </w:r>
      <w:r w:rsidRPr="005376BC">
        <w:rPr>
          <w:rFonts w:ascii="Times New Roman" w:eastAsia="Times New Roman" w:hAnsi="Times New Roman" w:cs="Times New Roman"/>
          <w:spacing w:val="-2"/>
          <w:sz w:val="24"/>
          <w:szCs w:val="24"/>
        </w:rPr>
        <w:t>т</w:t>
      </w:r>
      <w:r w:rsidRPr="005376BC">
        <w:rPr>
          <w:rFonts w:ascii="Times New Roman" w:eastAsia="Times New Roman" w:hAnsi="Times New Roman" w:cs="Times New Roman"/>
          <w:spacing w:val="-4"/>
          <w:sz w:val="24"/>
          <w:szCs w:val="24"/>
        </w:rPr>
        <w:t>у</w:t>
      </w:r>
      <w:r w:rsidRPr="005376BC">
        <w:rPr>
          <w:rFonts w:ascii="Times New Roman" w:eastAsia="Times New Roman" w:hAnsi="Times New Roman" w:cs="Times New Roman"/>
          <w:sz w:val="24"/>
          <w:szCs w:val="24"/>
        </w:rPr>
        <w:t>чн</w:t>
      </w:r>
      <w:r w:rsidRPr="005376BC">
        <w:rPr>
          <w:rFonts w:ascii="Times New Roman" w:eastAsia="Times New Roman" w:hAnsi="Times New Roman" w:cs="Times New Roman"/>
          <w:spacing w:val="3"/>
          <w:sz w:val="24"/>
          <w:szCs w:val="24"/>
        </w:rPr>
        <w:t>о</w:t>
      </w:r>
      <w:r w:rsidRPr="005376BC">
        <w:rPr>
          <w:rFonts w:ascii="Times New Roman" w:eastAsia="Times New Roman" w:hAnsi="Times New Roman" w:cs="Times New Roman"/>
          <w:spacing w:val="-1"/>
          <w:sz w:val="24"/>
          <w:szCs w:val="24"/>
        </w:rPr>
        <w:t>г</w:t>
      </w:r>
      <w:r w:rsidRPr="005376BC">
        <w:rPr>
          <w:rFonts w:ascii="Times New Roman" w:eastAsia="Times New Roman" w:hAnsi="Times New Roman" w:cs="Times New Roman"/>
          <w:sz w:val="24"/>
          <w:szCs w:val="24"/>
        </w:rPr>
        <w:t>о</w:t>
      </w:r>
      <w:r w:rsidRPr="005376BC">
        <w:rPr>
          <w:rFonts w:ascii="Times New Roman" w:eastAsia="Times New Roman" w:hAnsi="Times New Roman" w:cs="Times New Roman"/>
          <w:spacing w:val="131"/>
          <w:sz w:val="24"/>
          <w:szCs w:val="24"/>
        </w:rPr>
        <w:t xml:space="preserve"> </w:t>
      </w:r>
      <w:r w:rsidRPr="005376BC">
        <w:rPr>
          <w:rFonts w:ascii="Times New Roman" w:eastAsia="Times New Roman" w:hAnsi="Times New Roman" w:cs="Times New Roman"/>
          <w:sz w:val="24"/>
          <w:szCs w:val="24"/>
        </w:rPr>
        <w:t>вре</w:t>
      </w:r>
      <w:r w:rsidRPr="005376BC">
        <w:rPr>
          <w:rFonts w:ascii="Times New Roman" w:eastAsia="Times New Roman" w:hAnsi="Times New Roman" w:cs="Times New Roman"/>
          <w:spacing w:val="-1"/>
          <w:sz w:val="24"/>
          <w:szCs w:val="24"/>
        </w:rPr>
        <w:t>м</w:t>
      </w:r>
      <w:r w:rsidRPr="005376BC">
        <w:rPr>
          <w:rFonts w:ascii="Times New Roman" w:eastAsia="Times New Roman" w:hAnsi="Times New Roman" w:cs="Times New Roman"/>
          <w:sz w:val="24"/>
          <w:szCs w:val="24"/>
        </w:rPr>
        <w:t>е</w:t>
      </w:r>
      <w:r w:rsidRPr="005376BC">
        <w:rPr>
          <w:rFonts w:ascii="Times New Roman" w:eastAsia="Times New Roman" w:hAnsi="Times New Roman" w:cs="Times New Roman"/>
          <w:spacing w:val="-1"/>
          <w:sz w:val="24"/>
          <w:szCs w:val="24"/>
        </w:rPr>
        <w:t>н</w:t>
      </w:r>
      <w:r w:rsidRPr="005376BC">
        <w:rPr>
          <w:rFonts w:ascii="Times New Roman" w:eastAsia="Times New Roman" w:hAnsi="Times New Roman" w:cs="Times New Roman"/>
          <w:sz w:val="24"/>
          <w:szCs w:val="24"/>
        </w:rPr>
        <w:t>и</w:t>
      </w:r>
      <w:r w:rsidRPr="005376BC">
        <w:rPr>
          <w:rFonts w:ascii="Times New Roman" w:eastAsia="Times New Roman" w:hAnsi="Times New Roman" w:cs="Times New Roman"/>
          <w:spacing w:val="131"/>
          <w:sz w:val="24"/>
          <w:szCs w:val="24"/>
        </w:rPr>
        <w:t xml:space="preserve"> </w:t>
      </w:r>
      <w:r w:rsidRPr="005376BC">
        <w:rPr>
          <w:rFonts w:ascii="Times New Roman" w:eastAsia="Times New Roman" w:hAnsi="Times New Roman" w:cs="Times New Roman"/>
          <w:sz w:val="24"/>
          <w:szCs w:val="24"/>
        </w:rPr>
        <w:t>в</w:t>
      </w:r>
      <w:r w:rsidRPr="005376BC">
        <w:rPr>
          <w:rFonts w:ascii="Times New Roman" w:eastAsia="Times New Roman" w:hAnsi="Times New Roman" w:cs="Times New Roman"/>
          <w:spacing w:val="128"/>
          <w:sz w:val="24"/>
          <w:szCs w:val="24"/>
        </w:rPr>
        <w:t xml:space="preserve"> </w:t>
      </w:r>
      <w:r w:rsidRPr="005376BC">
        <w:rPr>
          <w:rFonts w:ascii="Times New Roman" w:eastAsia="Times New Roman" w:hAnsi="Times New Roman" w:cs="Times New Roman"/>
          <w:sz w:val="24"/>
          <w:szCs w:val="24"/>
        </w:rPr>
        <w:t>услови</w:t>
      </w:r>
      <w:r w:rsidRPr="005376BC">
        <w:rPr>
          <w:rFonts w:ascii="Times New Roman" w:eastAsia="Times New Roman" w:hAnsi="Times New Roman" w:cs="Times New Roman"/>
          <w:spacing w:val="-1"/>
          <w:sz w:val="24"/>
          <w:szCs w:val="24"/>
        </w:rPr>
        <w:t>я</w:t>
      </w:r>
      <w:r w:rsidRPr="005376BC">
        <w:rPr>
          <w:rFonts w:ascii="Times New Roman" w:eastAsia="Times New Roman" w:hAnsi="Times New Roman" w:cs="Times New Roman"/>
          <w:sz w:val="24"/>
          <w:szCs w:val="24"/>
        </w:rPr>
        <w:t>х сери</w:t>
      </w:r>
      <w:r w:rsidRPr="005376BC">
        <w:rPr>
          <w:rFonts w:ascii="Times New Roman" w:eastAsia="Times New Roman" w:hAnsi="Times New Roman" w:cs="Times New Roman"/>
          <w:spacing w:val="-1"/>
          <w:sz w:val="24"/>
          <w:szCs w:val="24"/>
        </w:rPr>
        <w:t>й</w:t>
      </w:r>
      <w:r w:rsidRPr="005376BC">
        <w:rPr>
          <w:rFonts w:ascii="Times New Roman" w:eastAsia="Times New Roman" w:hAnsi="Times New Roman" w:cs="Times New Roman"/>
          <w:sz w:val="24"/>
          <w:szCs w:val="24"/>
        </w:rPr>
        <w:t>н</w:t>
      </w:r>
      <w:r w:rsidRPr="005376BC">
        <w:rPr>
          <w:rFonts w:ascii="Times New Roman" w:eastAsia="Times New Roman" w:hAnsi="Times New Roman" w:cs="Times New Roman"/>
          <w:spacing w:val="-1"/>
          <w:sz w:val="24"/>
          <w:szCs w:val="24"/>
        </w:rPr>
        <w:t>о</w:t>
      </w:r>
      <w:r w:rsidRPr="005376BC">
        <w:rPr>
          <w:rFonts w:ascii="Times New Roman" w:eastAsia="Times New Roman" w:hAnsi="Times New Roman" w:cs="Times New Roman"/>
          <w:sz w:val="24"/>
          <w:szCs w:val="24"/>
        </w:rPr>
        <w:t>го</w:t>
      </w:r>
      <w:r w:rsidRPr="005376BC">
        <w:rPr>
          <w:rFonts w:ascii="Times New Roman" w:eastAsia="Times New Roman" w:hAnsi="Times New Roman" w:cs="Times New Roman"/>
          <w:spacing w:val="-2"/>
          <w:sz w:val="24"/>
          <w:szCs w:val="24"/>
        </w:rPr>
        <w:t xml:space="preserve"> </w:t>
      </w:r>
      <w:r w:rsidRPr="005376BC">
        <w:rPr>
          <w:rFonts w:ascii="Times New Roman" w:eastAsia="Times New Roman" w:hAnsi="Times New Roman" w:cs="Times New Roman"/>
          <w:sz w:val="24"/>
          <w:szCs w:val="24"/>
        </w:rPr>
        <w:t>пр</w:t>
      </w:r>
      <w:r w:rsidRPr="005376BC">
        <w:rPr>
          <w:rFonts w:ascii="Times New Roman" w:eastAsia="Times New Roman" w:hAnsi="Times New Roman" w:cs="Times New Roman"/>
          <w:spacing w:val="-1"/>
          <w:sz w:val="24"/>
          <w:szCs w:val="24"/>
        </w:rPr>
        <w:t>о</w:t>
      </w:r>
      <w:r w:rsidRPr="005376BC">
        <w:rPr>
          <w:rFonts w:ascii="Times New Roman" w:eastAsia="Times New Roman" w:hAnsi="Times New Roman" w:cs="Times New Roman"/>
          <w:sz w:val="24"/>
          <w:szCs w:val="24"/>
        </w:rPr>
        <w:t>из</w:t>
      </w:r>
      <w:r w:rsidRPr="005376BC">
        <w:rPr>
          <w:rFonts w:ascii="Times New Roman" w:eastAsia="Times New Roman" w:hAnsi="Times New Roman" w:cs="Times New Roman"/>
          <w:spacing w:val="-1"/>
          <w:sz w:val="24"/>
          <w:szCs w:val="24"/>
        </w:rPr>
        <w:t>вод</w:t>
      </w:r>
      <w:r w:rsidRPr="005376BC">
        <w:rPr>
          <w:rFonts w:ascii="Times New Roman" w:eastAsia="Times New Roman" w:hAnsi="Times New Roman" w:cs="Times New Roman"/>
          <w:sz w:val="24"/>
          <w:szCs w:val="24"/>
        </w:rPr>
        <w:t>ства</w:t>
      </w:r>
      <w:r w:rsidRPr="005376BC">
        <w:rPr>
          <w:rFonts w:ascii="Times New Roman" w:eastAsia="Times New Roman" w:hAnsi="Times New Roman" w:cs="Times New Roman"/>
          <w:spacing w:val="-1"/>
          <w:sz w:val="24"/>
          <w:szCs w:val="24"/>
        </w:rPr>
        <w:t xml:space="preserve"> </w:t>
      </w:r>
      <w:r w:rsidRPr="005376BC">
        <w:rPr>
          <w:rFonts w:ascii="Times New Roman" w:eastAsia="Times New Roman" w:hAnsi="Times New Roman" w:cs="Times New Roman"/>
          <w:sz w:val="24"/>
          <w:szCs w:val="24"/>
        </w:rPr>
        <w:t>п</w:t>
      </w:r>
      <w:r w:rsidRPr="005376BC">
        <w:rPr>
          <w:rFonts w:ascii="Times New Roman" w:eastAsia="Times New Roman" w:hAnsi="Times New Roman" w:cs="Times New Roman"/>
          <w:spacing w:val="-1"/>
          <w:sz w:val="24"/>
          <w:szCs w:val="24"/>
        </w:rPr>
        <w:t>ро</w:t>
      </w:r>
      <w:r w:rsidRPr="005376BC">
        <w:rPr>
          <w:rFonts w:ascii="Times New Roman" w:eastAsia="Times New Roman" w:hAnsi="Times New Roman" w:cs="Times New Roman"/>
          <w:sz w:val="24"/>
          <w:szCs w:val="24"/>
        </w:rPr>
        <w:t>изв</w:t>
      </w:r>
      <w:r w:rsidRPr="005376BC">
        <w:rPr>
          <w:rFonts w:ascii="Times New Roman" w:eastAsia="Times New Roman" w:hAnsi="Times New Roman" w:cs="Times New Roman"/>
          <w:spacing w:val="-2"/>
          <w:sz w:val="24"/>
          <w:szCs w:val="24"/>
        </w:rPr>
        <w:t>о</w:t>
      </w:r>
      <w:r w:rsidRPr="005376BC">
        <w:rPr>
          <w:rFonts w:ascii="Times New Roman" w:eastAsia="Times New Roman" w:hAnsi="Times New Roman" w:cs="Times New Roman"/>
          <w:sz w:val="24"/>
          <w:szCs w:val="24"/>
        </w:rPr>
        <w:t>д</w:t>
      </w:r>
      <w:r w:rsidRPr="005376BC">
        <w:rPr>
          <w:rFonts w:ascii="Times New Roman" w:eastAsia="Times New Roman" w:hAnsi="Times New Roman" w:cs="Times New Roman"/>
          <w:spacing w:val="1"/>
          <w:sz w:val="24"/>
          <w:szCs w:val="24"/>
        </w:rPr>
        <w:t>и</w:t>
      </w:r>
      <w:r>
        <w:rPr>
          <w:rFonts w:ascii="Times New Roman" w:eastAsia="Times New Roman" w:hAnsi="Times New Roman" w:cs="Times New Roman"/>
          <w:sz w:val="24"/>
          <w:szCs w:val="24"/>
        </w:rPr>
        <w:t xml:space="preserve">тся </w:t>
      </w:r>
      <w:r w:rsidRPr="005376BC">
        <w:rPr>
          <w:rFonts w:ascii="Times New Roman" w:eastAsia="Times New Roman" w:hAnsi="Times New Roman" w:cs="Times New Roman"/>
          <w:spacing w:val="-2"/>
          <w:sz w:val="24"/>
          <w:szCs w:val="24"/>
        </w:rPr>
        <w:t xml:space="preserve"> </w:t>
      </w:r>
      <w:r w:rsidRPr="005376BC">
        <w:rPr>
          <w:rFonts w:ascii="Times New Roman" w:eastAsia="Times New Roman" w:hAnsi="Times New Roman" w:cs="Times New Roman"/>
          <w:spacing w:val="-1"/>
          <w:sz w:val="24"/>
          <w:szCs w:val="24"/>
        </w:rPr>
        <w:t>п</w:t>
      </w:r>
      <w:r w:rsidRPr="005376BC">
        <w:rPr>
          <w:rFonts w:ascii="Times New Roman" w:eastAsia="Times New Roman" w:hAnsi="Times New Roman" w:cs="Times New Roman"/>
          <w:sz w:val="24"/>
          <w:szCs w:val="24"/>
        </w:rPr>
        <w:t>о ф</w:t>
      </w:r>
      <w:r w:rsidRPr="005376BC">
        <w:rPr>
          <w:rFonts w:ascii="Times New Roman" w:eastAsia="Times New Roman" w:hAnsi="Times New Roman" w:cs="Times New Roman"/>
          <w:spacing w:val="-1"/>
          <w:sz w:val="24"/>
          <w:szCs w:val="24"/>
        </w:rPr>
        <w:t>о</w:t>
      </w:r>
      <w:r w:rsidRPr="005376BC">
        <w:rPr>
          <w:rFonts w:ascii="Times New Roman" w:eastAsia="Times New Roman" w:hAnsi="Times New Roman" w:cs="Times New Roman"/>
          <w:sz w:val="24"/>
          <w:szCs w:val="24"/>
        </w:rPr>
        <w:t>рм</w:t>
      </w:r>
      <w:r w:rsidRPr="005376BC">
        <w:rPr>
          <w:rFonts w:ascii="Times New Roman" w:eastAsia="Times New Roman" w:hAnsi="Times New Roman" w:cs="Times New Roman"/>
          <w:spacing w:val="-3"/>
          <w:sz w:val="24"/>
          <w:szCs w:val="24"/>
        </w:rPr>
        <w:t>у</w:t>
      </w:r>
      <w:r w:rsidRPr="005376BC">
        <w:rPr>
          <w:rFonts w:ascii="Times New Roman" w:eastAsia="Times New Roman" w:hAnsi="Times New Roman" w:cs="Times New Roman"/>
          <w:sz w:val="24"/>
          <w:szCs w:val="24"/>
        </w:rPr>
        <w:t>ле:</w:t>
      </w:r>
    </w:p>
    <w:p w:rsidR="0072392A" w:rsidRPr="00CF2142" w:rsidRDefault="0072392A" w:rsidP="0072392A">
      <w:pPr>
        <w:widowControl w:val="0"/>
        <w:autoSpaceDE w:val="0"/>
        <w:autoSpaceDN w:val="0"/>
        <w:adjustRightInd w:val="0"/>
        <w:spacing w:after="0" w:line="240" w:lineRule="auto"/>
        <w:ind w:left="142" w:firstLine="426"/>
        <w:jc w:val="center"/>
        <w:rPr>
          <w:rFonts w:ascii="Times New Roman" w:eastAsia="Times New Roman" w:hAnsi="Times New Roman" w:cs="Times New Roman"/>
          <w:b/>
          <w:sz w:val="24"/>
          <w:szCs w:val="24"/>
        </w:rPr>
      </w:pPr>
      <w:r w:rsidRPr="00CF2142">
        <w:rPr>
          <w:rFonts w:ascii="Times New Roman" w:eastAsia="Times New Roman" w:hAnsi="Times New Roman" w:cs="Times New Roman"/>
          <w:b/>
          <w:sz w:val="24"/>
          <w:szCs w:val="24"/>
        </w:rPr>
        <w:t>Тш=Топ*[1+(</w:t>
      </w:r>
      <w:r w:rsidRPr="00CF2142">
        <w:rPr>
          <w:rFonts w:ascii="Times New Roman" w:eastAsia="Times New Roman" w:hAnsi="Times New Roman" w:cs="Times New Roman"/>
          <w:b/>
          <w:sz w:val="28"/>
          <w:szCs w:val="28"/>
        </w:rPr>
        <w:t>ά</w:t>
      </w:r>
      <w:r w:rsidRPr="00CF2142">
        <w:rPr>
          <w:rFonts w:ascii="Times New Roman" w:eastAsia="Times New Roman" w:hAnsi="Times New Roman" w:cs="Times New Roman"/>
          <w:b/>
          <w:sz w:val="16"/>
          <w:szCs w:val="16"/>
        </w:rPr>
        <w:t>пз</w:t>
      </w:r>
      <w:r w:rsidRPr="00CF2142">
        <w:rPr>
          <w:rFonts w:ascii="Times New Roman" w:eastAsia="Times New Roman" w:hAnsi="Times New Roman" w:cs="Times New Roman"/>
          <w:b/>
          <w:sz w:val="24"/>
          <w:szCs w:val="24"/>
        </w:rPr>
        <w:t>+</w:t>
      </w:r>
      <w:r w:rsidRPr="00CF2142">
        <w:rPr>
          <w:rFonts w:ascii="Times New Roman" w:eastAsia="Times New Roman" w:hAnsi="Times New Roman" w:cs="Times New Roman"/>
          <w:b/>
          <w:sz w:val="28"/>
          <w:szCs w:val="28"/>
        </w:rPr>
        <w:t>ά</w:t>
      </w:r>
      <w:r w:rsidRPr="00CF2142">
        <w:rPr>
          <w:rFonts w:ascii="Times New Roman" w:eastAsia="Times New Roman" w:hAnsi="Times New Roman" w:cs="Times New Roman"/>
          <w:b/>
          <w:sz w:val="16"/>
          <w:szCs w:val="16"/>
        </w:rPr>
        <w:t>об</w:t>
      </w:r>
      <w:r w:rsidRPr="00CF2142">
        <w:rPr>
          <w:rFonts w:ascii="Times New Roman" w:eastAsia="Times New Roman" w:hAnsi="Times New Roman" w:cs="Times New Roman"/>
          <w:b/>
          <w:sz w:val="24"/>
          <w:szCs w:val="24"/>
        </w:rPr>
        <w:t>+</w:t>
      </w:r>
      <w:r w:rsidRPr="00CF2142">
        <w:rPr>
          <w:rFonts w:ascii="Times New Roman" w:eastAsia="Times New Roman" w:hAnsi="Times New Roman" w:cs="Times New Roman"/>
          <w:b/>
          <w:sz w:val="28"/>
          <w:szCs w:val="28"/>
        </w:rPr>
        <w:t>ά</w:t>
      </w:r>
      <w:r w:rsidRPr="00CF2142">
        <w:rPr>
          <w:rFonts w:ascii="Times New Roman" w:eastAsia="Times New Roman" w:hAnsi="Times New Roman" w:cs="Times New Roman"/>
          <w:b/>
          <w:sz w:val="16"/>
          <w:szCs w:val="16"/>
        </w:rPr>
        <w:t>отл</w:t>
      </w:r>
      <w:r w:rsidRPr="00CF2142">
        <w:rPr>
          <w:rFonts w:ascii="Times New Roman" w:eastAsia="Times New Roman" w:hAnsi="Times New Roman" w:cs="Times New Roman"/>
          <w:b/>
          <w:sz w:val="24"/>
          <w:szCs w:val="24"/>
        </w:rPr>
        <w:t>)/100]*К</w:t>
      </w:r>
      <w:r w:rsidRPr="00CF2142">
        <w:rPr>
          <w:rFonts w:ascii="Times New Roman" w:eastAsia="Times New Roman" w:hAnsi="Times New Roman" w:cs="Times New Roman"/>
          <w:b/>
          <w:sz w:val="16"/>
          <w:szCs w:val="16"/>
        </w:rPr>
        <w:t>1</w:t>
      </w:r>
      <w:r w:rsidRPr="00CF2142">
        <w:rPr>
          <w:rFonts w:ascii="Times New Roman" w:eastAsia="Times New Roman" w:hAnsi="Times New Roman" w:cs="Times New Roman"/>
          <w:b/>
          <w:sz w:val="24"/>
          <w:szCs w:val="24"/>
        </w:rPr>
        <w:t>*К</w:t>
      </w:r>
      <w:r w:rsidRPr="00CF2142">
        <w:rPr>
          <w:rFonts w:ascii="Times New Roman" w:eastAsia="Times New Roman" w:hAnsi="Times New Roman" w:cs="Times New Roman"/>
          <w:b/>
          <w:sz w:val="16"/>
          <w:szCs w:val="16"/>
        </w:rPr>
        <w:t>2</w:t>
      </w:r>
      <w:r w:rsidRPr="00CF2142">
        <w:rPr>
          <w:rFonts w:ascii="Times New Roman" w:eastAsia="Times New Roman" w:hAnsi="Times New Roman" w:cs="Times New Roman"/>
          <w:b/>
          <w:sz w:val="24"/>
          <w:szCs w:val="24"/>
        </w:rPr>
        <w:t>.</w:t>
      </w:r>
    </w:p>
    <w:p w:rsidR="0072392A" w:rsidRDefault="0072392A" w:rsidP="0072392A">
      <w:pPr>
        <w:widowControl w:val="0"/>
        <w:autoSpaceDE w:val="0"/>
        <w:autoSpaceDN w:val="0"/>
        <w:adjustRightInd w:val="0"/>
        <w:spacing w:after="0" w:line="240" w:lineRule="auto"/>
        <w:ind w:left="142" w:firstLine="426"/>
        <w:contextualSpacing/>
        <w:jc w:val="both"/>
        <w:rPr>
          <w:rFonts w:ascii="Times New Roman" w:eastAsia="Times New Roman" w:hAnsi="Times New Roman" w:cs="Times New Roman"/>
          <w:spacing w:val="63"/>
          <w:sz w:val="24"/>
          <w:szCs w:val="24"/>
        </w:rPr>
      </w:pPr>
      <w:r w:rsidRPr="00CF2142">
        <w:rPr>
          <w:rFonts w:ascii="Times New Roman" w:eastAsia="Times New Roman" w:hAnsi="Times New Roman" w:cs="Times New Roman"/>
          <w:b/>
          <w:sz w:val="28"/>
          <w:szCs w:val="28"/>
        </w:rPr>
        <w:t>ά</w:t>
      </w:r>
      <w:r w:rsidRPr="00CF2142">
        <w:rPr>
          <w:rFonts w:ascii="Times New Roman" w:eastAsia="Times New Roman" w:hAnsi="Times New Roman" w:cs="Times New Roman"/>
          <w:b/>
          <w:sz w:val="16"/>
          <w:szCs w:val="16"/>
        </w:rPr>
        <w:t>пз</w:t>
      </w:r>
      <w:r>
        <w:rPr>
          <w:rFonts w:ascii="Times New Roman" w:eastAsia="Times New Roman" w:hAnsi="Times New Roman" w:cs="Times New Roman"/>
          <w:b/>
          <w:sz w:val="24"/>
          <w:szCs w:val="24"/>
        </w:rPr>
        <w:t xml:space="preserve">, </w:t>
      </w:r>
      <w:r w:rsidRPr="00CF2142">
        <w:rPr>
          <w:rFonts w:ascii="Times New Roman" w:eastAsia="Times New Roman" w:hAnsi="Times New Roman" w:cs="Times New Roman"/>
          <w:b/>
          <w:sz w:val="28"/>
          <w:szCs w:val="28"/>
        </w:rPr>
        <w:t>ά</w:t>
      </w:r>
      <w:r w:rsidRPr="00CF2142">
        <w:rPr>
          <w:rFonts w:ascii="Times New Roman" w:eastAsia="Times New Roman" w:hAnsi="Times New Roman" w:cs="Times New Roman"/>
          <w:b/>
          <w:sz w:val="16"/>
          <w:szCs w:val="16"/>
        </w:rPr>
        <w:t>об</w:t>
      </w:r>
      <w:r>
        <w:rPr>
          <w:rFonts w:ascii="Times New Roman" w:eastAsia="Times New Roman" w:hAnsi="Times New Roman" w:cs="Times New Roman"/>
          <w:b/>
          <w:sz w:val="16"/>
          <w:szCs w:val="16"/>
        </w:rPr>
        <w:t xml:space="preserve">, </w:t>
      </w:r>
      <w:r w:rsidRPr="00CF2142">
        <w:rPr>
          <w:rFonts w:ascii="Times New Roman" w:eastAsia="Times New Roman" w:hAnsi="Times New Roman" w:cs="Times New Roman"/>
          <w:b/>
          <w:sz w:val="28"/>
          <w:szCs w:val="28"/>
        </w:rPr>
        <w:t>ά</w:t>
      </w:r>
      <w:r w:rsidRPr="00CF2142">
        <w:rPr>
          <w:rFonts w:ascii="Times New Roman" w:eastAsia="Times New Roman" w:hAnsi="Times New Roman" w:cs="Times New Roman"/>
          <w:b/>
          <w:sz w:val="16"/>
          <w:szCs w:val="16"/>
        </w:rPr>
        <w:t>отл</w:t>
      </w:r>
      <w:r w:rsidRPr="00CF214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CF2142">
        <w:rPr>
          <w:rFonts w:ascii="Times New Roman" w:eastAsia="Times New Roman" w:hAnsi="Times New Roman" w:cs="Times New Roman"/>
          <w:sz w:val="24"/>
          <w:szCs w:val="24"/>
        </w:rPr>
        <w:t>–</w:t>
      </w:r>
      <w:r w:rsidRPr="00CF2142">
        <w:rPr>
          <w:rFonts w:ascii="Times New Roman" w:eastAsia="Times New Roman" w:hAnsi="Times New Roman" w:cs="Times New Roman"/>
          <w:spacing w:val="125"/>
          <w:sz w:val="24"/>
          <w:szCs w:val="24"/>
        </w:rPr>
        <w:t xml:space="preserve"> </w:t>
      </w:r>
      <w:r w:rsidRPr="00CF2142">
        <w:rPr>
          <w:rFonts w:ascii="Times New Roman" w:eastAsia="Times New Roman" w:hAnsi="Times New Roman" w:cs="Times New Roman"/>
          <w:sz w:val="24"/>
          <w:szCs w:val="24"/>
        </w:rPr>
        <w:t>пр</w:t>
      </w:r>
      <w:r w:rsidRPr="00CF2142">
        <w:rPr>
          <w:rFonts w:ascii="Times New Roman" w:eastAsia="Times New Roman" w:hAnsi="Times New Roman" w:cs="Times New Roman"/>
          <w:spacing w:val="-1"/>
          <w:sz w:val="24"/>
          <w:szCs w:val="24"/>
        </w:rPr>
        <w:t>о</w:t>
      </w:r>
      <w:r w:rsidRPr="00CF2142">
        <w:rPr>
          <w:rFonts w:ascii="Times New Roman" w:eastAsia="Times New Roman" w:hAnsi="Times New Roman" w:cs="Times New Roman"/>
          <w:sz w:val="24"/>
          <w:szCs w:val="24"/>
        </w:rPr>
        <w:t>ц</w:t>
      </w:r>
      <w:r w:rsidRPr="00CF2142">
        <w:rPr>
          <w:rFonts w:ascii="Times New Roman" w:eastAsia="Times New Roman" w:hAnsi="Times New Roman" w:cs="Times New Roman"/>
          <w:spacing w:val="-2"/>
          <w:sz w:val="24"/>
          <w:szCs w:val="24"/>
        </w:rPr>
        <w:t>е</w:t>
      </w:r>
      <w:r w:rsidRPr="00CF2142">
        <w:rPr>
          <w:rFonts w:ascii="Times New Roman" w:eastAsia="Times New Roman" w:hAnsi="Times New Roman" w:cs="Times New Roman"/>
          <w:sz w:val="24"/>
          <w:szCs w:val="24"/>
        </w:rPr>
        <w:t>нты</w:t>
      </w:r>
      <w:r w:rsidRPr="00CF2142">
        <w:rPr>
          <w:rFonts w:ascii="Times New Roman" w:eastAsia="Times New Roman" w:hAnsi="Times New Roman" w:cs="Times New Roman"/>
          <w:spacing w:val="125"/>
          <w:sz w:val="24"/>
          <w:szCs w:val="24"/>
        </w:rPr>
        <w:t xml:space="preserve"> </w:t>
      </w:r>
      <w:r w:rsidRPr="00CF2142">
        <w:rPr>
          <w:rFonts w:ascii="Times New Roman" w:eastAsia="Times New Roman" w:hAnsi="Times New Roman" w:cs="Times New Roman"/>
          <w:spacing w:val="-2"/>
          <w:sz w:val="24"/>
          <w:szCs w:val="24"/>
        </w:rPr>
        <w:t>с</w:t>
      </w:r>
      <w:r w:rsidRPr="00CF2142">
        <w:rPr>
          <w:rFonts w:ascii="Times New Roman" w:eastAsia="Times New Roman" w:hAnsi="Times New Roman" w:cs="Times New Roman"/>
          <w:sz w:val="24"/>
          <w:szCs w:val="24"/>
        </w:rPr>
        <w:t>о</w:t>
      </w:r>
      <w:r w:rsidRPr="00CF2142">
        <w:rPr>
          <w:rFonts w:ascii="Times New Roman" w:eastAsia="Times New Roman" w:hAnsi="Times New Roman" w:cs="Times New Roman"/>
          <w:spacing w:val="1"/>
          <w:sz w:val="24"/>
          <w:szCs w:val="24"/>
        </w:rPr>
        <w:t>о</w:t>
      </w:r>
      <w:r w:rsidRPr="00CF2142">
        <w:rPr>
          <w:rFonts w:ascii="Times New Roman" w:eastAsia="Times New Roman" w:hAnsi="Times New Roman" w:cs="Times New Roman"/>
          <w:sz w:val="24"/>
          <w:szCs w:val="24"/>
        </w:rPr>
        <w:t>тве</w:t>
      </w:r>
      <w:r w:rsidRPr="00CF2142">
        <w:rPr>
          <w:rFonts w:ascii="Times New Roman" w:eastAsia="Times New Roman" w:hAnsi="Times New Roman" w:cs="Times New Roman"/>
          <w:spacing w:val="-2"/>
          <w:sz w:val="24"/>
          <w:szCs w:val="24"/>
        </w:rPr>
        <w:t>т</w:t>
      </w:r>
      <w:r w:rsidRPr="00CF2142">
        <w:rPr>
          <w:rFonts w:ascii="Times New Roman" w:eastAsia="Times New Roman" w:hAnsi="Times New Roman" w:cs="Times New Roman"/>
          <w:sz w:val="24"/>
          <w:szCs w:val="24"/>
        </w:rPr>
        <w:t>стве</w:t>
      </w:r>
      <w:r w:rsidRPr="00CF2142">
        <w:rPr>
          <w:rFonts w:ascii="Times New Roman" w:eastAsia="Times New Roman" w:hAnsi="Times New Roman" w:cs="Times New Roman"/>
          <w:spacing w:val="-2"/>
          <w:sz w:val="24"/>
          <w:szCs w:val="24"/>
        </w:rPr>
        <w:t>нн</w:t>
      </w:r>
      <w:r w:rsidRPr="00CF2142">
        <w:rPr>
          <w:rFonts w:ascii="Times New Roman" w:eastAsia="Times New Roman" w:hAnsi="Times New Roman" w:cs="Times New Roman"/>
          <w:sz w:val="24"/>
          <w:szCs w:val="24"/>
        </w:rPr>
        <w:t>о</w:t>
      </w:r>
      <w:r w:rsidRPr="00CF2142">
        <w:rPr>
          <w:rFonts w:ascii="Times New Roman" w:eastAsia="Times New Roman" w:hAnsi="Times New Roman" w:cs="Times New Roman"/>
          <w:spacing w:val="127"/>
          <w:sz w:val="24"/>
          <w:szCs w:val="24"/>
        </w:rPr>
        <w:t xml:space="preserve"> </w:t>
      </w:r>
      <w:r w:rsidRPr="00CF2142">
        <w:rPr>
          <w:rFonts w:ascii="Times New Roman" w:eastAsia="Times New Roman" w:hAnsi="Times New Roman" w:cs="Times New Roman"/>
          <w:spacing w:val="1"/>
          <w:sz w:val="24"/>
          <w:szCs w:val="24"/>
        </w:rPr>
        <w:t>п</w:t>
      </w:r>
      <w:r w:rsidRPr="00CF2142">
        <w:rPr>
          <w:rFonts w:ascii="Times New Roman" w:eastAsia="Times New Roman" w:hAnsi="Times New Roman" w:cs="Times New Roman"/>
          <w:sz w:val="24"/>
          <w:szCs w:val="24"/>
        </w:rPr>
        <w:t>од</w:t>
      </w:r>
      <w:r w:rsidRPr="00CF2142">
        <w:rPr>
          <w:rFonts w:ascii="Times New Roman" w:eastAsia="Times New Roman" w:hAnsi="Times New Roman" w:cs="Times New Roman"/>
          <w:spacing w:val="-2"/>
          <w:sz w:val="24"/>
          <w:szCs w:val="24"/>
        </w:rPr>
        <w:t>г</w:t>
      </w:r>
      <w:r w:rsidRPr="00CF2142">
        <w:rPr>
          <w:rFonts w:ascii="Times New Roman" w:eastAsia="Times New Roman" w:hAnsi="Times New Roman" w:cs="Times New Roman"/>
          <w:sz w:val="24"/>
          <w:szCs w:val="24"/>
        </w:rPr>
        <w:t>о</w:t>
      </w:r>
      <w:r w:rsidRPr="00CF2142">
        <w:rPr>
          <w:rFonts w:ascii="Times New Roman" w:eastAsia="Times New Roman" w:hAnsi="Times New Roman" w:cs="Times New Roman"/>
          <w:spacing w:val="-2"/>
          <w:sz w:val="24"/>
          <w:szCs w:val="24"/>
        </w:rPr>
        <w:t>т</w:t>
      </w:r>
      <w:r w:rsidRPr="00CF2142">
        <w:rPr>
          <w:rFonts w:ascii="Times New Roman" w:eastAsia="Times New Roman" w:hAnsi="Times New Roman" w:cs="Times New Roman"/>
          <w:sz w:val="24"/>
          <w:szCs w:val="24"/>
        </w:rPr>
        <w:t>овитель</w:t>
      </w:r>
      <w:r w:rsidRPr="00CF2142">
        <w:rPr>
          <w:rFonts w:ascii="Times New Roman" w:eastAsia="Times New Roman" w:hAnsi="Times New Roman" w:cs="Times New Roman"/>
          <w:spacing w:val="-2"/>
          <w:sz w:val="24"/>
          <w:szCs w:val="24"/>
        </w:rPr>
        <w:t>н</w:t>
      </w:r>
      <w:r w:rsidRPr="00CF2142">
        <w:rPr>
          <w:rFonts w:ascii="Times New Roman" w:eastAsia="Times New Roman" w:hAnsi="Times New Roman" w:cs="Times New Roman"/>
          <w:sz w:val="24"/>
          <w:szCs w:val="24"/>
        </w:rPr>
        <w:t>о-закл</w:t>
      </w:r>
      <w:r w:rsidRPr="00CF2142">
        <w:rPr>
          <w:rFonts w:ascii="Times New Roman" w:eastAsia="Times New Roman" w:hAnsi="Times New Roman" w:cs="Times New Roman"/>
          <w:spacing w:val="-1"/>
          <w:sz w:val="24"/>
          <w:szCs w:val="24"/>
        </w:rPr>
        <w:t>ю</w:t>
      </w:r>
      <w:r w:rsidRPr="00CF2142">
        <w:rPr>
          <w:rFonts w:ascii="Times New Roman" w:eastAsia="Times New Roman" w:hAnsi="Times New Roman" w:cs="Times New Roman"/>
          <w:sz w:val="24"/>
          <w:szCs w:val="24"/>
        </w:rPr>
        <w:t>чите</w:t>
      </w:r>
      <w:r w:rsidRPr="00CF2142">
        <w:rPr>
          <w:rFonts w:ascii="Times New Roman" w:eastAsia="Times New Roman" w:hAnsi="Times New Roman" w:cs="Times New Roman"/>
          <w:spacing w:val="-1"/>
          <w:sz w:val="24"/>
          <w:szCs w:val="24"/>
        </w:rPr>
        <w:t>льн</w:t>
      </w:r>
      <w:r w:rsidRPr="00CF2142">
        <w:rPr>
          <w:rFonts w:ascii="Times New Roman" w:eastAsia="Times New Roman" w:hAnsi="Times New Roman" w:cs="Times New Roman"/>
          <w:spacing w:val="1"/>
          <w:sz w:val="24"/>
          <w:szCs w:val="24"/>
        </w:rPr>
        <w:t>о</w:t>
      </w:r>
      <w:r w:rsidRPr="00CF2142">
        <w:rPr>
          <w:rFonts w:ascii="Times New Roman" w:eastAsia="Times New Roman" w:hAnsi="Times New Roman" w:cs="Times New Roman"/>
          <w:spacing w:val="-2"/>
          <w:sz w:val="24"/>
          <w:szCs w:val="24"/>
        </w:rPr>
        <w:t>г</w:t>
      </w:r>
      <w:r w:rsidRPr="00CF2142">
        <w:rPr>
          <w:rFonts w:ascii="Times New Roman" w:eastAsia="Times New Roman" w:hAnsi="Times New Roman" w:cs="Times New Roman"/>
          <w:sz w:val="24"/>
          <w:szCs w:val="24"/>
        </w:rPr>
        <w:t>о</w:t>
      </w:r>
      <w:r w:rsidRPr="00CF2142">
        <w:rPr>
          <w:rFonts w:ascii="Times New Roman" w:eastAsia="Times New Roman" w:hAnsi="Times New Roman" w:cs="Times New Roman"/>
          <w:spacing w:val="34"/>
          <w:sz w:val="24"/>
          <w:szCs w:val="24"/>
        </w:rPr>
        <w:t xml:space="preserve"> </w:t>
      </w:r>
      <w:r w:rsidRPr="00CF2142">
        <w:rPr>
          <w:rFonts w:ascii="Times New Roman" w:eastAsia="Times New Roman" w:hAnsi="Times New Roman" w:cs="Times New Roman"/>
          <w:sz w:val="24"/>
          <w:szCs w:val="24"/>
        </w:rPr>
        <w:t>в</w:t>
      </w:r>
      <w:r w:rsidRPr="00CF2142">
        <w:rPr>
          <w:rFonts w:ascii="Times New Roman" w:eastAsia="Times New Roman" w:hAnsi="Times New Roman" w:cs="Times New Roman"/>
          <w:spacing w:val="-1"/>
          <w:sz w:val="24"/>
          <w:szCs w:val="24"/>
        </w:rPr>
        <w:t>р</w:t>
      </w:r>
      <w:r w:rsidRPr="00CF2142">
        <w:rPr>
          <w:rFonts w:ascii="Times New Roman" w:eastAsia="Times New Roman" w:hAnsi="Times New Roman" w:cs="Times New Roman"/>
          <w:sz w:val="24"/>
          <w:szCs w:val="24"/>
        </w:rPr>
        <w:t>еме</w:t>
      </w:r>
      <w:r w:rsidRPr="00CF2142">
        <w:rPr>
          <w:rFonts w:ascii="Times New Roman" w:eastAsia="Times New Roman" w:hAnsi="Times New Roman" w:cs="Times New Roman"/>
          <w:spacing w:val="-1"/>
          <w:sz w:val="24"/>
          <w:szCs w:val="24"/>
        </w:rPr>
        <w:t>н</w:t>
      </w:r>
      <w:r w:rsidRPr="00CF2142">
        <w:rPr>
          <w:rFonts w:ascii="Times New Roman" w:eastAsia="Times New Roman" w:hAnsi="Times New Roman" w:cs="Times New Roman"/>
          <w:sz w:val="24"/>
          <w:szCs w:val="24"/>
        </w:rPr>
        <w:t>и,</w:t>
      </w:r>
      <w:r w:rsidRPr="00CF2142">
        <w:rPr>
          <w:rFonts w:ascii="Times New Roman" w:eastAsia="Times New Roman" w:hAnsi="Times New Roman" w:cs="Times New Roman"/>
          <w:spacing w:val="33"/>
          <w:sz w:val="24"/>
          <w:szCs w:val="24"/>
        </w:rPr>
        <w:t xml:space="preserve"> </w:t>
      </w:r>
      <w:r w:rsidRPr="00CF2142">
        <w:rPr>
          <w:rFonts w:ascii="Times New Roman" w:eastAsia="Times New Roman" w:hAnsi="Times New Roman" w:cs="Times New Roman"/>
          <w:sz w:val="24"/>
          <w:szCs w:val="24"/>
        </w:rPr>
        <w:t>вр</w:t>
      </w:r>
      <w:r w:rsidRPr="00CF2142">
        <w:rPr>
          <w:rFonts w:ascii="Times New Roman" w:eastAsia="Times New Roman" w:hAnsi="Times New Roman" w:cs="Times New Roman"/>
          <w:spacing w:val="-1"/>
          <w:sz w:val="24"/>
          <w:szCs w:val="24"/>
        </w:rPr>
        <w:t>е</w:t>
      </w:r>
      <w:r w:rsidRPr="00CF2142">
        <w:rPr>
          <w:rFonts w:ascii="Times New Roman" w:eastAsia="Times New Roman" w:hAnsi="Times New Roman" w:cs="Times New Roman"/>
          <w:sz w:val="24"/>
          <w:szCs w:val="24"/>
        </w:rPr>
        <w:t>ме</w:t>
      </w:r>
      <w:r w:rsidRPr="00CF2142">
        <w:rPr>
          <w:rFonts w:ascii="Times New Roman" w:eastAsia="Times New Roman" w:hAnsi="Times New Roman" w:cs="Times New Roman"/>
          <w:spacing w:val="-1"/>
          <w:sz w:val="24"/>
          <w:szCs w:val="24"/>
        </w:rPr>
        <w:t>н</w:t>
      </w:r>
      <w:r w:rsidRPr="00CF2142">
        <w:rPr>
          <w:rFonts w:ascii="Times New Roman" w:eastAsia="Times New Roman" w:hAnsi="Times New Roman" w:cs="Times New Roman"/>
          <w:sz w:val="24"/>
          <w:szCs w:val="24"/>
        </w:rPr>
        <w:t>и</w:t>
      </w:r>
      <w:r w:rsidRPr="00CF2142">
        <w:rPr>
          <w:rFonts w:ascii="Times New Roman" w:eastAsia="Times New Roman" w:hAnsi="Times New Roman" w:cs="Times New Roman"/>
          <w:spacing w:val="33"/>
          <w:sz w:val="24"/>
          <w:szCs w:val="24"/>
        </w:rPr>
        <w:t xml:space="preserve"> </w:t>
      </w:r>
      <w:r w:rsidRPr="00CF2142">
        <w:rPr>
          <w:rFonts w:ascii="Times New Roman" w:eastAsia="Times New Roman" w:hAnsi="Times New Roman" w:cs="Times New Roman"/>
          <w:sz w:val="24"/>
          <w:szCs w:val="24"/>
        </w:rPr>
        <w:t>на</w:t>
      </w:r>
      <w:r w:rsidRPr="00CF2142">
        <w:rPr>
          <w:rFonts w:ascii="Times New Roman" w:eastAsia="Times New Roman" w:hAnsi="Times New Roman" w:cs="Times New Roman"/>
          <w:spacing w:val="29"/>
          <w:sz w:val="24"/>
          <w:szCs w:val="24"/>
        </w:rPr>
        <w:t xml:space="preserve"> </w:t>
      </w:r>
      <w:r w:rsidRPr="00CF2142">
        <w:rPr>
          <w:rFonts w:ascii="Times New Roman" w:eastAsia="Times New Roman" w:hAnsi="Times New Roman" w:cs="Times New Roman"/>
          <w:spacing w:val="1"/>
          <w:sz w:val="24"/>
          <w:szCs w:val="24"/>
        </w:rPr>
        <w:t>о</w:t>
      </w:r>
      <w:r w:rsidRPr="00CF2142">
        <w:rPr>
          <w:rFonts w:ascii="Times New Roman" w:eastAsia="Times New Roman" w:hAnsi="Times New Roman" w:cs="Times New Roman"/>
          <w:spacing w:val="-1"/>
          <w:sz w:val="24"/>
          <w:szCs w:val="24"/>
        </w:rPr>
        <w:t>б</w:t>
      </w:r>
      <w:r w:rsidRPr="00CF2142">
        <w:rPr>
          <w:rFonts w:ascii="Times New Roman" w:eastAsia="Times New Roman" w:hAnsi="Times New Roman" w:cs="Times New Roman"/>
          <w:sz w:val="24"/>
          <w:szCs w:val="24"/>
        </w:rPr>
        <w:t>сл</w:t>
      </w:r>
      <w:r w:rsidRPr="00CF2142">
        <w:rPr>
          <w:rFonts w:ascii="Times New Roman" w:eastAsia="Times New Roman" w:hAnsi="Times New Roman" w:cs="Times New Roman"/>
          <w:spacing w:val="-4"/>
          <w:sz w:val="24"/>
          <w:szCs w:val="24"/>
        </w:rPr>
        <w:t>у</w:t>
      </w:r>
      <w:r w:rsidRPr="00CF2142">
        <w:rPr>
          <w:rFonts w:ascii="Times New Roman" w:eastAsia="Times New Roman" w:hAnsi="Times New Roman" w:cs="Times New Roman"/>
          <w:sz w:val="24"/>
          <w:szCs w:val="24"/>
        </w:rPr>
        <w:t>живан</w:t>
      </w:r>
      <w:r w:rsidRPr="00CF2142">
        <w:rPr>
          <w:rFonts w:ascii="Times New Roman" w:eastAsia="Times New Roman" w:hAnsi="Times New Roman" w:cs="Times New Roman"/>
          <w:spacing w:val="1"/>
          <w:sz w:val="24"/>
          <w:szCs w:val="24"/>
        </w:rPr>
        <w:t>и</w:t>
      </w:r>
      <w:r w:rsidRPr="00CF2142">
        <w:rPr>
          <w:rFonts w:ascii="Times New Roman" w:eastAsia="Times New Roman" w:hAnsi="Times New Roman" w:cs="Times New Roman"/>
          <w:sz w:val="24"/>
          <w:szCs w:val="24"/>
        </w:rPr>
        <w:t>е</w:t>
      </w:r>
      <w:r w:rsidRPr="00CF2142">
        <w:rPr>
          <w:rFonts w:ascii="Times New Roman" w:eastAsia="Times New Roman" w:hAnsi="Times New Roman" w:cs="Times New Roman"/>
          <w:spacing w:val="31"/>
          <w:sz w:val="24"/>
          <w:szCs w:val="24"/>
        </w:rPr>
        <w:t xml:space="preserve"> </w:t>
      </w:r>
      <w:r w:rsidRPr="00CF2142">
        <w:rPr>
          <w:rFonts w:ascii="Times New Roman" w:eastAsia="Times New Roman" w:hAnsi="Times New Roman" w:cs="Times New Roman"/>
          <w:spacing w:val="1"/>
          <w:sz w:val="24"/>
          <w:szCs w:val="24"/>
        </w:rPr>
        <w:t>р</w:t>
      </w:r>
      <w:r w:rsidRPr="00CF2142">
        <w:rPr>
          <w:rFonts w:ascii="Times New Roman" w:eastAsia="Times New Roman" w:hAnsi="Times New Roman" w:cs="Times New Roman"/>
          <w:spacing w:val="-2"/>
          <w:sz w:val="24"/>
          <w:szCs w:val="24"/>
        </w:rPr>
        <w:t>а</w:t>
      </w:r>
      <w:r w:rsidRPr="00CF2142">
        <w:rPr>
          <w:rFonts w:ascii="Times New Roman" w:eastAsia="Times New Roman" w:hAnsi="Times New Roman" w:cs="Times New Roman"/>
          <w:spacing w:val="-1"/>
          <w:sz w:val="24"/>
          <w:szCs w:val="24"/>
        </w:rPr>
        <w:t>бо</w:t>
      </w:r>
      <w:r w:rsidRPr="00CF2142">
        <w:rPr>
          <w:rFonts w:ascii="Times New Roman" w:eastAsia="Times New Roman" w:hAnsi="Times New Roman" w:cs="Times New Roman"/>
          <w:sz w:val="24"/>
          <w:szCs w:val="24"/>
        </w:rPr>
        <w:t>чего</w:t>
      </w:r>
      <w:r w:rsidRPr="00CF2142">
        <w:rPr>
          <w:rFonts w:ascii="Times New Roman" w:eastAsia="Times New Roman" w:hAnsi="Times New Roman" w:cs="Times New Roman"/>
          <w:spacing w:val="31"/>
          <w:sz w:val="24"/>
          <w:szCs w:val="24"/>
        </w:rPr>
        <w:t xml:space="preserve"> </w:t>
      </w:r>
      <w:r w:rsidRPr="00CF2142">
        <w:rPr>
          <w:rFonts w:ascii="Times New Roman" w:eastAsia="Times New Roman" w:hAnsi="Times New Roman" w:cs="Times New Roman"/>
          <w:sz w:val="24"/>
          <w:szCs w:val="24"/>
        </w:rPr>
        <w:t>места</w:t>
      </w:r>
      <w:r w:rsidRPr="00CF2142">
        <w:rPr>
          <w:rFonts w:ascii="Times New Roman" w:eastAsia="Times New Roman" w:hAnsi="Times New Roman" w:cs="Times New Roman"/>
          <w:spacing w:val="34"/>
          <w:sz w:val="24"/>
          <w:szCs w:val="24"/>
        </w:rPr>
        <w:t xml:space="preserve"> </w:t>
      </w:r>
      <w:r w:rsidRPr="00CF2142">
        <w:rPr>
          <w:rFonts w:ascii="Times New Roman" w:eastAsia="Times New Roman" w:hAnsi="Times New Roman" w:cs="Times New Roman"/>
          <w:sz w:val="24"/>
          <w:szCs w:val="24"/>
        </w:rPr>
        <w:t>и врем</w:t>
      </w:r>
      <w:r w:rsidRPr="00CF2142">
        <w:rPr>
          <w:rFonts w:ascii="Times New Roman" w:eastAsia="Times New Roman" w:hAnsi="Times New Roman" w:cs="Times New Roman"/>
          <w:spacing w:val="-1"/>
          <w:sz w:val="24"/>
          <w:szCs w:val="24"/>
        </w:rPr>
        <w:t>е</w:t>
      </w:r>
      <w:r w:rsidRPr="00CF2142">
        <w:rPr>
          <w:rFonts w:ascii="Times New Roman" w:eastAsia="Times New Roman" w:hAnsi="Times New Roman" w:cs="Times New Roman"/>
          <w:sz w:val="24"/>
          <w:szCs w:val="24"/>
        </w:rPr>
        <w:t>ни</w:t>
      </w:r>
      <w:r w:rsidRPr="00CF2142">
        <w:rPr>
          <w:rFonts w:ascii="Times New Roman" w:eastAsia="Times New Roman" w:hAnsi="Times New Roman" w:cs="Times New Roman"/>
          <w:spacing w:val="15"/>
          <w:sz w:val="24"/>
          <w:szCs w:val="24"/>
        </w:rPr>
        <w:t xml:space="preserve"> </w:t>
      </w:r>
      <w:r w:rsidRPr="00CF2142">
        <w:rPr>
          <w:rFonts w:ascii="Times New Roman" w:eastAsia="Times New Roman" w:hAnsi="Times New Roman" w:cs="Times New Roman"/>
          <w:sz w:val="24"/>
          <w:szCs w:val="24"/>
        </w:rPr>
        <w:t>на</w:t>
      </w:r>
      <w:r w:rsidRPr="00CF2142">
        <w:rPr>
          <w:rFonts w:ascii="Times New Roman" w:eastAsia="Times New Roman" w:hAnsi="Times New Roman" w:cs="Times New Roman"/>
          <w:spacing w:val="16"/>
          <w:sz w:val="24"/>
          <w:szCs w:val="24"/>
        </w:rPr>
        <w:t xml:space="preserve"> </w:t>
      </w:r>
      <w:r w:rsidRPr="00CF2142">
        <w:rPr>
          <w:rFonts w:ascii="Times New Roman" w:eastAsia="Times New Roman" w:hAnsi="Times New Roman" w:cs="Times New Roman"/>
          <w:spacing w:val="1"/>
          <w:sz w:val="24"/>
          <w:szCs w:val="24"/>
        </w:rPr>
        <w:t>о</w:t>
      </w:r>
      <w:r w:rsidRPr="00CF2142">
        <w:rPr>
          <w:rFonts w:ascii="Times New Roman" w:eastAsia="Times New Roman" w:hAnsi="Times New Roman" w:cs="Times New Roman"/>
          <w:spacing w:val="-1"/>
          <w:sz w:val="24"/>
          <w:szCs w:val="24"/>
        </w:rPr>
        <w:t>т</w:t>
      </w:r>
      <w:r w:rsidRPr="00CF2142">
        <w:rPr>
          <w:rFonts w:ascii="Times New Roman" w:eastAsia="Times New Roman" w:hAnsi="Times New Roman" w:cs="Times New Roman"/>
          <w:spacing w:val="-2"/>
          <w:sz w:val="24"/>
          <w:szCs w:val="24"/>
        </w:rPr>
        <w:t>д</w:t>
      </w:r>
      <w:r w:rsidRPr="00CF2142">
        <w:rPr>
          <w:rFonts w:ascii="Times New Roman" w:eastAsia="Times New Roman" w:hAnsi="Times New Roman" w:cs="Times New Roman"/>
          <w:sz w:val="24"/>
          <w:szCs w:val="24"/>
        </w:rPr>
        <w:t>ых</w:t>
      </w:r>
      <w:r w:rsidRPr="00CF2142">
        <w:rPr>
          <w:rFonts w:ascii="Times New Roman" w:eastAsia="Times New Roman" w:hAnsi="Times New Roman" w:cs="Times New Roman"/>
          <w:spacing w:val="14"/>
          <w:sz w:val="24"/>
          <w:szCs w:val="24"/>
        </w:rPr>
        <w:t xml:space="preserve"> </w:t>
      </w:r>
      <w:r w:rsidRPr="00CF2142">
        <w:rPr>
          <w:rFonts w:ascii="Times New Roman" w:eastAsia="Times New Roman" w:hAnsi="Times New Roman" w:cs="Times New Roman"/>
          <w:sz w:val="24"/>
          <w:szCs w:val="24"/>
        </w:rPr>
        <w:t>и</w:t>
      </w:r>
      <w:r w:rsidRPr="00CF2142">
        <w:rPr>
          <w:rFonts w:ascii="Times New Roman" w:eastAsia="Times New Roman" w:hAnsi="Times New Roman" w:cs="Times New Roman"/>
          <w:spacing w:val="15"/>
          <w:sz w:val="24"/>
          <w:szCs w:val="24"/>
        </w:rPr>
        <w:t xml:space="preserve"> </w:t>
      </w:r>
      <w:r w:rsidRPr="00CF2142">
        <w:rPr>
          <w:rFonts w:ascii="Times New Roman" w:eastAsia="Times New Roman" w:hAnsi="Times New Roman" w:cs="Times New Roman"/>
          <w:sz w:val="24"/>
          <w:szCs w:val="24"/>
        </w:rPr>
        <w:t>личные</w:t>
      </w:r>
      <w:r w:rsidRPr="00CF2142">
        <w:rPr>
          <w:rFonts w:ascii="Times New Roman" w:eastAsia="Times New Roman" w:hAnsi="Times New Roman" w:cs="Times New Roman"/>
          <w:spacing w:val="19"/>
          <w:sz w:val="24"/>
          <w:szCs w:val="24"/>
        </w:rPr>
        <w:t xml:space="preserve"> </w:t>
      </w:r>
      <w:r w:rsidRPr="00CF2142">
        <w:rPr>
          <w:rFonts w:ascii="Times New Roman" w:eastAsia="Times New Roman" w:hAnsi="Times New Roman" w:cs="Times New Roman"/>
          <w:sz w:val="24"/>
          <w:szCs w:val="24"/>
        </w:rPr>
        <w:t>потре</w:t>
      </w:r>
      <w:r w:rsidRPr="00CF2142">
        <w:rPr>
          <w:rFonts w:ascii="Times New Roman" w:eastAsia="Times New Roman" w:hAnsi="Times New Roman" w:cs="Times New Roman"/>
          <w:spacing w:val="-2"/>
          <w:sz w:val="24"/>
          <w:szCs w:val="24"/>
        </w:rPr>
        <w:t>б</w:t>
      </w:r>
      <w:r w:rsidRPr="00CF2142">
        <w:rPr>
          <w:rFonts w:ascii="Times New Roman" w:eastAsia="Times New Roman" w:hAnsi="Times New Roman" w:cs="Times New Roman"/>
          <w:spacing w:val="-1"/>
          <w:sz w:val="24"/>
          <w:szCs w:val="24"/>
        </w:rPr>
        <w:t>н</w:t>
      </w:r>
      <w:r w:rsidRPr="00CF2142">
        <w:rPr>
          <w:rFonts w:ascii="Times New Roman" w:eastAsia="Times New Roman" w:hAnsi="Times New Roman" w:cs="Times New Roman"/>
          <w:sz w:val="24"/>
          <w:szCs w:val="24"/>
        </w:rPr>
        <w:t>ос</w:t>
      </w:r>
      <w:r w:rsidRPr="00CF2142">
        <w:rPr>
          <w:rFonts w:ascii="Times New Roman" w:eastAsia="Times New Roman" w:hAnsi="Times New Roman" w:cs="Times New Roman"/>
          <w:spacing w:val="-2"/>
          <w:sz w:val="24"/>
          <w:szCs w:val="24"/>
        </w:rPr>
        <w:t>т</w:t>
      </w:r>
      <w:r w:rsidRPr="00CF2142">
        <w:rPr>
          <w:rFonts w:ascii="Times New Roman" w:eastAsia="Times New Roman" w:hAnsi="Times New Roman" w:cs="Times New Roman"/>
          <w:sz w:val="24"/>
          <w:szCs w:val="24"/>
        </w:rPr>
        <w:t>и</w:t>
      </w:r>
      <w:r w:rsidRPr="00CF2142">
        <w:rPr>
          <w:rFonts w:ascii="Times New Roman" w:eastAsia="Times New Roman" w:hAnsi="Times New Roman" w:cs="Times New Roman"/>
          <w:spacing w:val="16"/>
          <w:sz w:val="24"/>
          <w:szCs w:val="24"/>
        </w:rPr>
        <w:t xml:space="preserve"> </w:t>
      </w:r>
      <w:r w:rsidRPr="00CF2142">
        <w:rPr>
          <w:rFonts w:ascii="Times New Roman" w:eastAsia="Times New Roman" w:hAnsi="Times New Roman" w:cs="Times New Roman"/>
          <w:spacing w:val="1"/>
          <w:sz w:val="24"/>
          <w:szCs w:val="24"/>
        </w:rPr>
        <w:t>о</w:t>
      </w:r>
      <w:r w:rsidRPr="00CF2142">
        <w:rPr>
          <w:rFonts w:ascii="Times New Roman" w:eastAsia="Times New Roman" w:hAnsi="Times New Roman" w:cs="Times New Roman"/>
          <w:sz w:val="24"/>
          <w:szCs w:val="24"/>
        </w:rPr>
        <w:t>т</w:t>
      </w:r>
      <w:r w:rsidRPr="00CF2142">
        <w:rPr>
          <w:rFonts w:ascii="Times New Roman" w:eastAsia="Times New Roman" w:hAnsi="Times New Roman" w:cs="Times New Roman"/>
          <w:spacing w:val="16"/>
          <w:sz w:val="24"/>
          <w:szCs w:val="24"/>
        </w:rPr>
        <w:t xml:space="preserve"> </w:t>
      </w:r>
      <w:r w:rsidRPr="00CF2142">
        <w:rPr>
          <w:rFonts w:ascii="Times New Roman" w:eastAsia="Times New Roman" w:hAnsi="Times New Roman" w:cs="Times New Roman"/>
          <w:sz w:val="24"/>
          <w:szCs w:val="24"/>
        </w:rPr>
        <w:t>оп</w:t>
      </w:r>
      <w:r w:rsidRPr="00CF2142">
        <w:rPr>
          <w:rFonts w:ascii="Times New Roman" w:eastAsia="Times New Roman" w:hAnsi="Times New Roman" w:cs="Times New Roman"/>
          <w:spacing w:val="-2"/>
          <w:sz w:val="24"/>
          <w:szCs w:val="24"/>
        </w:rPr>
        <w:t>е</w:t>
      </w:r>
      <w:r w:rsidRPr="00CF2142">
        <w:rPr>
          <w:rFonts w:ascii="Times New Roman" w:eastAsia="Times New Roman" w:hAnsi="Times New Roman" w:cs="Times New Roman"/>
          <w:sz w:val="24"/>
          <w:szCs w:val="24"/>
        </w:rPr>
        <w:t>ра</w:t>
      </w:r>
      <w:r w:rsidRPr="00CF2142">
        <w:rPr>
          <w:rFonts w:ascii="Times New Roman" w:eastAsia="Times New Roman" w:hAnsi="Times New Roman" w:cs="Times New Roman"/>
          <w:spacing w:val="-2"/>
          <w:sz w:val="24"/>
          <w:szCs w:val="24"/>
        </w:rPr>
        <w:t>т</w:t>
      </w:r>
      <w:r w:rsidRPr="00CF2142">
        <w:rPr>
          <w:rFonts w:ascii="Times New Roman" w:eastAsia="Times New Roman" w:hAnsi="Times New Roman" w:cs="Times New Roman"/>
          <w:sz w:val="24"/>
          <w:szCs w:val="24"/>
        </w:rPr>
        <w:t>ив</w:t>
      </w:r>
      <w:r w:rsidRPr="00CF2142">
        <w:rPr>
          <w:rFonts w:ascii="Times New Roman" w:eastAsia="Times New Roman" w:hAnsi="Times New Roman" w:cs="Times New Roman"/>
          <w:spacing w:val="-1"/>
          <w:sz w:val="24"/>
          <w:szCs w:val="24"/>
        </w:rPr>
        <w:t>н</w:t>
      </w:r>
      <w:r w:rsidRPr="00CF2142">
        <w:rPr>
          <w:rFonts w:ascii="Times New Roman" w:eastAsia="Times New Roman" w:hAnsi="Times New Roman" w:cs="Times New Roman"/>
          <w:sz w:val="24"/>
          <w:szCs w:val="24"/>
        </w:rPr>
        <w:t>о</w:t>
      </w:r>
      <w:r w:rsidRPr="00CF2142">
        <w:rPr>
          <w:rFonts w:ascii="Times New Roman" w:eastAsia="Times New Roman" w:hAnsi="Times New Roman" w:cs="Times New Roman"/>
          <w:spacing w:val="-1"/>
          <w:sz w:val="24"/>
          <w:szCs w:val="24"/>
        </w:rPr>
        <w:t>г</w:t>
      </w:r>
      <w:r w:rsidRPr="00CF2142">
        <w:rPr>
          <w:rFonts w:ascii="Times New Roman" w:eastAsia="Times New Roman" w:hAnsi="Times New Roman" w:cs="Times New Roman"/>
          <w:sz w:val="24"/>
          <w:szCs w:val="24"/>
        </w:rPr>
        <w:t>о</w:t>
      </w:r>
      <w:r w:rsidRPr="00CF2142">
        <w:rPr>
          <w:rFonts w:ascii="Times New Roman" w:eastAsia="Times New Roman" w:hAnsi="Times New Roman" w:cs="Times New Roman"/>
          <w:spacing w:val="16"/>
          <w:sz w:val="24"/>
          <w:szCs w:val="24"/>
        </w:rPr>
        <w:t xml:space="preserve"> </w:t>
      </w:r>
      <w:r w:rsidRPr="00CF2142">
        <w:rPr>
          <w:rFonts w:ascii="Times New Roman" w:eastAsia="Times New Roman" w:hAnsi="Times New Roman" w:cs="Times New Roman"/>
          <w:sz w:val="24"/>
          <w:szCs w:val="24"/>
        </w:rPr>
        <w:t>врем</w:t>
      </w:r>
      <w:r w:rsidRPr="00CF2142">
        <w:rPr>
          <w:rFonts w:ascii="Times New Roman" w:eastAsia="Times New Roman" w:hAnsi="Times New Roman" w:cs="Times New Roman"/>
          <w:spacing w:val="-1"/>
          <w:sz w:val="24"/>
          <w:szCs w:val="24"/>
        </w:rPr>
        <w:t>е</w:t>
      </w:r>
      <w:r w:rsidRPr="00CF2142">
        <w:rPr>
          <w:rFonts w:ascii="Times New Roman" w:eastAsia="Times New Roman" w:hAnsi="Times New Roman" w:cs="Times New Roman"/>
          <w:sz w:val="24"/>
          <w:szCs w:val="24"/>
        </w:rPr>
        <w:t>н</w:t>
      </w:r>
      <w:r w:rsidRPr="00CF2142">
        <w:rPr>
          <w:rFonts w:ascii="Times New Roman" w:eastAsia="Times New Roman" w:hAnsi="Times New Roman" w:cs="Times New Roman"/>
          <w:spacing w:val="-1"/>
          <w:sz w:val="24"/>
          <w:szCs w:val="24"/>
        </w:rPr>
        <w:t>и</w:t>
      </w:r>
      <w:r w:rsidRPr="00CF2142">
        <w:rPr>
          <w:rFonts w:ascii="Times New Roman" w:eastAsia="Times New Roman" w:hAnsi="Times New Roman" w:cs="Times New Roman"/>
          <w:sz w:val="24"/>
          <w:szCs w:val="24"/>
        </w:rPr>
        <w:t>;</w:t>
      </w:r>
      <w:r w:rsidRPr="00CF2142">
        <w:rPr>
          <w:rFonts w:ascii="Times New Roman" w:eastAsia="Times New Roman" w:hAnsi="Times New Roman" w:cs="Times New Roman"/>
          <w:spacing w:val="63"/>
          <w:sz w:val="24"/>
          <w:szCs w:val="24"/>
        </w:rPr>
        <w:t xml:space="preserve"> </w:t>
      </w:r>
    </w:p>
    <w:p w:rsidR="0072392A" w:rsidRDefault="0072392A" w:rsidP="0072392A">
      <w:pPr>
        <w:widowControl w:val="0"/>
        <w:autoSpaceDE w:val="0"/>
        <w:autoSpaceDN w:val="0"/>
        <w:adjustRightInd w:val="0"/>
        <w:spacing w:after="0" w:line="240" w:lineRule="auto"/>
        <w:ind w:left="142" w:firstLine="426"/>
        <w:contextualSpacing/>
        <w:jc w:val="both"/>
        <w:rPr>
          <w:rFonts w:ascii="Times New Roman" w:eastAsia="Times New Roman" w:hAnsi="Times New Roman" w:cs="Times New Roman"/>
          <w:spacing w:val="131"/>
          <w:sz w:val="24"/>
          <w:szCs w:val="24"/>
        </w:rPr>
      </w:pPr>
      <w:r w:rsidRPr="00CF2142">
        <w:rPr>
          <w:rFonts w:ascii="Times New Roman" w:eastAsia="Times New Roman" w:hAnsi="Times New Roman" w:cs="Times New Roman"/>
          <w:b/>
          <w:sz w:val="24"/>
          <w:szCs w:val="24"/>
        </w:rPr>
        <w:t>К</w:t>
      </w:r>
      <w:r w:rsidRPr="00CF2142">
        <w:rPr>
          <w:rFonts w:ascii="Times New Roman" w:eastAsia="Times New Roman" w:hAnsi="Times New Roman" w:cs="Times New Roman"/>
          <w:b/>
          <w:sz w:val="16"/>
          <w:szCs w:val="16"/>
        </w:rPr>
        <w:t>1</w:t>
      </w:r>
      <w:r>
        <w:rPr>
          <w:rFonts w:ascii="Times New Roman" w:eastAsia="Times New Roman" w:hAnsi="Times New Roman" w:cs="Times New Roman"/>
          <w:b/>
          <w:sz w:val="24"/>
          <w:szCs w:val="24"/>
        </w:rPr>
        <w:t xml:space="preserve">, </w:t>
      </w:r>
      <w:r w:rsidRPr="00CF2142">
        <w:rPr>
          <w:rFonts w:ascii="Times New Roman" w:eastAsia="Times New Roman" w:hAnsi="Times New Roman" w:cs="Times New Roman"/>
          <w:b/>
          <w:sz w:val="24"/>
          <w:szCs w:val="24"/>
        </w:rPr>
        <w:t>К</w:t>
      </w:r>
      <w:r w:rsidRPr="00CF2142">
        <w:rPr>
          <w:rFonts w:ascii="Times New Roman" w:eastAsia="Times New Roman" w:hAnsi="Times New Roman" w:cs="Times New Roman"/>
          <w:b/>
          <w:sz w:val="16"/>
          <w:szCs w:val="16"/>
        </w:rPr>
        <w:t>2</w:t>
      </w:r>
      <w:r>
        <w:rPr>
          <w:rFonts w:ascii="Times New Roman" w:eastAsia="Times New Roman" w:hAnsi="Times New Roman" w:cs="Times New Roman"/>
          <w:b/>
          <w:sz w:val="16"/>
          <w:szCs w:val="16"/>
        </w:rPr>
        <w:t xml:space="preserve">  </w:t>
      </w:r>
      <w:r w:rsidRPr="00CF2142">
        <w:rPr>
          <w:rFonts w:ascii="Times New Roman" w:eastAsia="Times New Roman" w:hAnsi="Times New Roman" w:cs="Times New Roman"/>
          <w:sz w:val="24"/>
          <w:szCs w:val="24"/>
        </w:rPr>
        <w:t xml:space="preserve">–  </w:t>
      </w:r>
      <w:r w:rsidRPr="00CF2142">
        <w:rPr>
          <w:rFonts w:ascii="Times New Roman" w:eastAsia="Times New Roman" w:hAnsi="Times New Roman" w:cs="Times New Roman"/>
          <w:spacing w:val="-1"/>
          <w:sz w:val="24"/>
          <w:szCs w:val="24"/>
        </w:rPr>
        <w:t>п</w:t>
      </w:r>
      <w:r w:rsidRPr="00CF2142">
        <w:rPr>
          <w:rFonts w:ascii="Times New Roman" w:eastAsia="Times New Roman" w:hAnsi="Times New Roman" w:cs="Times New Roman"/>
          <w:sz w:val="24"/>
          <w:szCs w:val="24"/>
        </w:rPr>
        <w:t>о</w:t>
      </w:r>
      <w:r w:rsidRPr="00CF2142">
        <w:rPr>
          <w:rFonts w:ascii="Times New Roman" w:eastAsia="Times New Roman" w:hAnsi="Times New Roman" w:cs="Times New Roman"/>
          <w:spacing w:val="-1"/>
          <w:sz w:val="24"/>
          <w:szCs w:val="24"/>
        </w:rPr>
        <w:t>п</w:t>
      </w:r>
      <w:r w:rsidRPr="00CF2142">
        <w:rPr>
          <w:rFonts w:ascii="Times New Roman" w:eastAsia="Times New Roman" w:hAnsi="Times New Roman" w:cs="Times New Roman"/>
          <w:sz w:val="24"/>
          <w:szCs w:val="24"/>
        </w:rPr>
        <w:t>ра</w:t>
      </w:r>
      <w:r w:rsidRPr="00CF2142">
        <w:rPr>
          <w:rFonts w:ascii="Times New Roman" w:eastAsia="Times New Roman" w:hAnsi="Times New Roman" w:cs="Times New Roman"/>
          <w:spacing w:val="-2"/>
          <w:sz w:val="24"/>
          <w:szCs w:val="24"/>
        </w:rPr>
        <w:t>в</w:t>
      </w:r>
      <w:r w:rsidRPr="00CF2142">
        <w:rPr>
          <w:rFonts w:ascii="Times New Roman" w:eastAsia="Times New Roman" w:hAnsi="Times New Roman" w:cs="Times New Roman"/>
          <w:sz w:val="24"/>
          <w:szCs w:val="24"/>
        </w:rPr>
        <w:t xml:space="preserve">очные    </w:t>
      </w:r>
      <w:r w:rsidRPr="00CF2142">
        <w:rPr>
          <w:rFonts w:ascii="Times New Roman" w:eastAsia="Times New Roman" w:hAnsi="Times New Roman" w:cs="Times New Roman"/>
          <w:spacing w:val="-43"/>
          <w:sz w:val="24"/>
          <w:szCs w:val="24"/>
        </w:rPr>
        <w:t xml:space="preserve"> </w:t>
      </w:r>
      <w:r w:rsidRPr="00CF2142">
        <w:rPr>
          <w:rFonts w:ascii="Times New Roman" w:eastAsia="Times New Roman" w:hAnsi="Times New Roman" w:cs="Times New Roman"/>
          <w:sz w:val="24"/>
          <w:szCs w:val="24"/>
        </w:rPr>
        <w:t>к</w:t>
      </w:r>
      <w:r w:rsidRPr="00CF2142">
        <w:rPr>
          <w:rFonts w:ascii="Times New Roman" w:eastAsia="Times New Roman" w:hAnsi="Times New Roman" w:cs="Times New Roman"/>
          <w:spacing w:val="1"/>
          <w:sz w:val="24"/>
          <w:szCs w:val="24"/>
        </w:rPr>
        <w:t>о</w:t>
      </w:r>
      <w:r w:rsidRPr="00CF2142">
        <w:rPr>
          <w:rFonts w:ascii="Times New Roman" w:eastAsia="Times New Roman" w:hAnsi="Times New Roman" w:cs="Times New Roman"/>
          <w:spacing w:val="-2"/>
          <w:sz w:val="24"/>
          <w:szCs w:val="24"/>
        </w:rPr>
        <w:t>э</w:t>
      </w:r>
      <w:r w:rsidRPr="00CF2142">
        <w:rPr>
          <w:rFonts w:ascii="Times New Roman" w:eastAsia="Times New Roman" w:hAnsi="Times New Roman" w:cs="Times New Roman"/>
          <w:sz w:val="24"/>
          <w:szCs w:val="24"/>
        </w:rPr>
        <w:t>ф</w:t>
      </w:r>
      <w:r w:rsidRPr="00CF2142">
        <w:rPr>
          <w:rFonts w:ascii="Times New Roman" w:eastAsia="Times New Roman" w:hAnsi="Times New Roman" w:cs="Times New Roman"/>
          <w:spacing w:val="-2"/>
          <w:sz w:val="24"/>
          <w:szCs w:val="24"/>
        </w:rPr>
        <w:t>ф</w:t>
      </w:r>
      <w:r w:rsidRPr="00CF2142">
        <w:rPr>
          <w:rFonts w:ascii="Times New Roman" w:eastAsia="Times New Roman" w:hAnsi="Times New Roman" w:cs="Times New Roman"/>
          <w:sz w:val="24"/>
          <w:szCs w:val="24"/>
        </w:rPr>
        <w:t>ицие</w:t>
      </w:r>
      <w:r w:rsidRPr="00CF2142">
        <w:rPr>
          <w:rFonts w:ascii="Times New Roman" w:eastAsia="Times New Roman" w:hAnsi="Times New Roman" w:cs="Times New Roman"/>
          <w:spacing w:val="-1"/>
          <w:sz w:val="24"/>
          <w:szCs w:val="24"/>
        </w:rPr>
        <w:t>н</w:t>
      </w:r>
      <w:r w:rsidRPr="00CF2142">
        <w:rPr>
          <w:rFonts w:ascii="Times New Roman" w:eastAsia="Times New Roman" w:hAnsi="Times New Roman" w:cs="Times New Roman"/>
          <w:sz w:val="24"/>
          <w:szCs w:val="24"/>
        </w:rPr>
        <w:t>т</w:t>
      </w:r>
      <w:r w:rsidRPr="00CF2142">
        <w:rPr>
          <w:rFonts w:ascii="Times New Roman" w:eastAsia="Times New Roman" w:hAnsi="Times New Roman" w:cs="Times New Roman"/>
          <w:spacing w:val="3"/>
          <w:sz w:val="24"/>
          <w:szCs w:val="24"/>
        </w:rPr>
        <w:t>ы</w:t>
      </w:r>
      <w:r w:rsidRPr="00CF2142">
        <w:rPr>
          <w:rFonts w:ascii="Times New Roman" w:eastAsia="Times New Roman" w:hAnsi="Times New Roman" w:cs="Times New Roman"/>
          <w:sz w:val="24"/>
          <w:szCs w:val="24"/>
        </w:rPr>
        <w:t xml:space="preserve">,    </w:t>
      </w:r>
      <w:r w:rsidRPr="00CF2142">
        <w:rPr>
          <w:rFonts w:ascii="Times New Roman" w:eastAsia="Times New Roman" w:hAnsi="Times New Roman" w:cs="Times New Roman"/>
          <w:spacing w:val="-43"/>
          <w:sz w:val="24"/>
          <w:szCs w:val="24"/>
        </w:rPr>
        <w:t xml:space="preserve"> </w:t>
      </w:r>
      <w:r w:rsidRPr="00CF2142">
        <w:rPr>
          <w:rFonts w:ascii="Times New Roman" w:eastAsia="Times New Roman" w:hAnsi="Times New Roman" w:cs="Times New Roman"/>
          <w:spacing w:val="-3"/>
          <w:sz w:val="24"/>
          <w:szCs w:val="24"/>
        </w:rPr>
        <w:t>у</w:t>
      </w:r>
      <w:r w:rsidRPr="00CF2142">
        <w:rPr>
          <w:rFonts w:ascii="Times New Roman" w:eastAsia="Times New Roman" w:hAnsi="Times New Roman" w:cs="Times New Roman"/>
          <w:sz w:val="24"/>
          <w:szCs w:val="24"/>
        </w:rPr>
        <w:t xml:space="preserve">читывающие    </w:t>
      </w:r>
      <w:r w:rsidRPr="00CF2142">
        <w:rPr>
          <w:rFonts w:ascii="Times New Roman" w:eastAsia="Times New Roman" w:hAnsi="Times New Roman" w:cs="Times New Roman"/>
          <w:spacing w:val="-43"/>
          <w:sz w:val="24"/>
          <w:szCs w:val="24"/>
        </w:rPr>
        <w:t xml:space="preserve"> </w:t>
      </w:r>
      <w:r w:rsidRPr="00CF2142">
        <w:rPr>
          <w:rFonts w:ascii="Times New Roman" w:eastAsia="Times New Roman" w:hAnsi="Times New Roman" w:cs="Times New Roman"/>
          <w:spacing w:val="-1"/>
          <w:sz w:val="24"/>
          <w:szCs w:val="24"/>
        </w:rPr>
        <w:t>о</w:t>
      </w:r>
      <w:r w:rsidRPr="00CF2142">
        <w:rPr>
          <w:rFonts w:ascii="Times New Roman" w:eastAsia="Times New Roman" w:hAnsi="Times New Roman" w:cs="Times New Roman"/>
          <w:sz w:val="24"/>
          <w:szCs w:val="24"/>
        </w:rPr>
        <w:t>с</w:t>
      </w:r>
      <w:r w:rsidRPr="00CF2142">
        <w:rPr>
          <w:rFonts w:ascii="Times New Roman" w:eastAsia="Times New Roman" w:hAnsi="Times New Roman" w:cs="Times New Roman"/>
          <w:spacing w:val="-1"/>
          <w:sz w:val="24"/>
          <w:szCs w:val="24"/>
        </w:rPr>
        <w:t>о</w:t>
      </w:r>
      <w:r w:rsidRPr="00CF2142">
        <w:rPr>
          <w:rFonts w:ascii="Times New Roman" w:eastAsia="Times New Roman" w:hAnsi="Times New Roman" w:cs="Times New Roman"/>
          <w:sz w:val="24"/>
          <w:szCs w:val="24"/>
        </w:rPr>
        <w:t>бен</w:t>
      </w:r>
      <w:r w:rsidRPr="00CF2142">
        <w:rPr>
          <w:rFonts w:ascii="Times New Roman" w:eastAsia="Times New Roman" w:hAnsi="Times New Roman" w:cs="Times New Roman"/>
          <w:spacing w:val="-2"/>
          <w:sz w:val="24"/>
          <w:szCs w:val="24"/>
        </w:rPr>
        <w:t>н</w:t>
      </w:r>
      <w:r w:rsidRPr="00CF2142">
        <w:rPr>
          <w:rFonts w:ascii="Times New Roman" w:eastAsia="Times New Roman" w:hAnsi="Times New Roman" w:cs="Times New Roman"/>
          <w:sz w:val="24"/>
          <w:szCs w:val="24"/>
        </w:rPr>
        <w:t>ос</w:t>
      </w:r>
      <w:r w:rsidRPr="00CF2142">
        <w:rPr>
          <w:rFonts w:ascii="Times New Roman" w:eastAsia="Times New Roman" w:hAnsi="Times New Roman" w:cs="Times New Roman"/>
          <w:spacing w:val="-1"/>
          <w:sz w:val="24"/>
          <w:szCs w:val="24"/>
        </w:rPr>
        <w:t>т</w:t>
      </w:r>
      <w:r w:rsidRPr="00CF2142">
        <w:rPr>
          <w:rFonts w:ascii="Times New Roman" w:eastAsia="Times New Roman" w:hAnsi="Times New Roman" w:cs="Times New Roman"/>
          <w:sz w:val="24"/>
          <w:szCs w:val="24"/>
        </w:rPr>
        <w:t>и вы</w:t>
      </w:r>
      <w:r w:rsidRPr="00CF2142">
        <w:rPr>
          <w:rFonts w:ascii="Times New Roman" w:eastAsia="Times New Roman" w:hAnsi="Times New Roman" w:cs="Times New Roman"/>
          <w:spacing w:val="-1"/>
          <w:sz w:val="24"/>
          <w:szCs w:val="24"/>
        </w:rPr>
        <w:t>п</w:t>
      </w:r>
      <w:r w:rsidRPr="00CF2142">
        <w:rPr>
          <w:rFonts w:ascii="Times New Roman" w:eastAsia="Times New Roman" w:hAnsi="Times New Roman" w:cs="Times New Roman"/>
          <w:sz w:val="24"/>
          <w:szCs w:val="24"/>
        </w:rPr>
        <w:t>олн</w:t>
      </w:r>
      <w:r w:rsidRPr="00CF2142">
        <w:rPr>
          <w:rFonts w:ascii="Times New Roman" w:eastAsia="Times New Roman" w:hAnsi="Times New Roman" w:cs="Times New Roman"/>
          <w:spacing w:val="-1"/>
          <w:sz w:val="24"/>
          <w:szCs w:val="24"/>
        </w:rPr>
        <w:t>е</w:t>
      </w:r>
      <w:r w:rsidRPr="00CF2142">
        <w:rPr>
          <w:rFonts w:ascii="Times New Roman" w:eastAsia="Times New Roman" w:hAnsi="Times New Roman" w:cs="Times New Roman"/>
          <w:sz w:val="24"/>
          <w:szCs w:val="24"/>
        </w:rPr>
        <w:t>н</w:t>
      </w:r>
      <w:r w:rsidRPr="00CF2142">
        <w:rPr>
          <w:rFonts w:ascii="Times New Roman" w:eastAsia="Times New Roman" w:hAnsi="Times New Roman" w:cs="Times New Roman"/>
          <w:spacing w:val="-1"/>
          <w:sz w:val="24"/>
          <w:szCs w:val="24"/>
        </w:rPr>
        <w:t>и</w:t>
      </w:r>
      <w:r w:rsidRPr="00CF2142">
        <w:rPr>
          <w:rFonts w:ascii="Times New Roman" w:eastAsia="Times New Roman" w:hAnsi="Times New Roman" w:cs="Times New Roman"/>
          <w:sz w:val="24"/>
          <w:szCs w:val="24"/>
        </w:rPr>
        <w:t>я</w:t>
      </w:r>
      <w:r w:rsidRPr="00CF2142">
        <w:rPr>
          <w:rFonts w:ascii="Times New Roman" w:eastAsia="Times New Roman" w:hAnsi="Times New Roman" w:cs="Times New Roman"/>
          <w:spacing w:val="130"/>
          <w:sz w:val="24"/>
          <w:szCs w:val="24"/>
        </w:rPr>
        <w:t xml:space="preserve"> </w:t>
      </w:r>
      <w:r w:rsidRPr="00CF2142">
        <w:rPr>
          <w:rFonts w:ascii="Times New Roman" w:eastAsia="Times New Roman" w:hAnsi="Times New Roman" w:cs="Times New Roman"/>
          <w:sz w:val="24"/>
          <w:szCs w:val="24"/>
        </w:rPr>
        <w:t>оп</w:t>
      </w:r>
      <w:r w:rsidRPr="00CF2142">
        <w:rPr>
          <w:rFonts w:ascii="Times New Roman" w:eastAsia="Times New Roman" w:hAnsi="Times New Roman" w:cs="Times New Roman"/>
          <w:spacing w:val="-1"/>
          <w:sz w:val="24"/>
          <w:szCs w:val="24"/>
        </w:rPr>
        <w:t>е</w:t>
      </w:r>
      <w:r w:rsidRPr="00CF2142">
        <w:rPr>
          <w:rFonts w:ascii="Times New Roman" w:eastAsia="Times New Roman" w:hAnsi="Times New Roman" w:cs="Times New Roman"/>
          <w:sz w:val="24"/>
          <w:szCs w:val="24"/>
        </w:rPr>
        <w:t>р</w:t>
      </w:r>
      <w:r w:rsidRPr="00CF2142">
        <w:rPr>
          <w:rFonts w:ascii="Times New Roman" w:eastAsia="Times New Roman" w:hAnsi="Times New Roman" w:cs="Times New Roman"/>
          <w:spacing w:val="-2"/>
          <w:sz w:val="24"/>
          <w:szCs w:val="24"/>
        </w:rPr>
        <w:t>а</w:t>
      </w:r>
      <w:r w:rsidRPr="00CF2142">
        <w:rPr>
          <w:rFonts w:ascii="Times New Roman" w:eastAsia="Times New Roman" w:hAnsi="Times New Roman" w:cs="Times New Roman"/>
          <w:sz w:val="24"/>
          <w:szCs w:val="24"/>
        </w:rPr>
        <w:t>ц</w:t>
      </w:r>
      <w:r w:rsidRPr="00CF2142">
        <w:rPr>
          <w:rFonts w:ascii="Times New Roman" w:eastAsia="Times New Roman" w:hAnsi="Times New Roman" w:cs="Times New Roman"/>
          <w:spacing w:val="-1"/>
          <w:sz w:val="24"/>
          <w:szCs w:val="24"/>
        </w:rPr>
        <w:t>и</w:t>
      </w:r>
      <w:r w:rsidRPr="00CF2142">
        <w:rPr>
          <w:rFonts w:ascii="Times New Roman" w:eastAsia="Times New Roman" w:hAnsi="Times New Roman" w:cs="Times New Roman"/>
          <w:sz w:val="24"/>
          <w:szCs w:val="24"/>
        </w:rPr>
        <w:t>и.</w:t>
      </w:r>
      <w:r w:rsidRPr="00CF2142">
        <w:rPr>
          <w:rFonts w:ascii="Times New Roman" w:eastAsia="Times New Roman" w:hAnsi="Times New Roman" w:cs="Times New Roman"/>
          <w:spacing w:val="131"/>
          <w:sz w:val="24"/>
          <w:szCs w:val="24"/>
        </w:rPr>
        <w:t xml:space="preserve"> </w:t>
      </w:r>
    </w:p>
    <w:p w:rsidR="00A72B16" w:rsidRDefault="00A72B16" w:rsidP="0072392A">
      <w:pPr>
        <w:widowControl w:val="0"/>
        <w:autoSpaceDE w:val="0"/>
        <w:autoSpaceDN w:val="0"/>
        <w:adjustRightInd w:val="0"/>
        <w:spacing w:after="0" w:line="240" w:lineRule="auto"/>
        <w:ind w:left="142" w:firstLine="426"/>
        <w:contextualSpacing/>
        <w:jc w:val="both"/>
        <w:rPr>
          <w:rFonts w:ascii="Times New Roman" w:eastAsia="Times New Roman" w:hAnsi="Times New Roman" w:cs="Times New Roman"/>
          <w:sz w:val="24"/>
          <w:szCs w:val="24"/>
        </w:rPr>
      </w:pPr>
    </w:p>
    <w:p w:rsidR="00FC41DE" w:rsidRDefault="007E216F" w:rsidP="003B5579">
      <w:pPr>
        <w:shd w:val="clear" w:color="auto" w:fill="FFFFFF" w:themeFill="background1"/>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r w:rsidRPr="00A30FA1">
        <w:rPr>
          <w:rFonts w:ascii="Times New Roman" w:eastAsia="TimesNewRomanPSMT" w:hAnsi="Times New Roman" w:cs="Times New Roman"/>
          <w:b/>
          <w:sz w:val="24"/>
          <w:szCs w:val="24"/>
        </w:rPr>
        <w:t>Порядок проведения работы</w:t>
      </w:r>
      <w:r>
        <w:rPr>
          <w:rFonts w:ascii="Times New Roman" w:eastAsia="TimesNewRomanPSMT" w:hAnsi="Times New Roman" w:cs="Times New Roman"/>
          <w:b/>
          <w:sz w:val="24"/>
          <w:szCs w:val="24"/>
        </w:rPr>
        <w:t xml:space="preserve"> – определение те</w:t>
      </w:r>
      <w:r w:rsidR="00A72B16">
        <w:rPr>
          <w:rFonts w:ascii="Times New Roman" w:eastAsia="TimesNewRomanPSMT" w:hAnsi="Times New Roman" w:cs="Times New Roman"/>
          <w:b/>
          <w:sz w:val="24"/>
          <w:szCs w:val="24"/>
        </w:rPr>
        <w:t>хнической нормы времени на сборочно-разборочные работы.</w:t>
      </w:r>
    </w:p>
    <w:p w:rsidR="00FC41DE" w:rsidRDefault="00FC41DE" w:rsidP="00A72B16">
      <w:pPr>
        <w:pStyle w:val="a7"/>
        <w:numPr>
          <w:ilvl w:val="0"/>
          <w:numId w:val="18"/>
        </w:numPr>
        <w:spacing w:line="240" w:lineRule="auto"/>
        <w:ind w:left="709" w:hanging="709"/>
        <w:rPr>
          <w:rFonts w:ascii="Times New Roman" w:hAnsi="Times New Roman" w:cs="Times New Roman"/>
          <w:sz w:val="24"/>
          <w:szCs w:val="24"/>
        </w:rPr>
      </w:pPr>
      <w:r>
        <w:rPr>
          <w:rFonts w:ascii="Times New Roman" w:hAnsi="Times New Roman" w:cs="Times New Roman"/>
          <w:sz w:val="24"/>
          <w:szCs w:val="24"/>
        </w:rPr>
        <w:t>Изучить теоретическую часть задания.</w:t>
      </w:r>
    </w:p>
    <w:p w:rsidR="00FC41DE" w:rsidRDefault="00FC41DE" w:rsidP="00A72B16">
      <w:pPr>
        <w:pStyle w:val="a7"/>
        <w:numPr>
          <w:ilvl w:val="0"/>
          <w:numId w:val="18"/>
        </w:numPr>
        <w:spacing w:line="240" w:lineRule="auto"/>
        <w:ind w:left="709" w:hanging="709"/>
        <w:rPr>
          <w:rFonts w:ascii="Times New Roman" w:hAnsi="Times New Roman" w:cs="Times New Roman"/>
          <w:sz w:val="24"/>
          <w:szCs w:val="24"/>
        </w:rPr>
      </w:pPr>
      <w:r>
        <w:rPr>
          <w:rFonts w:ascii="Times New Roman" w:hAnsi="Times New Roman" w:cs="Times New Roman"/>
          <w:sz w:val="24"/>
          <w:szCs w:val="24"/>
        </w:rPr>
        <w:t>Изучить и ответить на вопросы задания.</w:t>
      </w:r>
    </w:p>
    <w:p w:rsidR="00FC41DE" w:rsidRDefault="00FC41DE" w:rsidP="00A72B16">
      <w:pPr>
        <w:pStyle w:val="a7"/>
        <w:numPr>
          <w:ilvl w:val="0"/>
          <w:numId w:val="18"/>
        </w:numPr>
        <w:spacing w:line="240" w:lineRule="auto"/>
        <w:ind w:left="709" w:hanging="709"/>
        <w:rPr>
          <w:rFonts w:ascii="Times New Roman" w:hAnsi="Times New Roman" w:cs="Times New Roman"/>
          <w:sz w:val="24"/>
          <w:szCs w:val="24"/>
        </w:rPr>
      </w:pPr>
      <w:r>
        <w:rPr>
          <w:rFonts w:ascii="Times New Roman" w:hAnsi="Times New Roman" w:cs="Times New Roman"/>
          <w:sz w:val="24"/>
          <w:szCs w:val="24"/>
        </w:rPr>
        <w:t>Заполнить таблицы, сделать выводы.</w:t>
      </w:r>
    </w:p>
    <w:p w:rsidR="00FC41DE" w:rsidRDefault="007E216F" w:rsidP="00A72B16">
      <w:pPr>
        <w:pStyle w:val="a7"/>
        <w:numPr>
          <w:ilvl w:val="0"/>
          <w:numId w:val="18"/>
        </w:numPr>
        <w:spacing w:line="240" w:lineRule="auto"/>
        <w:ind w:left="709" w:hanging="709"/>
        <w:rPr>
          <w:rFonts w:ascii="Times New Roman" w:hAnsi="Times New Roman" w:cs="Times New Roman"/>
          <w:sz w:val="24"/>
          <w:szCs w:val="24"/>
        </w:rPr>
      </w:pPr>
      <w:r w:rsidRPr="00FB28F5">
        <w:rPr>
          <w:rFonts w:ascii="Times New Roman" w:eastAsia="Times New Roman" w:hAnsi="Times New Roman" w:cs="Times New Roman"/>
          <w:noProof/>
          <w:sz w:val="24"/>
          <w:szCs w:val="24"/>
          <w:lang w:eastAsia="ru-RU"/>
        </w:rPr>
        <w:t xml:space="preserve">По сборочному чертежу изделия с техническими требованиями, его спецификации и (или) по натурному образцу, выданным преподавателем, следует разобраться в его назначении, устройстве, </w:t>
      </w:r>
      <w:r>
        <w:rPr>
          <w:rFonts w:ascii="Times New Roman" w:eastAsia="Times New Roman" w:hAnsi="Times New Roman" w:cs="Times New Roman"/>
          <w:noProof/>
          <w:sz w:val="24"/>
          <w:szCs w:val="24"/>
          <w:lang w:eastAsia="ru-RU"/>
        </w:rPr>
        <w:t xml:space="preserve"> </w:t>
      </w:r>
      <w:r w:rsidRPr="00FB28F5">
        <w:rPr>
          <w:rFonts w:ascii="Times New Roman" w:eastAsia="Times New Roman" w:hAnsi="Times New Roman" w:cs="Times New Roman"/>
          <w:noProof/>
          <w:sz w:val="24"/>
          <w:szCs w:val="24"/>
          <w:lang w:eastAsia="ru-RU"/>
        </w:rPr>
        <w:t>составе и принципе работы</w:t>
      </w:r>
      <w:r w:rsidR="00FC41DE">
        <w:rPr>
          <w:rFonts w:ascii="Times New Roman" w:hAnsi="Times New Roman" w:cs="Times New Roman"/>
          <w:sz w:val="24"/>
          <w:szCs w:val="24"/>
        </w:rPr>
        <w:t>.</w:t>
      </w:r>
    </w:p>
    <w:p w:rsidR="007E216F" w:rsidRDefault="007E216F" w:rsidP="00A72B16">
      <w:pPr>
        <w:pStyle w:val="a7"/>
        <w:numPr>
          <w:ilvl w:val="0"/>
          <w:numId w:val="18"/>
        </w:numPr>
        <w:spacing w:line="240" w:lineRule="auto"/>
        <w:ind w:left="709" w:hanging="709"/>
        <w:rPr>
          <w:rFonts w:ascii="Times New Roman" w:hAnsi="Times New Roman" w:cs="Times New Roman"/>
          <w:sz w:val="24"/>
          <w:szCs w:val="24"/>
        </w:rPr>
      </w:pPr>
      <w:r w:rsidRPr="00FB28F5">
        <w:rPr>
          <w:rFonts w:ascii="Times New Roman" w:eastAsia="Times New Roman" w:hAnsi="Times New Roman" w:cs="Times New Roman"/>
          <w:noProof/>
          <w:sz w:val="24"/>
          <w:szCs w:val="24"/>
          <w:lang w:eastAsia="ru-RU"/>
        </w:rPr>
        <w:t>В случае натурного образца изделия: произвести его разборку-сборку и составить упрощенный эскиз сборочной единицы с перечнем его составных частей(детали, сборочные единицы)</w:t>
      </w:r>
    </w:p>
    <w:p w:rsidR="00FC41DE" w:rsidRDefault="00FC41DE" w:rsidP="00A72B16">
      <w:pPr>
        <w:pStyle w:val="a7"/>
        <w:numPr>
          <w:ilvl w:val="0"/>
          <w:numId w:val="18"/>
        </w:numPr>
        <w:spacing w:line="240" w:lineRule="auto"/>
        <w:ind w:left="709" w:hanging="709"/>
        <w:rPr>
          <w:rFonts w:ascii="Times New Roman" w:hAnsi="Times New Roman" w:cs="Times New Roman"/>
          <w:sz w:val="24"/>
          <w:szCs w:val="24"/>
        </w:rPr>
      </w:pPr>
      <w:r>
        <w:rPr>
          <w:rFonts w:ascii="Times New Roman" w:hAnsi="Times New Roman" w:cs="Times New Roman"/>
          <w:sz w:val="24"/>
          <w:szCs w:val="24"/>
        </w:rPr>
        <w:t>Выполнить задания, расчет.</w:t>
      </w:r>
    </w:p>
    <w:p w:rsidR="00FC41DE" w:rsidRPr="00FC41DE" w:rsidRDefault="00FC41DE" w:rsidP="00A72B16">
      <w:pPr>
        <w:pStyle w:val="a7"/>
        <w:numPr>
          <w:ilvl w:val="0"/>
          <w:numId w:val="18"/>
        </w:numPr>
        <w:spacing w:line="240" w:lineRule="auto"/>
        <w:ind w:left="709" w:hanging="709"/>
        <w:rPr>
          <w:rFonts w:ascii="Times New Roman" w:hAnsi="Times New Roman" w:cs="Times New Roman"/>
          <w:sz w:val="24"/>
          <w:szCs w:val="24"/>
        </w:rPr>
      </w:pPr>
      <w:r w:rsidRPr="00FC41DE">
        <w:rPr>
          <w:rFonts w:ascii="Times New Roman" w:eastAsia="TimesNewRomanPSMT" w:hAnsi="Times New Roman" w:cs="Times New Roman"/>
          <w:sz w:val="24"/>
          <w:szCs w:val="24"/>
        </w:rPr>
        <w:t>Сделать выводы по всей работе.</w:t>
      </w:r>
    </w:p>
    <w:p w:rsidR="00FC41DE" w:rsidRPr="00FC41DE" w:rsidRDefault="00FC41DE" w:rsidP="00A72B16">
      <w:pPr>
        <w:pStyle w:val="a7"/>
        <w:numPr>
          <w:ilvl w:val="0"/>
          <w:numId w:val="18"/>
        </w:numPr>
        <w:spacing w:line="240" w:lineRule="auto"/>
        <w:ind w:left="709" w:hanging="709"/>
        <w:rPr>
          <w:rFonts w:ascii="Times New Roman" w:hAnsi="Times New Roman" w:cs="Times New Roman"/>
          <w:sz w:val="24"/>
          <w:szCs w:val="24"/>
        </w:rPr>
      </w:pPr>
      <w:r w:rsidRPr="00FC41DE">
        <w:rPr>
          <w:rFonts w:ascii="Times New Roman" w:eastAsia="TimesNewRomanPSMT" w:hAnsi="Times New Roman" w:cs="Times New Roman"/>
          <w:sz w:val="24"/>
          <w:szCs w:val="24"/>
        </w:rPr>
        <w:t>Ответить на контрольные вопросы в рабочей тетради.</w:t>
      </w:r>
    </w:p>
    <w:p w:rsidR="00FC41DE" w:rsidRPr="00FC41DE" w:rsidRDefault="00FC41DE" w:rsidP="00A72B16">
      <w:pPr>
        <w:pStyle w:val="a7"/>
        <w:numPr>
          <w:ilvl w:val="0"/>
          <w:numId w:val="18"/>
        </w:numPr>
        <w:spacing w:line="240" w:lineRule="auto"/>
        <w:ind w:left="709" w:hanging="709"/>
        <w:rPr>
          <w:rFonts w:ascii="Times New Roman" w:hAnsi="Times New Roman" w:cs="Times New Roman"/>
          <w:sz w:val="24"/>
          <w:szCs w:val="24"/>
        </w:rPr>
      </w:pPr>
      <w:r w:rsidRPr="00FC41DE">
        <w:rPr>
          <w:rFonts w:ascii="Times New Roman" w:eastAsia="TimesNewRomanPSMT" w:hAnsi="Times New Roman" w:cs="Times New Roman"/>
          <w:sz w:val="24"/>
          <w:szCs w:val="24"/>
        </w:rPr>
        <w:t>Защитить работу у преподавателя.</w:t>
      </w:r>
    </w:p>
    <w:p w:rsidR="00FC41DE" w:rsidRDefault="00FC41DE" w:rsidP="003B5579">
      <w:pPr>
        <w:shd w:val="clear" w:color="auto" w:fill="FFFFFF" w:themeFill="background1"/>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p>
    <w:p w:rsidR="00A72B16" w:rsidRDefault="00A72B16" w:rsidP="003B5579">
      <w:pPr>
        <w:shd w:val="clear" w:color="auto" w:fill="FFFFFF" w:themeFill="background1"/>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p>
    <w:p w:rsidR="00A72B16" w:rsidRDefault="00A72B16" w:rsidP="003B5579">
      <w:pPr>
        <w:shd w:val="clear" w:color="auto" w:fill="FFFFFF" w:themeFill="background1"/>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p>
    <w:p w:rsidR="00A72B16" w:rsidRDefault="00A72B16" w:rsidP="003B5579">
      <w:pPr>
        <w:shd w:val="clear" w:color="auto" w:fill="FFFFFF" w:themeFill="background1"/>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p>
    <w:p w:rsidR="00A72B16" w:rsidRDefault="00A72B16" w:rsidP="003B5579">
      <w:pPr>
        <w:shd w:val="clear" w:color="auto" w:fill="FFFFFF" w:themeFill="background1"/>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p>
    <w:p w:rsidR="00FC41DE" w:rsidRPr="00FC41DE" w:rsidRDefault="00FC41DE" w:rsidP="000518EE">
      <w:pPr>
        <w:pStyle w:val="a7"/>
        <w:ind w:left="0" w:firstLine="426"/>
        <w:jc w:val="center"/>
        <w:rPr>
          <w:rFonts w:ascii="Times New Roman" w:hAnsi="Times New Roman" w:cs="Times New Roman"/>
          <w:b/>
          <w:sz w:val="28"/>
          <w:szCs w:val="28"/>
        </w:rPr>
      </w:pPr>
      <w:r w:rsidRPr="00FC41DE">
        <w:rPr>
          <w:rFonts w:ascii="Times New Roman" w:hAnsi="Times New Roman" w:cs="Times New Roman"/>
          <w:b/>
          <w:sz w:val="28"/>
          <w:szCs w:val="28"/>
        </w:rPr>
        <w:lastRenderedPageBreak/>
        <w:t>Практическая работа № 14</w:t>
      </w:r>
    </w:p>
    <w:p w:rsidR="00FC41DE" w:rsidRDefault="00FC41DE" w:rsidP="00FC41DE">
      <w:pPr>
        <w:ind w:firstLine="426"/>
        <w:contextualSpacing/>
        <w:rPr>
          <w:rFonts w:ascii="Times New Roman" w:hAnsi="Times New Roman" w:cs="Times New Roman"/>
          <w:b/>
        </w:rPr>
      </w:pPr>
      <w:r w:rsidRPr="00FC41DE">
        <w:rPr>
          <w:rFonts w:ascii="Times New Roman" w:hAnsi="Times New Roman" w:cs="Times New Roman"/>
          <w:b/>
        </w:rPr>
        <w:t>ОПРЕДЕЛЕНИЕ ТЕХНИЧЕСКОЙ НОРМЫ ВРЕМЕНИ НА СЛЕСАРНЫЕ ОПЕРАЦИИ</w:t>
      </w:r>
      <w:r>
        <w:rPr>
          <w:rFonts w:ascii="Times New Roman" w:hAnsi="Times New Roman" w:cs="Times New Roman"/>
          <w:b/>
        </w:rPr>
        <w:t xml:space="preserve">  </w:t>
      </w:r>
    </w:p>
    <w:p w:rsidR="00FC41DE" w:rsidRPr="00FC41DE" w:rsidRDefault="00FC41DE" w:rsidP="00FC41DE">
      <w:pPr>
        <w:ind w:left="425"/>
        <w:contextualSpacing/>
        <w:jc w:val="both"/>
        <w:rPr>
          <w:rFonts w:ascii="Times New Roman" w:hAnsi="Times New Roman" w:cs="Times New Roman"/>
        </w:rPr>
      </w:pPr>
    </w:p>
    <w:p w:rsidR="00FC41DE" w:rsidRDefault="00FC41DE" w:rsidP="00FC41DE">
      <w:pPr>
        <w:ind w:firstLine="567"/>
        <w:contextualSpacing/>
        <w:jc w:val="both"/>
        <w:rPr>
          <w:rFonts w:ascii="Times New Roman" w:hAnsi="Times New Roman" w:cs="Times New Roman"/>
          <w:b/>
        </w:rPr>
      </w:pPr>
      <w:r w:rsidRPr="00FC41DE">
        <w:rPr>
          <w:rFonts w:ascii="Times New Roman" w:hAnsi="Times New Roman" w:cs="Times New Roman"/>
          <w:b/>
        </w:rPr>
        <w:t xml:space="preserve">  Коды формируемых компетенций в результате изучения работы: ПК 2.2, 2.4 , ОК 1 -10.</w:t>
      </w:r>
    </w:p>
    <w:p w:rsidR="0072392A" w:rsidRPr="00FC41DE" w:rsidRDefault="0072392A" w:rsidP="00FC41DE">
      <w:pPr>
        <w:ind w:firstLine="567"/>
        <w:contextualSpacing/>
        <w:jc w:val="both"/>
        <w:rPr>
          <w:rFonts w:ascii="Times New Roman" w:hAnsi="Times New Roman" w:cs="Times New Roman"/>
        </w:rPr>
      </w:pPr>
    </w:p>
    <w:p w:rsidR="0072392A" w:rsidRDefault="0072392A" w:rsidP="0072392A">
      <w:pPr>
        <w:ind w:left="425"/>
        <w:contextualSpacing/>
        <w:jc w:val="both"/>
        <w:rPr>
          <w:rFonts w:ascii="Times New Roman" w:hAnsi="Times New Roman" w:cs="Times New Roman"/>
        </w:rPr>
      </w:pPr>
      <w:r w:rsidRPr="00FC41DE">
        <w:rPr>
          <w:rFonts w:ascii="Times New Roman" w:hAnsi="Times New Roman" w:cs="Times New Roman"/>
          <w:b/>
          <w:i/>
        </w:rPr>
        <w:t>Цель работы</w:t>
      </w:r>
      <w:r w:rsidRPr="00FC41DE">
        <w:rPr>
          <w:rFonts w:ascii="Times New Roman" w:hAnsi="Times New Roman" w:cs="Times New Roman"/>
          <w:i/>
        </w:rPr>
        <w:t>:</w:t>
      </w:r>
      <w:r w:rsidRPr="00FC41DE">
        <w:rPr>
          <w:rFonts w:ascii="Times New Roman" w:hAnsi="Times New Roman" w:cs="Times New Roman"/>
        </w:rPr>
        <w:t xml:space="preserve"> изучить методику определения технической нормы времени на слесарные работы.</w:t>
      </w:r>
    </w:p>
    <w:p w:rsidR="00FC41DE" w:rsidRDefault="00FC41DE" w:rsidP="003B5579">
      <w:pPr>
        <w:shd w:val="clear" w:color="auto" w:fill="FFFFFF" w:themeFill="background1"/>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p>
    <w:p w:rsidR="00A72B16" w:rsidRPr="003639DE" w:rsidRDefault="00A72B16" w:rsidP="00A72B16">
      <w:pPr>
        <w:spacing w:line="240" w:lineRule="auto"/>
        <w:ind w:firstLine="426"/>
        <w:contextualSpacing/>
        <w:jc w:val="both"/>
        <w:rPr>
          <w:rFonts w:ascii="Times New Roman" w:hAnsi="Times New Roman" w:cs="Times New Roman"/>
          <w:sz w:val="24"/>
          <w:szCs w:val="24"/>
          <w:shd w:val="clear" w:color="auto" w:fill="FFFFFF"/>
        </w:rPr>
      </w:pPr>
      <w:r w:rsidRPr="003639DE">
        <w:rPr>
          <w:rFonts w:ascii="Times New Roman" w:hAnsi="Times New Roman" w:cs="Times New Roman"/>
          <w:sz w:val="24"/>
          <w:szCs w:val="24"/>
          <w:shd w:val="clear" w:color="auto" w:fill="FFFFFF"/>
        </w:rPr>
        <w:t>Слесарные работы представляют собой холодную обработку металлов резанием, выполняемую р</w:t>
      </w:r>
      <w:r>
        <w:rPr>
          <w:rFonts w:ascii="Times New Roman" w:hAnsi="Times New Roman" w:cs="Times New Roman"/>
          <w:sz w:val="24"/>
          <w:szCs w:val="24"/>
          <w:shd w:val="clear" w:color="auto" w:fill="FFFFFF"/>
        </w:rPr>
        <w:t>учным (напильник, ножовка, раз</w:t>
      </w:r>
      <w:r w:rsidRPr="003639DE">
        <w:rPr>
          <w:rFonts w:ascii="Times New Roman" w:hAnsi="Times New Roman" w:cs="Times New Roman"/>
          <w:sz w:val="24"/>
          <w:szCs w:val="24"/>
          <w:shd w:val="clear" w:color="auto" w:fill="FFFFFF"/>
        </w:rPr>
        <w:t>метка, рубка металла и др.) или механизированным (ручной пресс, электродрель и др.) способами. Эти работы выполняются при сборке машин и механизмов либо вместо обработки на станках из-за неточности механической обработки. Чем меньше таких работ, тем совершеннее применяемая технология. Наибольший удельный вес слесарных работ, выполняемых при сборке, имеет место в индивидуальном и мелкосерийном производствах.</w:t>
      </w:r>
    </w:p>
    <w:p w:rsidR="00A72B16" w:rsidRPr="003639DE" w:rsidRDefault="00A72B16" w:rsidP="00A72B16">
      <w:pPr>
        <w:shd w:val="clear" w:color="auto" w:fill="FFFFFF"/>
        <w:spacing w:before="100" w:beforeAutospacing="1" w:after="100" w:afterAutospacing="1" w:line="240" w:lineRule="auto"/>
        <w:ind w:firstLine="426"/>
        <w:contextualSpacing/>
        <w:jc w:val="both"/>
        <w:rPr>
          <w:rFonts w:ascii="Times New Roman" w:eastAsia="Times New Roman" w:hAnsi="Times New Roman" w:cs="Times New Roman"/>
          <w:sz w:val="24"/>
          <w:szCs w:val="24"/>
          <w:lang w:eastAsia="ru-RU"/>
        </w:rPr>
      </w:pPr>
      <w:r w:rsidRPr="003639DE">
        <w:rPr>
          <w:rFonts w:ascii="Times New Roman" w:eastAsia="Times New Roman" w:hAnsi="Times New Roman" w:cs="Times New Roman"/>
          <w:sz w:val="24"/>
          <w:szCs w:val="24"/>
          <w:lang w:eastAsia="ru-RU"/>
        </w:rPr>
        <w:t>Оп</w:t>
      </w:r>
      <w:r>
        <w:rPr>
          <w:rFonts w:ascii="Times New Roman" w:eastAsia="Times New Roman" w:hAnsi="Times New Roman" w:cs="Times New Roman"/>
          <w:sz w:val="24"/>
          <w:szCs w:val="24"/>
          <w:lang w:eastAsia="ru-RU"/>
        </w:rPr>
        <w:t>еративное время слесарн</w:t>
      </w:r>
      <w:r w:rsidRPr="003639DE">
        <w:rPr>
          <w:rFonts w:ascii="Times New Roman" w:eastAsia="Times New Roman" w:hAnsi="Times New Roman" w:cs="Times New Roman"/>
          <w:sz w:val="24"/>
          <w:szCs w:val="24"/>
          <w:lang w:eastAsia="ru-RU"/>
        </w:rPr>
        <w:t>ой операции содержит основное время на технологический переход и вспомогательное время, включающее такие работы, как «взять инструмент», «поднести его к месту обработки», «отложить инструмент», «возвратное движение инструмента» при опиливании или резании металла.</w:t>
      </w:r>
    </w:p>
    <w:p w:rsidR="00A72B16" w:rsidRPr="003639DE" w:rsidRDefault="00A72B16" w:rsidP="00A72B16">
      <w:pPr>
        <w:spacing w:after="0" w:line="240" w:lineRule="auto"/>
        <w:ind w:firstLine="426"/>
        <w:contextualSpacing/>
        <w:jc w:val="both"/>
        <w:rPr>
          <w:rFonts w:ascii="Times New Roman" w:eastAsia="Times New Roman" w:hAnsi="Times New Roman" w:cs="Times New Roman"/>
          <w:sz w:val="24"/>
          <w:szCs w:val="24"/>
          <w:lang w:eastAsia="ru-RU"/>
        </w:rPr>
      </w:pPr>
      <w:r w:rsidRPr="003639DE">
        <w:rPr>
          <w:rFonts w:ascii="Times New Roman" w:eastAsia="Times New Roman" w:hAnsi="Times New Roman" w:cs="Times New Roman"/>
          <w:sz w:val="24"/>
          <w:szCs w:val="24"/>
          <w:shd w:val="clear" w:color="auto" w:fill="FFFFFF"/>
          <w:lang w:eastAsia="ru-RU"/>
        </w:rPr>
        <w:t>Так как слесарные работы являются преимущественно ручными, и элементы вспомогательной работы т</w:t>
      </w:r>
      <w:r>
        <w:rPr>
          <w:rFonts w:ascii="Times New Roman" w:eastAsia="Times New Roman" w:hAnsi="Times New Roman" w:cs="Times New Roman"/>
          <w:sz w:val="24"/>
          <w:szCs w:val="24"/>
          <w:shd w:val="clear" w:color="auto" w:fill="FFFFFF"/>
          <w:lang w:eastAsia="ru-RU"/>
        </w:rPr>
        <w:t>есно переплетаются с основной работой, то н</w:t>
      </w:r>
      <w:r w:rsidRPr="003639DE">
        <w:rPr>
          <w:rFonts w:ascii="Times New Roman" w:eastAsia="Times New Roman" w:hAnsi="Times New Roman" w:cs="Times New Roman"/>
          <w:sz w:val="24"/>
          <w:szCs w:val="24"/>
          <w:shd w:val="clear" w:color="auto" w:fill="FFFFFF"/>
          <w:lang w:eastAsia="ru-RU"/>
        </w:rPr>
        <w:t>ормативы содержат оперативное время на технологический переход.</w:t>
      </w:r>
    </w:p>
    <w:p w:rsidR="00A72B16" w:rsidRDefault="00A72B16" w:rsidP="00A72B16">
      <w:pPr>
        <w:shd w:val="clear" w:color="auto" w:fill="FFFFFF"/>
        <w:spacing w:before="100" w:beforeAutospacing="1" w:after="100" w:afterAutospacing="1" w:line="240" w:lineRule="auto"/>
        <w:ind w:firstLine="426"/>
        <w:contextualSpacing/>
        <w:jc w:val="both"/>
        <w:rPr>
          <w:rFonts w:ascii="Times New Roman" w:eastAsia="Times New Roman" w:hAnsi="Times New Roman" w:cs="Times New Roman"/>
          <w:sz w:val="24"/>
          <w:szCs w:val="24"/>
          <w:lang w:eastAsia="ru-RU"/>
        </w:rPr>
      </w:pPr>
      <w:r w:rsidRPr="003639DE">
        <w:rPr>
          <w:rFonts w:ascii="Times New Roman" w:eastAsia="Times New Roman" w:hAnsi="Times New Roman" w:cs="Times New Roman"/>
          <w:sz w:val="24"/>
          <w:szCs w:val="24"/>
          <w:lang w:eastAsia="ru-RU"/>
        </w:rPr>
        <w:t xml:space="preserve">Основными факторами, влияющими на продолжительность выполнения слесарных работ, являются: вид слесарных работ, применяемый инструмент, обрабатываемый материал, форма и размеры обрабатываемой поверхности, требуемая точность обработки, степень удобства </w:t>
      </w:r>
      <w:r w:rsidRPr="00E27A95">
        <w:rPr>
          <w:rFonts w:ascii="Times New Roman" w:eastAsia="Times New Roman" w:hAnsi="Times New Roman" w:cs="Times New Roman"/>
          <w:sz w:val="24"/>
          <w:szCs w:val="24"/>
          <w:lang w:eastAsia="ru-RU"/>
        </w:rPr>
        <w:t>выполнения работ, масштаб производства.</w:t>
      </w:r>
    </w:p>
    <w:p w:rsidR="00A72B16" w:rsidRDefault="00A72B16" w:rsidP="00A72B16">
      <w:pPr>
        <w:shd w:val="clear" w:color="auto" w:fill="FFFFFF"/>
        <w:spacing w:before="100" w:beforeAutospacing="1" w:after="100" w:afterAutospacing="1" w:line="240" w:lineRule="auto"/>
        <w:ind w:firstLine="426"/>
        <w:contextualSpacing/>
        <w:jc w:val="both"/>
        <w:rPr>
          <w:rFonts w:ascii="Times New Roman" w:eastAsia="Times New Roman" w:hAnsi="Times New Roman" w:cs="Times New Roman"/>
          <w:sz w:val="24"/>
          <w:szCs w:val="24"/>
          <w:lang w:eastAsia="ru-RU"/>
        </w:rPr>
      </w:pPr>
      <w:r w:rsidRPr="00DF30DA">
        <w:rPr>
          <w:rFonts w:ascii="Times New Roman" w:eastAsia="Times New Roman" w:hAnsi="Times New Roman" w:cs="Times New Roman"/>
          <w:sz w:val="24"/>
          <w:szCs w:val="24"/>
          <w:lang w:eastAsia="ru-RU"/>
        </w:rPr>
        <w:t>В зависимости от назначения слесарные раб</w:t>
      </w:r>
      <w:r>
        <w:rPr>
          <w:rFonts w:ascii="Times New Roman" w:eastAsia="Times New Roman" w:hAnsi="Times New Roman" w:cs="Times New Roman"/>
          <w:sz w:val="24"/>
          <w:szCs w:val="24"/>
          <w:lang w:eastAsia="ru-RU"/>
        </w:rPr>
        <w:t>оты могут подразделяться на:</w:t>
      </w:r>
    </w:p>
    <w:p w:rsidR="00A72B16" w:rsidRDefault="00A72B16" w:rsidP="00A72B16">
      <w:pPr>
        <w:shd w:val="clear" w:color="auto" w:fill="FFFFFF"/>
        <w:spacing w:before="100" w:beforeAutospacing="1" w:after="100" w:afterAutospacing="1" w:line="240" w:lineRule="auto"/>
        <w:ind w:firstLine="426"/>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сле</w:t>
      </w:r>
      <w:r w:rsidRPr="00DF30DA">
        <w:rPr>
          <w:rFonts w:ascii="Times New Roman" w:eastAsia="Times New Roman" w:hAnsi="Times New Roman" w:cs="Times New Roman"/>
          <w:sz w:val="24"/>
          <w:szCs w:val="24"/>
          <w:lang w:eastAsia="ru-RU"/>
        </w:rPr>
        <w:t>сарно-заго</w:t>
      </w:r>
      <w:r>
        <w:rPr>
          <w:rFonts w:ascii="Times New Roman" w:eastAsia="Times New Roman" w:hAnsi="Times New Roman" w:cs="Times New Roman"/>
          <w:sz w:val="24"/>
          <w:szCs w:val="24"/>
          <w:lang w:eastAsia="ru-RU"/>
        </w:rPr>
        <w:t>товительные (правка, разметка и т. д.</w:t>
      </w:r>
      <w:r w:rsidRPr="00DF30DA">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w:t>
      </w:r>
    </w:p>
    <w:p w:rsidR="00A72B16" w:rsidRDefault="00A72B16" w:rsidP="00A72B16">
      <w:pPr>
        <w:shd w:val="clear" w:color="auto" w:fill="FFFFFF"/>
        <w:spacing w:before="100" w:beforeAutospacing="1" w:after="100" w:afterAutospacing="1" w:line="240" w:lineRule="auto"/>
        <w:ind w:firstLine="426"/>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-слесарно-инструментальные (до</w:t>
      </w:r>
      <w:r w:rsidRPr="00DF30DA">
        <w:rPr>
          <w:rFonts w:ascii="Times New Roman" w:eastAsia="Times New Roman" w:hAnsi="Times New Roman" w:cs="Times New Roman"/>
          <w:sz w:val="24"/>
          <w:szCs w:val="24"/>
          <w:lang w:eastAsia="ru-RU"/>
        </w:rPr>
        <w:t>водка, шабрение</w:t>
      </w:r>
      <w:r>
        <w:rPr>
          <w:rFonts w:ascii="Times New Roman" w:eastAsia="Times New Roman" w:hAnsi="Times New Roman" w:cs="Times New Roman"/>
          <w:sz w:val="24"/>
          <w:szCs w:val="24"/>
          <w:lang w:eastAsia="ru-RU"/>
        </w:rPr>
        <w:t xml:space="preserve"> и т. д.</w:t>
      </w:r>
      <w:r w:rsidRPr="00DF30DA">
        <w:rPr>
          <w:rFonts w:ascii="Times New Roman" w:eastAsia="Times New Roman" w:hAnsi="Times New Roman" w:cs="Times New Roman"/>
          <w:sz w:val="24"/>
          <w:szCs w:val="24"/>
          <w:lang w:eastAsia="ru-RU"/>
        </w:rPr>
        <w:t xml:space="preserve">), </w:t>
      </w:r>
    </w:p>
    <w:p w:rsidR="00A72B16" w:rsidRPr="00DF30DA" w:rsidRDefault="00A72B16" w:rsidP="00A72B16">
      <w:pPr>
        <w:shd w:val="clear" w:color="auto" w:fill="FFFFFF"/>
        <w:spacing w:before="100" w:beforeAutospacing="1" w:after="100" w:afterAutospacing="1" w:line="240" w:lineRule="auto"/>
        <w:ind w:firstLine="426"/>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DF30DA">
        <w:rPr>
          <w:rFonts w:ascii="Times New Roman" w:eastAsia="Times New Roman" w:hAnsi="Times New Roman" w:cs="Times New Roman"/>
          <w:sz w:val="24"/>
          <w:szCs w:val="24"/>
          <w:lang w:eastAsia="ru-RU"/>
        </w:rPr>
        <w:t xml:space="preserve">слесарно-сборочные </w:t>
      </w:r>
      <w:r>
        <w:rPr>
          <w:rFonts w:ascii="Times New Roman" w:eastAsia="Times New Roman" w:hAnsi="Times New Roman" w:cs="Times New Roman"/>
          <w:sz w:val="24"/>
          <w:szCs w:val="24"/>
          <w:lang w:eastAsia="ru-RU"/>
        </w:rPr>
        <w:t>(присоединительные, регулировоч</w:t>
      </w:r>
      <w:r w:rsidRPr="00DF30DA">
        <w:rPr>
          <w:rFonts w:ascii="Times New Roman" w:eastAsia="Times New Roman" w:hAnsi="Times New Roman" w:cs="Times New Roman"/>
          <w:sz w:val="24"/>
          <w:szCs w:val="24"/>
          <w:lang w:eastAsia="ru-RU"/>
        </w:rPr>
        <w:t>ные</w:t>
      </w:r>
      <w:r>
        <w:rPr>
          <w:rFonts w:ascii="Times New Roman" w:eastAsia="Times New Roman" w:hAnsi="Times New Roman" w:cs="Times New Roman"/>
          <w:sz w:val="24"/>
          <w:szCs w:val="24"/>
          <w:lang w:eastAsia="ru-RU"/>
        </w:rPr>
        <w:t xml:space="preserve"> и т. д.</w:t>
      </w:r>
      <w:r w:rsidRPr="00DF30DA">
        <w:rPr>
          <w:rFonts w:ascii="Times New Roman" w:eastAsia="Times New Roman" w:hAnsi="Times New Roman" w:cs="Times New Roman"/>
          <w:sz w:val="24"/>
          <w:szCs w:val="24"/>
          <w:lang w:eastAsia="ru-RU"/>
        </w:rPr>
        <w:t xml:space="preserve">). </w:t>
      </w:r>
    </w:p>
    <w:p w:rsidR="00A72B16" w:rsidRPr="00DF30DA" w:rsidRDefault="00A72B16" w:rsidP="00A72B16">
      <w:pPr>
        <w:shd w:val="clear" w:color="auto" w:fill="FFFFFF"/>
        <w:spacing w:before="100" w:beforeAutospacing="1" w:after="100" w:afterAutospacing="1" w:line="240" w:lineRule="auto"/>
        <w:ind w:firstLine="426"/>
        <w:contextualSpacing/>
        <w:jc w:val="both"/>
        <w:rPr>
          <w:rFonts w:ascii="Times New Roman" w:eastAsia="Times New Roman" w:hAnsi="Times New Roman" w:cs="Times New Roman"/>
          <w:sz w:val="24"/>
          <w:szCs w:val="24"/>
          <w:lang w:eastAsia="ru-RU"/>
        </w:rPr>
      </w:pPr>
      <w:r w:rsidRPr="00DF30DA">
        <w:rPr>
          <w:rFonts w:ascii="Times New Roman" w:eastAsia="Times New Roman" w:hAnsi="Times New Roman" w:cs="Times New Roman"/>
          <w:sz w:val="24"/>
          <w:szCs w:val="24"/>
          <w:lang w:eastAsia="ru-RU"/>
        </w:rPr>
        <w:t xml:space="preserve"> Техническая норма времени на слесарные работы устанавливается на основе нормативов аналитически-расчетным методом.  При расчетах нормы штучного времени на слесарные работы в условиях мелкосерийного и единичного производства исходит из расчленения операции на два укрупненных комплекса: комплекс приема</w:t>
      </w:r>
      <w:r>
        <w:rPr>
          <w:rFonts w:ascii="Times New Roman" w:eastAsia="Times New Roman" w:hAnsi="Times New Roman" w:cs="Times New Roman"/>
          <w:sz w:val="24"/>
          <w:szCs w:val="24"/>
          <w:lang w:eastAsia="ru-RU"/>
        </w:rPr>
        <w:t xml:space="preserve"> на деталь и комплекс прие</w:t>
      </w:r>
      <w:r w:rsidRPr="00DF30DA">
        <w:rPr>
          <w:rFonts w:ascii="Times New Roman" w:eastAsia="Times New Roman" w:hAnsi="Times New Roman" w:cs="Times New Roman"/>
          <w:sz w:val="24"/>
          <w:szCs w:val="24"/>
          <w:lang w:eastAsia="ru-RU"/>
        </w:rPr>
        <w:t>мов, связанных с операцией. Суммарное вр</w:t>
      </w:r>
      <w:r>
        <w:rPr>
          <w:rFonts w:ascii="Times New Roman" w:eastAsia="Times New Roman" w:hAnsi="Times New Roman" w:cs="Times New Roman"/>
          <w:sz w:val="24"/>
          <w:szCs w:val="24"/>
          <w:lang w:eastAsia="ru-RU"/>
        </w:rPr>
        <w:t>емя на выполнение этих двух ком</w:t>
      </w:r>
      <w:r w:rsidRPr="00DF30DA">
        <w:rPr>
          <w:rFonts w:ascii="Times New Roman" w:eastAsia="Times New Roman" w:hAnsi="Times New Roman" w:cs="Times New Roman"/>
          <w:sz w:val="24"/>
          <w:szCs w:val="24"/>
          <w:lang w:eastAsia="ru-RU"/>
        </w:rPr>
        <w:t xml:space="preserve">плексов составляет оперативное время (tоп), которое не подразделяется на основное (tо) и вспомогательное (tв). </w:t>
      </w:r>
    </w:p>
    <w:p w:rsidR="00A72B16" w:rsidRPr="00DF30DA" w:rsidRDefault="00A72B16" w:rsidP="00A72B16">
      <w:pPr>
        <w:shd w:val="clear" w:color="auto" w:fill="FFFFFF"/>
        <w:spacing w:before="100" w:beforeAutospacing="1" w:after="100" w:afterAutospacing="1" w:line="240" w:lineRule="auto"/>
        <w:ind w:firstLine="426"/>
        <w:contextualSpacing/>
        <w:jc w:val="both"/>
        <w:rPr>
          <w:rFonts w:ascii="Times New Roman" w:eastAsia="Times New Roman" w:hAnsi="Times New Roman" w:cs="Times New Roman"/>
          <w:sz w:val="24"/>
          <w:szCs w:val="24"/>
          <w:lang w:eastAsia="ru-RU"/>
        </w:rPr>
      </w:pPr>
      <w:r w:rsidRPr="00DF30DA">
        <w:rPr>
          <w:rFonts w:ascii="Times New Roman" w:eastAsia="Times New Roman" w:hAnsi="Times New Roman" w:cs="Times New Roman"/>
          <w:sz w:val="24"/>
          <w:szCs w:val="24"/>
          <w:lang w:eastAsia="ru-RU"/>
        </w:rPr>
        <w:t xml:space="preserve"> Время на обслуживание(tобс) и время на отдых (tотл) определяются в процентах от оперативного времени (tоп). </w:t>
      </w:r>
    </w:p>
    <w:p w:rsidR="00A72B16" w:rsidRPr="00DF30DA" w:rsidRDefault="00A72B16" w:rsidP="00A72B16">
      <w:pPr>
        <w:shd w:val="clear" w:color="auto" w:fill="FFFFFF"/>
        <w:spacing w:before="100" w:beforeAutospacing="1" w:after="100" w:afterAutospacing="1" w:line="240" w:lineRule="auto"/>
        <w:ind w:firstLine="426"/>
        <w:contextualSpacing/>
        <w:jc w:val="both"/>
        <w:rPr>
          <w:rFonts w:ascii="Times New Roman" w:eastAsia="Times New Roman" w:hAnsi="Times New Roman" w:cs="Times New Roman"/>
          <w:sz w:val="24"/>
          <w:szCs w:val="24"/>
          <w:lang w:eastAsia="ru-RU"/>
        </w:rPr>
      </w:pPr>
      <w:r w:rsidRPr="00DF30DA">
        <w:rPr>
          <w:rFonts w:ascii="Times New Roman" w:eastAsia="Times New Roman" w:hAnsi="Times New Roman" w:cs="Times New Roman"/>
          <w:sz w:val="24"/>
          <w:szCs w:val="24"/>
          <w:lang w:eastAsia="ru-RU"/>
        </w:rPr>
        <w:t xml:space="preserve"> Для сборочных операций норма штучного времени (tшт) включают время </w:t>
      </w:r>
      <w:r>
        <w:rPr>
          <w:rFonts w:ascii="Times New Roman" w:eastAsia="Times New Roman" w:hAnsi="Times New Roman" w:cs="Times New Roman"/>
          <w:sz w:val="24"/>
          <w:szCs w:val="24"/>
          <w:lang w:eastAsia="ru-RU"/>
        </w:rPr>
        <w:t>оперативное</w:t>
      </w:r>
      <w:r w:rsidRPr="00DF30DA">
        <w:rPr>
          <w:rFonts w:ascii="Times New Roman" w:eastAsia="Times New Roman" w:hAnsi="Times New Roman" w:cs="Times New Roman"/>
          <w:sz w:val="24"/>
          <w:szCs w:val="24"/>
          <w:lang w:eastAsia="ru-RU"/>
        </w:rPr>
        <w:t>, время на отдых, время на обслуживание, время подготовительно-заключительное (tпз), которые рассчитываются в процентах от времени опера</w:t>
      </w:r>
      <w:r>
        <w:rPr>
          <w:rFonts w:ascii="Times New Roman" w:eastAsia="Times New Roman" w:hAnsi="Times New Roman" w:cs="Times New Roman"/>
          <w:sz w:val="24"/>
          <w:szCs w:val="24"/>
          <w:lang w:eastAsia="ru-RU"/>
        </w:rPr>
        <w:t>т</w:t>
      </w:r>
      <w:r w:rsidRPr="00DF30DA">
        <w:rPr>
          <w:rFonts w:ascii="Times New Roman" w:eastAsia="Times New Roman" w:hAnsi="Times New Roman" w:cs="Times New Roman"/>
          <w:sz w:val="24"/>
          <w:szCs w:val="24"/>
          <w:lang w:eastAsia="ru-RU"/>
        </w:rPr>
        <w:t xml:space="preserve">ивного. </w:t>
      </w:r>
    </w:p>
    <w:p w:rsidR="00A72B16" w:rsidRDefault="00A72B16" w:rsidP="00A72B16">
      <w:pPr>
        <w:shd w:val="clear" w:color="auto" w:fill="FFFFFF"/>
        <w:spacing w:before="100" w:beforeAutospacing="1" w:after="100" w:afterAutospacing="1" w:line="240" w:lineRule="auto"/>
        <w:ind w:firstLine="426"/>
        <w:contextualSpacing/>
        <w:jc w:val="both"/>
        <w:rPr>
          <w:rFonts w:ascii="Times New Roman" w:eastAsia="Times New Roman" w:hAnsi="Times New Roman" w:cs="Times New Roman"/>
          <w:sz w:val="24"/>
          <w:szCs w:val="24"/>
          <w:lang w:eastAsia="ru-RU"/>
        </w:rPr>
      </w:pPr>
      <w:r w:rsidRPr="00DF30DA">
        <w:rPr>
          <w:rFonts w:ascii="Times New Roman" w:eastAsia="Times New Roman" w:hAnsi="Times New Roman" w:cs="Times New Roman"/>
          <w:sz w:val="24"/>
          <w:szCs w:val="24"/>
          <w:lang w:eastAsia="ru-RU"/>
        </w:rPr>
        <w:t xml:space="preserve"> При наличии несоответствия условий в</w:t>
      </w:r>
      <w:r>
        <w:rPr>
          <w:rFonts w:ascii="Times New Roman" w:eastAsia="Times New Roman" w:hAnsi="Times New Roman" w:cs="Times New Roman"/>
          <w:sz w:val="24"/>
          <w:szCs w:val="24"/>
          <w:lang w:eastAsia="ru-RU"/>
        </w:rPr>
        <w:t>ыполнения операции условием нор</w:t>
      </w:r>
      <w:r w:rsidRPr="00DF30DA">
        <w:rPr>
          <w:rFonts w:ascii="Times New Roman" w:eastAsia="Times New Roman" w:hAnsi="Times New Roman" w:cs="Times New Roman"/>
          <w:sz w:val="24"/>
          <w:szCs w:val="24"/>
          <w:lang w:eastAsia="ru-RU"/>
        </w:rPr>
        <w:t xml:space="preserve">мативным необходимо корректировать нормативную величину затрат времени с помощью нормативных коэффициентов уточнения. </w:t>
      </w:r>
    </w:p>
    <w:p w:rsidR="00A72B16" w:rsidRDefault="00A72B16" w:rsidP="00A72B16">
      <w:pPr>
        <w:shd w:val="clear" w:color="auto" w:fill="FFFFFF"/>
        <w:spacing w:before="100" w:beforeAutospacing="1" w:after="100" w:afterAutospacing="1" w:line="240" w:lineRule="auto"/>
        <w:ind w:firstLine="426"/>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Для определения технической нормы времени для слесарных работ связанных с сборочно-разборочными операциями, и ручным трудом (доводка детали, ее обработка и т. д.) расчет параметров времени определяется, как для сборочно-разборочных операций</w:t>
      </w:r>
    </w:p>
    <w:p w:rsidR="00A72B16" w:rsidRPr="005376BC" w:rsidRDefault="00A72B16" w:rsidP="00A72B16">
      <w:pPr>
        <w:widowControl w:val="0"/>
        <w:autoSpaceDE w:val="0"/>
        <w:autoSpaceDN w:val="0"/>
        <w:adjustRightInd w:val="0"/>
        <w:spacing w:after="0" w:line="240" w:lineRule="auto"/>
        <w:ind w:firstLine="426"/>
        <w:rPr>
          <w:rFonts w:ascii="Times New Roman" w:eastAsia="Times New Roman" w:hAnsi="Times New Roman" w:cs="Times New Roman"/>
          <w:sz w:val="24"/>
          <w:szCs w:val="24"/>
        </w:rPr>
      </w:pPr>
      <w:r w:rsidRPr="005376BC">
        <w:rPr>
          <w:rFonts w:ascii="Times New Roman" w:eastAsia="Times New Roman" w:hAnsi="Times New Roman" w:cs="Times New Roman"/>
          <w:sz w:val="24"/>
          <w:szCs w:val="24"/>
        </w:rPr>
        <w:t>Расчет</w:t>
      </w:r>
      <w:r w:rsidRPr="005376BC">
        <w:rPr>
          <w:rFonts w:ascii="Times New Roman" w:eastAsia="Times New Roman" w:hAnsi="Times New Roman" w:cs="Times New Roman"/>
          <w:spacing w:val="129"/>
          <w:sz w:val="24"/>
          <w:szCs w:val="24"/>
        </w:rPr>
        <w:t xml:space="preserve"> </w:t>
      </w:r>
      <w:r w:rsidRPr="005376BC">
        <w:rPr>
          <w:rFonts w:ascii="Times New Roman" w:eastAsia="Times New Roman" w:hAnsi="Times New Roman" w:cs="Times New Roman"/>
          <w:spacing w:val="-1"/>
          <w:sz w:val="24"/>
          <w:szCs w:val="24"/>
        </w:rPr>
        <w:t>н</w:t>
      </w:r>
      <w:r w:rsidRPr="005376BC">
        <w:rPr>
          <w:rFonts w:ascii="Times New Roman" w:eastAsia="Times New Roman" w:hAnsi="Times New Roman" w:cs="Times New Roman"/>
          <w:sz w:val="24"/>
          <w:szCs w:val="24"/>
        </w:rPr>
        <w:t>ормы</w:t>
      </w:r>
      <w:r w:rsidRPr="005376BC">
        <w:rPr>
          <w:rFonts w:ascii="Times New Roman" w:eastAsia="Times New Roman" w:hAnsi="Times New Roman" w:cs="Times New Roman"/>
          <w:spacing w:val="129"/>
          <w:sz w:val="24"/>
          <w:szCs w:val="24"/>
        </w:rPr>
        <w:t xml:space="preserve"> </w:t>
      </w:r>
      <w:r w:rsidRPr="005376BC">
        <w:rPr>
          <w:rFonts w:ascii="Times New Roman" w:eastAsia="Times New Roman" w:hAnsi="Times New Roman" w:cs="Times New Roman"/>
          <w:sz w:val="24"/>
          <w:szCs w:val="24"/>
        </w:rPr>
        <w:t>ш</w:t>
      </w:r>
      <w:r w:rsidRPr="005376BC">
        <w:rPr>
          <w:rFonts w:ascii="Times New Roman" w:eastAsia="Times New Roman" w:hAnsi="Times New Roman" w:cs="Times New Roman"/>
          <w:spacing w:val="-2"/>
          <w:sz w:val="24"/>
          <w:szCs w:val="24"/>
        </w:rPr>
        <w:t>т</w:t>
      </w:r>
      <w:r w:rsidRPr="005376BC">
        <w:rPr>
          <w:rFonts w:ascii="Times New Roman" w:eastAsia="Times New Roman" w:hAnsi="Times New Roman" w:cs="Times New Roman"/>
          <w:spacing w:val="-4"/>
          <w:sz w:val="24"/>
          <w:szCs w:val="24"/>
        </w:rPr>
        <w:t>у</w:t>
      </w:r>
      <w:r w:rsidRPr="005376BC">
        <w:rPr>
          <w:rFonts w:ascii="Times New Roman" w:eastAsia="Times New Roman" w:hAnsi="Times New Roman" w:cs="Times New Roman"/>
          <w:sz w:val="24"/>
          <w:szCs w:val="24"/>
        </w:rPr>
        <w:t>чн</w:t>
      </w:r>
      <w:r w:rsidRPr="005376BC">
        <w:rPr>
          <w:rFonts w:ascii="Times New Roman" w:eastAsia="Times New Roman" w:hAnsi="Times New Roman" w:cs="Times New Roman"/>
          <w:spacing w:val="3"/>
          <w:sz w:val="24"/>
          <w:szCs w:val="24"/>
        </w:rPr>
        <w:t>о</w:t>
      </w:r>
      <w:r w:rsidRPr="005376BC">
        <w:rPr>
          <w:rFonts w:ascii="Times New Roman" w:eastAsia="Times New Roman" w:hAnsi="Times New Roman" w:cs="Times New Roman"/>
          <w:spacing w:val="-1"/>
          <w:sz w:val="24"/>
          <w:szCs w:val="24"/>
        </w:rPr>
        <w:t>г</w:t>
      </w:r>
      <w:r w:rsidRPr="005376BC">
        <w:rPr>
          <w:rFonts w:ascii="Times New Roman" w:eastAsia="Times New Roman" w:hAnsi="Times New Roman" w:cs="Times New Roman"/>
          <w:sz w:val="24"/>
          <w:szCs w:val="24"/>
        </w:rPr>
        <w:t>о</w:t>
      </w:r>
      <w:r w:rsidRPr="005376BC">
        <w:rPr>
          <w:rFonts w:ascii="Times New Roman" w:eastAsia="Times New Roman" w:hAnsi="Times New Roman" w:cs="Times New Roman"/>
          <w:spacing w:val="131"/>
          <w:sz w:val="24"/>
          <w:szCs w:val="24"/>
        </w:rPr>
        <w:t xml:space="preserve"> </w:t>
      </w:r>
      <w:r w:rsidRPr="005376BC">
        <w:rPr>
          <w:rFonts w:ascii="Times New Roman" w:eastAsia="Times New Roman" w:hAnsi="Times New Roman" w:cs="Times New Roman"/>
          <w:sz w:val="24"/>
          <w:szCs w:val="24"/>
        </w:rPr>
        <w:t>вре</w:t>
      </w:r>
      <w:r w:rsidRPr="005376BC">
        <w:rPr>
          <w:rFonts w:ascii="Times New Roman" w:eastAsia="Times New Roman" w:hAnsi="Times New Roman" w:cs="Times New Roman"/>
          <w:spacing w:val="-1"/>
          <w:sz w:val="24"/>
          <w:szCs w:val="24"/>
        </w:rPr>
        <w:t>м</w:t>
      </w:r>
      <w:r w:rsidRPr="005376BC">
        <w:rPr>
          <w:rFonts w:ascii="Times New Roman" w:eastAsia="Times New Roman" w:hAnsi="Times New Roman" w:cs="Times New Roman"/>
          <w:sz w:val="24"/>
          <w:szCs w:val="24"/>
        </w:rPr>
        <w:t>е</w:t>
      </w:r>
      <w:r w:rsidRPr="005376BC">
        <w:rPr>
          <w:rFonts w:ascii="Times New Roman" w:eastAsia="Times New Roman" w:hAnsi="Times New Roman" w:cs="Times New Roman"/>
          <w:spacing w:val="-1"/>
          <w:sz w:val="24"/>
          <w:szCs w:val="24"/>
        </w:rPr>
        <w:t>н</w:t>
      </w:r>
      <w:r w:rsidRPr="005376BC">
        <w:rPr>
          <w:rFonts w:ascii="Times New Roman" w:eastAsia="Times New Roman" w:hAnsi="Times New Roman" w:cs="Times New Roman"/>
          <w:sz w:val="24"/>
          <w:szCs w:val="24"/>
        </w:rPr>
        <w:t>и</w:t>
      </w:r>
      <w:r w:rsidRPr="005376BC">
        <w:rPr>
          <w:rFonts w:ascii="Times New Roman" w:eastAsia="Times New Roman" w:hAnsi="Times New Roman" w:cs="Times New Roman"/>
          <w:spacing w:val="131"/>
          <w:sz w:val="24"/>
          <w:szCs w:val="24"/>
        </w:rPr>
        <w:t xml:space="preserve"> </w:t>
      </w:r>
      <w:r w:rsidRPr="005376BC">
        <w:rPr>
          <w:rFonts w:ascii="Times New Roman" w:eastAsia="Times New Roman" w:hAnsi="Times New Roman" w:cs="Times New Roman"/>
          <w:sz w:val="24"/>
          <w:szCs w:val="24"/>
        </w:rPr>
        <w:t>в</w:t>
      </w:r>
      <w:r w:rsidRPr="005376BC">
        <w:rPr>
          <w:rFonts w:ascii="Times New Roman" w:eastAsia="Times New Roman" w:hAnsi="Times New Roman" w:cs="Times New Roman"/>
          <w:spacing w:val="128"/>
          <w:sz w:val="24"/>
          <w:szCs w:val="24"/>
        </w:rPr>
        <w:t xml:space="preserve"> </w:t>
      </w:r>
      <w:r w:rsidRPr="005376BC">
        <w:rPr>
          <w:rFonts w:ascii="Times New Roman" w:eastAsia="Times New Roman" w:hAnsi="Times New Roman" w:cs="Times New Roman"/>
          <w:sz w:val="24"/>
          <w:szCs w:val="24"/>
        </w:rPr>
        <w:t>услови</w:t>
      </w:r>
      <w:r w:rsidRPr="005376BC">
        <w:rPr>
          <w:rFonts w:ascii="Times New Roman" w:eastAsia="Times New Roman" w:hAnsi="Times New Roman" w:cs="Times New Roman"/>
          <w:spacing w:val="-1"/>
          <w:sz w:val="24"/>
          <w:szCs w:val="24"/>
        </w:rPr>
        <w:t>я</w:t>
      </w:r>
      <w:r w:rsidRPr="005376BC">
        <w:rPr>
          <w:rFonts w:ascii="Times New Roman" w:eastAsia="Times New Roman" w:hAnsi="Times New Roman" w:cs="Times New Roman"/>
          <w:sz w:val="24"/>
          <w:szCs w:val="24"/>
        </w:rPr>
        <w:t>х сери</w:t>
      </w:r>
      <w:r w:rsidRPr="005376BC">
        <w:rPr>
          <w:rFonts w:ascii="Times New Roman" w:eastAsia="Times New Roman" w:hAnsi="Times New Roman" w:cs="Times New Roman"/>
          <w:spacing w:val="-1"/>
          <w:sz w:val="24"/>
          <w:szCs w:val="24"/>
        </w:rPr>
        <w:t>й</w:t>
      </w:r>
      <w:r w:rsidRPr="005376BC">
        <w:rPr>
          <w:rFonts w:ascii="Times New Roman" w:eastAsia="Times New Roman" w:hAnsi="Times New Roman" w:cs="Times New Roman"/>
          <w:sz w:val="24"/>
          <w:szCs w:val="24"/>
        </w:rPr>
        <w:t>н</w:t>
      </w:r>
      <w:r w:rsidRPr="005376BC">
        <w:rPr>
          <w:rFonts w:ascii="Times New Roman" w:eastAsia="Times New Roman" w:hAnsi="Times New Roman" w:cs="Times New Roman"/>
          <w:spacing w:val="-1"/>
          <w:sz w:val="24"/>
          <w:szCs w:val="24"/>
        </w:rPr>
        <w:t>о</w:t>
      </w:r>
      <w:r w:rsidRPr="005376BC">
        <w:rPr>
          <w:rFonts w:ascii="Times New Roman" w:eastAsia="Times New Roman" w:hAnsi="Times New Roman" w:cs="Times New Roman"/>
          <w:sz w:val="24"/>
          <w:szCs w:val="24"/>
        </w:rPr>
        <w:t>го</w:t>
      </w:r>
      <w:r w:rsidRPr="005376BC">
        <w:rPr>
          <w:rFonts w:ascii="Times New Roman" w:eastAsia="Times New Roman" w:hAnsi="Times New Roman" w:cs="Times New Roman"/>
          <w:spacing w:val="-2"/>
          <w:sz w:val="24"/>
          <w:szCs w:val="24"/>
        </w:rPr>
        <w:t xml:space="preserve"> </w:t>
      </w:r>
      <w:r w:rsidRPr="005376BC">
        <w:rPr>
          <w:rFonts w:ascii="Times New Roman" w:eastAsia="Times New Roman" w:hAnsi="Times New Roman" w:cs="Times New Roman"/>
          <w:sz w:val="24"/>
          <w:szCs w:val="24"/>
        </w:rPr>
        <w:t>пр</w:t>
      </w:r>
      <w:r w:rsidRPr="005376BC">
        <w:rPr>
          <w:rFonts w:ascii="Times New Roman" w:eastAsia="Times New Roman" w:hAnsi="Times New Roman" w:cs="Times New Roman"/>
          <w:spacing w:val="-1"/>
          <w:sz w:val="24"/>
          <w:szCs w:val="24"/>
        </w:rPr>
        <w:t>о</w:t>
      </w:r>
      <w:r w:rsidRPr="005376BC">
        <w:rPr>
          <w:rFonts w:ascii="Times New Roman" w:eastAsia="Times New Roman" w:hAnsi="Times New Roman" w:cs="Times New Roman"/>
          <w:sz w:val="24"/>
          <w:szCs w:val="24"/>
        </w:rPr>
        <w:t>из</w:t>
      </w:r>
      <w:r w:rsidRPr="005376BC">
        <w:rPr>
          <w:rFonts w:ascii="Times New Roman" w:eastAsia="Times New Roman" w:hAnsi="Times New Roman" w:cs="Times New Roman"/>
          <w:spacing w:val="-1"/>
          <w:sz w:val="24"/>
          <w:szCs w:val="24"/>
        </w:rPr>
        <w:t>вод</w:t>
      </w:r>
      <w:r w:rsidRPr="005376BC">
        <w:rPr>
          <w:rFonts w:ascii="Times New Roman" w:eastAsia="Times New Roman" w:hAnsi="Times New Roman" w:cs="Times New Roman"/>
          <w:sz w:val="24"/>
          <w:szCs w:val="24"/>
        </w:rPr>
        <w:t>ства</w:t>
      </w:r>
      <w:r w:rsidRPr="005376BC">
        <w:rPr>
          <w:rFonts w:ascii="Times New Roman" w:eastAsia="Times New Roman" w:hAnsi="Times New Roman" w:cs="Times New Roman"/>
          <w:spacing w:val="-1"/>
          <w:sz w:val="24"/>
          <w:szCs w:val="24"/>
        </w:rPr>
        <w:t xml:space="preserve"> </w:t>
      </w:r>
      <w:r w:rsidRPr="005376BC">
        <w:rPr>
          <w:rFonts w:ascii="Times New Roman" w:eastAsia="Times New Roman" w:hAnsi="Times New Roman" w:cs="Times New Roman"/>
          <w:sz w:val="24"/>
          <w:szCs w:val="24"/>
        </w:rPr>
        <w:t>п</w:t>
      </w:r>
      <w:r w:rsidRPr="005376BC">
        <w:rPr>
          <w:rFonts w:ascii="Times New Roman" w:eastAsia="Times New Roman" w:hAnsi="Times New Roman" w:cs="Times New Roman"/>
          <w:spacing w:val="-1"/>
          <w:sz w:val="24"/>
          <w:szCs w:val="24"/>
        </w:rPr>
        <w:t>ро</w:t>
      </w:r>
      <w:r w:rsidRPr="005376BC">
        <w:rPr>
          <w:rFonts w:ascii="Times New Roman" w:eastAsia="Times New Roman" w:hAnsi="Times New Roman" w:cs="Times New Roman"/>
          <w:sz w:val="24"/>
          <w:szCs w:val="24"/>
        </w:rPr>
        <w:t>изв</w:t>
      </w:r>
      <w:r w:rsidRPr="005376BC">
        <w:rPr>
          <w:rFonts w:ascii="Times New Roman" w:eastAsia="Times New Roman" w:hAnsi="Times New Roman" w:cs="Times New Roman"/>
          <w:spacing w:val="-2"/>
          <w:sz w:val="24"/>
          <w:szCs w:val="24"/>
        </w:rPr>
        <w:t>о</w:t>
      </w:r>
      <w:r w:rsidRPr="005376BC">
        <w:rPr>
          <w:rFonts w:ascii="Times New Roman" w:eastAsia="Times New Roman" w:hAnsi="Times New Roman" w:cs="Times New Roman"/>
          <w:sz w:val="24"/>
          <w:szCs w:val="24"/>
        </w:rPr>
        <w:t>д</w:t>
      </w:r>
      <w:r w:rsidRPr="005376BC">
        <w:rPr>
          <w:rFonts w:ascii="Times New Roman" w:eastAsia="Times New Roman" w:hAnsi="Times New Roman" w:cs="Times New Roman"/>
          <w:spacing w:val="1"/>
          <w:sz w:val="24"/>
          <w:szCs w:val="24"/>
        </w:rPr>
        <w:t>и</w:t>
      </w:r>
      <w:r>
        <w:rPr>
          <w:rFonts w:ascii="Times New Roman" w:eastAsia="Times New Roman" w:hAnsi="Times New Roman" w:cs="Times New Roman"/>
          <w:sz w:val="24"/>
          <w:szCs w:val="24"/>
        </w:rPr>
        <w:t xml:space="preserve">тся </w:t>
      </w:r>
      <w:r w:rsidRPr="005376BC">
        <w:rPr>
          <w:rFonts w:ascii="Times New Roman" w:eastAsia="Times New Roman" w:hAnsi="Times New Roman" w:cs="Times New Roman"/>
          <w:spacing w:val="-2"/>
          <w:sz w:val="24"/>
          <w:szCs w:val="24"/>
        </w:rPr>
        <w:t xml:space="preserve"> </w:t>
      </w:r>
      <w:r w:rsidRPr="005376BC">
        <w:rPr>
          <w:rFonts w:ascii="Times New Roman" w:eastAsia="Times New Roman" w:hAnsi="Times New Roman" w:cs="Times New Roman"/>
          <w:spacing w:val="-1"/>
          <w:sz w:val="24"/>
          <w:szCs w:val="24"/>
        </w:rPr>
        <w:t>п</w:t>
      </w:r>
      <w:r w:rsidRPr="005376BC">
        <w:rPr>
          <w:rFonts w:ascii="Times New Roman" w:eastAsia="Times New Roman" w:hAnsi="Times New Roman" w:cs="Times New Roman"/>
          <w:sz w:val="24"/>
          <w:szCs w:val="24"/>
        </w:rPr>
        <w:t>о ф</w:t>
      </w:r>
      <w:r w:rsidRPr="005376BC">
        <w:rPr>
          <w:rFonts w:ascii="Times New Roman" w:eastAsia="Times New Roman" w:hAnsi="Times New Roman" w:cs="Times New Roman"/>
          <w:spacing w:val="-1"/>
          <w:sz w:val="24"/>
          <w:szCs w:val="24"/>
        </w:rPr>
        <w:t>о</w:t>
      </w:r>
      <w:r w:rsidRPr="005376BC">
        <w:rPr>
          <w:rFonts w:ascii="Times New Roman" w:eastAsia="Times New Roman" w:hAnsi="Times New Roman" w:cs="Times New Roman"/>
          <w:sz w:val="24"/>
          <w:szCs w:val="24"/>
        </w:rPr>
        <w:t>рм</w:t>
      </w:r>
      <w:r w:rsidRPr="005376BC">
        <w:rPr>
          <w:rFonts w:ascii="Times New Roman" w:eastAsia="Times New Roman" w:hAnsi="Times New Roman" w:cs="Times New Roman"/>
          <w:spacing w:val="-3"/>
          <w:sz w:val="24"/>
          <w:szCs w:val="24"/>
        </w:rPr>
        <w:t>у</w:t>
      </w:r>
      <w:r w:rsidRPr="005376BC">
        <w:rPr>
          <w:rFonts w:ascii="Times New Roman" w:eastAsia="Times New Roman" w:hAnsi="Times New Roman" w:cs="Times New Roman"/>
          <w:sz w:val="24"/>
          <w:szCs w:val="24"/>
        </w:rPr>
        <w:t>ле:</w:t>
      </w:r>
    </w:p>
    <w:p w:rsidR="00A72B16" w:rsidRPr="00CF2142" w:rsidRDefault="00A72B16" w:rsidP="00A72B16">
      <w:pPr>
        <w:widowControl w:val="0"/>
        <w:autoSpaceDE w:val="0"/>
        <w:autoSpaceDN w:val="0"/>
        <w:adjustRightInd w:val="0"/>
        <w:spacing w:after="0" w:line="240" w:lineRule="auto"/>
        <w:ind w:firstLine="426"/>
        <w:jc w:val="center"/>
        <w:rPr>
          <w:rFonts w:ascii="Times New Roman" w:eastAsia="Times New Roman" w:hAnsi="Times New Roman" w:cs="Times New Roman"/>
          <w:b/>
          <w:sz w:val="24"/>
          <w:szCs w:val="24"/>
        </w:rPr>
      </w:pPr>
      <w:r w:rsidRPr="00CF2142">
        <w:rPr>
          <w:rFonts w:ascii="Times New Roman" w:eastAsia="Times New Roman" w:hAnsi="Times New Roman" w:cs="Times New Roman"/>
          <w:b/>
          <w:sz w:val="24"/>
          <w:szCs w:val="24"/>
        </w:rPr>
        <w:t>Тш=Топ*[1+(</w:t>
      </w:r>
      <w:r w:rsidRPr="00CF2142">
        <w:rPr>
          <w:rFonts w:ascii="Times New Roman" w:eastAsia="Times New Roman" w:hAnsi="Times New Roman" w:cs="Times New Roman"/>
          <w:b/>
          <w:sz w:val="28"/>
          <w:szCs w:val="28"/>
        </w:rPr>
        <w:t>ά</w:t>
      </w:r>
      <w:r w:rsidRPr="00CF2142">
        <w:rPr>
          <w:rFonts w:ascii="Times New Roman" w:eastAsia="Times New Roman" w:hAnsi="Times New Roman" w:cs="Times New Roman"/>
          <w:b/>
          <w:sz w:val="16"/>
          <w:szCs w:val="16"/>
        </w:rPr>
        <w:t>пз</w:t>
      </w:r>
      <w:r w:rsidRPr="00CF2142">
        <w:rPr>
          <w:rFonts w:ascii="Times New Roman" w:eastAsia="Times New Roman" w:hAnsi="Times New Roman" w:cs="Times New Roman"/>
          <w:b/>
          <w:sz w:val="24"/>
          <w:szCs w:val="24"/>
        </w:rPr>
        <w:t>+</w:t>
      </w:r>
      <w:r w:rsidRPr="00CF2142">
        <w:rPr>
          <w:rFonts w:ascii="Times New Roman" w:eastAsia="Times New Roman" w:hAnsi="Times New Roman" w:cs="Times New Roman"/>
          <w:b/>
          <w:sz w:val="28"/>
          <w:szCs w:val="28"/>
        </w:rPr>
        <w:t>ά</w:t>
      </w:r>
      <w:r w:rsidRPr="00CF2142">
        <w:rPr>
          <w:rFonts w:ascii="Times New Roman" w:eastAsia="Times New Roman" w:hAnsi="Times New Roman" w:cs="Times New Roman"/>
          <w:b/>
          <w:sz w:val="16"/>
          <w:szCs w:val="16"/>
        </w:rPr>
        <w:t>об</w:t>
      </w:r>
      <w:r w:rsidRPr="00CF2142">
        <w:rPr>
          <w:rFonts w:ascii="Times New Roman" w:eastAsia="Times New Roman" w:hAnsi="Times New Roman" w:cs="Times New Roman"/>
          <w:b/>
          <w:sz w:val="24"/>
          <w:szCs w:val="24"/>
        </w:rPr>
        <w:t>+</w:t>
      </w:r>
      <w:r w:rsidRPr="00CF2142">
        <w:rPr>
          <w:rFonts w:ascii="Times New Roman" w:eastAsia="Times New Roman" w:hAnsi="Times New Roman" w:cs="Times New Roman"/>
          <w:b/>
          <w:sz w:val="28"/>
          <w:szCs w:val="28"/>
        </w:rPr>
        <w:t>ά</w:t>
      </w:r>
      <w:r w:rsidRPr="00CF2142">
        <w:rPr>
          <w:rFonts w:ascii="Times New Roman" w:eastAsia="Times New Roman" w:hAnsi="Times New Roman" w:cs="Times New Roman"/>
          <w:b/>
          <w:sz w:val="16"/>
          <w:szCs w:val="16"/>
        </w:rPr>
        <w:t>отл</w:t>
      </w:r>
      <w:r w:rsidRPr="00CF2142">
        <w:rPr>
          <w:rFonts w:ascii="Times New Roman" w:eastAsia="Times New Roman" w:hAnsi="Times New Roman" w:cs="Times New Roman"/>
          <w:b/>
          <w:sz w:val="24"/>
          <w:szCs w:val="24"/>
        </w:rPr>
        <w:t>)/100]*К</w:t>
      </w:r>
      <w:r w:rsidRPr="00CF2142">
        <w:rPr>
          <w:rFonts w:ascii="Times New Roman" w:eastAsia="Times New Roman" w:hAnsi="Times New Roman" w:cs="Times New Roman"/>
          <w:b/>
          <w:sz w:val="16"/>
          <w:szCs w:val="16"/>
        </w:rPr>
        <w:t>1</w:t>
      </w:r>
      <w:r w:rsidRPr="00CF2142">
        <w:rPr>
          <w:rFonts w:ascii="Times New Roman" w:eastAsia="Times New Roman" w:hAnsi="Times New Roman" w:cs="Times New Roman"/>
          <w:b/>
          <w:sz w:val="24"/>
          <w:szCs w:val="24"/>
        </w:rPr>
        <w:t>*К</w:t>
      </w:r>
      <w:r w:rsidRPr="00CF2142">
        <w:rPr>
          <w:rFonts w:ascii="Times New Roman" w:eastAsia="Times New Roman" w:hAnsi="Times New Roman" w:cs="Times New Roman"/>
          <w:b/>
          <w:sz w:val="16"/>
          <w:szCs w:val="16"/>
        </w:rPr>
        <w:t>2</w:t>
      </w:r>
      <w:r w:rsidRPr="00CF2142">
        <w:rPr>
          <w:rFonts w:ascii="Times New Roman" w:eastAsia="Times New Roman" w:hAnsi="Times New Roman" w:cs="Times New Roman"/>
          <w:b/>
          <w:sz w:val="24"/>
          <w:szCs w:val="24"/>
        </w:rPr>
        <w:t>.</w:t>
      </w:r>
    </w:p>
    <w:p w:rsidR="00A72B16" w:rsidRDefault="00A72B16" w:rsidP="00A72B16">
      <w:pPr>
        <w:widowControl w:val="0"/>
        <w:autoSpaceDE w:val="0"/>
        <w:autoSpaceDN w:val="0"/>
        <w:adjustRightInd w:val="0"/>
        <w:spacing w:after="0" w:line="240" w:lineRule="auto"/>
        <w:ind w:left="-23" w:firstLine="426"/>
        <w:contextualSpacing/>
        <w:jc w:val="both"/>
        <w:rPr>
          <w:rFonts w:ascii="Times New Roman" w:eastAsia="Times New Roman" w:hAnsi="Times New Roman" w:cs="Times New Roman"/>
          <w:spacing w:val="63"/>
          <w:sz w:val="24"/>
          <w:szCs w:val="24"/>
        </w:rPr>
      </w:pPr>
      <w:r w:rsidRPr="00CF2142">
        <w:rPr>
          <w:rFonts w:ascii="Times New Roman" w:eastAsia="Times New Roman" w:hAnsi="Times New Roman" w:cs="Times New Roman"/>
          <w:b/>
          <w:sz w:val="28"/>
          <w:szCs w:val="28"/>
        </w:rPr>
        <w:t>ά</w:t>
      </w:r>
      <w:r w:rsidRPr="00CF2142">
        <w:rPr>
          <w:rFonts w:ascii="Times New Roman" w:eastAsia="Times New Roman" w:hAnsi="Times New Roman" w:cs="Times New Roman"/>
          <w:b/>
          <w:sz w:val="16"/>
          <w:szCs w:val="16"/>
        </w:rPr>
        <w:t>пз</w:t>
      </w:r>
      <w:r>
        <w:rPr>
          <w:rFonts w:ascii="Times New Roman" w:eastAsia="Times New Roman" w:hAnsi="Times New Roman" w:cs="Times New Roman"/>
          <w:b/>
          <w:sz w:val="24"/>
          <w:szCs w:val="24"/>
        </w:rPr>
        <w:t xml:space="preserve">, </w:t>
      </w:r>
      <w:r w:rsidRPr="00CF2142">
        <w:rPr>
          <w:rFonts w:ascii="Times New Roman" w:eastAsia="Times New Roman" w:hAnsi="Times New Roman" w:cs="Times New Roman"/>
          <w:b/>
          <w:sz w:val="28"/>
          <w:szCs w:val="28"/>
        </w:rPr>
        <w:t>ά</w:t>
      </w:r>
      <w:r w:rsidRPr="00CF2142">
        <w:rPr>
          <w:rFonts w:ascii="Times New Roman" w:eastAsia="Times New Roman" w:hAnsi="Times New Roman" w:cs="Times New Roman"/>
          <w:b/>
          <w:sz w:val="16"/>
          <w:szCs w:val="16"/>
        </w:rPr>
        <w:t>об</w:t>
      </w:r>
      <w:r>
        <w:rPr>
          <w:rFonts w:ascii="Times New Roman" w:eastAsia="Times New Roman" w:hAnsi="Times New Roman" w:cs="Times New Roman"/>
          <w:b/>
          <w:sz w:val="16"/>
          <w:szCs w:val="16"/>
        </w:rPr>
        <w:t xml:space="preserve">, </w:t>
      </w:r>
      <w:r w:rsidRPr="00CF2142">
        <w:rPr>
          <w:rFonts w:ascii="Times New Roman" w:eastAsia="Times New Roman" w:hAnsi="Times New Roman" w:cs="Times New Roman"/>
          <w:b/>
          <w:sz w:val="28"/>
          <w:szCs w:val="28"/>
        </w:rPr>
        <w:t>ά</w:t>
      </w:r>
      <w:r w:rsidRPr="00CF2142">
        <w:rPr>
          <w:rFonts w:ascii="Times New Roman" w:eastAsia="Times New Roman" w:hAnsi="Times New Roman" w:cs="Times New Roman"/>
          <w:b/>
          <w:sz w:val="16"/>
          <w:szCs w:val="16"/>
        </w:rPr>
        <w:t>отл</w:t>
      </w:r>
      <w:r w:rsidRPr="00CF214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CF2142">
        <w:rPr>
          <w:rFonts w:ascii="Times New Roman" w:eastAsia="Times New Roman" w:hAnsi="Times New Roman" w:cs="Times New Roman"/>
          <w:sz w:val="24"/>
          <w:szCs w:val="24"/>
        </w:rPr>
        <w:t>–</w:t>
      </w:r>
      <w:r w:rsidRPr="00CF2142">
        <w:rPr>
          <w:rFonts w:ascii="Times New Roman" w:eastAsia="Times New Roman" w:hAnsi="Times New Roman" w:cs="Times New Roman"/>
          <w:spacing w:val="125"/>
          <w:sz w:val="24"/>
          <w:szCs w:val="24"/>
        </w:rPr>
        <w:t xml:space="preserve"> </w:t>
      </w:r>
      <w:r w:rsidRPr="00CF2142">
        <w:rPr>
          <w:rFonts w:ascii="Times New Roman" w:eastAsia="Times New Roman" w:hAnsi="Times New Roman" w:cs="Times New Roman"/>
          <w:sz w:val="24"/>
          <w:szCs w:val="24"/>
        </w:rPr>
        <w:t>пр</w:t>
      </w:r>
      <w:r w:rsidRPr="00CF2142">
        <w:rPr>
          <w:rFonts w:ascii="Times New Roman" w:eastAsia="Times New Roman" w:hAnsi="Times New Roman" w:cs="Times New Roman"/>
          <w:spacing w:val="-1"/>
          <w:sz w:val="24"/>
          <w:szCs w:val="24"/>
        </w:rPr>
        <w:t>о</w:t>
      </w:r>
      <w:r w:rsidRPr="00CF2142">
        <w:rPr>
          <w:rFonts w:ascii="Times New Roman" w:eastAsia="Times New Roman" w:hAnsi="Times New Roman" w:cs="Times New Roman"/>
          <w:sz w:val="24"/>
          <w:szCs w:val="24"/>
        </w:rPr>
        <w:t>ц</w:t>
      </w:r>
      <w:r w:rsidRPr="00CF2142">
        <w:rPr>
          <w:rFonts w:ascii="Times New Roman" w:eastAsia="Times New Roman" w:hAnsi="Times New Roman" w:cs="Times New Roman"/>
          <w:spacing w:val="-2"/>
          <w:sz w:val="24"/>
          <w:szCs w:val="24"/>
        </w:rPr>
        <w:t>е</w:t>
      </w:r>
      <w:r w:rsidRPr="00CF2142">
        <w:rPr>
          <w:rFonts w:ascii="Times New Roman" w:eastAsia="Times New Roman" w:hAnsi="Times New Roman" w:cs="Times New Roman"/>
          <w:sz w:val="24"/>
          <w:szCs w:val="24"/>
        </w:rPr>
        <w:t>нты</w:t>
      </w:r>
      <w:r w:rsidRPr="00CF2142">
        <w:rPr>
          <w:rFonts w:ascii="Times New Roman" w:eastAsia="Times New Roman" w:hAnsi="Times New Roman" w:cs="Times New Roman"/>
          <w:spacing w:val="125"/>
          <w:sz w:val="24"/>
          <w:szCs w:val="24"/>
        </w:rPr>
        <w:t xml:space="preserve"> </w:t>
      </w:r>
      <w:r w:rsidRPr="00CF2142">
        <w:rPr>
          <w:rFonts w:ascii="Times New Roman" w:eastAsia="Times New Roman" w:hAnsi="Times New Roman" w:cs="Times New Roman"/>
          <w:spacing w:val="-2"/>
          <w:sz w:val="24"/>
          <w:szCs w:val="24"/>
        </w:rPr>
        <w:t>с</w:t>
      </w:r>
      <w:r w:rsidRPr="00CF2142">
        <w:rPr>
          <w:rFonts w:ascii="Times New Roman" w:eastAsia="Times New Roman" w:hAnsi="Times New Roman" w:cs="Times New Roman"/>
          <w:sz w:val="24"/>
          <w:szCs w:val="24"/>
        </w:rPr>
        <w:t>о</w:t>
      </w:r>
      <w:r w:rsidRPr="00CF2142">
        <w:rPr>
          <w:rFonts w:ascii="Times New Roman" w:eastAsia="Times New Roman" w:hAnsi="Times New Roman" w:cs="Times New Roman"/>
          <w:spacing w:val="1"/>
          <w:sz w:val="24"/>
          <w:szCs w:val="24"/>
        </w:rPr>
        <w:t>о</w:t>
      </w:r>
      <w:r w:rsidRPr="00CF2142">
        <w:rPr>
          <w:rFonts w:ascii="Times New Roman" w:eastAsia="Times New Roman" w:hAnsi="Times New Roman" w:cs="Times New Roman"/>
          <w:sz w:val="24"/>
          <w:szCs w:val="24"/>
        </w:rPr>
        <w:t>тве</w:t>
      </w:r>
      <w:r w:rsidRPr="00CF2142">
        <w:rPr>
          <w:rFonts w:ascii="Times New Roman" w:eastAsia="Times New Roman" w:hAnsi="Times New Roman" w:cs="Times New Roman"/>
          <w:spacing w:val="-2"/>
          <w:sz w:val="24"/>
          <w:szCs w:val="24"/>
        </w:rPr>
        <w:t>т</w:t>
      </w:r>
      <w:r w:rsidRPr="00CF2142">
        <w:rPr>
          <w:rFonts w:ascii="Times New Roman" w:eastAsia="Times New Roman" w:hAnsi="Times New Roman" w:cs="Times New Roman"/>
          <w:sz w:val="24"/>
          <w:szCs w:val="24"/>
        </w:rPr>
        <w:t>стве</w:t>
      </w:r>
      <w:r w:rsidRPr="00CF2142">
        <w:rPr>
          <w:rFonts w:ascii="Times New Roman" w:eastAsia="Times New Roman" w:hAnsi="Times New Roman" w:cs="Times New Roman"/>
          <w:spacing w:val="-2"/>
          <w:sz w:val="24"/>
          <w:szCs w:val="24"/>
        </w:rPr>
        <w:t>нн</w:t>
      </w:r>
      <w:r w:rsidRPr="00CF2142">
        <w:rPr>
          <w:rFonts w:ascii="Times New Roman" w:eastAsia="Times New Roman" w:hAnsi="Times New Roman" w:cs="Times New Roman"/>
          <w:sz w:val="24"/>
          <w:szCs w:val="24"/>
        </w:rPr>
        <w:t>о</w:t>
      </w:r>
      <w:r w:rsidRPr="00CF2142">
        <w:rPr>
          <w:rFonts w:ascii="Times New Roman" w:eastAsia="Times New Roman" w:hAnsi="Times New Roman" w:cs="Times New Roman"/>
          <w:spacing w:val="127"/>
          <w:sz w:val="24"/>
          <w:szCs w:val="24"/>
        </w:rPr>
        <w:t xml:space="preserve"> </w:t>
      </w:r>
      <w:r w:rsidRPr="00CF2142">
        <w:rPr>
          <w:rFonts w:ascii="Times New Roman" w:eastAsia="Times New Roman" w:hAnsi="Times New Roman" w:cs="Times New Roman"/>
          <w:spacing w:val="1"/>
          <w:sz w:val="24"/>
          <w:szCs w:val="24"/>
        </w:rPr>
        <w:t>п</w:t>
      </w:r>
      <w:r w:rsidRPr="00CF2142">
        <w:rPr>
          <w:rFonts w:ascii="Times New Roman" w:eastAsia="Times New Roman" w:hAnsi="Times New Roman" w:cs="Times New Roman"/>
          <w:sz w:val="24"/>
          <w:szCs w:val="24"/>
        </w:rPr>
        <w:t>од</w:t>
      </w:r>
      <w:r w:rsidRPr="00CF2142">
        <w:rPr>
          <w:rFonts w:ascii="Times New Roman" w:eastAsia="Times New Roman" w:hAnsi="Times New Roman" w:cs="Times New Roman"/>
          <w:spacing w:val="-2"/>
          <w:sz w:val="24"/>
          <w:szCs w:val="24"/>
        </w:rPr>
        <w:t>г</w:t>
      </w:r>
      <w:r w:rsidRPr="00CF2142">
        <w:rPr>
          <w:rFonts w:ascii="Times New Roman" w:eastAsia="Times New Roman" w:hAnsi="Times New Roman" w:cs="Times New Roman"/>
          <w:sz w:val="24"/>
          <w:szCs w:val="24"/>
        </w:rPr>
        <w:t>о</w:t>
      </w:r>
      <w:r w:rsidRPr="00CF2142">
        <w:rPr>
          <w:rFonts w:ascii="Times New Roman" w:eastAsia="Times New Roman" w:hAnsi="Times New Roman" w:cs="Times New Roman"/>
          <w:spacing w:val="-2"/>
          <w:sz w:val="24"/>
          <w:szCs w:val="24"/>
        </w:rPr>
        <w:t>т</w:t>
      </w:r>
      <w:r w:rsidRPr="00CF2142">
        <w:rPr>
          <w:rFonts w:ascii="Times New Roman" w:eastAsia="Times New Roman" w:hAnsi="Times New Roman" w:cs="Times New Roman"/>
          <w:sz w:val="24"/>
          <w:szCs w:val="24"/>
        </w:rPr>
        <w:t>овитель</w:t>
      </w:r>
      <w:r w:rsidRPr="00CF2142">
        <w:rPr>
          <w:rFonts w:ascii="Times New Roman" w:eastAsia="Times New Roman" w:hAnsi="Times New Roman" w:cs="Times New Roman"/>
          <w:spacing w:val="-2"/>
          <w:sz w:val="24"/>
          <w:szCs w:val="24"/>
        </w:rPr>
        <w:t>н</w:t>
      </w:r>
      <w:r w:rsidRPr="00CF2142">
        <w:rPr>
          <w:rFonts w:ascii="Times New Roman" w:eastAsia="Times New Roman" w:hAnsi="Times New Roman" w:cs="Times New Roman"/>
          <w:sz w:val="24"/>
          <w:szCs w:val="24"/>
        </w:rPr>
        <w:t>о-закл</w:t>
      </w:r>
      <w:r w:rsidRPr="00CF2142">
        <w:rPr>
          <w:rFonts w:ascii="Times New Roman" w:eastAsia="Times New Roman" w:hAnsi="Times New Roman" w:cs="Times New Roman"/>
          <w:spacing w:val="-1"/>
          <w:sz w:val="24"/>
          <w:szCs w:val="24"/>
        </w:rPr>
        <w:t>ю</w:t>
      </w:r>
      <w:r w:rsidRPr="00CF2142">
        <w:rPr>
          <w:rFonts w:ascii="Times New Roman" w:eastAsia="Times New Roman" w:hAnsi="Times New Roman" w:cs="Times New Roman"/>
          <w:sz w:val="24"/>
          <w:szCs w:val="24"/>
        </w:rPr>
        <w:t>чите</w:t>
      </w:r>
      <w:r w:rsidRPr="00CF2142">
        <w:rPr>
          <w:rFonts w:ascii="Times New Roman" w:eastAsia="Times New Roman" w:hAnsi="Times New Roman" w:cs="Times New Roman"/>
          <w:spacing w:val="-1"/>
          <w:sz w:val="24"/>
          <w:szCs w:val="24"/>
        </w:rPr>
        <w:t>льн</w:t>
      </w:r>
      <w:r w:rsidRPr="00CF2142">
        <w:rPr>
          <w:rFonts w:ascii="Times New Roman" w:eastAsia="Times New Roman" w:hAnsi="Times New Roman" w:cs="Times New Roman"/>
          <w:spacing w:val="1"/>
          <w:sz w:val="24"/>
          <w:szCs w:val="24"/>
        </w:rPr>
        <w:t>о</w:t>
      </w:r>
      <w:r w:rsidRPr="00CF2142">
        <w:rPr>
          <w:rFonts w:ascii="Times New Roman" w:eastAsia="Times New Roman" w:hAnsi="Times New Roman" w:cs="Times New Roman"/>
          <w:spacing w:val="-2"/>
          <w:sz w:val="24"/>
          <w:szCs w:val="24"/>
        </w:rPr>
        <w:t>г</w:t>
      </w:r>
      <w:r w:rsidRPr="00CF2142">
        <w:rPr>
          <w:rFonts w:ascii="Times New Roman" w:eastAsia="Times New Roman" w:hAnsi="Times New Roman" w:cs="Times New Roman"/>
          <w:sz w:val="24"/>
          <w:szCs w:val="24"/>
        </w:rPr>
        <w:t>о</w:t>
      </w:r>
      <w:r w:rsidRPr="00CF2142">
        <w:rPr>
          <w:rFonts w:ascii="Times New Roman" w:eastAsia="Times New Roman" w:hAnsi="Times New Roman" w:cs="Times New Roman"/>
          <w:spacing w:val="34"/>
          <w:sz w:val="24"/>
          <w:szCs w:val="24"/>
        </w:rPr>
        <w:t xml:space="preserve"> </w:t>
      </w:r>
      <w:r w:rsidRPr="00CF2142">
        <w:rPr>
          <w:rFonts w:ascii="Times New Roman" w:eastAsia="Times New Roman" w:hAnsi="Times New Roman" w:cs="Times New Roman"/>
          <w:sz w:val="24"/>
          <w:szCs w:val="24"/>
        </w:rPr>
        <w:t>в</w:t>
      </w:r>
      <w:r w:rsidRPr="00CF2142">
        <w:rPr>
          <w:rFonts w:ascii="Times New Roman" w:eastAsia="Times New Roman" w:hAnsi="Times New Roman" w:cs="Times New Roman"/>
          <w:spacing w:val="-1"/>
          <w:sz w:val="24"/>
          <w:szCs w:val="24"/>
        </w:rPr>
        <w:t>р</w:t>
      </w:r>
      <w:r w:rsidRPr="00CF2142">
        <w:rPr>
          <w:rFonts w:ascii="Times New Roman" w:eastAsia="Times New Roman" w:hAnsi="Times New Roman" w:cs="Times New Roman"/>
          <w:sz w:val="24"/>
          <w:szCs w:val="24"/>
        </w:rPr>
        <w:t>еме</w:t>
      </w:r>
      <w:r w:rsidRPr="00CF2142">
        <w:rPr>
          <w:rFonts w:ascii="Times New Roman" w:eastAsia="Times New Roman" w:hAnsi="Times New Roman" w:cs="Times New Roman"/>
          <w:spacing w:val="-1"/>
          <w:sz w:val="24"/>
          <w:szCs w:val="24"/>
        </w:rPr>
        <w:t>н</w:t>
      </w:r>
      <w:r w:rsidRPr="00CF2142">
        <w:rPr>
          <w:rFonts w:ascii="Times New Roman" w:eastAsia="Times New Roman" w:hAnsi="Times New Roman" w:cs="Times New Roman"/>
          <w:sz w:val="24"/>
          <w:szCs w:val="24"/>
        </w:rPr>
        <w:t>и,</w:t>
      </w:r>
      <w:r w:rsidRPr="00CF2142">
        <w:rPr>
          <w:rFonts w:ascii="Times New Roman" w:eastAsia="Times New Roman" w:hAnsi="Times New Roman" w:cs="Times New Roman"/>
          <w:spacing w:val="33"/>
          <w:sz w:val="24"/>
          <w:szCs w:val="24"/>
        </w:rPr>
        <w:t xml:space="preserve"> </w:t>
      </w:r>
      <w:r w:rsidRPr="00CF2142">
        <w:rPr>
          <w:rFonts w:ascii="Times New Roman" w:eastAsia="Times New Roman" w:hAnsi="Times New Roman" w:cs="Times New Roman"/>
          <w:sz w:val="24"/>
          <w:szCs w:val="24"/>
        </w:rPr>
        <w:t>вр</w:t>
      </w:r>
      <w:r w:rsidRPr="00CF2142">
        <w:rPr>
          <w:rFonts w:ascii="Times New Roman" w:eastAsia="Times New Roman" w:hAnsi="Times New Roman" w:cs="Times New Roman"/>
          <w:spacing w:val="-1"/>
          <w:sz w:val="24"/>
          <w:szCs w:val="24"/>
        </w:rPr>
        <w:t>е</w:t>
      </w:r>
      <w:r w:rsidRPr="00CF2142">
        <w:rPr>
          <w:rFonts w:ascii="Times New Roman" w:eastAsia="Times New Roman" w:hAnsi="Times New Roman" w:cs="Times New Roman"/>
          <w:sz w:val="24"/>
          <w:szCs w:val="24"/>
        </w:rPr>
        <w:t>ме</w:t>
      </w:r>
      <w:r w:rsidRPr="00CF2142">
        <w:rPr>
          <w:rFonts w:ascii="Times New Roman" w:eastAsia="Times New Roman" w:hAnsi="Times New Roman" w:cs="Times New Roman"/>
          <w:spacing w:val="-1"/>
          <w:sz w:val="24"/>
          <w:szCs w:val="24"/>
        </w:rPr>
        <w:t>н</w:t>
      </w:r>
      <w:r w:rsidRPr="00CF2142">
        <w:rPr>
          <w:rFonts w:ascii="Times New Roman" w:eastAsia="Times New Roman" w:hAnsi="Times New Roman" w:cs="Times New Roman"/>
          <w:sz w:val="24"/>
          <w:szCs w:val="24"/>
        </w:rPr>
        <w:t>и</w:t>
      </w:r>
      <w:r w:rsidRPr="00CF2142">
        <w:rPr>
          <w:rFonts w:ascii="Times New Roman" w:eastAsia="Times New Roman" w:hAnsi="Times New Roman" w:cs="Times New Roman"/>
          <w:spacing w:val="33"/>
          <w:sz w:val="24"/>
          <w:szCs w:val="24"/>
        </w:rPr>
        <w:t xml:space="preserve"> </w:t>
      </w:r>
      <w:r w:rsidRPr="00CF2142">
        <w:rPr>
          <w:rFonts w:ascii="Times New Roman" w:eastAsia="Times New Roman" w:hAnsi="Times New Roman" w:cs="Times New Roman"/>
          <w:sz w:val="24"/>
          <w:szCs w:val="24"/>
        </w:rPr>
        <w:t>на</w:t>
      </w:r>
      <w:r w:rsidRPr="00CF2142">
        <w:rPr>
          <w:rFonts w:ascii="Times New Roman" w:eastAsia="Times New Roman" w:hAnsi="Times New Roman" w:cs="Times New Roman"/>
          <w:spacing w:val="29"/>
          <w:sz w:val="24"/>
          <w:szCs w:val="24"/>
        </w:rPr>
        <w:t xml:space="preserve"> </w:t>
      </w:r>
      <w:r w:rsidRPr="00CF2142">
        <w:rPr>
          <w:rFonts w:ascii="Times New Roman" w:eastAsia="Times New Roman" w:hAnsi="Times New Roman" w:cs="Times New Roman"/>
          <w:spacing w:val="1"/>
          <w:sz w:val="24"/>
          <w:szCs w:val="24"/>
        </w:rPr>
        <w:t>о</w:t>
      </w:r>
      <w:r w:rsidRPr="00CF2142">
        <w:rPr>
          <w:rFonts w:ascii="Times New Roman" w:eastAsia="Times New Roman" w:hAnsi="Times New Roman" w:cs="Times New Roman"/>
          <w:spacing w:val="-1"/>
          <w:sz w:val="24"/>
          <w:szCs w:val="24"/>
        </w:rPr>
        <w:t>б</w:t>
      </w:r>
      <w:r w:rsidRPr="00CF2142">
        <w:rPr>
          <w:rFonts w:ascii="Times New Roman" w:eastAsia="Times New Roman" w:hAnsi="Times New Roman" w:cs="Times New Roman"/>
          <w:sz w:val="24"/>
          <w:szCs w:val="24"/>
        </w:rPr>
        <w:t>сл</w:t>
      </w:r>
      <w:r w:rsidRPr="00CF2142">
        <w:rPr>
          <w:rFonts w:ascii="Times New Roman" w:eastAsia="Times New Roman" w:hAnsi="Times New Roman" w:cs="Times New Roman"/>
          <w:spacing w:val="-4"/>
          <w:sz w:val="24"/>
          <w:szCs w:val="24"/>
        </w:rPr>
        <w:t>у</w:t>
      </w:r>
      <w:r w:rsidRPr="00CF2142">
        <w:rPr>
          <w:rFonts w:ascii="Times New Roman" w:eastAsia="Times New Roman" w:hAnsi="Times New Roman" w:cs="Times New Roman"/>
          <w:sz w:val="24"/>
          <w:szCs w:val="24"/>
        </w:rPr>
        <w:t>живан</w:t>
      </w:r>
      <w:r w:rsidRPr="00CF2142">
        <w:rPr>
          <w:rFonts w:ascii="Times New Roman" w:eastAsia="Times New Roman" w:hAnsi="Times New Roman" w:cs="Times New Roman"/>
          <w:spacing w:val="1"/>
          <w:sz w:val="24"/>
          <w:szCs w:val="24"/>
        </w:rPr>
        <w:t>и</w:t>
      </w:r>
      <w:r w:rsidRPr="00CF2142">
        <w:rPr>
          <w:rFonts w:ascii="Times New Roman" w:eastAsia="Times New Roman" w:hAnsi="Times New Roman" w:cs="Times New Roman"/>
          <w:sz w:val="24"/>
          <w:szCs w:val="24"/>
        </w:rPr>
        <w:t>е</w:t>
      </w:r>
      <w:r w:rsidRPr="00CF2142">
        <w:rPr>
          <w:rFonts w:ascii="Times New Roman" w:eastAsia="Times New Roman" w:hAnsi="Times New Roman" w:cs="Times New Roman"/>
          <w:spacing w:val="31"/>
          <w:sz w:val="24"/>
          <w:szCs w:val="24"/>
        </w:rPr>
        <w:t xml:space="preserve"> </w:t>
      </w:r>
      <w:r w:rsidRPr="00CF2142">
        <w:rPr>
          <w:rFonts w:ascii="Times New Roman" w:eastAsia="Times New Roman" w:hAnsi="Times New Roman" w:cs="Times New Roman"/>
          <w:spacing w:val="1"/>
          <w:sz w:val="24"/>
          <w:szCs w:val="24"/>
        </w:rPr>
        <w:t>р</w:t>
      </w:r>
      <w:r w:rsidRPr="00CF2142">
        <w:rPr>
          <w:rFonts w:ascii="Times New Roman" w:eastAsia="Times New Roman" w:hAnsi="Times New Roman" w:cs="Times New Roman"/>
          <w:spacing w:val="-2"/>
          <w:sz w:val="24"/>
          <w:szCs w:val="24"/>
        </w:rPr>
        <w:t>а</w:t>
      </w:r>
      <w:r w:rsidRPr="00CF2142">
        <w:rPr>
          <w:rFonts w:ascii="Times New Roman" w:eastAsia="Times New Roman" w:hAnsi="Times New Roman" w:cs="Times New Roman"/>
          <w:spacing w:val="-1"/>
          <w:sz w:val="24"/>
          <w:szCs w:val="24"/>
        </w:rPr>
        <w:t>бо</w:t>
      </w:r>
      <w:r w:rsidRPr="00CF2142">
        <w:rPr>
          <w:rFonts w:ascii="Times New Roman" w:eastAsia="Times New Roman" w:hAnsi="Times New Roman" w:cs="Times New Roman"/>
          <w:sz w:val="24"/>
          <w:szCs w:val="24"/>
        </w:rPr>
        <w:t>чего</w:t>
      </w:r>
      <w:r w:rsidRPr="00CF2142">
        <w:rPr>
          <w:rFonts w:ascii="Times New Roman" w:eastAsia="Times New Roman" w:hAnsi="Times New Roman" w:cs="Times New Roman"/>
          <w:spacing w:val="31"/>
          <w:sz w:val="24"/>
          <w:szCs w:val="24"/>
        </w:rPr>
        <w:t xml:space="preserve"> </w:t>
      </w:r>
      <w:r w:rsidRPr="00CF2142">
        <w:rPr>
          <w:rFonts w:ascii="Times New Roman" w:eastAsia="Times New Roman" w:hAnsi="Times New Roman" w:cs="Times New Roman"/>
          <w:sz w:val="24"/>
          <w:szCs w:val="24"/>
        </w:rPr>
        <w:t>места</w:t>
      </w:r>
      <w:r w:rsidRPr="00CF2142">
        <w:rPr>
          <w:rFonts w:ascii="Times New Roman" w:eastAsia="Times New Roman" w:hAnsi="Times New Roman" w:cs="Times New Roman"/>
          <w:spacing w:val="34"/>
          <w:sz w:val="24"/>
          <w:szCs w:val="24"/>
        </w:rPr>
        <w:t xml:space="preserve"> </w:t>
      </w:r>
      <w:r w:rsidRPr="00CF2142">
        <w:rPr>
          <w:rFonts w:ascii="Times New Roman" w:eastAsia="Times New Roman" w:hAnsi="Times New Roman" w:cs="Times New Roman"/>
          <w:sz w:val="24"/>
          <w:szCs w:val="24"/>
        </w:rPr>
        <w:t>и врем</w:t>
      </w:r>
      <w:r w:rsidRPr="00CF2142">
        <w:rPr>
          <w:rFonts w:ascii="Times New Roman" w:eastAsia="Times New Roman" w:hAnsi="Times New Roman" w:cs="Times New Roman"/>
          <w:spacing w:val="-1"/>
          <w:sz w:val="24"/>
          <w:szCs w:val="24"/>
        </w:rPr>
        <w:t>е</w:t>
      </w:r>
      <w:r w:rsidRPr="00CF2142">
        <w:rPr>
          <w:rFonts w:ascii="Times New Roman" w:eastAsia="Times New Roman" w:hAnsi="Times New Roman" w:cs="Times New Roman"/>
          <w:sz w:val="24"/>
          <w:szCs w:val="24"/>
        </w:rPr>
        <w:t>ни</w:t>
      </w:r>
      <w:r w:rsidRPr="00CF2142">
        <w:rPr>
          <w:rFonts w:ascii="Times New Roman" w:eastAsia="Times New Roman" w:hAnsi="Times New Roman" w:cs="Times New Roman"/>
          <w:spacing w:val="15"/>
          <w:sz w:val="24"/>
          <w:szCs w:val="24"/>
        </w:rPr>
        <w:t xml:space="preserve"> </w:t>
      </w:r>
      <w:r w:rsidRPr="00CF2142">
        <w:rPr>
          <w:rFonts w:ascii="Times New Roman" w:eastAsia="Times New Roman" w:hAnsi="Times New Roman" w:cs="Times New Roman"/>
          <w:sz w:val="24"/>
          <w:szCs w:val="24"/>
        </w:rPr>
        <w:t>на</w:t>
      </w:r>
      <w:r w:rsidRPr="00CF2142">
        <w:rPr>
          <w:rFonts w:ascii="Times New Roman" w:eastAsia="Times New Roman" w:hAnsi="Times New Roman" w:cs="Times New Roman"/>
          <w:spacing w:val="16"/>
          <w:sz w:val="24"/>
          <w:szCs w:val="24"/>
        </w:rPr>
        <w:t xml:space="preserve"> </w:t>
      </w:r>
      <w:r w:rsidRPr="00CF2142">
        <w:rPr>
          <w:rFonts w:ascii="Times New Roman" w:eastAsia="Times New Roman" w:hAnsi="Times New Roman" w:cs="Times New Roman"/>
          <w:spacing w:val="1"/>
          <w:sz w:val="24"/>
          <w:szCs w:val="24"/>
        </w:rPr>
        <w:t>о</w:t>
      </w:r>
      <w:r w:rsidRPr="00CF2142">
        <w:rPr>
          <w:rFonts w:ascii="Times New Roman" w:eastAsia="Times New Roman" w:hAnsi="Times New Roman" w:cs="Times New Roman"/>
          <w:spacing w:val="-1"/>
          <w:sz w:val="24"/>
          <w:szCs w:val="24"/>
        </w:rPr>
        <w:t>т</w:t>
      </w:r>
      <w:r w:rsidRPr="00CF2142">
        <w:rPr>
          <w:rFonts w:ascii="Times New Roman" w:eastAsia="Times New Roman" w:hAnsi="Times New Roman" w:cs="Times New Roman"/>
          <w:spacing w:val="-2"/>
          <w:sz w:val="24"/>
          <w:szCs w:val="24"/>
        </w:rPr>
        <w:t>д</w:t>
      </w:r>
      <w:r w:rsidRPr="00CF2142">
        <w:rPr>
          <w:rFonts w:ascii="Times New Roman" w:eastAsia="Times New Roman" w:hAnsi="Times New Roman" w:cs="Times New Roman"/>
          <w:sz w:val="24"/>
          <w:szCs w:val="24"/>
        </w:rPr>
        <w:t>ых</w:t>
      </w:r>
      <w:r w:rsidRPr="00CF2142">
        <w:rPr>
          <w:rFonts w:ascii="Times New Roman" w:eastAsia="Times New Roman" w:hAnsi="Times New Roman" w:cs="Times New Roman"/>
          <w:spacing w:val="14"/>
          <w:sz w:val="24"/>
          <w:szCs w:val="24"/>
        </w:rPr>
        <w:t xml:space="preserve"> </w:t>
      </w:r>
      <w:r w:rsidRPr="00CF2142">
        <w:rPr>
          <w:rFonts w:ascii="Times New Roman" w:eastAsia="Times New Roman" w:hAnsi="Times New Roman" w:cs="Times New Roman"/>
          <w:sz w:val="24"/>
          <w:szCs w:val="24"/>
        </w:rPr>
        <w:t>и</w:t>
      </w:r>
      <w:r w:rsidRPr="00CF2142">
        <w:rPr>
          <w:rFonts w:ascii="Times New Roman" w:eastAsia="Times New Roman" w:hAnsi="Times New Roman" w:cs="Times New Roman"/>
          <w:spacing w:val="15"/>
          <w:sz w:val="24"/>
          <w:szCs w:val="24"/>
        </w:rPr>
        <w:t xml:space="preserve"> </w:t>
      </w:r>
      <w:r w:rsidRPr="00CF2142">
        <w:rPr>
          <w:rFonts w:ascii="Times New Roman" w:eastAsia="Times New Roman" w:hAnsi="Times New Roman" w:cs="Times New Roman"/>
          <w:sz w:val="24"/>
          <w:szCs w:val="24"/>
        </w:rPr>
        <w:t>личные</w:t>
      </w:r>
      <w:r w:rsidRPr="00CF2142">
        <w:rPr>
          <w:rFonts w:ascii="Times New Roman" w:eastAsia="Times New Roman" w:hAnsi="Times New Roman" w:cs="Times New Roman"/>
          <w:spacing w:val="19"/>
          <w:sz w:val="24"/>
          <w:szCs w:val="24"/>
        </w:rPr>
        <w:t xml:space="preserve"> </w:t>
      </w:r>
      <w:r w:rsidRPr="00CF2142">
        <w:rPr>
          <w:rFonts w:ascii="Times New Roman" w:eastAsia="Times New Roman" w:hAnsi="Times New Roman" w:cs="Times New Roman"/>
          <w:sz w:val="24"/>
          <w:szCs w:val="24"/>
        </w:rPr>
        <w:t>потре</w:t>
      </w:r>
      <w:r w:rsidRPr="00CF2142">
        <w:rPr>
          <w:rFonts w:ascii="Times New Roman" w:eastAsia="Times New Roman" w:hAnsi="Times New Roman" w:cs="Times New Roman"/>
          <w:spacing w:val="-2"/>
          <w:sz w:val="24"/>
          <w:szCs w:val="24"/>
        </w:rPr>
        <w:t>б</w:t>
      </w:r>
      <w:r w:rsidRPr="00CF2142">
        <w:rPr>
          <w:rFonts w:ascii="Times New Roman" w:eastAsia="Times New Roman" w:hAnsi="Times New Roman" w:cs="Times New Roman"/>
          <w:spacing w:val="-1"/>
          <w:sz w:val="24"/>
          <w:szCs w:val="24"/>
        </w:rPr>
        <w:t>н</w:t>
      </w:r>
      <w:r w:rsidRPr="00CF2142">
        <w:rPr>
          <w:rFonts w:ascii="Times New Roman" w:eastAsia="Times New Roman" w:hAnsi="Times New Roman" w:cs="Times New Roman"/>
          <w:sz w:val="24"/>
          <w:szCs w:val="24"/>
        </w:rPr>
        <w:t>ос</w:t>
      </w:r>
      <w:r w:rsidRPr="00CF2142">
        <w:rPr>
          <w:rFonts w:ascii="Times New Roman" w:eastAsia="Times New Roman" w:hAnsi="Times New Roman" w:cs="Times New Roman"/>
          <w:spacing w:val="-2"/>
          <w:sz w:val="24"/>
          <w:szCs w:val="24"/>
        </w:rPr>
        <w:t>т</w:t>
      </w:r>
      <w:r w:rsidRPr="00CF2142">
        <w:rPr>
          <w:rFonts w:ascii="Times New Roman" w:eastAsia="Times New Roman" w:hAnsi="Times New Roman" w:cs="Times New Roman"/>
          <w:sz w:val="24"/>
          <w:szCs w:val="24"/>
        </w:rPr>
        <w:t>и</w:t>
      </w:r>
      <w:r w:rsidRPr="00CF2142">
        <w:rPr>
          <w:rFonts w:ascii="Times New Roman" w:eastAsia="Times New Roman" w:hAnsi="Times New Roman" w:cs="Times New Roman"/>
          <w:spacing w:val="16"/>
          <w:sz w:val="24"/>
          <w:szCs w:val="24"/>
        </w:rPr>
        <w:t xml:space="preserve"> </w:t>
      </w:r>
      <w:r w:rsidRPr="00CF2142">
        <w:rPr>
          <w:rFonts w:ascii="Times New Roman" w:eastAsia="Times New Roman" w:hAnsi="Times New Roman" w:cs="Times New Roman"/>
          <w:spacing w:val="1"/>
          <w:sz w:val="24"/>
          <w:szCs w:val="24"/>
        </w:rPr>
        <w:t>о</w:t>
      </w:r>
      <w:r w:rsidRPr="00CF2142">
        <w:rPr>
          <w:rFonts w:ascii="Times New Roman" w:eastAsia="Times New Roman" w:hAnsi="Times New Roman" w:cs="Times New Roman"/>
          <w:sz w:val="24"/>
          <w:szCs w:val="24"/>
        </w:rPr>
        <w:t>т</w:t>
      </w:r>
      <w:r w:rsidRPr="00CF2142">
        <w:rPr>
          <w:rFonts w:ascii="Times New Roman" w:eastAsia="Times New Roman" w:hAnsi="Times New Roman" w:cs="Times New Roman"/>
          <w:spacing w:val="16"/>
          <w:sz w:val="24"/>
          <w:szCs w:val="24"/>
        </w:rPr>
        <w:t xml:space="preserve"> </w:t>
      </w:r>
      <w:r w:rsidRPr="00CF2142">
        <w:rPr>
          <w:rFonts w:ascii="Times New Roman" w:eastAsia="Times New Roman" w:hAnsi="Times New Roman" w:cs="Times New Roman"/>
          <w:sz w:val="24"/>
          <w:szCs w:val="24"/>
        </w:rPr>
        <w:lastRenderedPageBreak/>
        <w:t>оп</w:t>
      </w:r>
      <w:r w:rsidRPr="00CF2142">
        <w:rPr>
          <w:rFonts w:ascii="Times New Roman" w:eastAsia="Times New Roman" w:hAnsi="Times New Roman" w:cs="Times New Roman"/>
          <w:spacing w:val="-2"/>
          <w:sz w:val="24"/>
          <w:szCs w:val="24"/>
        </w:rPr>
        <w:t>е</w:t>
      </w:r>
      <w:r w:rsidRPr="00CF2142">
        <w:rPr>
          <w:rFonts w:ascii="Times New Roman" w:eastAsia="Times New Roman" w:hAnsi="Times New Roman" w:cs="Times New Roman"/>
          <w:sz w:val="24"/>
          <w:szCs w:val="24"/>
        </w:rPr>
        <w:t>ра</w:t>
      </w:r>
      <w:r w:rsidRPr="00CF2142">
        <w:rPr>
          <w:rFonts w:ascii="Times New Roman" w:eastAsia="Times New Roman" w:hAnsi="Times New Roman" w:cs="Times New Roman"/>
          <w:spacing w:val="-2"/>
          <w:sz w:val="24"/>
          <w:szCs w:val="24"/>
        </w:rPr>
        <w:t>т</w:t>
      </w:r>
      <w:r w:rsidRPr="00CF2142">
        <w:rPr>
          <w:rFonts w:ascii="Times New Roman" w:eastAsia="Times New Roman" w:hAnsi="Times New Roman" w:cs="Times New Roman"/>
          <w:sz w:val="24"/>
          <w:szCs w:val="24"/>
        </w:rPr>
        <w:t>ив</w:t>
      </w:r>
      <w:r w:rsidRPr="00CF2142">
        <w:rPr>
          <w:rFonts w:ascii="Times New Roman" w:eastAsia="Times New Roman" w:hAnsi="Times New Roman" w:cs="Times New Roman"/>
          <w:spacing w:val="-1"/>
          <w:sz w:val="24"/>
          <w:szCs w:val="24"/>
        </w:rPr>
        <w:t>н</w:t>
      </w:r>
      <w:r w:rsidRPr="00CF2142">
        <w:rPr>
          <w:rFonts w:ascii="Times New Roman" w:eastAsia="Times New Roman" w:hAnsi="Times New Roman" w:cs="Times New Roman"/>
          <w:sz w:val="24"/>
          <w:szCs w:val="24"/>
        </w:rPr>
        <w:t>о</w:t>
      </w:r>
      <w:r w:rsidRPr="00CF2142">
        <w:rPr>
          <w:rFonts w:ascii="Times New Roman" w:eastAsia="Times New Roman" w:hAnsi="Times New Roman" w:cs="Times New Roman"/>
          <w:spacing w:val="-1"/>
          <w:sz w:val="24"/>
          <w:szCs w:val="24"/>
        </w:rPr>
        <w:t>г</w:t>
      </w:r>
      <w:r w:rsidRPr="00CF2142">
        <w:rPr>
          <w:rFonts w:ascii="Times New Roman" w:eastAsia="Times New Roman" w:hAnsi="Times New Roman" w:cs="Times New Roman"/>
          <w:sz w:val="24"/>
          <w:szCs w:val="24"/>
        </w:rPr>
        <w:t>о</w:t>
      </w:r>
      <w:r w:rsidRPr="00CF2142">
        <w:rPr>
          <w:rFonts w:ascii="Times New Roman" w:eastAsia="Times New Roman" w:hAnsi="Times New Roman" w:cs="Times New Roman"/>
          <w:spacing w:val="16"/>
          <w:sz w:val="24"/>
          <w:szCs w:val="24"/>
        </w:rPr>
        <w:t xml:space="preserve"> </w:t>
      </w:r>
      <w:r w:rsidRPr="00CF2142">
        <w:rPr>
          <w:rFonts w:ascii="Times New Roman" w:eastAsia="Times New Roman" w:hAnsi="Times New Roman" w:cs="Times New Roman"/>
          <w:sz w:val="24"/>
          <w:szCs w:val="24"/>
        </w:rPr>
        <w:t>врем</w:t>
      </w:r>
      <w:r w:rsidRPr="00CF2142">
        <w:rPr>
          <w:rFonts w:ascii="Times New Roman" w:eastAsia="Times New Roman" w:hAnsi="Times New Roman" w:cs="Times New Roman"/>
          <w:spacing w:val="-1"/>
          <w:sz w:val="24"/>
          <w:szCs w:val="24"/>
        </w:rPr>
        <w:t>е</w:t>
      </w:r>
      <w:r w:rsidRPr="00CF2142">
        <w:rPr>
          <w:rFonts w:ascii="Times New Roman" w:eastAsia="Times New Roman" w:hAnsi="Times New Roman" w:cs="Times New Roman"/>
          <w:sz w:val="24"/>
          <w:szCs w:val="24"/>
        </w:rPr>
        <w:t>н</w:t>
      </w:r>
      <w:r w:rsidRPr="00CF2142">
        <w:rPr>
          <w:rFonts w:ascii="Times New Roman" w:eastAsia="Times New Roman" w:hAnsi="Times New Roman" w:cs="Times New Roman"/>
          <w:spacing w:val="-1"/>
          <w:sz w:val="24"/>
          <w:szCs w:val="24"/>
        </w:rPr>
        <w:t>и</w:t>
      </w:r>
      <w:r w:rsidRPr="00CF2142">
        <w:rPr>
          <w:rFonts w:ascii="Times New Roman" w:eastAsia="Times New Roman" w:hAnsi="Times New Roman" w:cs="Times New Roman"/>
          <w:sz w:val="24"/>
          <w:szCs w:val="24"/>
        </w:rPr>
        <w:t>;</w:t>
      </w:r>
      <w:r w:rsidRPr="00CF2142">
        <w:rPr>
          <w:rFonts w:ascii="Times New Roman" w:eastAsia="Times New Roman" w:hAnsi="Times New Roman" w:cs="Times New Roman"/>
          <w:spacing w:val="63"/>
          <w:sz w:val="24"/>
          <w:szCs w:val="24"/>
        </w:rPr>
        <w:t xml:space="preserve"> </w:t>
      </w:r>
    </w:p>
    <w:p w:rsidR="00A72B16" w:rsidRDefault="00A72B16" w:rsidP="00A72B16">
      <w:pPr>
        <w:widowControl w:val="0"/>
        <w:autoSpaceDE w:val="0"/>
        <w:autoSpaceDN w:val="0"/>
        <w:adjustRightInd w:val="0"/>
        <w:spacing w:after="0" w:line="240" w:lineRule="auto"/>
        <w:ind w:left="-23" w:firstLine="426"/>
        <w:contextualSpacing/>
        <w:jc w:val="both"/>
        <w:rPr>
          <w:rFonts w:ascii="Times New Roman" w:eastAsia="Times New Roman" w:hAnsi="Times New Roman" w:cs="Times New Roman"/>
          <w:sz w:val="24"/>
          <w:szCs w:val="24"/>
        </w:rPr>
      </w:pPr>
      <w:r w:rsidRPr="00CF2142">
        <w:rPr>
          <w:rFonts w:ascii="Times New Roman" w:eastAsia="Times New Roman" w:hAnsi="Times New Roman" w:cs="Times New Roman"/>
          <w:b/>
          <w:sz w:val="24"/>
          <w:szCs w:val="24"/>
        </w:rPr>
        <w:t>К</w:t>
      </w:r>
      <w:r w:rsidRPr="00CF2142">
        <w:rPr>
          <w:rFonts w:ascii="Times New Roman" w:eastAsia="Times New Roman" w:hAnsi="Times New Roman" w:cs="Times New Roman"/>
          <w:b/>
          <w:sz w:val="16"/>
          <w:szCs w:val="16"/>
        </w:rPr>
        <w:t>1</w:t>
      </w:r>
      <w:r>
        <w:rPr>
          <w:rFonts w:ascii="Times New Roman" w:eastAsia="Times New Roman" w:hAnsi="Times New Roman" w:cs="Times New Roman"/>
          <w:b/>
          <w:sz w:val="24"/>
          <w:szCs w:val="24"/>
        </w:rPr>
        <w:t xml:space="preserve">, </w:t>
      </w:r>
      <w:r w:rsidRPr="00CF2142">
        <w:rPr>
          <w:rFonts w:ascii="Times New Roman" w:eastAsia="Times New Roman" w:hAnsi="Times New Roman" w:cs="Times New Roman"/>
          <w:b/>
          <w:sz w:val="24"/>
          <w:szCs w:val="24"/>
        </w:rPr>
        <w:t>К</w:t>
      </w:r>
      <w:r w:rsidRPr="00CF2142">
        <w:rPr>
          <w:rFonts w:ascii="Times New Roman" w:eastAsia="Times New Roman" w:hAnsi="Times New Roman" w:cs="Times New Roman"/>
          <w:b/>
          <w:sz w:val="16"/>
          <w:szCs w:val="16"/>
        </w:rPr>
        <w:t>2</w:t>
      </w:r>
      <w:r>
        <w:rPr>
          <w:rFonts w:ascii="Times New Roman" w:eastAsia="Times New Roman" w:hAnsi="Times New Roman" w:cs="Times New Roman"/>
          <w:b/>
          <w:sz w:val="16"/>
          <w:szCs w:val="16"/>
        </w:rPr>
        <w:t xml:space="preserve">  </w:t>
      </w:r>
      <w:r w:rsidRPr="00CF2142">
        <w:rPr>
          <w:rFonts w:ascii="Times New Roman" w:eastAsia="Times New Roman" w:hAnsi="Times New Roman" w:cs="Times New Roman"/>
          <w:sz w:val="24"/>
          <w:szCs w:val="24"/>
        </w:rPr>
        <w:t xml:space="preserve">–  </w:t>
      </w:r>
      <w:r w:rsidRPr="00CF2142">
        <w:rPr>
          <w:rFonts w:ascii="Times New Roman" w:eastAsia="Times New Roman" w:hAnsi="Times New Roman" w:cs="Times New Roman"/>
          <w:spacing w:val="-1"/>
          <w:sz w:val="24"/>
          <w:szCs w:val="24"/>
        </w:rPr>
        <w:t>п</w:t>
      </w:r>
      <w:r w:rsidRPr="00CF2142">
        <w:rPr>
          <w:rFonts w:ascii="Times New Roman" w:eastAsia="Times New Roman" w:hAnsi="Times New Roman" w:cs="Times New Roman"/>
          <w:sz w:val="24"/>
          <w:szCs w:val="24"/>
        </w:rPr>
        <w:t>о</w:t>
      </w:r>
      <w:r w:rsidRPr="00CF2142">
        <w:rPr>
          <w:rFonts w:ascii="Times New Roman" w:eastAsia="Times New Roman" w:hAnsi="Times New Roman" w:cs="Times New Roman"/>
          <w:spacing w:val="-1"/>
          <w:sz w:val="24"/>
          <w:szCs w:val="24"/>
        </w:rPr>
        <w:t>п</w:t>
      </w:r>
      <w:r w:rsidRPr="00CF2142">
        <w:rPr>
          <w:rFonts w:ascii="Times New Roman" w:eastAsia="Times New Roman" w:hAnsi="Times New Roman" w:cs="Times New Roman"/>
          <w:sz w:val="24"/>
          <w:szCs w:val="24"/>
        </w:rPr>
        <w:t>ра</w:t>
      </w:r>
      <w:r w:rsidRPr="00CF2142">
        <w:rPr>
          <w:rFonts w:ascii="Times New Roman" w:eastAsia="Times New Roman" w:hAnsi="Times New Roman" w:cs="Times New Roman"/>
          <w:spacing w:val="-2"/>
          <w:sz w:val="24"/>
          <w:szCs w:val="24"/>
        </w:rPr>
        <w:t>в</w:t>
      </w:r>
      <w:r w:rsidRPr="00CF2142">
        <w:rPr>
          <w:rFonts w:ascii="Times New Roman" w:eastAsia="Times New Roman" w:hAnsi="Times New Roman" w:cs="Times New Roman"/>
          <w:sz w:val="24"/>
          <w:szCs w:val="24"/>
        </w:rPr>
        <w:t xml:space="preserve">очные    </w:t>
      </w:r>
      <w:r w:rsidRPr="00CF2142">
        <w:rPr>
          <w:rFonts w:ascii="Times New Roman" w:eastAsia="Times New Roman" w:hAnsi="Times New Roman" w:cs="Times New Roman"/>
          <w:spacing w:val="-43"/>
          <w:sz w:val="24"/>
          <w:szCs w:val="24"/>
        </w:rPr>
        <w:t xml:space="preserve"> </w:t>
      </w:r>
      <w:r w:rsidRPr="00CF2142">
        <w:rPr>
          <w:rFonts w:ascii="Times New Roman" w:eastAsia="Times New Roman" w:hAnsi="Times New Roman" w:cs="Times New Roman"/>
          <w:sz w:val="24"/>
          <w:szCs w:val="24"/>
        </w:rPr>
        <w:t>к</w:t>
      </w:r>
      <w:r w:rsidRPr="00CF2142">
        <w:rPr>
          <w:rFonts w:ascii="Times New Roman" w:eastAsia="Times New Roman" w:hAnsi="Times New Roman" w:cs="Times New Roman"/>
          <w:spacing w:val="1"/>
          <w:sz w:val="24"/>
          <w:szCs w:val="24"/>
        </w:rPr>
        <w:t>о</w:t>
      </w:r>
      <w:r w:rsidRPr="00CF2142">
        <w:rPr>
          <w:rFonts w:ascii="Times New Roman" w:eastAsia="Times New Roman" w:hAnsi="Times New Roman" w:cs="Times New Roman"/>
          <w:spacing w:val="-2"/>
          <w:sz w:val="24"/>
          <w:szCs w:val="24"/>
        </w:rPr>
        <w:t>э</w:t>
      </w:r>
      <w:r w:rsidRPr="00CF2142">
        <w:rPr>
          <w:rFonts w:ascii="Times New Roman" w:eastAsia="Times New Roman" w:hAnsi="Times New Roman" w:cs="Times New Roman"/>
          <w:sz w:val="24"/>
          <w:szCs w:val="24"/>
        </w:rPr>
        <w:t>ф</w:t>
      </w:r>
      <w:r w:rsidRPr="00CF2142">
        <w:rPr>
          <w:rFonts w:ascii="Times New Roman" w:eastAsia="Times New Roman" w:hAnsi="Times New Roman" w:cs="Times New Roman"/>
          <w:spacing w:val="-2"/>
          <w:sz w:val="24"/>
          <w:szCs w:val="24"/>
        </w:rPr>
        <w:t>ф</w:t>
      </w:r>
      <w:r w:rsidRPr="00CF2142">
        <w:rPr>
          <w:rFonts w:ascii="Times New Roman" w:eastAsia="Times New Roman" w:hAnsi="Times New Roman" w:cs="Times New Roman"/>
          <w:sz w:val="24"/>
          <w:szCs w:val="24"/>
        </w:rPr>
        <w:t>ицие</w:t>
      </w:r>
      <w:r w:rsidRPr="00CF2142">
        <w:rPr>
          <w:rFonts w:ascii="Times New Roman" w:eastAsia="Times New Roman" w:hAnsi="Times New Roman" w:cs="Times New Roman"/>
          <w:spacing w:val="-1"/>
          <w:sz w:val="24"/>
          <w:szCs w:val="24"/>
        </w:rPr>
        <w:t>н</w:t>
      </w:r>
      <w:r w:rsidRPr="00CF2142">
        <w:rPr>
          <w:rFonts w:ascii="Times New Roman" w:eastAsia="Times New Roman" w:hAnsi="Times New Roman" w:cs="Times New Roman"/>
          <w:sz w:val="24"/>
          <w:szCs w:val="24"/>
        </w:rPr>
        <w:t>т</w:t>
      </w:r>
      <w:r w:rsidRPr="00CF2142">
        <w:rPr>
          <w:rFonts w:ascii="Times New Roman" w:eastAsia="Times New Roman" w:hAnsi="Times New Roman" w:cs="Times New Roman"/>
          <w:spacing w:val="3"/>
          <w:sz w:val="24"/>
          <w:szCs w:val="24"/>
        </w:rPr>
        <w:t>ы</w:t>
      </w:r>
      <w:r w:rsidRPr="00CF2142">
        <w:rPr>
          <w:rFonts w:ascii="Times New Roman" w:eastAsia="Times New Roman" w:hAnsi="Times New Roman" w:cs="Times New Roman"/>
          <w:sz w:val="24"/>
          <w:szCs w:val="24"/>
        </w:rPr>
        <w:t xml:space="preserve">,    </w:t>
      </w:r>
      <w:r w:rsidRPr="00CF2142">
        <w:rPr>
          <w:rFonts w:ascii="Times New Roman" w:eastAsia="Times New Roman" w:hAnsi="Times New Roman" w:cs="Times New Roman"/>
          <w:spacing w:val="-43"/>
          <w:sz w:val="24"/>
          <w:szCs w:val="24"/>
        </w:rPr>
        <w:t xml:space="preserve"> </w:t>
      </w:r>
      <w:r w:rsidRPr="00CF2142">
        <w:rPr>
          <w:rFonts w:ascii="Times New Roman" w:eastAsia="Times New Roman" w:hAnsi="Times New Roman" w:cs="Times New Roman"/>
          <w:spacing w:val="-3"/>
          <w:sz w:val="24"/>
          <w:szCs w:val="24"/>
        </w:rPr>
        <w:t>у</w:t>
      </w:r>
      <w:r w:rsidRPr="00CF2142">
        <w:rPr>
          <w:rFonts w:ascii="Times New Roman" w:eastAsia="Times New Roman" w:hAnsi="Times New Roman" w:cs="Times New Roman"/>
          <w:sz w:val="24"/>
          <w:szCs w:val="24"/>
        </w:rPr>
        <w:t xml:space="preserve">читывающие    </w:t>
      </w:r>
      <w:r w:rsidRPr="00CF2142">
        <w:rPr>
          <w:rFonts w:ascii="Times New Roman" w:eastAsia="Times New Roman" w:hAnsi="Times New Roman" w:cs="Times New Roman"/>
          <w:spacing w:val="-43"/>
          <w:sz w:val="24"/>
          <w:szCs w:val="24"/>
        </w:rPr>
        <w:t xml:space="preserve"> </w:t>
      </w:r>
      <w:r w:rsidRPr="00CF2142">
        <w:rPr>
          <w:rFonts w:ascii="Times New Roman" w:eastAsia="Times New Roman" w:hAnsi="Times New Roman" w:cs="Times New Roman"/>
          <w:spacing w:val="-1"/>
          <w:sz w:val="24"/>
          <w:szCs w:val="24"/>
        </w:rPr>
        <w:t>о</w:t>
      </w:r>
      <w:r w:rsidRPr="00CF2142">
        <w:rPr>
          <w:rFonts w:ascii="Times New Roman" w:eastAsia="Times New Roman" w:hAnsi="Times New Roman" w:cs="Times New Roman"/>
          <w:sz w:val="24"/>
          <w:szCs w:val="24"/>
        </w:rPr>
        <w:t>с</w:t>
      </w:r>
      <w:r w:rsidRPr="00CF2142">
        <w:rPr>
          <w:rFonts w:ascii="Times New Roman" w:eastAsia="Times New Roman" w:hAnsi="Times New Roman" w:cs="Times New Roman"/>
          <w:spacing w:val="-1"/>
          <w:sz w:val="24"/>
          <w:szCs w:val="24"/>
        </w:rPr>
        <w:t>о</w:t>
      </w:r>
      <w:r w:rsidRPr="00CF2142">
        <w:rPr>
          <w:rFonts w:ascii="Times New Roman" w:eastAsia="Times New Roman" w:hAnsi="Times New Roman" w:cs="Times New Roman"/>
          <w:sz w:val="24"/>
          <w:szCs w:val="24"/>
        </w:rPr>
        <w:t>бен</w:t>
      </w:r>
      <w:r w:rsidRPr="00CF2142">
        <w:rPr>
          <w:rFonts w:ascii="Times New Roman" w:eastAsia="Times New Roman" w:hAnsi="Times New Roman" w:cs="Times New Roman"/>
          <w:spacing w:val="-2"/>
          <w:sz w:val="24"/>
          <w:szCs w:val="24"/>
        </w:rPr>
        <w:t>н</w:t>
      </w:r>
      <w:r w:rsidRPr="00CF2142">
        <w:rPr>
          <w:rFonts w:ascii="Times New Roman" w:eastAsia="Times New Roman" w:hAnsi="Times New Roman" w:cs="Times New Roman"/>
          <w:sz w:val="24"/>
          <w:szCs w:val="24"/>
        </w:rPr>
        <w:t>ос</w:t>
      </w:r>
      <w:r w:rsidRPr="00CF2142">
        <w:rPr>
          <w:rFonts w:ascii="Times New Roman" w:eastAsia="Times New Roman" w:hAnsi="Times New Roman" w:cs="Times New Roman"/>
          <w:spacing w:val="-1"/>
          <w:sz w:val="24"/>
          <w:szCs w:val="24"/>
        </w:rPr>
        <w:t>т</w:t>
      </w:r>
      <w:r w:rsidRPr="00CF2142">
        <w:rPr>
          <w:rFonts w:ascii="Times New Roman" w:eastAsia="Times New Roman" w:hAnsi="Times New Roman" w:cs="Times New Roman"/>
          <w:sz w:val="24"/>
          <w:szCs w:val="24"/>
        </w:rPr>
        <w:t>и вы</w:t>
      </w:r>
      <w:r w:rsidRPr="00CF2142">
        <w:rPr>
          <w:rFonts w:ascii="Times New Roman" w:eastAsia="Times New Roman" w:hAnsi="Times New Roman" w:cs="Times New Roman"/>
          <w:spacing w:val="-1"/>
          <w:sz w:val="24"/>
          <w:szCs w:val="24"/>
        </w:rPr>
        <w:t>п</w:t>
      </w:r>
      <w:r w:rsidRPr="00CF2142">
        <w:rPr>
          <w:rFonts w:ascii="Times New Roman" w:eastAsia="Times New Roman" w:hAnsi="Times New Roman" w:cs="Times New Roman"/>
          <w:sz w:val="24"/>
          <w:szCs w:val="24"/>
        </w:rPr>
        <w:t>олн</w:t>
      </w:r>
      <w:r w:rsidRPr="00CF2142">
        <w:rPr>
          <w:rFonts w:ascii="Times New Roman" w:eastAsia="Times New Roman" w:hAnsi="Times New Roman" w:cs="Times New Roman"/>
          <w:spacing w:val="-1"/>
          <w:sz w:val="24"/>
          <w:szCs w:val="24"/>
        </w:rPr>
        <w:t>е</w:t>
      </w:r>
      <w:r w:rsidRPr="00CF2142">
        <w:rPr>
          <w:rFonts w:ascii="Times New Roman" w:eastAsia="Times New Roman" w:hAnsi="Times New Roman" w:cs="Times New Roman"/>
          <w:sz w:val="24"/>
          <w:szCs w:val="24"/>
        </w:rPr>
        <w:t>н</w:t>
      </w:r>
      <w:r w:rsidRPr="00CF2142">
        <w:rPr>
          <w:rFonts w:ascii="Times New Roman" w:eastAsia="Times New Roman" w:hAnsi="Times New Roman" w:cs="Times New Roman"/>
          <w:spacing w:val="-1"/>
          <w:sz w:val="24"/>
          <w:szCs w:val="24"/>
        </w:rPr>
        <w:t>и</w:t>
      </w:r>
      <w:r w:rsidRPr="00CF2142">
        <w:rPr>
          <w:rFonts w:ascii="Times New Roman" w:eastAsia="Times New Roman" w:hAnsi="Times New Roman" w:cs="Times New Roman"/>
          <w:sz w:val="24"/>
          <w:szCs w:val="24"/>
        </w:rPr>
        <w:t>я</w:t>
      </w:r>
      <w:r w:rsidRPr="00CF2142">
        <w:rPr>
          <w:rFonts w:ascii="Times New Roman" w:eastAsia="Times New Roman" w:hAnsi="Times New Roman" w:cs="Times New Roman"/>
          <w:spacing w:val="130"/>
          <w:sz w:val="24"/>
          <w:szCs w:val="24"/>
        </w:rPr>
        <w:t xml:space="preserve"> </w:t>
      </w:r>
      <w:r w:rsidRPr="00CF2142">
        <w:rPr>
          <w:rFonts w:ascii="Times New Roman" w:eastAsia="Times New Roman" w:hAnsi="Times New Roman" w:cs="Times New Roman"/>
          <w:sz w:val="24"/>
          <w:szCs w:val="24"/>
        </w:rPr>
        <w:t>оп</w:t>
      </w:r>
      <w:r w:rsidRPr="00CF2142">
        <w:rPr>
          <w:rFonts w:ascii="Times New Roman" w:eastAsia="Times New Roman" w:hAnsi="Times New Roman" w:cs="Times New Roman"/>
          <w:spacing w:val="-1"/>
          <w:sz w:val="24"/>
          <w:szCs w:val="24"/>
        </w:rPr>
        <w:t>е</w:t>
      </w:r>
      <w:r w:rsidRPr="00CF2142">
        <w:rPr>
          <w:rFonts w:ascii="Times New Roman" w:eastAsia="Times New Roman" w:hAnsi="Times New Roman" w:cs="Times New Roman"/>
          <w:sz w:val="24"/>
          <w:szCs w:val="24"/>
        </w:rPr>
        <w:t>р</w:t>
      </w:r>
      <w:r w:rsidRPr="00CF2142">
        <w:rPr>
          <w:rFonts w:ascii="Times New Roman" w:eastAsia="Times New Roman" w:hAnsi="Times New Roman" w:cs="Times New Roman"/>
          <w:spacing w:val="-2"/>
          <w:sz w:val="24"/>
          <w:szCs w:val="24"/>
        </w:rPr>
        <w:t>а</w:t>
      </w:r>
      <w:r w:rsidRPr="00CF2142">
        <w:rPr>
          <w:rFonts w:ascii="Times New Roman" w:eastAsia="Times New Roman" w:hAnsi="Times New Roman" w:cs="Times New Roman"/>
          <w:sz w:val="24"/>
          <w:szCs w:val="24"/>
        </w:rPr>
        <w:t>ц</w:t>
      </w:r>
      <w:r w:rsidRPr="00CF2142">
        <w:rPr>
          <w:rFonts w:ascii="Times New Roman" w:eastAsia="Times New Roman" w:hAnsi="Times New Roman" w:cs="Times New Roman"/>
          <w:spacing w:val="-1"/>
          <w:sz w:val="24"/>
          <w:szCs w:val="24"/>
        </w:rPr>
        <w:t>и</w:t>
      </w:r>
      <w:r w:rsidRPr="00CF2142">
        <w:rPr>
          <w:rFonts w:ascii="Times New Roman" w:eastAsia="Times New Roman" w:hAnsi="Times New Roman" w:cs="Times New Roman"/>
          <w:sz w:val="24"/>
          <w:szCs w:val="24"/>
        </w:rPr>
        <w:t>и.</w:t>
      </w:r>
      <w:r w:rsidRPr="00CF2142">
        <w:rPr>
          <w:rFonts w:ascii="Times New Roman" w:eastAsia="Times New Roman" w:hAnsi="Times New Roman" w:cs="Times New Roman"/>
          <w:spacing w:val="131"/>
          <w:sz w:val="24"/>
          <w:szCs w:val="24"/>
        </w:rPr>
        <w:t xml:space="preserve"> </w:t>
      </w:r>
    </w:p>
    <w:p w:rsidR="00A72B16" w:rsidRDefault="00A72B16" w:rsidP="00A72B16">
      <w:pPr>
        <w:spacing w:line="240" w:lineRule="auto"/>
        <w:ind w:firstLine="426"/>
        <w:contextualSpacing/>
        <w:jc w:val="both"/>
        <w:rPr>
          <w:rFonts w:ascii="Times New Roman" w:hAnsi="Times New Roman" w:cs="Times New Roman"/>
          <w:sz w:val="24"/>
          <w:szCs w:val="24"/>
        </w:rPr>
      </w:pPr>
      <w:r>
        <w:rPr>
          <w:rFonts w:ascii="Times New Roman" w:hAnsi="Times New Roman" w:cs="Times New Roman"/>
          <w:sz w:val="24"/>
          <w:szCs w:val="24"/>
        </w:rPr>
        <w:t>Для определения слесарных работ на станках необходимо определить То, которое определяется в зависимости от вида слесарной обработки на станках. Для сверления формула одна, для растачивания и шлифования соответственно вторая и третья.</w:t>
      </w:r>
    </w:p>
    <w:p w:rsidR="00A72B16" w:rsidRDefault="00A72B16" w:rsidP="00A72B16">
      <w:pPr>
        <w:spacing w:line="240" w:lineRule="auto"/>
        <w:ind w:firstLine="426"/>
        <w:contextualSpacing/>
        <w:jc w:val="both"/>
        <w:rPr>
          <w:rFonts w:ascii="Times New Roman" w:hAnsi="Times New Roman" w:cs="Times New Roman"/>
          <w:sz w:val="24"/>
          <w:szCs w:val="24"/>
        </w:rPr>
      </w:pPr>
      <w:r>
        <w:rPr>
          <w:rFonts w:ascii="Times New Roman" w:hAnsi="Times New Roman" w:cs="Times New Roman"/>
          <w:sz w:val="24"/>
          <w:szCs w:val="24"/>
        </w:rPr>
        <w:t>Определив То, Тв (соответственно Тв1, Тв2 и т.д.), можно определить необходимые параметры по общей методике.</w:t>
      </w:r>
    </w:p>
    <w:p w:rsidR="00A72B16" w:rsidRDefault="00A72B16" w:rsidP="00A72B16">
      <w:pPr>
        <w:spacing w:line="240" w:lineRule="auto"/>
        <w:ind w:firstLine="426"/>
        <w:contextualSpacing/>
        <w:jc w:val="both"/>
        <w:rPr>
          <w:rFonts w:ascii="Times New Roman" w:hAnsi="Times New Roman" w:cs="Times New Roman"/>
          <w:sz w:val="24"/>
          <w:szCs w:val="24"/>
        </w:rPr>
      </w:pPr>
    </w:p>
    <w:p w:rsidR="00A72B16" w:rsidRPr="002B46D4" w:rsidRDefault="00A72B16" w:rsidP="00A72B16">
      <w:pPr>
        <w:spacing w:line="240" w:lineRule="auto"/>
        <w:ind w:firstLine="426"/>
        <w:contextualSpacing/>
        <w:jc w:val="center"/>
        <w:rPr>
          <w:rFonts w:ascii="Times New Roman" w:hAnsi="Times New Roman" w:cs="Times New Roman"/>
          <w:b/>
          <w:sz w:val="24"/>
          <w:szCs w:val="24"/>
        </w:rPr>
      </w:pPr>
      <w:r w:rsidRPr="002B46D4">
        <w:rPr>
          <w:rFonts w:ascii="Times New Roman" w:hAnsi="Times New Roman" w:cs="Times New Roman"/>
          <w:b/>
          <w:sz w:val="24"/>
          <w:szCs w:val="24"/>
        </w:rPr>
        <w:t>Расчет То для некоторых слесарных работ на станках.</w:t>
      </w:r>
    </w:p>
    <w:p w:rsidR="00A72B16" w:rsidRDefault="00A72B16" w:rsidP="00A72B16">
      <w:pPr>
        <w:spacing w:line="240" w:lineRule="auto"/>
        <w:ind w:firstLine="426"/>
        <w:contextualSpacing/>
        <w:jc w:val="both"/>
        <w:rPr>
          <w:rFonts w:ascii="Times New Roman" w:hAnsi="Times New Roman" w:cs="Times New Roman"/>
          <w:sz w:val="24"/>
          <w:szCs w:val="24"/>
        </w:rPr>
      </w:pPr>
    </w:p>
    <w:p w:rsidR="00A72B16" w:rsidRPr="002B46D4" w:rsidRDefault="00A72B16" w:rsidP="00A72B16">
      <w:pPr>
        <w:widowControl w:val="0"/>
        <w:autoSpaceDE w:val="0"/>
        <w:autoSpaceDN w:val="0"/>
        <w:adjustRightInd w:val="0"/>
        <w:spacing w:after="0" w:line="212" w:lineRule="auto"/>
        <w:ind w:right="-20" w:firstLine="426"/>
        <w:jc w:val="center"/>
        <w:rPr>
          <w:rFonts w:ascii="Times New Roman" w:eastAsia="Times New Roman" w:hAnsi="Times New Roman" w:cs="Times New Roman"/>
          <w:b/>
          <w:sz w:val="28"/>
          <w:szCs w:val="28"/>
        </w:rPr>
      </w:pPr>
      <w:r w:rsidRPr="002B46D4">
        <w:rPr>
          <w:rFonts w:ascii="Times New Roman" w:eastAsia="Times New Roman" w:hAnsi="Times New Roman" w:cs="Times New Roman"/>
          <w:b/>
          <w:w w:val="104"/>
          <w:position w:val="17"/>
          <w:sz w:val="28"/>
          <w:szCs w:val="28"/>
        </w:rPr>
        <w:t>Т</w:t>
      </w:r>
      <w:r w:rsidRPr="002B46D4">
        <w:rPr>
          <w:rFonts w:ascii="Times New Roman" w:eastAsia="Times New Roman" w:hAnsi="Times New Roman" w:cs="Times New Roman"/>
          <w:b/>
          <w:w w:val="108"/>
          <w:position w:val="14"/>
          <w:sz w:val="28"/>
          <w:szCs w:val="28"/>
        </w:rPr>
        <w:t>о</w:t>
      </w:r>
      <w:r w:rsidRPr="002B46D4">
        <w:rPr>
          <w:rFonts w:ascii="Times New Roman" w:eastAsia="Times New Roman" w:hAnsi="Times New Roman" w:cs="Times New Roman"/>
          <w:b/>
          <w:spacing w:val="21"/>
          <w:position w:val="14"/>
          <w:sz w:val="28"/>
          <w:szCs w:val="28"/>
        </w:rPr>
        <w:t xml:space="preserve"> </w:t>
      </w:r>
      <w:r w:rsidRPr="002B46D4">
        <w:rPr>
          <w:rFonts w:ascii="Times New Roman" w:eastAsia="Times New Roman" w:hAnsi="Times New Roman" w:cs="Times New Roman"/>
          <w:b/>
          <w:w w:val="104"/>
          <w:position w:val="17"/>
          <w:sz w:val="28"/>
          <w:szCs w:val="28"/>
        </w:rPr>
        <w:t xml:space="preserve">=  </w:t>
      </w:r>
      <w:r w:rsidRPr="002B46D4">
        <w:rPr>
          <w:rFonts w:ascii="Times New Roman" w:eastAsia="Times New Roman" w:hAnsi="Times New Roman" w:cs="Times New Roman"/>
          <w:b/>
          <w:w w:val="104"/>
          <w:position w:val="17"/>
          <w:sz w:val="28"/>
          <w:szCs w:val="28"/>
          <w:lang w:val="en-US"/>
        </w:rPr>
        <w:t>Lp</w:t>
      </w:r>
      <w:r w:rsidRPr="002B46D4">
        <w:rPr>
          <w:rFonts w:ascii="Times New Roman" w:eastAsia="Times New Roman" w:hAnsi="Times New Roman" w:cs="Times New Roman"/>
          <w:b/>
          <w:w w:val="104"/>
          <w:position w:val="17"/>
          <w:sz w:val="28"/>
          <w:szCs w:val="28"/>
        </w:rPr>
        <w:t>*</w:t>
      </w:r>
      <w:r w:rsidRPr="002B46D4">
        <w:rPr>
          <w:rFonts w:ascii="Times New Roman" w:eastAsia="Times New Roman" w:hAnsi="Times New Roman" w:cs="Times New Roman"/>
          <w:b/>
          <w:w w:val="104"/>
          <w:position w:val="17"/>
          <w:sz w:val="28"/>
          <w:szCs w:val="28"/>
          <w:lang w:val="en-US"/>
        </w:rPr>
        <w:t>i</w:t>
      </w:r>
      <w:r w:rsidRPr="002B46D4">
        <w:rPr>
          <w:rFonts w:ascii="Times New Roman" w:eastAsia="Times New Roman" w:hAnsi="Times New Roman" w:cs="Times New Roman"/>
          <w:b/>
          <w:w w:val="104"/>
          <w:position w:val="17"/>
          <w:sz w:val="28"/>
          <w:szCs w:val="28"/>
        </w:rPr>
        <w:t>/(</w:t>
      </w:r>
      <w:r w:rsidRPr="002B46D4">
        <w:rPr>
          <w:rFonts w:ascii="Times New Roman" w:eastAsia="Times New Roman" w:hAnsi="Times New Roman" w:cs="Times New Roman"/>
          <w:b/>
          <w:w w:val="104"/>
          <w:position w:val="17"/>
          <w:sz w:val="28"/>
          <w:szCs w:val="28"/>
          <w:lang w:val="en-US"/>
        </w:rPr>
        <w:t>n</w:t>
      </w:r>
      <w:r w:rsidRPr="002B46D4">
        <w:rPr>
          <w:rFonts w:ascii="Times New Roman" w:eastAsia="Times New Roman" w:hAnsi="Times New Roman" w:cs="Times New Roman"/>
          <w:b/>
          <w:w w:val="104"/>
          <w:position w:val="17"/>
          <w:sz w:val="28"/>
          <w:szCs w:val="28"/>
        </w:rPr>
        <w:t>*</w:t>
      </w:r>
      <w:r w:rsidRPr="002B46D4">
        <w:rPr>
          <w:rFonts w:ascii="Times New Roman" w:eastAsia="Times New Roman" w:hAnsi="Times New Roman" w:cs="Times New Roman"/>
          <w:b/>
          <w:w w:val="104"/>
          <w:position w:val="17"/>
          <w:sz w:val="28"/>
          <w:szCs w:val="28"/>
          <w:lang w:val="en-US"/>
        </w:rPr>
        <w:t>S</w:t>
      </w:r>
      <w:r w:rsidRPr="002B46D4">
        <w:rPr>
          <w:rFonts w:ascii="Times New Roman" w:eastAsia="Times New Roman" w:hAnsi="Times New Roman" w:cs="Times New Roman"/>
          <w:b/>
          <w:w w:val="104"/>
          <w:position w:val="17"/>
          <w:sz w:val="28"/>
          <w:szCs w:val="28"/>
        </w:rPr>
        <w:t>).</w:t>
      </w:r>
    </w:p>
    <w:p w:rsidR="00A72B16" w:rsidRPr="002B46D4" w:rsidRDefault="00A72B16" w:rsidP="00A72B16">
      <w:pPr>
        <w:widowControl w:val="0"/>
        <w:autoSpaceDE w:val="0"/>
        <w:autoSpaceDN w:val="0"/>
        <w:adjustRightInd w:val="0"/>
        <w:spacing w:after="9" w:line="80" w:lineRule="exact"/>
        <w:ind w:firstLine="426"/>
        <w:rPr>
          <w:rFonts w:ascii="Times New Roman" w:eastAsia="Times New Roman" w:hAnsi="Times New Roman" w:cs="Times New Roman"/>
          <w:sz w:val="24"/>
          <w:szCs w:val="24"/>
        </w:rPr>
      </w:pPr>
    </w:p>
    <w:p w:rsidR="00A72B16" w:rsidRDefault="00A72B16" w:rsidP="00A72B16">
      <w:pPr>
        <w:widowControl w:val="0"/>
        <w:tabs>
          <w:tab w:val="left" w:pos="540"/>
          <w:tab w:val="left" w:pos="3385"/>
        </w:tabs>
        <w:autoSpaceDE w:val="0"/>
        <w:autoSpaceDN w:val="0"/>
        <w:adjustRightInd w:val="0"/>
        <w:spacing w:after="0" w:line="230" w:lineRule="auto"/>
        <w:ind w:right="-20" w:firstLine="426"/>
        <w:rPr>
          <w:rFonts w:ascii="Times New Roman" w:eastAsia="Times New Roman" w:hAnsi="Times New Roman" w:cs="Times New Roman"/>
          <w:spacing w:val="4"/>
          <w:sz w:val="24"/>
          <w:szCs w:val="24"/>
        </w:rPr>
      </w:pPr>
      <w:r w:rsidRPr="002B46D4">
        <w:rPr>
          <w:rFonts w:ascii="Times New Roman" w:eastAsia="Times New Roman" w:hAnsi="Times New Roman" w:cs="Times New Roman"/>
          <w:spacing w:val="-1"/>
          <w:w w:val="104"/>
          <w:sz w:val="24"/>
          <w:szCs w:val="24"/>
        </w:rPr>
        <w:t>L</w:t>
      </w:r>
      <w:r w:rsidRPr="002B46D4">
        <w:rPr>
          <w:rFonts w:ascii="Times New Roman" w:eastAsia="Times New Roman" w:hAnsi="Times New Roman" w:cs="Times New Roman"/>
          <w:w w:val="107"/>
          <w:position w:val="-3"/>
          <w:sz w:val="24"/>
          <w:szCs w:val="24"/>
        </w:rPr>
        <w:t>p</w:t>
      </w:r>
      <w:r w:rsidRPr="002B46D4">
        <w:rPr>
          <w:rFonts w:ascii="Times New Roman" w:eastAsia="Times New Roman" w:hAnsi="Times New Roman" w:cs="Times New Roman"/>
          <w:spacing w:val="19"/>
          <w:position w:val="-3"/>
          <w:sz w:val="24"/>
          <w:szCs w:val="24"/>
        </w:rPr>
        <w:t xml:space="preserve"> </w:t>
      </w:r>
      <w:r w:rsidRPr="002B46D4">
        <w:rPr>
          <w:rFonts w:ascii="Times New Roman" w:eastAsia="Times New Roman" w:hAnsi="Times New Roman" w:cs="Times New Roman"/>
          <w:i/>
          <w:iCs/>
          <w:w w:val="104"/>
          <w:sz w:val="24"/>
          <w:szCs w:val="24"/>
        </w:rPr>
        <w:t>–</w:t>
      </w:r>
      <w:r w:rsidRPr="002B46D4">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4"/>
          <w:sz w:val="24"/>
          <w:szCs w:val="24"/>
        </w:rPr>
        <w:t>расчетная длина обрабатываемой поверхности, то есть общая длина прохода инструмента,</w:t>
      </w:r>
    </w:p>
    <w:p w:rsidR="00A72B16" w:rsidRDefault="00A72B16" w:rsidP="00A72B16">
      <w:pPr>
        <w:widowControl w:val="0"/>
        <w:tabs>
          <w:tab w:val="left" w:pos="540"/>
          <w:tab w:val="left" w:pos="3385"/>
        </w:tabs>
        <w:autoSpaceDE w:val="0"/>
        <w:autoSpaceDN w:val="0"/>
        <w:adjustRightInd w:val="0"/>
        <w:spacing w:after="0" w:line="230" w:lineRule="auto"/>
        <w:ind w:right="-20" w:firstLine="426"/>
        <w:rPr>
          <w:rFonts w:ascii="Times New Roman" w:eastAsia="Times New Roman" w:hAnsi="Times New Roman" w:cs="Times New Roman"/>
          <w:spacing w:val="4"/>
          <w:sz w:val="24"/>
          <w:szCs w:val="24"/>
        </w:rPr>
      </w:pPr>
      <w:r>
        <w:rPr>
          <w:rFonts w:ascii="Times New Roman" w:eastAsia="Times New Roman" w:hAnsi="Times New Roman" w:cs="Times New Roman"/>
          <w:spacing w:val="4"/>
          <w:sz w:val="24"/>
          <w:szCs w:val="24"/>
          <w:lang w:val="en-US"/>
        </w:rPr>
        <w:t>i</w:t>
      </w:r>
      <w:r>
        <w:rPr>
          <w:rFonts w:ascii="Times New Roman" w:eastAsia="Times New Roman" w:hAnsi="Times New Roman" w:cs="Times New Roman"/>
          <w:spacing w:val="4"/>
          <w:sz w:val="24"/>
          <w:szCs w:val="24"/>
        </w:rPr>
        <w:t>-число проходов,</w:t>
      </w:r>
    </w:p>
    <w:p w:rsidR="00A72B16" w:rsidRDefault="00A72B16" w:rsidP="00A72B16">
      <w:pPr>
        <w:widowControl w:val="0"/>
        <w:tabs>
          <w:tab w:val="left" w:pos="540"/>
          <w:tab w:val="left" w:pos="3385"/>
        </w:tabs>
        <w:autoSpaceDE w:val="0"/>
        <w:autoSpaceDN w:val="0"/>
        <w:adjustRightInd w:val="0"/>
        <w:spacing w:after="0" w:line="230" w:lineRule="auto"/>
        <w:ind w:right="-20" w:firstLine="426"/>
        <w:rPr>
          <w:rFonts w:ascii="Times New Roman" w:eastAsia="Times New Roman" w:hAnsi="Times New Roman" w:cs="Times New Roman"/>
          <w:spacing w:val="4"/>
          <w:sz w:val="24"/>
          <w:szCs w:val="24"/>
        </w:rPr>
      </w:pPr>
      <w:r>
        <w:rPr>
          <w:rFonts w:ascii="Times New Roman" w:eastAsia="Times New Roman" w:hAnsi="Times New Roman" w:cs="Times New Roman"/>
          <w:spacing w:val="4"/>
          <w:sz w:val="24"/>
          <w:szCs w:val="24"/>
          <w:lang w:val="en-US"/>
        </w:rPr>
        <w:t>S</w:t>
      </w:r>
      <w:r>
        <w:rPr>
          <w:rFonts w:ascii="Times New Roman" w:eastAsia="Times New Roman" w:hAnsi="Times New Roman" w:cs="Times New Roman"/>
          <w:spacing w:val="4"/>
          <w:sz w:val="24"/>
          <w:szCs w:val="24"/>
        </w:rPr>
        <w:t>- подача за один оборот или двойной ход,</w:t>
      </w:r>
    </w:p>
    <w:p w:rsidR="00A72B16" w:rsidRDefault="00A72B16" w:rsidP="00A72B16">
      <w:pPr>
        <w:widowControl w:val="0"/>
        <w:tabs>
          <w:tab w:val="left" w:pos="540"/>
          <w:tab w:val="left" w:pos="3385"/>
        </w:tabs>
        <w:autoSpaceDE w:val="0"/>
        <w:autoSpaceDN w:val="0"/>
        <w:adjustRightInd w:val="0"/>
        <w:spacing w:after="0" w:line="230" w:lineRule="auto"/>
        <w:ind w:right="-20" w:firstLine="426"/>
        <w:rPr>
          <w:rFonts w:ascii="Times New Roman" w:eastAsia="Times New Roman" w:hAnsi="Times New Roman" w:cs="Times New Roman"/>
          <w:spacing w:val="4"/>
          <w:sz w:val="24"/>
          <w:szCs w:val="24"/>
        </w:rPr>
      </w:pPr>
      <w:r>
        <w:rPr>
          <w:rFonts w:ascii="Times New Roman" w:eastAsia="Times New Roman" w:hAnsi="Times New Roman" w:cs="Times New Roman"/>
          <w:spacing w:val="4"/>
          <w:sz w:val="24"/>
          <w:szCs w:val="24"/>
          <w:lang w:val="en-US"/>
        </w:rPr>
        <w:t>n</w:t>
      </w:r>
      <w:r w:rsidRPr="00B3340A">
        <w:rPr>
          <w:rFonts w:ascii="Times New Roman" w:eastAsia="Times New Roman" w:hAnsi="Times New Roman" w:cs="Times New Roman"/>
          <w:spacing w:val="4"/>
          <w:sz w:val="24"/>
          <w:szCs w:val="24"/>
        </w:rPr>
        <w:t>-</w:t>
      </w:r>
      <w:r>
        <w:rPr>
          <w:rFonts w:ascii="Times New Roman" w:eastAsia="Times New Roman" w:hAnsi="Times New Roman" w:cs="Times New Roman"/>
          <w:spacing w:val="4"/>
          <w:sz w:val="24"/>
          <w:szCs w:val="24"/>
        </w:rPr>
        <w:t>число оборотов шпинделя станка.</w:t>
      </w:r>
    </w:p>
    <w:p w:rsidR="00A72B16" w:rsidRPr="008F0E66" w:rsidRDefault="00A72B16" w:rsidP="00A72B16">
      <w:pPr>
        <w:widowControl w:val="0"/>
        <w:tabs>
          <w:tab w:val="left" w:pos="540"/>
          <w:tab w:val="left" w:pos="3385"/>
        </w:tabs>
        <w:autoSpaceDE w:val="0"/>
        <w:autoSpaceDN w:val="0"/>
        <w:adjustRightInd w:val="0"/>
        <w:spacing w:after="0" w:line="230" w:lineRule="auto"/>
        <w:ind w:right="-20" w:firstLine="426"/>
        <w:rPr>
          <w:rFonts w:ascii="Times New Roman" w:eastAsia="Times New Roman" w:hAnsi="Times New Roman" w:cs="Times New Roman"/>
          <w:spacing w:val="4"/>
          <w:sz w:val="24"/>
          <w:szCs w:val="24"/>
        </w:rPr>
      </w:pPr>
      <w:r>
        <w:rPr>
          <w:rFonts w:ascii="Times New Roman" w:eastAsia="Times New Roman" w:hAnsi="Times New Roman" w:cs="Times New Roman"/>
          <w:spacing w:val="4"/>
          <w:sz w:val="24"/>
          <w:szCs w:val="24"/>
        </w:rPr>
        <w:t xml:space="preserve">Данная формула соответствует для токарных, сверлильных работ. При расчете То, необходимо рассчитать </w:t>
      </w:r>
      <w:r>
        <w:rPr>
          <w:rFonts w:ascii="Times New Roman" w:eastAsia="Times New Roman" w:hAnsi="Times New Roman" w:cs="Times New Roman"/>
          <w:spacing w:val="4"/>
          <w:sz w:val="24"/>
          <w:szCs w:val="24"/>
          <w:lang w:val="en-US"/>
        </w:rPr>
        <w:t>i</w:t>
      </w:r>
      <w:r>
        <w:rPr>
          <w:rFonts w:ascii="Times New Roman" w:eastAsia="Times New Roman" w:hAnsi="Times New Roman" w:cs="Times New Roman"/>
          <w:spacing w:val="4"/>
          <w:sz w:val="24"/>
          <w:szCs w:val="24"/>
        </w:rPr>
        <w:t>, которое для каждого вида обработки рассчитывается по своему.</w:t>
      </w:r>
    </w:p>
    <w:p w:rsidR="00A72B16" w:rsidRDefault="00A72B16" w:rsidP="00A72B16">
      <w:pPr>
        <w:widowControl w:val="0"/>
        <w:tabs>
          <w:tab w:val="left" w:pos="540"/>
          <w:tab w:val="left" w:pos="3385"/>
        </w:tabs>
        <w:autoSpaceDE w:val="0"/>
        <w:autoSpaceDN w:val="0"/>
        <w:adjustRightInd w:val="0"/>
        <w:spacing w:after="0" w:line="230" w:lineRule="auto"/>
        <w:ind w:right="-20" w:firstLine="426"/>
        <w:jc w:val="center"/>
        <w:rPr>
          <w:rFonts w:ascii="Times New Roman" w:eastAsia="Times New Roman" w:hAnsi="Times New Roman" w:cs="Times New Roman"/>
          <w:b/>
          <w:w w:val="104"/>
          <w:position w:val="17"/>
          <w:sz w:val="28"/>
          <w:szCs w:val="28"/>
        </w:rPr>
      </w:pPr>
      <w:r w:rsidRPr="002B46D4">
        <w:rPr>
          <w:rFonts w:ascii="Times New Roman" w:eastAsia="Times New Roman" w:hAnsi="Times New Roman" w:cs="Times New Roman"/>
          <w:b/>
          <w:w w:val="104"/>
          <w:position w:val="17"/>
          <w:sz w:val="28"/>
          <w:szCs w:val="28"/>
        </w:rPr>
        <w:t>Т</w:t>
      </w:r>
      <w:r w:rsidRPr="002B46D4">
        <w:rPr>
          <w:rFonts w:ascii="Times New Roman" w:eastAsia="Times New Roman" w:hAnsi="Times New Roman" w:cs="Times New Roman"/>
          <w:b/>
          <w:w w:val="108"/>
          <w:position w:val="14"/>
          <w:sz w:val="28"/>
          <w:szCs w:val="28"/>
        </w:rPr>
        <w:t>о</w:t>
      </w:r>
      <w:r w:rsidRPr="002B46D4">
        <w:rPr>
          <w:rFonts w:ascii="Times New Roman" w:eastAsia="Times New Roman" w:hAnsi="Times New Roman" w:cs="Times New Roman"/>
          <w:b/>
          <w:spacing w:val="21"/>
          <w:position w:val="14"/>
          <w:sz w:val="28"/>
          <w:szCs w:val="28"/>
        </w:rPr>
        <w:t xml:space="preserve"> </w:t>
      </w:r>
      <w:r w:rsidRPr="002B46D4">
        <w:rPr>
          <w:rFonts w:ascii="Times New Roman" w:eastAsia="Times New Roman" w:hAnsi="Times New Roman" w:cs="Times New Roman"/>
          <w:b/>
          <w:w w:val="104"/>
          <w:position w:val="17"/>
          <w:sz w:val="28"/>
          <w:szCs w:val="28"/>
        </w:rPr>
        <w:t xml:space="preserve">=  </w:t>
      </w:r>
      <w:r w:rsidRPr="002B46D4">
        <w:rPr>
          <w:rFonts w:ascii="Times New Roman" w:eastAsia="Times New Roman" w:hAnsi="Times New Roman" w:cs="Times New Roman"/>
          <w:b/>
          <w:w w:val="104"/>
          <w:position w:val="17"/>
          <w:sz w:val="28"/>
          <w:szCs w:val="28"/>
          <w:lang w:val="en-US"/>
        </w:rPr>
        <w:t>Lp</w:t>
      </w:r>
      <w:r w:rsidRPr="002B46D4">
        <w:rPr>
          <w:rFonts w:ascii="Times New Roman" w:eastAsia="Times New Roman" w:hAnsi="Times New Roman" w:cs="Times New Roman"/>
          <w:b/>
          <w:w w:val="104"/>
          <w:position w:val="17"/>
          <w:sz w:val="28"/>
          <w:szCs w:val="28"/>
        </w:rPr>
        <w:t>*</w:t>
      </w:r>
      <w:r w:rsidRPr="002B46D4">
        <w:rPr>
          <w:rFonts w:ascii="Times New Roman" w:eastAsia="Times New Roman" w:hAnsi="Times New Roman" w:cs="Times New Roman"/>
          <w:b/>
          <w:w w:val="104"/>
          <w:position w:val="17"/>
          <w:sz w:val="28"/>
          <w:szCs w:val="28"/>
          <w:lang w:val="en-US"/>
        </w:rPr>
        <w:t>i</w:t>
      </w:r>
      <w:r>
        <w:rPr>
          <w:rFonts w:ascii="Times New Roman" w:eastAsia="Times New Roman" w:hAnsi="Times New Roman" w:cs="Times New Roman"/>
          <w:b/>
          <w:w w:val="104"/>
          <w:position w:val="17"/>
          <w:sz w:val="28"/>
          <w:szCs w:val="28"/>
        </w:rPr>
        <w:t>/</w:t>
      </w:r>
      <w:r w:rsidRPr="002B46D4">
        <w:rPr>
          <w:rFonts w:ascii="Times New Roman" w:eastAsia="Times New Roman" w:hAnsi="Times New Roman" w:cs="Times New Roman"/>
          <w:b/>
          <w:w w:val="104"/>
          <w:position w:val="17"/>
          <w:sz w:val="28"/>
          <w:szCs w:val="28"/>
          <w:lang w:val="en-US"/>
        </w:rPr>
        <w:t>S</w:t>
      </w:r>
      <w:r>
        <w:rPr>
          <w:rFonts w:ascii="Times New Roman" w:eastAsia="Times New Roman" w:hAnsi="Times New Roman" w:cs="Times New Roman"/>
          <w:b/>
          <w:w w:val="104"/>
          <w:position w:val="17"/>
          <w:sz w:val="28"/>
          <w:szCs w:val="28"/>
        </w:rPr>
        <w:t>м.</w:t>
      </w:r>
    </w:p>
    <w:p w:rsidR="00A72B16" w:rsidRPr="008F0E66" w:rsidRDefault="00A72B16" w:rsidP="00A72B16">
      <w:pPr>
        <w:spacing w:line="240" w:lineRule="auto"/>
        <w:ind w:firstLine="426"/>
        <w:contextualSpacing/>
        <w:jc w:val="both"/>
        <w:rPr>
          <w:rFonts w:ascii="Times New Roman" w:hAnsi="Times New Roman" w:cs="Times New Roman"/>
          <w:sz w:val="24"/>
          <w:szCs w:val="24"/>
        </w:rPr>
      </w:pPr>
      <w:r>
        <w:rPr>
          <w:rFonts w:ascii="Times New Roman" w:hAnsi="Times New Roman" w:cs="Times New Roman"/>
          <w:sz w:val="24"/>
          <w:szCs w:val="24"/>
          <w:lang w:val="en-US"/>
        </w:rPr>
        <w:t>S</w:t>
      </w:r>
      <w:r>
        <w:rPr>
          <w:rFonts w:ascii="Times New Roman" w:hAnsi="Times New Roman" w:cs="Times New Roman"/>
          <w:sz w:val="24"/>
          <w:szCs w:val="24"/>
        </w:rPr>
        <w:t xml:space="preserve">м – подача за 1 минуту. </w:t>
      </w:r>
    </w:p>
    <w:p w:rsidR="00A72B16" w:rsidRDefault="00A72B16" w:rsidP="00A72B16">
      <w:pPr>
        <w:spacing w:line="240" w:lineRule="auto"/>
        <w:ind w:firstLine="426"/>
        <w:contextualSpacing/>
        <w:jc w:val="both"/>
        <w:rPr>
          <w:rFonts w:ascii="Times New Roman" w:hAnsi="Times New Roman" w:cs="Times New Roman"/>
          <w:sz w:val="24"/>
          <w:szCs w:val="24"/>
        </w:rPr>
      </w:pPr>
      <w:r>
        <w:rPr>
          <w:rFonts w:ascii="Times New Roman" w:hAnsi="Times New Roman" w:cs="Times New Roman"/>
          <w:sz w:val="24"/>
          <w:szCs w:val="24"/>
        </w:rPr>
        <w:t>Данная формула для расчета фрезерных работ.</w:t>
      </w:r>
    </w:p>
    <w:p w:rsidR="00A72B16" w:rsidRDefault="00A72B16" w:rsidP="00A72B16">
      <w:pPr>
        <w:spacing w:line="240" w:lineRule="auto"/>
        <w:ind w:firstLine="426"/>
        <w:contextualSpacing/>
        <w:jc w:val="both"/>
        <w:rPr>
          <w:rFonts w:ascii="Times New Roman" w:hAnsi="Times New Roman" w:cs="Times New Roman"/>
          <w:sz w:val="24"/>
          <w:szCs w:val="24"/>
        </w:rPr>
      </w:pPr>
      <w:r>
        <w:rPr>
          <w:rFonts w:ascii="Times New Roman" w:hAnsi="Times New Roman" w:cs="Times New Roman"/>
          <w:sz w:val="24"/>
          <w:szCs w:val="24"/>
        </w:rPr>
        <w:t>Таким, образом, по справочным данным, зная режим обработки, параметры обрабатываемой детали, свойства станка можно определить основное время на обработку.</w:t>
      </w:r>
    </w:p>
    <w:p w:rsidR="0072392A" w:rsidRDefault="0072392A" w:rsidP="00A72B16">
      <w:pPr>
        <w:shd w:val="clear" w:color="auto" w:fill="FFFFFF" w:themeFill="background1"/>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p>
    <w:p w:rsidR="0072392A" w:rsidRDefault="0072392A" w:rsidP="00A72B16">
      <w:pPr>
        <w:shd w:val="clear" w:color="auto" w:fill="FFFFFF" w:themeFill="background1"/>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p>
    <w:p w:rsidR="00A72B16" w:rsidRDefault="00A72B16" w:rsidP="00A72B16">
      <w:pPr>
        <w:shd w:val="clear" w:color="auto" w:fill="FFFFFF" w:themeFill="background1"/>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r w:rsidRPr="00A30FA1">
        <w:rPr>
          <w:rFonts w:ascii="Times New Roman" w:eastAsia="TimesNewRomanPSMT" w:hAnsi="Times New Roman" w:cs="Times New Roman"/>
          <w:b/>
          <w:sz w:val="24"/>
          <w:szCs w:val="24"/>
        </w:rPr>
        <w:t>Порядок проведения работы</w:t>
      </w:r>
      <w:r>
        <w:rPr>
          <w:rFonts w:ascii="Times New Roman" w:eastAsia="TimesNewRomanPSMT" w:hAnsi="Times New Roman" w:cs="Times New Roman"/>
          <w:b/>
          <w:sz w:val="24"/>
          <w:szCs w:val="24"/>
        </w:rPr>
        <w:t xml:space="preserve"> – определение технической нормы времени на слесарные операции.</w:t>
      </w:r>
    </w:p>
    <w:p w:rsidR="00A72B16" w:rsidRDefault="00A72B16" w:rsidP="00A72B16">
      <w:pPr>
        <w:pStyle w:val="a7"/>
        <w:numPr>
          <w:ilvl w:val="0"/>
          <w:numId w:val="22"/>
        </w:numPr>
        <w:spacing w:line="240" w:lineRule="auto"/>
        <w:ind w:left="709" w:hanging="709"/>
        <w:rPr>
          <w:rFonts w:ascii="Times New Roman" w:hAnsi="Times New Roman" w:cs="Times New Roman"/>
          <w:sz w:val="24"/>
          <w:szCs w:val="24"/>
        </w:rPr>
      </w:pPr>
      <w:r>
        <w:rPr>
          <w:rFonts w:ascii="Times New Roman" w:hAnsi="Times New Roman" w:cs="Times New Roman"/>
          <w:sz w:val="24"/>
          <w:szCs w:val="24"/>
        </w:rPr>
        <w:t>Изучить теоретическую часть задания.</w:t>
      </w:r>
    </w:p>
    <w:p w:rsidR="00A72B16" w:rsidRDefault="00A72B16" w:rsidP="00A72B16">
      <w:pPr>
        <w:pStyle w:val="a7"/>
        <w:numPr>
          <w:ilvl w:val="0"/>
          <w:numId w:val="22"/>
        </w:numPr>
        <w:spacing w:line="240" w:lineRule="auto"/>
        <w:ind w:left="709" w:hanging="709"/>
        <w:rPr>
          <w:rFonts w:ascii="Times New Roman" w:hAnsi="Times New Roman" w:cs="Times New Roman"/>
          <w:sz w:val="24"/>
          <w:szCs w:val="24"/>
        </w:rPr>
      </w:pPr>
      <w:r>
        <w:rPr>
          <w:rFonts w:ascii="Times New Roman" w:hAnsi="Times New Roman" w:cs="Times New Roman"/>
          <w:sz w:val="24"/>
          <w:szCs w:val="24"/>
        </w:rPr>
        <w:t>Изучить и ответить на вопросы задания.</w:t>
      </w:r>
    </w:p>
    <w:p w:rsidR="00A72B16" w:rsidRDefault="00A72B16" w:rsidP="00A72B16">
      <w:pPr>
        <w:pStyle w:val="a7"/>
        <w:numPr>
          <w:ilvl w:val="0"/>
          <w:numId w:val="22"/>
        </w:numPr>
        <w:spacing w:line="240" w:lineRule="auto"/>
        <w:ind w:left="709" w:hanging="709"/>
        <w:rPr>
          <w:rFonts w:ascii="Times New Roman" w:hAnsi="Times New Roman" w:cs="Times New Roman"/>
          <w:sz w:val="24"/>
          <w:szCs w:val="24"/>
        </w:rPr>
      </w:pPr>
      <w:r>
        <w:rPr>
          <w:rFonts w:ascii="Times New Roman" w:hAnsi="Times New Roman" w:cs="Times New Roman"/>
          <w:sz w:val="24"/>
          <w:szCs w:val="24"/>
        </w:rPr>
        <w:t>Заполнить таблицы, сделать выводы.</w:t>
      </w:r>
    </w:p>
    <w:p w:rsidR="00A72B16" w:rsidRDefault="00A72B16" w:rsidP="00A72B16">
      <w:pPr>
        <w:pStyle w:val="a7"/>
        <w:numPr>
          <w:ilvl w:val="0"/>
          <w:numId w:val="22"/>
        </w:numPr>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Зная параметры детали на эскизе, предлагаемую обработку и пользуясь справочными данными определить все параметры для определения технической нормы времени слесарной обработки.</w:t>
      </w:r>
    </w:p>
    <w:p w:rsidR="00A72B16" w:rsidRDefault="000518EE" w:rsidP="00A72B16">
      <w:pPr>
        <w:pStyle w:val="a7"/>
        <w:numPr>
          <w:ilvl w:val="0"/>
          <w:numId w:val="22"/>
        </w:numPr>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Обосновать выбор</w:t>
      </w:r>
      <w:r w:rsidR="00A72B16">
        <w:rPr>
          <w:rFonts w:ascii="Times New Roman" w:hAnsi="Times New Roman" w:cs="Times New Roman"/>
          <w:sz w:val="24"/>
          <w:szCs w:val="24"/>
        </w:rPr>
        <w:t xml:space="preserve"> обработки, расчеты занести в рабочую тетрадь.</w:t>
      </w:r>
    </w:p>
    <w:p w:rsidR="00A72B16" w:rsidRDefault="00A72B16" w:rsidP="00A72B16">
      <w:pPr>
        <w:pStyle w:val="a7"/>
        <w:numPr>
          <w:ilvl w:val="0"/>
          <w:numId w:val="22"/>
        </w:numPr>
        <w:spacing w:line="240" w:lineRule="auto"/>
        <w:ind w:left="709" w:hanging="709"/>
        <w:rPr>
          <w:rFonts w:ascii="Times New Roman" w:hAnsi="Times New Roman" w:cs="Times New Roman"/>
          <w:sz w:val="24"/>
          <w:szCs w:val="24"/>
        </w:rPr>
      </w:pPr>
      <w:r>
        <w:rPr>
          <w:rFonts w:ascii="Times New Roman" w:hAnsi="Times New Roman" w:cs="Times New Roman"/>
          <w:sz w:val="24"/>
          <w:szCs w:val="24"/>
        </w:rPr>
        <w:t>Выполнить задания, расчет.</w:t>
      </w:r>
    </w:p>
    <w:p w:rsidR="00A72B16" w:rsidRPr="00FC41DE" w:rsidRDefault="00A72B16" w:rsidP="00A72B16">
      <w:pPr>
        <w:pStyle w:val="a7"/>
        <w:numPr>
          <w:ilvl w:val="0"/>
          <w:numId w:val="22"/>
        </w:numPr>
        <w:spacing w:line="240" w:lineRule="auto"/>
        <w:ind w:left="709" w:hanging="709"/>
        <w:rPr>
          <w:rFonts w:ascii="Times New Roman" w:hAnsi="Times New Roman" w:cs="Times New Roman"/>
          <w:sz w:val="24"/>
          <w:szCs w:val="24"/>
        </w:rPr>
      </w:pPr>
      <w:r w:rsidRPr="00FC41DE">
        <w:rPr>
          <w:rFonts w:ascii="Times New Roman" w:eastAsia="TimesNewRomanPSMT" w:hAnsi="Times New Roman" w:cs="Times New Roman"/>
          <w:sz w:val="24"/>
          <w:szCs w:val="24"/>
        </w:rPr>
        <w:t>Сделать выводы по всей работе.</w:t>
      </w:r>
    </w:p>
    <w:p w:rsidR="00A72B16" w:rsidRPr="00FC41DE" w:rsidRDefault="00A72B16" w:rsidP="00A72B16">
      <w:pPr>
        <w:pStyle w:val="a7"/>
        <w:numPr>
          <w:ilvl w:val="0"/>
          <w:numId w:val="22"/>
        </w:numPr>
        <w:spacing w:line="240" w:lineRule="auto"/>
        <w:ind w:left="709" w:hanging="709"/>
        <w:rPr>
          <w:rFonts w:ascii="Times New Roman" w:hAnsi="Times New Roman" w:cs="Times New Roman"/>
          <w:sz w:val="24"/>
          <w:szCs w:val="24"/>
        </w:rPr>
      </w:pPr>
      <w:r w:rsidRPr="00FC41DE">
        <w:rPr>
          <w:rFonts w:ascii="Times New Roman" w:eastAsia="TimesNewRomanPSMT" w:hAnsi="Times New Roman" w:cs="Times New Roman"/>
          <w:sz w:val="24"/>
          <w:szCs w:val="24"/>
        </w:rPr>
        <w:t>Ответить на контрольные вопросы в рабочей тетради.</w:t>
      </w:r>
    </w:p>
    <w:p w:rsidR="00A72B16" w:rsidRPr="00FC41DE" w:rsidRDefault="00A72B16" w:rsidP="00A72B16">
      <w:pPr>
        <w:pStyle w:val="a7"/>
        <w:numPr>
          <w:ilvl w:val="0"/>
          <w:numId w:val="22"/>
        </w:numPr>
        <w:spacing w:line="240" w:lineRule="auto"/>
        <w:ind w:left="709" w:hanging="709"/>
        <w:rPr>
          <w:rFonts w:ascii="Times New Roman" w:hAnsi="Times New Roman" w:cs="Times New Roman"/>
          <w:sz w:val="24"/>
          <w:szCs w:val="24"/>
        </w:rPr>
      </w:pPr>
      <w:r w:rsidRPr="00FC41DE">
        <w:rPr>
          <w:rFonts w:ascii="Times New Roman" w:eastAsia="TimesNewRomanPSMT" w:hAnsi="Times New Roman" w:cs="Times New Roman"/>
          <w:sz w:val="24"/>
          <w:szCs w:val="24"/>
        </w:rPr>
        <w:t>Защитить работу у преподавателя.</w:t>
      </w:r>
    </w:p>
    <w:p w:rsidR="0072392A" w:rsidRDefault="0072392A" w:rsidP="003B5579">
      <w:pPr>
        <w:shd w:val="clear" w:color="auto" w:fill="FFFFFF" w:themeFill="background1"/>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p>
    <w:p w:rsidR="000518EE" w:rsidRDefault="000518EE" w:rsidP="003B5579">
      <w:pPr>
        <w:shd w:val="clear" w:color="auto" w:fill="FFFFFF" w:themeFill="background1"/>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p>
    <w:p w:rsidR="000518EE" w:rsidRDefault="000518EE" w:rsidP="003B5579">
      <w:pPr>
        <w:shd w:val="clear" w:color="auto" w:fill="FFFFFF" w:themeFill="background1"/>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p>
    <w:p w:rsidR="000518EE" w:rsidRDefault="000518EE" w:rsidP="003B5579">
      <w:pPr>
        <w:shd w:val="clear" w:color="auto" w:fill="FFFFFF" w:themeFill="background1"/>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p>
    <w:p w:rsidR="000518EE" w:rsidRDefault="000518EE" w:rsidP="003B5579">
      <w:pPr>
        <w:shd w:val="clear" w:color="auto" w:fill="FFFFFF" w:themeFill="background1"/>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p>
    <w:p w:rsidR="000518EE" w:rsidRDefault="000518EE" w:rsidP="003B5579">
      <w:pPr>
        <w:shd w:val="clear" w:color="auto" w:fill="FFFFFF" w:themeFill="background1"/>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p>
    <w:p w:rsidR="000518EE" w:rsidRDefault="000518EE" w:rsidP="003B5579">
      <w:pPr>
        <w:shd w:val="clear" w:color="auto" w:fill="FFFFFF" w:themeFill="background1"/>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p>
    <w:p w:rsidR="000518EE" w:rsidRDefault="000518EE" w:rsidP="003B5579">
      <w:pPr>
        <w:shd w:val="clear" w:color="auto" w:fill="FFFFFF" w:themeFill="background1"/>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p>
    <w:p w:rsidR="000518EE" w:rsidRDefault="000518EE" w:rsidP="003B5579">
      <w:pPr>
        <w:shd w:val="clear" w:color="auto" w:fill="FFFFFF" w:themeFill="background1"/>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p>
    <w:p w:rsidR="000518EE" w:rsidRDefault="000518EE" w:rsidP="003B5579">
      <w:pPr>
        <w:shd w:val="clear" w:color="auto" w:fill="FFFFFF" w:themeFill="background1"/>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p>
    <w:p w:rsidR="000518EE" w:rsidRDefault="000518EE" w:rsidP="003B5579">
      <w:pPr>
        <w:shd w:val="clear" w:color="auto" w:fill="FFFFFF" w:themeFill="background1"/>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p>
    <w:p w:rsidR="000518EE" w:rsidRPr="000518EE" w:rsidRDefault="000518EE" w:rsidP="000518EE">
      <w:pPr>
        <w:pStyle w:val="a7"/>
        <w:ind w:left="0" w:firstLine="426"/>
        <w:jc w:val="center"/>
        <w:rPr>
          <w:rFonts w:ascii="Times New Roman" w:hAnsi="Times New Roman" w:cs="Times New Roman"/>
          <w:b/>
          <w:sz w:val="28"/>
          <w:szCs w:val="28"/>
        </w:rPr>
      </w:pPr>
      <w:r w:rsidRPr="000518EE">
        <w:rPr>
          <w:rFonts w:ascii="Times New Roman" w:hAnsi="Times New Roman" w:cs="Times New Roman"/>
          <w:b/>
          <w:sz w:val="28"/>
          <w:szCs w:val="28"/>
        </w:rPr>
        <w:lastRenderedPageBreak/>
        <w:t>Практическая работа № 15</w:t>
      </w:r>
    </w:p>
    <w:p w:rsidR="000518EE" w:rsidRPr="000518EE" w:rsidRDefault="000518EE" w:rsidP="000518EE">
      <w:pPr>
        <w:ind w:firstLine="426"/>
        <w:contextualSpacing/>
        <w:jc w:val="center"/>
        <w:rPr>
          <w:rFonts w:ascii="Times New Roman" w:hAnsi="Times New Roman" w:cs="Times New Roman"/>
          <w:b/>
        </w:rPr>
      </w:pPr>
      <w:r w:rsidRPr="000518EE">
        <w:rPr>
          <w:rFonts w:ascii="Times New Roman" w:hAnsi="Times New Roman" w:cs="Times New Roman"/>
          <w:b/>
        </w:rPr>
        <w:t>ОПРЕДЕЛЕНИЕ ТЕХНИЧЕСКОЙ НОРМЫ ВРЕМЕНИ НА СВАРОЧНЫЕ РАБОТЫ С ВЫБОРОМ РЕЖИМА СВАРКИ.</w:t>
      </w:r>
    </w:p>
    <w:p w:rsidR="000518EE" w:rsidRDefault="000518EE" w:rsidP="000518EE">
      <w:pPr>
        <w:ind w:firstLine="426"/>
        <w:contextualSpacing/>
        <w:jc w:val="both"/>
        <w:rPr>
          <w:rFonts w:ascii="Times New Roman" w:hAnsi="Times New Roman" w:cs="Times New Roman"/>
          <w:b/>
        </w:rPr>
      </w:pPr>
    </w:p>
    <w:p w:rsidR="000518EE" w:rsidRPr="000518EE" w:rsidRDefault="000518EE" w:rsidP="000518EE">
      <w:pPr>
        <w:ind w:firstLine="426"/>
        <w:contextualSpacing/>
        <w:jc w:val="both"/>
        <w:rPr>
          <w:rFonts w:ascii="Times New Roman" w:hAnsi="Times New Roman" w:cs="Times New Roman"/>
        </w:rPr>
      </w:pPr>
      <w:r w:rsidRPr="000518EE">
        <w:rPr>
          <w:rFonts w:ascii="Times New Roman" w:hAnsi="Times New Roman" w:cs="Times New Roman"/>
          <w:b/>
        </w:rPr>
        <w:t xml:space="preserve">  Коды формируемых компетенций в результате изучения работы: ПК 2.2, 2.4 , ОК 1 -10.</w:t>
      </w:r>
    </w:p>
    <w:p w:rsidR="000518EE" w:rsidRDefault="000518EE" w:rsidP="003B5579">
      <w:pPr>
        <w:shd w:val="clear" w:color="auto" w:fill="FFFFFF" w:themeFill="background1"/>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p>
    <w:p w:rsidR="000518EE" w:rsidRPr="000518EE" w:rsidRDefault="000518EE" w:rsidP="000518EE">
      <w:pPr>
        <w:ind w:firstLine="426"/>
        <w:contextualSpacing/>
        <w:jc w:val="both"/>
        <w:rPr>
          <w:rFonts w:ascii="Times New Roman" w:hAnsi="Times New Roman" w:cs="Times New Roman"/>
        </w:rPr>
      </w:pPr>
      <w:r w:rsidRPr="000518EE">
        <w:rPr>
          <w:rFonts w:ascii="Times New Roman" w:hAnsi="Times New Roman" w:cs="Times New Roman"/>
          <w:b/>
          <w:i/>
        </w:rPr>
        <w:t>Цель работы</w:t>
      </w:r>
      <w:r w:rsidRPr="000518EE">
        <w:rPr>
          <w:rFonts w:ascii="Times New Roman" w:hAnsi="Times New Roman" w:cs="Times New Roman"/>
          <w:i/>
        </w:rPr>
        <w:t>:</w:t>
      </w:r>
      <w:r w:rsidRPr="000518EE">
        <w:rPr>
          <w:rFonts w:ascii="Times New Roman" w:hAnsi="Times New Roman" w:cs="Times New Roman"/>
        </w:rPr>
        <w:t xml:space="preserve"> Изучить методику определения технической нормы времени на сварочные работы с выбором режима сварки.</w:t>
      </w:r>
    </w:p>
    <w:p w:rsidR="000518EE" w:rsidRDefault="000518EE" w:rsidP="003B5579">
      <w:pPr>
        <w:shd w:val="clear" w:color="auto" w:fill="FFFFFF" w:themeFill="background1"/>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p>
    <w:p w:rsidR="000518EE" w:rsidRPr="000518EE" w:rsidRDefault="000518EE" w:rsidP="000518EE">
      <w:pPr>
        <w:pStyle w:val="a6"/>
        <w:shd w:val="clear" w:color="auto" w:fill="FFFFFF"/>
        <w:spacing w:before="96" w:beforeAutospacing="0" w:after="120" w:afterAutospacing="0"/>
        <w:ind w:firstLine="425"/>
        <w:contextualSpacing/>
        <w:jc w:val="both"/>
      </w:pPr>
      <w:r w:rsidRPr="00AF76AA">
        <w:rPr>
          <w:bCs/>
          <w:color w:val="000000"/>
        </w:rPr>
        <w:t>Сварка</w:t>
      </w:r>
      <w:r w:rsidRPr="00AF76AA">
        <w:rPr>
          <w:color w:val="000000"/>
        </w:rPr>
        <w:t> — технологический процесс получения неразъёмного соединения посредством установления межатомных и межмолекулярных связей между свариваемыми частями изделия при их нагреве (местном или общем), и/</w:t>
      </w:r>
      <w:r w:rsidRPr="000518EE">
        <w:t>или пластическом деформировании.</w:t>
      </w:r>
    </w:p>
    <w:p w:rsidR="000518EE" w:rsidRPr="000518EE" w:rsidRDefault="000518EE" w:rsidP="000518EE">
      <w:pPr>
        <w:pStyle w:val="a6"/>
        <w:shd w:val="clear" w:color="auto" w:fill="FFFFFF"/>
        <w:spacing w:before="96" w:beforeAutospacing="0" w:after="120" w:afterAutospacing="0"/>
        <w:ind w:firstLine="425"/>
        <w:contextualSpacing/>
        <w:jc w:val="both"/>
      </w:pPr>
      <w:r w:rsidRPr="000518EE">
        <w:t>Сварка применяется для соединения</w:t>
      </w:r>
      <w:r w:rsidRPr="000518EE">
        <w:rPr>
          <w:rStyle w:val="apple-converted-space"/>
          <w:rFonts w:eastAsiaTheme="majorEastAsia"/>
        </w:rPr>
        <w:t> </w:t>
      </w:r>
      <w:hyperlink r:id="rId81" w:tooltip="Металл" w:history="1">
        <w:r w:rsidRPr="000518EE">
          <w:rPr>
            <w:rStyle w:val="a5"/>
            <w:color w:val="auto"/>
            <w:u w:val="none"/>
          </w:rPr>
          <w:t>металлов</w:t>
        </w:r>
      </w:hyperlink>
      <w:r w:rsidRPr="000518EE">
        <w:rPr>
          <w:rStyle w:val="apple-converted-space"/>
          <w:rFonts w:eastAsiaTheme="majorEastAsia"/>
        </w:rPr>
        <w:t> </w:t>
      </w:r>
      <w:r w:rsidRPr="000518EE">
        <w:t>и их сплавов,</w:t>
      </w:r>
      <w:r w:rsidRPr="000518EE">
        <w:rPr>
          <w:rStyle w:val="apple-converted-space"/>
          <w:rFonts w:eastAsiaTheme="majorEastAsia"/>
        </w:rPr>
        <w:t> </w:t>
      </w:r>
      <w:hyperlink r:id="rId82" w:tooltip="Термопласт" w:history="1">
        <w:r w:rsidRPr="000518EE">
          <w:rPr>
            <w:rStyle w:val="a5"/>
            <w:color w:val="auto"/>
            <w:u w:val="none"/>
          </w:rPr>
          <w:t>термопластов</w:t>
        </w:r>
      </w:hyperlink>
      <w:r w:rsidRPr="000518EE">
        <w:rPr>
          <w:rStyle w:val="apple-converted-space"/>
          <w:rFonts w:eastAsiaTheme="majorEastAsia"/>
        </w:rPr>
        <w:t> </w:t>
      </w:r>
      <w:r w:rsidRPr="000518EE">
        <w:t>во всех областях производства и в медицине.</w:t>
      </w:r>
    </w:p>
    <w:p w:rsidR="000518EE" w:rsidRPr="000518EE" w:rsidRDefault="000518EE" w:rsidP="000518EE">
      <w:pPr>
        <w:pStyle w:val="a6"/>
        <w:shd w:val="clear" w:color="auto" w:fill="FFFFFF"/>
        <w:spacing w:before="96" w:beforeAutospacing="0" w:after="120" w:afterAutospacing="0"/>
        <w:ind w:firstLine="425"/>
        <w:contextualSpacing/>
        <w:jc w:val="both"/>
      </w:pPr>
      <w:r w:rsidRPr="000518EE">
        <w:t>При сварке используются различные источники энергии:</w:t>
      </w:r>
      <w:r w:rsidRPr="000518EE">
        <w:rPr>
          <w:rStyle w:val="apple-converted-space"/>
          <w:rFonts w:eastAsiaTheme="majorEastAsia"/>
        </w:rPr>
        <w:t> </w:t>
      </w:r>
      <w:hyperlink r:id="rId83" w:tooltip="Электрическая дуга" w:history="1">
        <w:r w:rsidRPr="000518EE">
          <w:rPr>
            <w:rStyle w:val="a5"/>
            <w:color w:val="auto"/>
            <w:u w:val="none"/>
          </w:rPr>
          <w:t>электрическая дуга</w:t>
        </w:r>
      </w:hyperlink>
      <w:r w:rsidRPr="000518EE">
        <w:t>, электрический ток, газовое пламя,</w:t>
      </w:r>
      <w:r w:rsidRPr="000518EE">
        <w:rPr>
          <w:rStyle w:val="apple-converted-space"/>
          <w:rFonts w:eastAsiaTheme="majorEastAsia"/>
        </w:rPr>
        <w:t> </w:t>
      </w:r>
      <w:hyperlink r:id="rId84" w:tooltip="Лазер" w:history="1">
        <w:r w:rsidRPr="000518EE">
          <w:rPr>
            <w:rStyle w:val="a5"/>
            <w:color w:val="auto"/>
            <w:u w:val="none"/>
          </w:rPr>
          <w:t>лазерное излучение</w:t>
        </w:r>
      </w:hyperlink>
      <w:r w:rsidRPr="000518EE">
        <w:t xml:space="preserve">, электронный луч, </w:t>
      </w:r>
      <w:hyperlink r:id="rId85" w:tooltip="Трение" w:history="1">
        <w:r w:rsidRPr="000518EE">
          <w:rPr>
            <w:rStyle w:val="a5"/>
            <w:color w:val="auto"/>
            <w:u w:val="none"/>
          </w:rPr>
          <w:t>трение</w:t>
        </w:r>
      </w:hyperlink>
      <w:r w:rsidRPr="000518EE">
        <w:t>,</w:t>
      </w:r>
      <w:r w:rsidRPr="000518EE">
        <w:rPr>
          <w:rStyle w:val="apple-converted-space"/>
          <w:rFonts w:eastAsiaTheme="majorEastAsia"/>
        </w:rPr>
        <w:t> </w:t>
      </w:r>
      <w:hyperlink r:id="rId86" w:tooltip="Ультразвук" w:history="1">
        <w:r w:rsidRPr="000518EE">
          <w:rPr>
            <w:rStyle w:val="a5"/>
            <w:color w:val="auto"/>
            <w:u w:val="none"/>
          </w:rPr>
          <w:t>ультразвук</w:t>
        </w:r>
      </w:hyperlink>
      <w:r w:rsidRPr="000518EE">
        <w:t xml:space="preserve">. </w:t>
      </w:r>
    </w:p>
    <w:p w:rsidR="000518EE" w:rsidRPr="000518EE" w:rsidRDefault="000518EE" w:rsidP="000518EE">
      <w:pPr>
        <w:pStyle w:val="a6"/>
        <w:shd w:val="clear" w:color="auto" w:fill="FFFFFF"/>
        <w:spacing w:before="96" w:beforeAutospacing="0" w:after="120" w:afterAutospacing="0"/>
        <w:ind w:firstLine="425"/>
        <w:contextualSpacing/>
        <w:jc w:val="both"/>
      </w:pPr>
      <w:r w:rsidRPr="000518EE">
        <w:t>Продолжительность сварки зависит от многих параметров:</w:t>
      </w:r>
    </w:p>
    <w:p w:rsidR="000518EE" w:rsidRDefault="000518EE" w:rsidP="000518EE">
      <w:pPr>
        <w:pStyle w:val="a6"/>
        <w:shd w:val="clear" w:color="auto" w:fill="FFFFFF"/>
        <w:spacing w:before="96" w:beforeAutospacing="0" w:after="120" w:afterAutospacing="0"/>
        <w:ind w:firstLine="425"/>
        <w:contextualSpacing/>
        <w:jc w:val="both"/>
      </w:pPr>
      <w:r>
        <w:t>-сложности детали,</w:t>
      </w:r>
    </w:p>
    <w:p w:rsidR="000518EE" w:rsidRDefault="000518EE" w:rsidP="000518EE">
      <w:pPr>
        <w:pStyle w:val="a6"/>
        <w:shd w:val="clear" w:color="auto" w:fill="FFFFFF"/>
        <w:spacing w:before="96" w:beforeAutospacing="0" w:after="120" w:afterAutospacing="0"/>
        <w:ind w:firstLine="425"/>
        <w:contextualSpacing/>
        <w:jc w:val="both"/>
      </w:pPr>
      <w:r>
        <w:t>-сложности свариваемых кромок и их геометрии,</w:t>
      </w:r>
    </w:p>
    <w:p w:rsidR="000518EE" w:rsidRDefault="000518EE" w:rsidP="000518EE">
      <w:pPr>
        <w:pStyle w:val="a6"/>
        <w:shd w:val="clear" w:color="auto" w:fill="FFFFFF"/>
        <w:spacing w:before="96" w:beforeAutospacing="0" w:after="120" w:afterAutospacing="0"/>
        <w:ind w:firstLine="425"/>
        <w:contextualSpacing/>
        <w:jc w:val="both"/>
      </w:pPr>
      <w:r>
        <w:t>-из какого металла выполнена деталь или детали,</w:t>
      </w:r>
    </w:p>
    <w:p w:rsidR="000518EE" w:rsidRDefault="000518EE" w:rsidP="000518EE">
      <w:pPr>
        <w:pStyle w:val="a6"/>
        <w:shd w:val="clear" w:color="auto" w:fill="FFFFFF"/>
        <w:spacing w:before="96" w:beforeAutospacing="0" w:after="120" w:afterAutospacing="0"/>
        <w:ind w:firstLine="425"/>
        <w:contextualSpacing/>
        <w:jc w:val="both"/>
      </w:pPr>
      <w:r>
        <w:t>-способ сварки,</w:t>
      </w:r>
    </w:p>
    <w:p w:rsidR="000518EE" w:rsidRDefault="000518EE" w:rsidP="000518EE">
      <w:pPr>
        <w:pStyle w:val="a6"/>
        <w:shd w:val="clear" w:color="auto" w:fill="FFFFFF"/>
        <w:spacing w:before="96" w:beforeAutospacing="0" w:after="120" w:afterAutospacing="0"/>
        <w:ind w:firstLine="425"/>
        <w:contextualSpacing/>
        <w:jc w:val="both"/>
      </w:pPr>
      <w:r>
        <w:t>-модели и устройства сварочного аппарата,</w:t>
      </w:r>
    </w:p>
    <w:p w:rsidR="000518EE" w:rsidRDefault="000518EE" w:rsidP="000518EE">
      <w:pPr>
        <w:pStyle w:val="a6"/>
        <w:shd w:val="clear" w:color="auto" w:fill="FFFFFF"/>
        <w:spacing w:before="96" w:beforeAutospacing="0" w:after="120" w:afterAutospacing="0"/>
        <w:ind w:firstLine="425"/>
        <w:contextualSpacing/>
        <w:jc w:val="both"/>
      </w:pPr>
      <w:r>
        <w:t>-режим сварки,</w:t>
      </w:r>
    </w:p>
    <w:p w:rsidR="000518EE" w:rsidRDefault="000518EE" w:rsidP="000518EE">
      <w:pPr>
        <w:pStyle w:val="a6"/>
        <w:shd w:val="clear" w:color="auto" w:fill="FFFFFF"/>
        <w:tabs>
          <w:tab w:val="left" w:pos="4211"/>
        </w:tabs>
        <w:spacing w:before="96" w:beforeAutospacing="0" w:after="120" w:afterAutospacing="0"/>
        <w:ind w:firstLine="425"/>
        <w:contextualSpacing/>
        <w:jc w:val="both"/>
      </w:pPr>
      <w:r>
        <w:t>-квалификация исполнителя, и т. д.</w:t>
      </w:r>
    </w:p>
    <w:p w:rsidR="000518EE" w:rsidRDefault="000518EE" w:rsidP="000518EE">
      <w:pPr>
        <w:pStyle w:val="a6"/>
        <w:shd w:val="clear" w:color="auto" w:fill="FFFFFF"/>
        <w:tabs>
          <w:tab w:val="left" w:pos="4211"/>
        </w:tabs>
        <w:spacing w:before="96" w:beforeAutospacing="0" w:after="120" w:afterAutospacing="0"/>
        <w:ind w:firstLine="425"/>
        <w:contextualSpacing/>
        <w:jc w:val="both"/>
      </w:pPr>
      <w:r>
        <w:t xml:space="preserve">Таким образом, продолжительность процесса сварки зависит от множества условий. При определении технической нормы времени на сварочные работы, все показатели (вспомогательное время, оперативное, дополнительное, штучное, подготовительно-заключительное и техническое) определяются одинаково по формулам и методикам, указанным в общих сведениях. </w:t>
      </w:r>
    </w:p>
    <w:p w:rsidR="000518EE" w:rsidRDefault="000518EE" w:rsidP="000518EE">
      <w:pPr>
        <w:pStyle w:val="a6"/>
        <w:shd w:val="clear" w:color="auto" w:fill="FFFFFF"/>
        <w:tabs>
          <w:tab w:val="left" w:pos="4211"/>
        </w:tabs>
        <w:spacing w:before="96" w:beforeAutospacing="0" w:after="120" w:afterAutospacing="0"/>
        <w:ind w:firstLine="425"/>
        <w:contextualSpacing/>
        <w:jc w:val="both"/>
      </w:pPr>
      <w:r>
        <w:t>Однако единственный показатель, который различается и определяется по-разному это основное время операции – То</w:t>
      </w:r>
      <w:r w:rsidRPr="00E018AE">
        <w:t>. Основными факторами, определяющими продолжительность сварки, являются: толщина свариваемых изделий, вид и режим сварки, длина шва. Основное время</w:t>
      </w:r>
      <w:r>
        <w:t xml:space="preserve"> это </w:t>
      </w:r>
      <w:r w:rsidRPr="00E018AE">
        <w:t xml:space="preserve"> время образования сварного шва</w:t>
      </w:r>
      <w:r>
        <w:t>. В зависимости от вида сварки, сварочного оборудования и режимов сварки основное время горения дуги электрода, электродной или присадочной проволоки оно определяется следующим образом:</w:t>
      </w:r>
    </w:p>
    <w:p w:rsidR="000518EE" w:rsidRPr="00131B40" w:rsidRDefault="000518EE" w:rsidP="000518EE">
      <w:pPr>
        <w:pStyle w:val="a6"/>
        <w:shd w:val="clear" w:color="auto" w:fill="FFFFFF"/>
        <w:tabs>
          <w:tab w:val="left" w:pos="4211"/>
        </w:tabs>
        <w:spacing w:before="96" w:beforeAutospacing="0" w:after="120" w:afterAutospacing="0"/>
        <w:ind w:firstLine="425"/>
        <w:contextualSpacing/>
        <w:jc w:val="both"/>
        <w:rPr>
          <w:b/>
        </w:rPr>
      </w:pPr>
      <w:r w:rsidRPr="00131B40">
        <w:rPr>
          <w:b/>
        </w:rPr>
        <w:t>-для автоматической и полуавтоматической сварки:</w:t>
      </w:r>
    </w:p>
    <w:p w:rsidR="000518EE" w:rsidRPr="00131B40" w:rsidRDefault="000518EE" w:rsidP="000518EE">
      <w:pPr>
        <w:pStyle w:val="a6"/>
        <w:shd w:val="clear" w:color="auto" w:fill="FFFFFF"/>
        <w:tabs>
          <w:tab w:val="left" w:pos="4211"/>
        </w:tabs>
        <w:spacing w:before="96" w:beforeAutospacing="0" w:after="120" w:afterAutospacing="0"/>
        <w:ind w:firstLine="425"/>
        <w:contextualSpacing/>
        <w:jc w:val="center"/>
        <w:rPr>
          <w:b/>
        </w:rPr>
      </w:pPr>
      <w:r w:rsidRPr="00131B40">
        <w:rPr>
          <w:b/>
        </w:rPr>
        <w:t>То=60[(1/</w:t>
      </w:r>
      <w:r w:rsidRPr="00131B40">
        <w:rPr>
          <w:b/>
          <w:sz w:val="28"/>
          <w:szCs w:val="28"/>
          <w:lang w:val="en-US"/>
        </w:rPr>
        <w:t>υ</w:t>
      </w:r>
      <w:r w:rsidRPr="00131B40">
        <w:rPr>
          <w:b/>
          <w:sz w:val="20"/>
          <w:szCs w:val="20"/>
        </w:rPr>
        <w:t>св</w:t>
      </w:r>
      <w:r w:rsidRPr="00131B40">
        <w:rPr>
          <w:b/>
        </w:rPr>
        <w:t>1)+ (1/</w:t>
      </w:r>
      <w:r w:rsidRPr="00131B40">
        <w:rPr>
          <w:b/>
          <w:sz w:val="28"/>
          <w:szCs w:val="28"/>
          <w:lang w:val="en-US"/>
        </w:rPr>
        <w:t>υ</w:t>
      </w:r>
      <w:r w:rsidRPr="00131B40">
        <w:rPr>
          <w:b/>
          <w:sz w:val="20"/>
          <w:szCs w:val="20"/>
        </w:rPr>
        <w:t>св</w:t>
      </w:r>
      <w:r w:rsidRPr="00131B40">
        <w:rPr>
          <w:b/>
        </w:rPr>
        <w:t>2)+…+ [(1/</w:t>
      </w:r>
      <w:r w:rsidRPr="00131B40">
        <w:rPr>
          <w:b/>
          <w:sz w:val="28"/>
          <w:szCs w:val="28"/>
          <w:lang w:val="en-US"/>
        </w:rPr>
        <w:t>υ</w:t>
      </w:r>
      <w:r w:rsidRPr="00131B40">
        <w:rPr>
          <w:b/>
          <w:sz w:val="20"/>
          <w:szCs w:val="20"/>
        </w:rPr>
        <w:t>св</w:t>
      </w:r>
      <w:r>
        <w:rPr>
          <w:b/>
          <w:sz w:val="20"/>
          <w:szCs w:val="20"/>
          <w:lang w:val="en-US"/>
        </w:rPr>
        <w:t>n</w:t>
      </w:r>
      <w:r w:rsidRPr="00131B40">
        <w:rPr>
          <w:b/>
        </w:rPr>
        <w:t>)],</w:t>
      </w:r>
    </w:p>
    <w:p w:rsidR="000518EE" w:rsidRPr="00131B40" w:rsidRDefault="000518EE" w:rsidP="000518EE">
      <w:pPr>
        <w:pStyle w:val="a6"/>
        <w:shd w:val="clear" w:color="auto" w:fill="FFFFFF"/>
        <w:tabs>
          <w:tab w:val="left" w:pos="4211"/>
        </w:tabs>
        <w:spacing w:before="96" w:beforeAutospacing="0" w:after="120" w:afterAutospacing="0"/>
        <w:ind w:firstLine="425"/>
        <w:contextualSpacing/>
        <w:jc w:val="both"/>
      </w:pPr>
      <w:r>
        <w:t>где</w:t>
      </w:r>
    </w:p>
    <w:p w:rsidR="000518EE" w:rsidRPr="00131B40" w:rsidRDefault="000518EE" w:rsidP="000518EE">
      <w:pPr>
        <w:pStyle w:val="a6"/>
        <w:shd w:val="clear" w:color="auto" w:fill="FFFFFF"/>
        <w:tabs>
          <w:tab w:val="left" w:pos="4211"/>
        </w:tabs>
        <w:spacing w:before="96" w:beforeAutospacing="0" w:after="120" w:afterAutospacing="0"/>
        <w:ind w:firstLine="425"/>
        <w:contextualSpacing/>
        <w:jc w:val="both"/>
      </w:pPr>
      <w:r w:rsidRPr="00E018AE">
        <w:rPr>
          <w:sz w:val="28"/>
          <w:szCs w:val="28"/>
          <w:lang w:val="en-US"/>
        </w:rPr>
        <w:t>υ</w:t>
      </w:r>
      <w:r w:rsidRPr="00E018AE">
        <w:rPr>
          <w:sz w:val="20"/>
          <w:szCs w:val="20"/>
        </w:rPr>
        <w:t>св</w:t>
      </w:r>
      <w:r>
        <w:t xml:space="preserve">1, </w:t>
      </w:r>
      <w:r w:rsidRPr="00E018AE">
        <w:rPr>
          <w:sz w:val="28"/>
          <w:szCs w:val="28"/>
          <w:lang w:val="en-US"/>
        </w:rPr>
        <w:t>υ</w:t>
      </w:r>
      <w:r w:rsidRPr="00E018AE">
        <w:rPr>
          <w:sz w:val="20"/>
          <w:szCs w:val="20"/>
        </w:rPr>
        <w:t>св</w:t>
      </w:r>
      <w:r>
        <w:t xml:space="preserve">2, …, </w:t>
      </w:r>
      <w:r w:rsidRPr="00E018AE">
        <w:rPr>
          <w:sz w:val="28"/>
          <w:szCs w:val="28"/>
          <w:lang w:val="en-US"/>
        </w:rPr>
        <w:t>υ</w:t>
      </w:r>
      <w:r w:rsidRPr="00E018AE">
        <w:rPr>
          <w:sz w:val="20"/>
          <w:szCs w:val="20"/>
        </w:rPr>
        <w:t>св</w:t>
      </w:r>
      <w:r>
        <w:rPr>
          <w:lang w:val="en-US"/>
        </w:rPr>
        <w:t>n</w:t>
      </w:r>
      <w:r>
        <w:t xml:space="preserve"> – скорость сварки, м/ч</w:t>
      </w:r>
      <w:r w:rsidRPr="00131B40">
        <w:t>/</w:t>
      </w:r>
    </w:p>
    <w:p w:rsidR="000518EE" w:rsidRPr="00C57E92" w:rsidRDefault="000518EE" w:rsidP="000518EE">
      <w:pPr>
        <w:pStyle w:val="a6"/>
        <w:shd w:val="clear" w:color="auto" w:fill="FFFFFF"/>
        <w:tabs>
          <w:tab w:val="left" w:pos="4211"/>
        </w:tabs>
        <w:spacing w:before="96" w:beforeAutospacing="0" w:after="120" w:afterAutospacing="0"/>
        <w:ind w:firstLine="425"/>
        <w:contextualSpacing/>
        <w:jc w:val="both"/>
        <w:rPr>
          <w:b/>
        </w:rPr>
      </w:pPr>
      <w:r w:rsidRPr="00131B40">
        <w:rPr>
          <w:b/>
        </w:rPr>
        <w:t>-для полуавтоматической сварки в углекислом газе:</w:t>
      </w:r>
    </w:p>
    <w:p w:rsidR="000518EE" w:rsidRPr="00466B06" w:rsidRDefault="000518EE" w:rsidP="000518EE">
      <w:pPr>
        <w:pStyle w:val="a6"/>
        <w:shd w:val="clear" w:color="auto" w:fill="FFFFFF"/>
        <w:tabs>
          <w:tab w:val="left" w:pos="4211"/>
        </w:tabs>
        <w:spacing w:before="96" w:beforeAutospacing="0" w:after="120" w:afterAutospacing="0"/>
        <w:ind w:firstLine="425"/>
        <w:contextualSpacing/>
        <w:jc w:val="center"/>
        <w:rPr>
          <w:b/>
        </w:rPr>
      </w:pPr>
      <w:r w:rsidRPr="00466B06">
        <w:rPr>
          <w:b/>
        </w:rPr>
        <w:t>То</w:t>
      </w:r>
      <w:r w:rsidRPr="00C57E92">
        <w:rPr>
          <w:b/>
        </w:rPr>
        <w:t>=60</w:t>
      </w:r>
      <w:r w:rsidRPr="00466B06">
        <w:rPr>
          <w:b/>
          <w:lang w:val="en-US"/>
        </w:rPr>
        <w:t>F</w:t>
      </w:r>
      <w:r w:rsidRPr="00C57E92">
        <w:rPr>
          <w:b/>
        </w:rPr>
        <w:t xml:space="preserve"> </w:t>
      </w:r>
      <w:r w:rsidRPr="00466B06">
        <w:rPr>
          <w:b/>
          <w:sz w:val="28"/>
          <w:szCs w:val="28"/>
        </w:rPr>
        <w:t>γ</w:t>
      </w:r>
      <w:r w:rsidRPr="00C57E92">
        <w:rPr>
          <w:b/>
        </w:rPr>
        <w:t>/(</w:t>
      </w:r>
      <w:r w:rsidRPr="00466B06">
        <w:rPr>
          <w:b/>
          <w:lang w:val="en-US"/>
        </w:rPr>
        <w:t>I</w:t>
      </w:r>
      <w:r w:rsidRPr="00C57E92">
        <w:rPr>
          <w:b/>
        </w:rPr>
        <w:t>*</w:t>
      </w:r>
      <w:r w:rsidRPr="00466B06">
        <w:rPr>
          <w:b/>
          <w:sz w:val="28"/>
          <w:szCs w:val="28"/>
          <w:lang w:val="en-US"/>
        </w:rPr>
        <w:t>ά</w:t>
      </w:r>
      <w:r w:rsidRPr="00C57E92">
        <w:rPr>
          <w:b/>
        </w:rPr>
        <w:t>)</w:t>
      </w:r>
      <w:r>
        <w:rPr>
          <w:b/>
        </w:rPr>
        <w:t>,</w:t>
      </w:r>
    </w:p>
    <w:p w:rsidR="000518EE" w:rsidRDefault="000518EE" w:rsidP="000518EE">
      <w:pPr>
        <w:pStyle w:val="a6"/>
        <w:shd w:val="clear" w:color="auto" w:fill="FFFFFF"/>
        <w:tabs>
          <w:tab w:val="left" w:pos="4211"/>
        </w:tabs>
        <w:spacing w:before="96" w:beforeAutospacing="0" w:after="120" w:afterAutospacing="0"/>
        <w:ind w:firstLine="425"/>
        <w:contextualSpacing/>
      </w:pPr>
      <w:r>
        <w:t>где</w:t>
      </w:r>
    </w:p>
    <w:p w:rsidR="000518EE" w:rsidRDefault="000518EE" w:rsidP="000518EE">
      <w:pPr>
        <w:pStyle w:val="a6"/>
        <w:shd w:val="clear" w:color="auto" w:fill="FFFFFF"/>
        <w:tabs>
          <w:tab w:val="left" w:pos="4211"/>
        </w:tabs>
        <w:spacing w:before="96" w:beforeAutospacing="0" w:after="120" w:afterAutospacing="0"/>
        <w:ind w:firstLine="425"/>
        <w:contextualSpacing/>
      </w:pPr>
      <w:r>
        <w:rPr>
          <w:lang w:val="en-US"/>
        </w:rPr>
        <w:t>F</w:t>
      </w:r>
      <w:r>
        <w:t xml:space="preserve"> –площадь поперечного сечения шва, мм²,</w:t>
      </w:r>
    </w:p>
    <w:p w:rsidR="000518EE" w:rsidRDefault="000518EE" w:rsidP="000518EE">
      <w:pPr>
        <w:pStyle w:val="a6"/>
        <w:shd w:val="clear" w:color="auto" w:fill="FFFFFF"/>
        <w:tabs>
          <w:tab w:val="left" w:pos="4211"/>
        </w:tabs>
        <w:spacing w:before="96" w:beforeAutospacing="0" w:after="120" w:afterAutospacing="0"/>
        <w:ind w:firstLine="425"/>
        <w:contextualSpacing/>
      </w:pPr>
      <w:r w:rsidRPr="00131B40">
        <w:t xml:space="preserve"> </w:t>
      </w:r>
      <w:r w:rsidRPr="00466B06">
        <w:rPr>
          <w:sz w:val="28"/>
          <w:szCs w:val="28"/>
        </w:rPr>
        <w:t>γ</w:t>
      </w:r>
      <w:r>
        <w:rPr>
          <w:sz w:val="28"/>
          <w:szCs w:val="28"/>
        </w:rPr>
        <w:t xml:space="preserve"> – </w:t>
      </w:r>
      <w:r w:rsidRPr="00466B06">
        <w:t>плотность расплавленного металла</w:t>
      </w:r>
      <w:r>
        <w:t>, г/см³,</w:t>
      </w:r>
    </w:p>
    <w:p w:rsidR="000518EE" w:rsidRDefault="000518EE" w:rsidP="000518EE">
      <w:pPr>
        <w:pStyle w:val="a6"/>
        <w:shd w:val="clear" w:color="auto" w:fill="FFFFFF"/>
        <w:tabs>
          <w:tab w:val="left" w:pos="4211"/>
        </w:tabs>
        <w:spacing w:before="96" w:beforeAutospacing="0" w:after="120" w:afterAutospacing="0"/>
        <w:ind w:firstLine="425"/>
        <w:contextualSpacing/>
      </w:pPr>
      <w:r w:rsidRPr="00466B06">
        <w:rPr>
          <w:lang w:val="en-US"/>
        </w:rPr>
        <w:t>I</w:t>
      </w:r>
      <w:r>
        <w:t xml:space="preserve"> – сила тока, А,</w:t>
      </w:r>
    </w:p>
    <w:p w:rsidR="000518EE" w:rsidRDefault="000518EE" w:rsidP="000518EE">
      <w:pPr>
        <w:pStyle w:val="a6"/>
        <w:shd w:val="clear" w:color="auto" w:fill="FFFFFF"/>
        <w:tabs>
          <w:tab w:val="left" w:pos="4211"/>
        </w:tabs>
        <w:spacing w:before="96" w:beforeAutospacing="0" w:after="120" w:afterAutospacing="0"/>
        <w:ind w:firstLine="425"/>
        <w:contextualSpacing/>
        <w:rPr>
          <w:sz w:val="28"/>
          <w:szCs w:val="28"/>
        </w:rPr>
      </w:pPr>
      <w:r w:rsidRPr="00131B40">
        <w:rPr>
          <w:sz w:val="28"/>
          <w:szCs w:val="28"/>
          <w:lang w:val="en-US"/>
        </w:rPr>
        <w:t>ά</w:t>
      </w:r>
      <w:r>
        <w:rPr>
          <w:sz w:val="28"/>
          <w:szCs w:val="28"/>
        </w:rPr>
        <w:t xml:space="preserve"> – коэффициент расплавления, г/(А*ч).</w:t>
      </w:r>
    </w:p>
    <w:p w:rsidR="000518EE" w:rsidRDefault="000518EE" w:rsidP="000518EE">
      <w:pPr>
        <w:pStyle w:val="a6"/>
        <w:shd w:val="clear" w:color="auto" w:fill="FFFFFF"/>
        <w:tabs>
          <w:tab w:val="left" w:pos="4211"/>
        </w:tabs>
        <w:spacing w:before="96" w:beforeAutospacing="0" w:after="120" w:afterAutospacing="0"/>
        <w:ind w:firstLine="425"/>
        <w:contextualSpacing/>
      </w:pPr>
      <w:r w:rsidRPr="005E4546">
        <w:t xml:space="preserve">В зависимости, от сложности свариваемой детали, размеров свариваемых участков, </w:t>
      </w:r>
      <w:r>
        <w:t>состава детали (</w:t>
      </w:r>
      <w:r w:rsidRPr="005E4546">
        <w:t>из какого металла</w:t>
      </w:r>
      <w:r>
        <w:t xml:space="preserve"> они выполнены), последние две формулы можно объединить, получив следующую зависимость для сложно выполненных деталей:</w:t>
      </w:r>
    </w:p>
    <w:p w:rsidR="000518EE" w:rsidRDefault="000518EE" w:rsidP="000518EE">
      <w:pPr>
        <w:pStyle w:val="a6"/>
        <w:shd w:val="clear" w:color="auto" w:fill="FFFFFF"/>
        <w:tabs>
          <w:tab w:val="left" w:pos="4211"/>
        </w:tabs>
        <w:spacing w:before="96" w:beforeAutospacing="0" w:after="120" w:afterAutospacing="0"/>
        <w:ind w:firstLine="425"/>
        <w:contextualSpacing/>
      </w:pPr>
    </w:p>
    <w:p w:rsidR="000518EE" w:rsidRPr="005A4159" w:rsidRDefault="000518EE" w:rsidP="000518EE">
      <w:pPr>
        <w:pStyle w:val="a6"/>
        <w:shd w:val="clear" w:color="auto" w:fill="FFFFFF"/>
        <w:tabs>
          <w:tab w:val="left" w:pos="4211"/>
        </w:tabs>
        <w:spacing w:before="96" w:beforeAutospacing="0" w:after="120" w:afterAutospacing="0"/>
        <w:ind w:firstLine="425"/>
        <w:contextualSpacing/>
        <w:jc w:val="center"/>
        <w:rPr>
          <w:lang w:val="en-US"/>
        </w:rPr>
      </w:pPr>
      <w:r w:rsidRPr="00466B06">
        <w:rPr>
          <w:b/>
        </w:rPr>
        <w:t>То</w:t>
      </w:r>
      <w:r w:rsidRPr="00466B06">
        <w:rPr>
          <w:b/>
          <w:lang w:val="en-US"/>
        </w:rPr>
        <w:t>=</w:t>
      </w:r>
      <w:r w:rsidRPr="005A4159">
        <w:rPr>
          <w:b/>
          <w:lang w:val="en-US"/>
        </w:rPr>
        <w:t>(</w:t>
      </w:r>
      <w:r w:rsidRPr="00466B06">
        <w:rPr>
          <w:b/>
          <w:lang w:val="en-US"/>
        </w:rPr>
        <w:t xml:space="preserve">60 </w:t>
      </w:r>
      <w:r w:rsidRPr="00466B06">
        <w:rPr>
          <w:b/>
          <w:sz w:val="28"/>
          <w:szCs w:val="28"/>
        </w:rPr>
        <w:t>γ</w:t>
      </w:r>
      <w:r w:rsidRPr="00466B06">
        <w:rPr>
          <w:b/>
          <w:lang w:val="en-US"/>
        </w:rPr>
        <w:t>/</w:t>
      </w:r>
      <w:r w:rsidRPr="00466B06">
        <w:rPr>
          <w:b/>
          <w:sz w:val="28"/>
          <w:szCs w:val="28"/>
          <w:lang w:val="en-US"/>
        </w:rPr>
        <w:t>ά</w:t>
      </w:r>
      <w:r w:rsidRPr="00466B06">
        <w:rPr>
          <w:b/>
          <w:lang w:val="en-US"/>
        </w:rPr>
        <w:t>)</w:t>
      </w:r>
      <w:r>
        <w:rPr>
          <w:b/>
          <w:lang w:val="en-US"/>
        </w:rPr>
        <w:t>[</w:t>
      </w:r>
      <w:r w:rsidRPr="005A4159">
        <w:rPr>
          <w:b/>
          <w:lang w:val="en-US"/>
        </w:rPr>
        <w:t>(</w:t>
      </w:r>
      <w:r>
        <w:rPr>
          <w:b/>
          <w:lang w:val="en-US"/>
        </w:rPr>
        <w:t>F</w:t>
      </w:r>
      <w:r w:rsidRPr="005A4159">
        <w:rPr>
          <w:b/>
          <w:sz w:val="16"/>
          <w:szCs w:val="16"/>
          <w:lang w:val="en-US"/>
        </w:rPr>
        <w:t>1</w:t>
      </w:r>
      <w:r>
        <w:rPr>
          <w:b/>
          <w:lang w:val="en-US"/>
        </w:rPr>
        <w:t>/I</w:t>
      </w:r>
      <w:r w:rsidRPr="005A4159">
        <w:rPr>
          <w:b/>
          <w:sz w:val="16"/>
          <w:szCs w:val="16"/>
          <w:lang w:val="en-US"/>
        </w:rPr>
        <w:t>1</w:t>
      </w:r>
      <w:r w:rsidRPr="005A4159">
        <w:rPr>
          <w:b/>
          <w:lang w:val="en-US"/>
        </w:rPr>
        <w:t>)</w:t>
      </w:r>
      <w:r>
        <w:rPr>
          <w:b/>
          <w:lang w:val="en-US"/>
        </w:rPr>
        <w:t>+</w:t>
      </w:r>
      <w:r w:rsidRPr="005A4159">
        <w:rPr>
          <w:b/>
          <w:lang w:val="en-US"/>
        </w:rPr>
        <w:t>(</w:t>
      </w:r>
      <w:r>
        <w:rPr>
          <w:b/>
          <w:lang w:val="en-US"/>
        </w:rPr>
        <w:t>F</w:t>
      </w:r>
      <w:r w:rsidRPr="005A4159">
        <w:rPr>
          <w:b/>
          <w:sz w:val="16"/>
          <w:szCs w:val="16"/>
          <w:lang w:val="en-US"/>
        </w:rPr>
        <w:t>2</w:t>
      </w:r>
      <w:r>
        <w:rPr>
          <w:b/>
          <w:lang w:val="en-US"/>
        </w:rPr>
        <w:t>/I</w:t>
      </w:r>
      <w:r w:rsidRPr="005A4159">
        <w:rPr>
          <w:b/>
          <w:sz w:val="16"/>
          <w:szCs w:val="16"/>
          <w:lang w:val="en-US"/>
        </w:rPr>
        <w:t>2</w:t>
      </w:r>
      <w:r w:rsidRPr="005A4159">
        <w:rPr>
          <w:b/>
          <w:lang w:val="en-US"/>
        </w:rPr>
        <w:t>)</w:t>
      </w:r>
      <w:r>
        <w:rPr>
          <w:b/>
          <w:lang w:val="en-US"/>
        </w:rPr>
        <w:t>+…</w:t>
      </w:r>
      <w:r w:rsidRPr="005A4159">
        <w:rPr>
          <w:b/>
          <w:lang w:val="en-US"/>
        </w:rPr>
        <w:t>+(</w:t>
      </w:r>
      <w:r>
        <w:rPr>
          <w:b/>
          <w:lang w:val="en-US"/>
        </w:rPr>
        <w:t>F</w:t>
      </w:r>
      <w:r w:rsidRPr="005A4159">
        <w:rPr>
          <w:b/>
          <w:sz w:val="16"/>
          <w:szCs w:val="16"/>
          <w:lang w:val="en-US"/>
        </w:rPr>
        <w:t>n</w:t>
      </w:r>
      <w:r>
        <w:rPr>
          <w:b/>
          <w:lang w:val="en-US"/>
        </w:rPr>
        <w:t>/I</w:t>
      </w:r>
      <w:r w:rsidRPr="005A4159">
        <w:rPr>
          <w:b/>
          <w:sz w:val="16"/>
          <w:szCs w:val="16"/>
          <w:lang w:val="en-US"/>
        </w:rPr>
        <w:t>n</w:t>
      </w:r>
      <w:r w:rsidRPr="005A4159">
        <w:rPr>
          <w:b/>
          <w:lang w:val="en-US"/>
        </w:rPr>
        <w:t>)</w:t>
      </w:r>
      <w:r>
        <w:rPr>
          <w:b/>
          <w:lang w:val="en-US"/>
        </w:rPr>
        <w:t>]</w:t>
      </w:r>
      <w:r w:rsidRPr="005A4159">
        <w:rPr>
          <w:b/>
          <w:lang w:val="en-US"/>
        </w:rPr>
        <w:t>,</w:t>
      </w:r>
    </w:p>
    <w:p w:rsidR="000518EE" w:rsidRPr="005E4546" w:rsidRDefault="000518EE" w:rsidP="000518EE">
      <w:pPr>
        <w:pStyle w:val="a6"/>
        <w:shd w:val="clear" w:color="auto" w:fill="FFFFFF"/>
        <w:tabs>
          <w:tab w:val="left" w:pos="4211"/>
        </w:tabs>
        <w:spacing w:before="96" w:beforeAutospacing="0" w:after="120" w:afterAutospacing="0"/>
        <w:ind w:firstLine="425"/>
        <w:contextualSpacing/>
        <w:jc w:val="both"/>
        <w:rPr>
          <w:b/>
        </w:rPr>
      </w:pPr>
      <w:r w:rsidRPr="005E4546">
        <w:rPr>
          <w:b/>
        </w:rPr>
        <w:lastRenderedPageBreak/>
        <w:t>-для ручной сварки в среде защитных газов:</w:t>
      </w:r>
    </w:p>
    <w:p w:rsidR="000518EE" w:rsidRDefault="000518EE" w:rsidP="000518EE">
      <w:pPr>
        <w:pStyle w:val="a6"/>
        <w:shd w:val="clear" w:color="auto" w:fill="FFFFFF"/>
        <w:tabs>
          <w:tab w:val="left" w:pos="4211"/>
        </w:tabs>
        <w:spacing w:before="96" w:beforeAutospacing="0" w:after="120" w:afterAutospacing="0"/>
        <w:ind w:firstLine="425"/>
        <w:contextualSpacing/>
        <w:jc w:val="center"/>
        <w:rPr>
          <w:b/>
          <w:sz w:val="28"/>
          <w:szCs w:val="28"/>
        </w:rPr>
      </w:pPr>
      <w:r w:rsidRPr="005A4159">
        <w:rPr>
          <w:b/>
        </w:rPr>
        <w:t>То=Тн</w:t>
      </w:r>
      <w:r w:rsidRPr="004422EF">
        <w:rPr>
          <w:b/>
        </w:rPr>
        <w:t xml:space="preserve"> </w:t>
      </w:r>
      <w:r w:rsidRPr="005A4159">
        <w:rPr>
          <w:b/>
          <w:lang w:val="en-US"/>
        </w:rPr>
        <w:t>F</w:t>
      </w:r>
      <w:r w:rsidRPr="004422EF">
        <w:rPr>
          <w:b/>
        </w:rPr>
        <w:t xml:space="preserve"> </w:t>
      </w:r>
      <w:r w:rsidRPr="005A4159">
        <w:rPr>
          <w:b/>
          <w:sz w:val="28"/>
          <w:szCs w:val="28"/>
        </w:rPr>
        <w:t>γ,</w:t>
      </w:r>
    </w:p>
    <w:p w:rsidR="000518EE" w:rsidRDefault="000518EE" w:rsidP="000518EE">
      <w:pPr>
        <w:pStyle w:val="a6"/>
        <w:shd w:val="clear" w:color="auto" w:fill="FFFFFF"/>
        <w:tabs>
          <w:tab w:val="left" w:pos="4211"/>
        </w:tabs>
        <w:spacing w:before="96" w:beforeAutospacing="0" w:after="120" w:afterAutospacing="0"/>
        <w:ind w:firstLine="425"/>
        <w:contextualSpacing/>
        <w:rPr>
          <w:sz w:val="28"/>
          <w:szCs w:val="28"/>
        </w:rPr>
      </w:pPr>
      <w:r>
        <w:rPr>
          <w:sz w:val="28"/>
          <w:szCs w:val="28"/>
        </w:rPr>
        <w:t>где</w:t>
      </w:r>
    </w:p>
    <w:p w:rsidR="000518EE" w:rsidRDefault="000518EE" w:rsidP="000518EE">
      <w:pPr>
        <w:pStyle w:val="a6"/>
        <w:shd w:val="clear" w:color="auto" w:fill="FFFFFF"/>
        <w:tabs>
          <w:tab w:val="left" w:pos="4211"/>
        </w:tabs>
        <w:spacing w:before="96" w:beforeAutospacing="0" w:after="120" w:afterAutospacing="0"/>
        <w:ind w:firstLine="425"/>
        <w:contextualSpacing/>
      </w:pPr>
      <w:r>
        <w:t>Тн- время наплавки 1 г присадочной проволоки, мин.</w:t>
      </w:r>
    </w:p>
    <w:p w:rsidR="000518EE" w:rsidRPr="005A4159" w:rsidRDefault="000518EE" w:rsidP="000518EE">
      <w:pPr>
        <w:pStyle w:val="a6"/>
        <w:shd w:val="clear" w:color="auto" w:fill="FFFFFF"/>
        <w:tabs>
          <w:tab w:val="left" w:pos="4211"/>
        </w:tabs>
        <w:spacing w:before="96" w:beforeAutospacing="0" w:after="120" w:afterAutospacing="0"/>
        <w:ind w:firstLine="425"/>
        <w:contextualSpacing/>
        <w:jc w:val="both"/>
        <w:rPr>
          <w:b/>
        </w:rPr>
      </w:pPr>
      <w:r w:rsidRPr="005A4159">
        <w:rPr>
          <w:b/>
        </w:rPr>
        <w:t>-для автоматической наплавки под слоем флюса:</w:t>
      </w:r>
    </w:p>
    <w:p w:rsidR="000518EE" w:rsidRPr="005A4159" w:rsidRDefault="000518EE" w:rsidP="000518EE">
      <w:pPr>
        <w:pStyle w:val="a6"/>
        <w:shd w:val="clear" w:color="auto" w:fill="FFFFFF"/>
        <w:tabs>
          <w:tab w:val="left" w:pos="4211"/>
        </w:tabs>
        <w:spacing w:before="96" w:beforeAutospacing="0" w:after="120" w:afterAutospacing="0"/>
        <w:ind w:firstLine="425"/>
        <w:contextualSpacing/>
        <w:jc w:val="center"/>
        <w:rPr>
          <w:b/>
        </w:rPr>
      </w:pPr>
      <w:r w:rsidRPr="005A4159">
        <w:rPr>
          <w:b/>
        </w:rPr>
        <w:t>То=(π</w:t>
      </w:r>
      <w:r w:rsidRPr="005A4159">
        <w:rPr>
          <w:b/>
          <w:lang w:val="en-US"/>
        </w:rPr>
        <w:t>dL</w:t>
      </w:r>
      <w:r w:rsidRPr="005A4159">
        <w:rPr>
          <w:b/>
        </w:rPr>
        <w:t>)/(1000</w:t>
      </w:r>
      <w:r w:rsidRPr="005A4159">
        <w:rPr>
          <w:b/>
          <w:lang w:val="en-US"/>
        </w:rPr>
        <w:t>υS</w:t>
      </w:r>
      <w:r w:rsidRPr="005A4159">
        <w:rPr>
          <w:b/>
        </w:rPr>
        <w:t>),</w:t>
      </w:r>
    </w:p>
    <w:p w:rsidR="000518EE" w:rsidRDefault="000518EE" w:rsidP="000518EE">
      <w:pPr>
        <w:pStyle w:val="a6"/>
        <w:shd w:val="clear" w:color="auto" w:fill="FFFFFF"/>
        <w:tabs>
          <w:tab w:val="left" w:pos="4211"/>
        </w:tabs>
        <w:spacing w:before="96" w:beforeAutospacing="0" w:after="120" w:afterAutospacing="0"/>
        <w:ind w:firstLine="425"/>
        <w:contextualSpacing/>
        <w:jc w:val="both"/>
      </w:pPr>
      <w:r>
        <w:t>где</w:t>
      </w:r>
    </w:p>
    <w:p w:rsidR="000518EE" w:rsidRDefault="000518EE" w:rsidP="000518EE">
      <w:pPr>
        <w:pStyle w:val="a6"/>
        <w:shd w:val="clear" w:color="auto" w:fill="FFFFFF"/>
        <w:tabs>
          <w:tab w:val="left" w:pos="4211"/>
        </w:tabs>
        <w:spacing w:before="96" w:beforeAutospacing="0" w:after="120" w:afterAutospacing="0"/>
        <w:ind w:firstLine="425"/>
        <w:contextualSpacing/>
        <w:jc w:val="both"/>
      </w:pPr>
      <w:r>
        <w:rPr>
          <w:lang w:val="en-US"/>
        </w:rPr>
        <w:t>L</w:t>
      </w:r>
      <w:r>
        <w:t xml:space="preserve"> – длина наплавляемой поверхности, мм</w:t>
      </w:r>
    </w:p>
    <w:p w:rsidR="000518EE" w:rsidRPr="004D1657" w:rsidRDefault="000518EE" w:rsidP="000518EE">
      <w:pPr>
        <w:pStyle w:val="a6"/>
        <w:shd w:val="clear" w:color="auto" w:fill="FFFFFF"/>
        <w:tabs>
          <w:tab w:val="left" w:pos="4211"/>
        </w:tabs>
        <w:spacing w:before="96" w:beforeAutospacing="0" w:after="120" w:afterAutospacing="0"/>
        <w:ind w:firstLine="425"/>
        <w:contextualSpacing/>
        <w:jc w:val="both"/>
      </w:pPr>
      <w:r w:rsidRPr="004D1657">
        <w:rPr>
          <w:lang w:val="en-US"/>
        </w:rPr>
        <w:t>d</w:t>
      </w:r>
      <w:r>
        <w:t xml:space="preserve"> – диаметр наплавляемой детали, мм</w:t>
      </w:r>
    </w:p>
    <w:p w:rsidR="000518EE" w:rsidRDefault="000518EE" w:rsidP="000518EE">
      <w:pPr>
        <w:pStyle w:val="a6"/>
        <w:shd w:val="clear" w:color="auto" w:fill="FFFFFF"/>
        <w:tabs>
          <w:tab w:val="left" w:pos="4211"/>
        </w:tabs>
        <w:spacing w:before="96" w:beforeAutospacing="0" w:after="120" w:afterAutospacing="0"/>
        <w:ind w:firstLine="425"/>
        <w:contextualSpacing/>
        <w:jc w:val="both"/>
      </w:pPr>
      <w:r>
        <w:t>υ – скорость наплавки, м\мин</w:t>
      </w:r>
    </w:p>
    <w:p w:rsidR="000518EE" w:rsidRPr="005A4159" w:rsidRDefault="000518EE" w:rsidP="000518EE">
      <w:pPr>
        <w:pStyle w:val="a6"/>
        <w:shd w:val="clear" w:color="auto" w:fill="FFFFFF"/>
        <w:tabs>
          <w:tab w:val="left" w:pos="4211"/>
        </w:tabs>
        <w:spacing w:before="96" w:beforeAutospacing="0" w:after="120" w:afterAutospacing="0"/>
        <w:ind w:firstLine="425"/>
        <w:contextualSpacing/>
        <w:jc w:val="both"/>
      </w:pPr>
      <w:r>
        <w:rPr>
          <w:lang w:val="en-US"/>
        </w:rPr>
        <w:t>S</w:t>
      </w:r>
      <w:r>
        <w:t xml:space="preserve"> – подача, мм/об.</w:t>
      </w:r>
    </w:p>
    <w:p w:rsidR="000518EE" w:rsidRPr="003E432D" w:rsidRDefault="000518EE" w:rsidP="000518EE">
      <w:pPr>
        <w:pStyle w:val="a6"/>
        <w:shd w:val="clear" w:color="auto" w:fill="FFFFFF"/>
        <w:tabs>
          <w:tab w:val="left" w:pos="4211"/>
        </w:tabs>
        <w:spacing w:before="96" w:beforeAutospacing="0" w:after="120" w:afterAutospacing="0"/>
        <w:ind w:firstLine="425"/>
        <w:contextualSpacing/>
        <w:jc w:val="both"/>
        <w:rPr>
          <w:b/>
        </w:rPr>
      </w:pPr>
      <w:r w:rsidRPr="003E432D">
        <w:rPr>
          <w:b/>
        </w:rPr>
        <w:t>-при газовой резке:</w:t>
      </w:r>
    </w:p>
    <w:p w:rsidR="000518EE" w:rsidRPr="004037DA" w:rsidRDefault="000518EE" w:rsidP="000518EE">
      <w:pPr>
        <w:pStyle w:val="a6"/>
        <w:shd w:val="clear" w:color="auto" w:fill="FFFFFF"/>
        <w:tabs>
          <w:tab w:val="left" w:pos="4211"/>
        </w:tabs>
        <w:spacing w:before="96" w:beforeAutospacing="0" w:after="120" w:afterAutospacing="0"/>
        <w:ind w:firstLine="425"/>
        <w:contextualSpacing/>
        <w:jc w:val="center"/>
        <w:rPr>
          <w:b/>
        </w:rPr>
      </w:pPr>
      <w:r w:rsidRPr="004037DA">
        <w:rPr>
          <w:b/>
        </w:rPr>
        <w:t>То=</w:t>
      </w:r>
      <w:r w:rsidRPr="004037DA">
        <w:rPr>
          <w:b/>
          <w:lang w:val="en-US"/>
        </w:rPr>
        <w:t>t</w:t>
      </w:r>
      <w:r w:rsidRPr="004037DA">
        <w:rPr>
          <w:b/>
        </w:rPr>
        <w:t>о*</w:t>
      </w:r>
      <w:r w:rsidRPr="004037DA">
        <w:rPr>
          <w:b/>
          <w:lang w:val="en-US"/>
        </w:rPr>
        <w:t>L</w:t>
      </w:r>
      <w:r w:rsidRPr="004037DA">
        <w:rPr>
          <w:b/>
        </w:rPr>
        <w:t>+</w:t>
      </w:r>
      <w:r w:rsidRPr="004037DA">
        <w:rPr>
          <w:b/>
          <w:sz w:val="28"/>
          <w:szCs w:val="28"/>
          <w:lang w:val="en-US"/>
        </w:rPr>
        <w:t>t</w:t>
      </w:r>
      <w:r w:rsidRPr="004037DA">
        <w:rPr>
          <w:b/>
        </w:rPr>
        <w:t>о</w:t>
      </w:r>
      <w:r>
        <w:rPr>
          <w:b/>
        </w:rPr>
        <w:t>1</w:t>
      </w:r>
      <w:r w:rsidRPr="004037DA">
        <w:rPr>
          <w:b/>
        </w:rPr>
        <w:t>*nр</w:t>
      </w:r>
      <w:r>
        <w:rPr>
          <w:b/>
        </w:rPr>
        <w:t>,</w:t>
      </w:r>
    </w:p>
    <w:p w:rsidR="000518EE" w:rsidRDefault="000518EE" w:rsidP="000518EE">
      <w:pPr>
        <w:pStyle w:val="a6"/>
        <w:shd w:val="clear" w:color="auto" w:fill="FFFFFF"/>
        <w:tabs>
          <w:tab w:val="left" w:pos="4211"/>
        </w:tabs>
        <w:spacing w:before="96" w:beforeAutospacing="0" w:after="120" w:afterAutospacing="0"/>
        <w:ind w:firstLine="425"/>
        <w:contextualSpacing/>
        <w:jc w:val="both"/>
      </w:pPr>
      <w:r>
        <w:t>где</w:t>
      </w:r>
    </w:p>
    <w:p w:rsidR="000518EE" w:rsidRPr="004037DA" w:rsidRDefault="000518EE" w:rsidP="000518EE">
      <w:pPr>
        <w:pStyle w:val="a6"/>
        <w:shd w:val="clear" w:color="auto" w:fill="FFFFFF"/>
        <w:tabs>
          <w:tab w:val="left" w:pos="4211"/>
        </w:tabs>
        <w:spacing w:before="96" w:beforeAutospacing="0" w:after="120" w:afterAutospacing="0"/>
        <w:ind w:firstLine="425"/>
        <w:contextualSpacing/>
        <w:jc w:val="both"/>
      </w:pPr>
      <w:r w:rsidRPr="004037DA">
        <w:rPr>
          <w:lang w:val="en-US"/>
        </w:rPr>
        <w:t>t</w:t>
      </w:r>
      <w:r w:rsidRPr="004037DA">
        <w:t>о –</w:t>
      </w:r>
      <w:r>
        <w:t xml:space="preserve"> основное время резки одного погонного метра поверхности, мин</w:t>
      </w:r>
    </w:p>
    <w:p w:rsidR="000518EE" w:rsidRPr="004037DA" w:rsidRDefault="000518EE" w:rsidP="000518EE">
      <w:pPr>
        <w:pStyle w:val="a6"/>
        <w:shd w:val="clear" w:color="auto" w:fill="FFFFFF"/>
        <w:tabs>
          <w:tab w:val="left" w:pos="4211"/>
        </w:tabs>
        <w:spacing w:before="96" w:beforeAutospacing="0" w:after="120" w:afterAutospacing="0"/>
        <w:ind w:firstLine="425"/>
        <w:contextualSpacing/>
        <w:jc w:val="both"/>
      </w:pPr>
      <w:r w:rsidRPr="004037DA">
        <w:rPr>
          <w:lang w:val="en-US"/>
        </w:rPr>
        <w:t>L</w:t>
      </w:r>
      <w:r w:rsidRPr="004037DA">
        <w:t xml:space="preserve"> – </w:t>
      </w:r>
      <w:r>
        <w:t>расчетная длина реза на одну деталь, мм</w:t>
      </w:r>
    </w:p>
    <w:p w:rsidR="000518EE" w:rsidRPr="004037DA" w:rsidRDefault="000518EE" w:rsidP="000518EE">
      <w:pPr>
        <w:pStyle w:val="a6"/>
        <w:shd w:val="clear" w:color="auto" w:fill="FFFFFF"/>
        <w:tabs>
          <w:tab w:val="left" w:pos="4211"/>
        </w:tabs>
        <w:spacing w:before="96" w:beforeAutospacing="0" w:after="120" w:afterAutospacing="0"/>
        <w:ind w:firstLine="425"/>
        <w:contextualSpacing/>
        <w:jc w:val="both"/>
      </w:pPr>
      <w:r w:rsidRPr="004037DA">
        <w:rPr>
          <w:sz w:val="28"/>
          <w:szCs w:val="28"/>
          <w:lang w:val="en-US"/>
        </w:rPr>
        <w:t>t</w:t>
      </w:r>
      <w:r w:rsidRPr="004037DA">
        <w:t>о</w:t>
      </w:r>
      <w:r>
        <w:t>1</w:t>
      </w:r>
      <w:r w:rsidRPr="004037DA">
        <w:t xml:space="preserve"> -</w:t>
      </w:r>
      <w:r>
        <w:t xml:space="preserve"> основное время на один подогрев в начале резки, мин</w:t>
      </w:r>
    </w:p>
    <w:p w:rsidR="000518EE" w:rsidRDefault="000518EE" w:rsidP="000518EE">
      <w:pPr>
        <w:pStyle w:val="a6"/>
        <w:shd w:val="clear" w:color="auto" w:fill="FFFFFF"/>
        <w:tabs>
          <w:tab w:val="left" w:pos="4211"/>
        </w:tabs>
        <w:spacing w:before="96" w:beforeAutospacing="0" w:after="120" w:afterAutospacing="0"/>
        <w:ind w:firstLine="425"/>
        <w:contextualSpacing/>
        <w:jc w:val="both"/>
      </w:pPr>
      <w:r w:rsidRPr="004037DA">
        <w:t xml:space="preserve">nр </w:t>
      </w:r>
      <w:r>
        <w:t>–число подогревов в начале резки на одну деталь.</w:t>
      </w:r>
    </w:p>
    <w:p w:rsidR="000518EE" w:rsidRDefault="000518EE" w:rsidP="000518EE">
      <w:pPr>
        <w:pStyle w:val="a6"/>
        <w:shd w:val="clear" w:color="auto" w:fill="FFFFFF"/>
        <w:tabs>
          <w:tab w:val="left" w:pos="4211"/>
        </w:tabs>
        <w:spacing w:before="96" w:beforeAutospacing="0" w:after="120" w:afterAutospacing="0"/>
        <w:ind w:firstLine="425"/>
        <w:contextualSpacing/>
        <w:jc w:val="center"/>
        <w:rPr>
          <w:b/>
        </w:rPr>
      </w:pPr>
      <w:r w:rsidRPr="004037DA">
        <w:rPr>
          <w:b/>
          <w:lang w:val="en-US"/>
        </w:rPr>
        <w:t>t</w:t>
      </w:r>
      <w:r w:rsidRPr="004037DA">
        <w:rPr>
          <w:b/>
        </w:rPr>
        <w:t>о</w:t>
      </w:r>
      <w:r>
        <w:rPr>
          <w:b/>
        </w:rPr>
        <w:t>=1000/υ,</w:t>
      </w:r>
    </w:p>
    <w:p w:rsidR="000518EE" w:rsidRPr="004037DA" w:rsidRDefault="000518EE" w:rsidP="000518EE">
      <w:pPr>
        <w:pStyle w:val="a6"/>
        <w:shd w:val="clear" w:color="auto" w:fill="FFFFFF"/>
        <w:tabs>
          <w:tab w:val="left" w:pos="4211"/>
        </w:tabs>
        <w:spacing w:before="96" w:beforeAutospacing="0" w:after="120" w:afterAutospacing="0"/>
        <w:ind w:firstLine="425"/>
        <w:contextualSpacing/>
        <w:jc w:val="both"/>
      </w:pPr>
      <w:r w:rsidRPr="004037DA">
        <w:t>где</w:t>
      </w:r>
    </w:p>
    <w:p w:rsidR="000518EE" w:rsidRPr="004037DA" w:rsidRDefault="000518EE" w:rsidP="000518EE">
      <w:pPr>
        <w:pStyle w:val="a6"/>
        <w:shd w:val="clear" w:color="auto" w:fill="FFFFFF"/>
        <w:tabs>
          <w:tab w:val="left" w:pos="4211"/>
        </w:tabs>
        <w:spacing w:before="96" w:beforeAutospacing="0" w:after="120" w:afterAutospacing="0"/>
        <w:ind w:firstLine="425"/>
        <w:contextualSpacing/>
      </w:pPr>
      <w:r w:rsidRPr="004037DA">
        <w:rPr>
          <w:lang w:val="en-US"/>
        </w:rPr>
        <w:t>υ</w:t>
      </w:r>
      <w:r w:rsidRPr="004037DA">
        <w:t xml:space="preserve"> – скорость резки, мм/мин.</w:t>
      </w:r>
    </w:p>
    <w:p w:rsidR="000518EE" w:rsidRPr="002A444D" w:rsidRDefault="000518EE" w:rsidP="000518EE">
      <w:pPr>
        <w:pStyle w:val="a6"/>
        <w:shd w:val="clear" w:color="auto" w:fill="FFFFFF"/>
        <w:tabs>
          <w:tab w:val="left" w:pos="4211"/>
        </w:tabs>
        <w:spacing w:before="96" w:beforeAutospacing="0" w:after="120" w:afterAutospacing="0"/>
        <w:ind w:firstLine="425"/>
        <w:contextualSpacing/>
        <w:jc w:val="both"/>
      </w:pPr>
      <w:r w:rsidRPr="002A444D">
        <w:t>Определив То, зная дальнейшую методику расчета, можно определить техническую норму времени сварочных операций в зависимости от вида и режима сварки.</w:t>
      </w:r>
    </w:p>
    <w:p w:rsidR="000518EE" w:rsidRPr="002A444D" w:rsidRDefault="000518EE" w:rsidP="000518EE">
      <w:pPr>
        <w:pStyle w:val="a6"/>
        <w:shd w:val="clear" w:color="auto" w:fill="F9F9F9"/>
        <w:spacing w:before="182" w:beforeAutospacing="0" w:after="182" w:afterAutospacing="0"/>
        <w:ind w:firstLine="567"/>
        <w:contextualSpacing/>
        <w:jc w:val="both"/>
        <w:rPr>
          <w:color w:val="000000"/>
        </w:rPr>
      </w:pPr>
      <w:r w:rsidRPr="002A444D">
        <w:rPr>
          <w:color w:val="000000"/>
        </w:rPr>
        <w:t>Подготовительно-заключительный время включает в себя получение задания, инструктаж, выбор режима сварки, установки баллонов, подготовку источников питания, сдачу готовой продукции.</w:t>
      </w:r>
    </w:p>
    <w:p w:rsidR="000518EE" w:rsidRPr="002A444D" w:rsidRDefault="000518EE" w:rsidP="000518EE">
      <w:pPr>
        <w:pStyle w:val="a6"/>
        <w:shd w:val="clear" w:color="auto" w:fill="F9F9F9"/>
        <w:spacing w:before="182" w:beforeAutospacing="0" w:after="182" w:afterAutospacing="0"/>
        <w:ind w:firstLine="567"/>
        <w:contextualSpacing/>
        <w:jc w:val="both"/>
        <w:rPr>
          <w:color w:val="000000"/>
        </w:rPr>
      </w:pPr>
      <w:r w:rsidRPr="002A444D">
        <w:rPr>
          <w:color w:val="000000"/>
        </w:rPr>
        <w:t>Вспомогательное время состоит из времени на установку детали, поворот ее в процессе сварки, регулировка тока, разогрев кромок, переход с одного места на другое, обзор шва, очистка кромок шва и, клеймение и уборка изделия и т.д.</w:t>
      </w:r>
    </w:p>
    <w:p w:rsidR="000518EE" w:rsidRPr="002A444D" w:rsidRDefault="000518EE" w:rsidP="000518EE">
      <w:pPr>
        <w:pStyle w:val="a6"/>
        <w:shd w:val="clear" w:color="auto" w:fill="F9F9F9"/>
        <w:spacing w:before="182" w:beforeAutospacing="0" w:after="182" w:afterAutospacing="0"/>
        <w:ind w:firstLine="567"/>
        <w:contextualSpacing/>
        <w:jc w:val="both"/>
        <w:rPr>
          <w:color w:val="000000"/>
        </w:rPr>
      </w:pPr>
      <w:r w:rsidRPr="002A444D">
        <w:rPr>
          <w:color w:val="000000"/>
        </w:rPr>
        <w:t>Время на обслуживание рабочего места, отдых и личные потребности включает в себя уборка рабочего места и оборудования. В большинстве случаев подготовительно-заключительный и вспомогательное время, а также время на обслуживание рабочего места и отдых при дуговой сварке составляет 30-50% основного времени.</w:t>
      </w:r>
    </w:p>
    <w:p w:rsidR="000518EE" w:rsidRDefault="000518EE" w:rsidP="000518EE">
      <w:pPr>
        <w:spacing w:line="240" w:lineRule="auto"/>
        <w:ind w:firstLine="426"/>
        <w:contextualSpacing/>
        <w:jc w:val="center"/>
        <w:rPr>
          <w:rFonts w:ascii="Times New Roman" w:hAnsi="Times New Roman" w:cs="Times New Roman"/>
          <w:b/>
          <w:sz w:val="24"/>
          <w:szCs w:val="24"/>
        </w:rPr>
      </w:pPr>
      <w:r w:rsidRPr="00A30FA1">
        <w:rPr>
          <w:rFonts w:ascii="Times New Roman" w:eastAsia="TimesNewRomanPSMT" w:hAnsi="Times New Roman" w:cs="Times New Roman"/>
          <w:b/>
          <w:sz w:val="24"/>
          <w:szCs w:val="24"/>
        </w:rPr>
        <w:t>Порядок проведения работы</w:t>
      </w:r>
      <w:r>
        <w:rPr>
          <w:rFonts w:ascii="Times New Roman" w:eastAsia="TimesNewRomanPSMT" w:hAnsi="Times New Roman" w:cs="Times New Roman"/>
          <w:b/>
          <w:sz w:val="24"/>
          <w:szCs w:val="24"/>
        </w:rPr>
        <w:t xml:space="preserve"> – определение </w:t>
      </w:r>
      <w:r>
        <w:rPr>
          <w:rFonts w:ascii="Times New Roman" w:hAnsi="Times New Roman" w:cs="Times New Roman"/>
          <w:b/>
          <w:sz w:val="24"/>
          <w:szCs w:val="24"/>
        </w:rPr>
        <w:t xml:space="preserve">технической нормы сварочных </w:t>
      </w:r>
      <w:r w:rsidRPr="008F0E66">
        <w:rPr>
          <w:rFonts w:ascii="Times New Roman" w:hAnsi="Times New Roman" w:cs="Times New Roman"/>
          <w:b/>
          <w:sz w:val="24"/>
          <w:szCs w:val="24"/>
        </w:rPr>
        <w:t xml:space="preserve"> работ.</w:t>
      </w:r>
    </w:p>
    <w:p w:rsidR="000518EE" w:rsidRDefault="000518EE" w:rsidP="000518EE">
      <w:pPr>
        <w:pStyle w:val="a7"/>
        <w:numPr>
          <w:ilvl w:val="0"/>
          <w:numId w:val="25"/>
        </w:numPr>
        <w:spacing w:line="240" w:lineRule="auto"/>
        <w:rPr>
          <w:rFonts w:ascii="Times New Roman" w:hAnsi="Times New Roman" w:cs="Times New Roman"/>
          <w:sz w:val="24"/>
          <w:szCs w:val="24"/>
        </w:rPr>
      </w:pPr>
      <w:r>
        <w:rPr>
          <w:rFonts w:ascii="Times New Roman" w:hAnsi="Times New Roman" w:cs="Times New Roman"/>
          <w:sz w:val="24"/>
          <w:szCs w:val="24"/>
        </w:rPr>
        <w:t>Изучить теоретическую часть задания.</w:t>
      </w:r>
    </w:p>
    <w:p w:rsidR="000518EE" w:rsidRDefault="000518EE" w:rsidP="000518EE">
      <w:pPr>
        <w:pStyle w:val="a7"/>
        <w:numPr>
          <w:ilvl w:val="0"/>
          <w:numId w:val="25"/>
        </w:numPr>
        <w:spacing w:line="240" w:lineRule="auto"/>
        <w:rPr>
          <w:rFonts w:ascii="Times New Roman" w:hAnsi="Times New Roman" w:cs="Times New Roman"/>
          <w:sz w:val="24"/>
          <w:szCs w:val="24"/>
        </w:rPr>
      </w:pPr>
      <w:r>
        <w:rPr>
          <w:rFonts w:ascii="Times New Roman" w:hAnsi="Times New Roman" w:cs="Times New Roman"/>
          <w:sz w:val="24"/>
          <w:szCs w:val="24"/>
        </w:rPr>
        <w:t>Изучить и ответить на вопросы задания.</w:t>
      </w:r>
    </w:p>
    <w:p w:rsidR="000518EE" w:rsidRDefault="000518EE" w:rsidP="000518EE">
      <w:pPr>
        <w:pStyle w:val="a7"/>
        <w:numPr>
          <w:ilvl w:val="0"/>
          <w:numId w:val="25"/>
        </w:numPr>
        <w:spacing w:line="240" w:lineRule="auto"/>
        <w:rPr>
          <w:rFonts w:ascii="Times New Roman" w:hAnsi="Times New Roman" w:cs="Times New Roman"/>
          <w:sz w:val="24"/>
          <w:szCs w:val="24"/>
        </w:rPr>
      </w:pPr>
      <w:r w:rsidRPr="009F5314">
        <w:rPr>
          <w:rFonts w:ascii="Times New Roman" w:hAnsi="Times New Roman" w:cs="Times New Roman"/>
          <w:sz w:val="24"/>
          <w:szCs w:val="24"/>
        </w:rPr>
        <w:t>По предложенн</w:t>
      </w:r>
      <w:r>
        <w:rPr>
          <w:rFonts w:ascii="Times New Roman" w:hAnsi="Times New Roman" w:cs="Times New Roman"/>
          <w:sz w:val="24"/>
          <w:szCs w:val="24"/>
        </w:rPr>
        <w:t>ому заданию преподавателя рассчитать техническую норму времени на сварочные работы.</w:t>
      </w:r>
    </w:p>
    <w:p w:rsidR="000518EE" w:rsidRDefault="000518EE" w:rsidP="000518EE">
      <w:pPr>
        <w:pStyle w:val="a7"/>
        <w:numPr>
          <w:ilvl w:val="0"/>
          <w:numId w:val="25"/>
        </w:numPr>
        <w:spacing w:line="240" w:lineRule="auto"/>
        <w:rPr>
          <w:rFonts w:ascii="Times New Roman" w:hAnsi="Times New Roman" w:cs="Times New Roman"/>
          <w:sz w:val="24"/>
          <w:szCs w:val="24"/>
        </w:rPr>
      </w:pPr>
      <w:r>
        <w:rPr>
          <w:rFonts w:ascii="Times New Roman" w:hAnsi="Times New Roman" w:cs="Times New Roman"/>
          <w:sz w:val="24"/>
          <w:szCs w:val="24"/>
        </w:rPr>
        <w:t>Определить  поверхность восстанавливаемой детали которую необходимо подвергнуть сварке.</w:t>
      </w:r>
    </w:p>
    <w:p w:rsidR="000518EE" w:rsidRDefault="000518EE" w:rsidP="000518EE">
      <w:pPr>
        <w:pStyle w:val="a7"/>
        <w:numPr>
          <w:ilvl w:val="0"/>
          <w:numId w:val="25"/>
        </w:numPr>
        <w:spacing w:line="240" w:lineRule="auto"/>
        <w:rPr>
          <w:rFonts w:ascii="Times New Roman" w:hAnsi="Times New Roman" w:cs="Times New Roman"/>
          <w:sz w:val="24"/>
          <w:szCs w:val="24"/>
        </w:rPr>
      </w:pPr>
      <w:r>
        <w:rPr>
          <w:rFonts w:ascii="Times New Roman" w:hAnsi="Times New Roman" w:cs="Times New Roman"/>
          <w:sz w:val="24"/>
          <w:szCs w:val="24"/>
        </w:rPr>
        <w:t>Определить размеры восстанавливаемой поверхности.</w:t>
      </w:r>
    </w:p>
    <w:p w:rsidR="000518EE" w:rsidRDefault="000518EE" w:rsidP="000518EE">
      <w:pPr>
        <w:pStyle w:val="a7"/>
        <w:numPr>
          <w:ilvl w:val="0"/>
          <w:numId w:val="25"/>
        </w:numPr>
        <w:spacing w:line="240" w:lineRule="auto"/>
        <w:rPr>
          <w:rFonts w:ascii="Times New Roman" w:hAnsi="Times New Roman" w:cs="Times New Roman"/>
          <w:sz w:val="24"/>
          <w:szCs w:val="24"/>
        </w:rPr>
      </w:pPr>
      <w:r>
        <w:rPr>
          <w:rFonts w:ascii="Times New Roman" w:hAnsi="Times New Roman" w:cs="Times New Roman"/>
          <w:sz w:val="24"/>
          <w:szCs w:val="24"/>
        </w:rPr>
        <w:t>Выбрать оптимальный метод восстановления – сварки.</w:t>
      </w:r>
    </w:p>
    <w:p w:rsidR="000518EE" w:rsidRDefault="000518EE" w:rsidP="000518EE">
      <w:pPr>
        <w:pStyle w:val="a7"/>
        <w:numPr>
          <w:ilvl w:val="0"/>
          <w:numId w:val="25"/>
        </w:numPr>
        <w:spacing w:line="240" w:lineRule="auto"/>
        <w:rPr>
          <w:rFonts w:ascii="Times New Roman" w:hAnsi="Times New Roman" w:cs="Times New Roman"/>
          <w:sz w:val="24"/>
          <w:szCs w:val="24"/>
        </w:rPr>
      </w:pPr>
      <w:r>
        <w:rPr>
          <w:rFonts w:ascii="Times New Roman" w:hAnsi="Times New Roman" w:cs="Times New Roman"/>
          <w:sz w:val="24"/>
          <w:szCs w:val="24"/>
        </w:rPr>
        <w:t>Определить режим сварки, используемые электроды.</w:t>
      </w:r>
    </w:p>
    <w:p w:rsidR="000518EE" w:rsidRDefault="000518EE" w:rsidP="000518EE">
      <w:pPr>
        <w:pStyle w:val="a7"/>
        <w:numPr>
          <w:ilvl w:val="0"/>
          <w:numId w:val="25"/>
        </w:numPr>
        <w:spacing w:line="240" w:lineRule="auto"/>
        <w:rPr>
          <w:rFonts w:ascii="Times New Roman" w:hAnsi="Times New Roman" w:cs="Times New Roman"/>
          <w:sz w:val="24"/>
          <w:szCs w:val="24"/>
        </w:rPr>
      </w:pPr>
      <w:r>
        <w:rPr>
          <w:rFonts w:ascii="Times New Roman" w:hAnsi="Times New Roman" w:cs="Times New Roman"/>
          <w:sz w:val="24"/>
          <w:szCs w:val="24"/>
        </w:rPr>
        <w:t>По имеющимся данным и справочным данным определить необходимые параметры.</w:t>
      </w:r>
    </w:p>
    <w:p w:rsidR="000518EE" w:rsidRDefault="000518EE" w:rsidP="000518EE">
      <w:pPr>
        <w:pStyle w:val="a7"/>
        <w:numPr>
          <w:ilvl w:val="0"/>
          <w:numId w:val="25"/>
        </w:numPr>
        <w:spacing w:line="240" w:lineRule="auto"/>
        <w:rPr>
          <w:rFonts w:ascii="Times New Roman" w:hAnsi="Times New Roman" w:cs="Times New Roman"/>
          <w:sz w:val="24"/>
          <w:szCs w:val="24"/>
        </w:rPr>
      </w:pPr>
      <w:r>
        <w:rPr>
          <w:rFonts w:ascii="Times New Roman" w:hAnsi="Times New Roman" w:cs="Times New Roman"/>
          <w:sz w:val="24"/>
          <w:szCs w:val="24"/>
        </w:rPr>
        <w:t>Полученные результаты занести в тетрадь. Сделать выводы.</w:t>
      </w:r>
    </w:p>
    <w:p w:rsidR="00E36147" w:rsidRDefault="000518EE" w:rsidP="00E36147">
      <w:pPr>
        <w:pStyle w:val="a7"/>
        <w:numPr>
          <w:ilvl w:val="0"/>
          <w:numId w:val="25"/>
        </w:numPr>
        <w:spacing w:line="240" w:lineRule="auto"/>
        <w:rPr>
          <w:rFonts w:ascii="Times New Roman" w:hAnsi="Times New Roman" w:cs="Times New Roman"/>
          <w:sz w:val="24"/>
          <w:szCs w:val="24"/>
        </w:rPr>
      </w:pPr>
      <w:r w:rsidRPr="000518EE">
        <w:rPr>
          <w:rFonts w:ascii="Times New Roman" w:hAnsi="Times New Roman" w:cs="Times New Roman"/>
          <w:sz w:val="24"/>
          <w:szCs w:val="24"/>
        </w:rPr>
        <w:t>Обоснование выбора обработки, расчеты занести в рабочую тетрадь.</w:t>
      </w:r>
    </w:p>
    <w:p w:rsidR="00E36147" w:rsidRPr="00E36147" w:rsidRDefault="000518EE" w:rsidP="00E36147">
      <w:pPr>
        <w:pStyle w:val="a7"/>
        <w:numPr>
          <w:ilvl w:val="0"/>
          <w:numId w:val="25"/>
        </w:numPr>
        <w:spacing w:line="240" w:lineRule="auto"/>
        <w:rPr>
          <w:rFonts w:ascii="Times New Roman" w:hAnsi="Times New Roman" w:cs="Times New Roman"/>
          <w:sz w:val="24"/>
          <w:szCs w:val="24"/>
        </w:rPr>
      </w:pPr>
      <w:r w:rsidRPr="00E36147">
        <w:rPr>
          <w:rFonts w:ascii="Times New Roman" w:hAnsi="Times New Roman" w:cs="Times New Roman"/>
          <w:sz w:val="24"/>
          <w:szCs w:val="24"/>
        </w:rPr>
        <w:t>Изучить и ответить на вопросы задания.</w:t>
      </w:r>
      <w:r w:rsidR="00E36147" w:rsidRPr="00E36147">
        <w:rPr>
          <w:rFonts w:ascii="Times New Roman" w:eastAsia="TimesNewRomanPSMT" w:hAnsi="Times New Roman" w:cs="Times New Roman"/>
          <w:sz w:val="24"/>
          <w:szCs w:val="24"/>
        </w:rPr>
        <w:t xml:space="preserve"> Сделать выводы по всей работе.</w:t>
      </w:r>
    </w:p>
    <w:p w:rsidR="00E36147" w:rsidRPr="00E36147" w:rsidRDefault="00E36147" w:rsidP="00E36147">
      <w:pPr>
        <w:pStyle w:val="a7"/>
        <w:numPr>
          <w:ilvl w:val="0"/>
          <w:numId w:val="25"/>
        </w:numPr>
        <w:spacing w:line="240" w:lineRule="auto"/>
        <w:rPr>
          <w:rFonts w:ascii="Times New Roman" w:hAnsi="Times New Roman" w:cs="Times New Roman"/>
          <w:sz w:val="24"/>
          <w:szCs w:val="24"/>
        </w:rPr>
      </w:pPr>
      <w:r w:rsidRPr="00E36147">
        <w:rPr>
          <w:rFonts w:ascii="Times New Roman" w:eastAsia="TimesNewRomanPSMT" w:hAnsi="Times New Roman" w:cs="Times New Roman"/>
          <w:sz w:val="24"/>
          <w:szCs w:val="24"/>
        </w:rPr>
        <w:t>Ответить на контрольные вопросы в рабочей тетради.</w:t>
      </w:r>
    </w:p>
    <w:p w:rsidR="00E36147" w:rsidRPr="00E36147" w:rsidRDefault="00E36147" w:rsidP="00E36147">
      <w:pPr>
        <w:pStyle w:val="a7"/>
        <w:numPr>
          <w:ilvl w:val="0"/>
          <w:numId w:val="25"/>
        </w:numPr>
        <w:spacing w:line="240" w:lineRule="auto"/>
        <w:rPr>
          <w:rFonts w:ascii="Times New Roman" w:hAnsi="Times New Roman" w:cs="Times New Roman"/>
          <w:sz w:val="24"/>
          <w:szCs w:val="24"/>
        </w:rPr>
      </w:pPr>
      <w:r w:rsidRPr="00E36147">
        <w:rPr>
          <w:rFonts w:ascii="Times New Roman" w:eastAsia="TimesNewRomanPSMT" w:hAnsi="Times New Roman" w:cs="Times New Roman"/>
          <w:sz w:val="24"/>
          <w:szCs w:val="24"/>
        </w:rPr>
        <w:t>Защитить работу у преподавателя.</w:t>
      </w:r>
    </w:p>
    <w:p w:rsidR="000518EE" w:rsidRPr="000518EE" w:rsidRDefault="000518EE" w:rsidP="00E36147">
      <w:pPr>
        <w:pStyle w:val="a7"/>
        <w:spacing w:line="240" w:lineRule="auto"/>
        <w:ind w:left="786"/>
        <w:rPr>
          <w:rFonts w:ascii="Times New Roman" w:hAnsi="Times New Roman" w:cs="Times New Roman"/>
          <w:sz w:val="24"/>
          <w:szCs w:val="24"/>
        </w:rPr>
      </w:pPr>
    </w:p>
    <w:p w:rsidR="000518EE" w:rsidRDefault="000518EE" w:rsidP="003B5579">
      <w:pPr>
        <w:shd w:val="clear" w:color="auto" w:fill="FFFFFF" w:themeFill="background1"/>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p>
    <w:p w:rsidR="000518EE" w:rsidRDefault="000518EE" w:rsidP="003B5579">
      <w:pPr>
        <w:shd w:val="clear" w:color="auto" w:fill="FFFFFF" w:themeFill="background1"/>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p>
    <w:p w:rsidR="00E36147" w:rsidRPr="00E36147" w:rsidRDefault="00E36147" w:rsidP="00E36147">
      <w:pPr>
        <w:pStyle w:val="a7"/>
        <w:ind w:left="0" w:firstLine="426"/>
        <w:jc w:val="center"/>
        <w:rPr>
          <w:rFonts w:ascii="Times New Roman" w:hAnsi="Times New Roman" w:cs="Times New Roman"/>
          <w:b/>
          <w:sz w:val="28"/>
          <w:szCs w:val="28"/>
        </w:rPr>
      </w:pPr>
      <w:r w:rsidRPr="00E36147">
        <w:rPr>
          <w:rFonts w:ascii="Times New Roman" w:hAnsi="Times New Roman" w:cs="Times New Roman"/>
          <w:b/>
          <w:sz w:val="28"/>
          <w:szCs w:val="28"/>
        </w:rPr>
        <w:t>Практическая работа № 16</w:t>
      </w:r>
    </w:p>
    <w:p w:rsidR="00E36147" w:rsidRDefault="00E36147" w:rsidP="00E36147">
      <w:pPr>
        <w:ind w:firstLine="426"/>
        <w:contextualSpacing/>
        <w:jc w:val="center"/>
        <w:rPr>
          <w:rFonts w:ascii="Times New Roman" w:hAnsi="Times New Roman" w:cs="Times New Roman"/>
          <w:b/>
        </w:rPr>
      </w:pPr>
      <w:r w:rsidRPr="00E36147">
        <w:rPr>
          <w:rFonts w:ascii="Times New Roman" w:hAnsi="Times New Roman" w:cs="Times New Roman"/>
          <w:b/>
        </w:rPr>
        <w:t>ОПРЕДЕЛЕНИЕ ТЕХНИЧЕСКОЙ НОРМЫ ВРЕМЕНИ НА НАПЛАВОЧНЫЕ РАБОТЫ С ВЫБОРОМ РЕЖИМА НАПЛАВКИ.</w:t>
      </w:r>
    </w:p>
    <w:p w:rsidR="00E36147" w:rsidRPr="00E36147" w:rsidRDefault="00E36147" w:rsidP="00E36147">
      <w:pPr>
        <w:ind w:firstLine="426"/>
        <w:contextualSpacing/>
        <w:jc w:val="center"/>
        <w:rPr>
          <w:rFonts w:ascii="Times New Roman" w:hAnsi="Times New Roman" w:cs="Times New Roman"/>
          <w:b/>
        </w:rPr>
      </w:pPr>
    </w:p>
    <w:p w:rsidR="00E36147" w:rsidRDefault="00E36147" w:rsidP="00E36147">
      <w:pPr>
        <w:ind w:firstLine="426"/>
        <w:contextualSpacing/>
        <w:jc w:val="both"/>
        <w:rPr>
          <w:rFonts w:ascii="Times New Roman" w:hAnsi="Times New Roman" w:cs="Times New Roman"/>
          <w:b/>
        </w:rPr>
      </w:pPr>
      <w:r w:rsidRPr="00E36147">
        <w:rPr>
          <w:rFonts w:ascii="Times New Roman" w:hAnsi="Times New Roman" w:cs="Times New Roman"/>
          <w:b/>
        </w:rPr>
        <w:t xml:space="preserve">  Коды формируемых компетенций в результате изучения работы: ПК 2.2, 2.4 , ОК 1 -10.</w:t>
      </w:r>
    </w:p>
    <w:p w:rsidR="00E36147" w:rsidRPr="00E36147" w:rsidRDefault="00E36147" w:rsidP="00E36147">
      <w:pPr>
        <w:ind w:firstLine="426"/>
        <w:contextualSpacing/>
        <w:jc w:val="both"/>
        <w:rPr>
          <w:rFonts w:ascii="Times New Roman" w:hAnsi="Times New Roman" w:cs="Times New Roman"/>
        </w:rPr>
      </w:pPr>
    </w:p>
    <w:p w:rsidR="00E36147" w:rsidRPr="00E36147" w:rsidRDefault="00E36147" w:rsidP="00E36147">
      <w:pPr>
        <w:ind w:firstLine="426"/>
        <w:contextualSpacing/>
        <w:jc w:val="both"/>
        <w:rPr>
          <w:rFonts w:ascii="Times New Roman" w:hAnsi="Times New Roman" w:cs="Times New Roman"/>
        </w:rPr>
      </w:pPr>
      <w:r w:rsidRPr="00E36147">
        <w:rPr>
          <w:rFonts w:ascii="Times New Roman" w:hAnsi="Times New Roman" w:cs="Times New Roman"/>
          <w:b/>
          <w:i/>
        </w:rPr>
        <w:t>Цель работы</w:t>
      </w:r>
      <w:r w:rsidRPr="00E36147">
        <w:rPr>
          <w:rFonts w:ascii="Times New Roman" w:hAnsi="Times New Roman" w:cs="Times New Roman"/>
          <w:i/>
        </w:rPr>
        <w:t>:</w:t>
      </w:r>
      <w:r w:rsidRPr="00E36147">
        <w:rPr>
          <w:rFonts w:ascii="Times New Roman" w:hAnsi="Times New Roman" w:cs="Times New Roman"/>
        </w:rPr>
        <w:t xml:space="preserve"> изучить методику определения технической нормы времени на наплавочные работы с выбором режима наплавки.</w:t>
      </w:r>
    </w:p>
    <w:p w:rsidR="000518EE" w:rsidRDefault="000518EE" w:rsidP="003B5579">
      <w:pPr>
        <w:shd w:val="clear" w:color="auto" w:fill="FFFFFF" w:themeFill="background1"/>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p>
    <w:p w:rsidR="00E36147" w:rsidRPr="0059604A" w:rsidRDefault="00E36147" w:rsidP="00E36147">
      <w:pPr>
        <w:shd w:val="clear" w:color="auto" w:fill="FFFFFF"/>
        <w:spacing w:line="240" w:lineRule="auto"/>
        <w:ind w:right="-1" w:firstLine="567"/>
        <w:contextualSpacing/>
        <w:jc w:val="both"/>
        <w:rPr>
          <w:rFonts w:ascii="Times New Roman" w:hAnsi="Times New Roman" w:cs="Times New Roman"/>
          <w:sz w:val="24"/>
          <w:szCs w:val="24"/>
          <w:shd w:val="clear" w:color="auto" w:fill="ECECF3"/>
        </w:rPr>
      </w:pPr>
      <w:r w:rsidRPr="002A444D">
        <w:rPr>
          <w:rFonts w:ascii="Times New Roman" w:hAnsi="Times New Roman" w:cs="Times New Roman"/>
          <w:sz w:val="24"/>
          <w:szCs w:val="24"/>
          <w:highlight w:val="white"/>
          <w:shd w:val="clear" w:color="auto" w:fill="ECECF3"/>
        </w:rPr>
        <w:t>Наплавка является самым распространенным способом восстановления деталей в  машиностроительных предприятиях. Её широкое применение объясняется высокими технико-экономическими показателями. Наплавкой можно нарастить слой практически любой толщины, различного химического состава и физико-механических свойств. Возможности наплавки ещё более расширяются с применением различных методов упрочнения.</w:t>
      </w:r>
    </w:p>
    <w:p w:rsidR="00E36147" w:rsidRDefault="00E36147" w:rsidP="00E36147">
      <w:pPr>
        <w:shd w:val="clear" w:color="auto" w:fill="FFFFFF" w:themeFill="background1"/>
        <w:spacing w:line="240" w:lineRule="auto"/>
        <w:ind w:right="-1" w:firstLine="567"/>
        <w:contextualSpacing/>
        <w:jc w:val="both"/>
        <w:rPr>
          <w:rFonts w:ascii="Times New Roman" w:hAnsi="Times New Roman" w:cs="Times New Roman"/>
          <w:sz w:val="24"/>
          <w:szCs w:val="24"/>
        </w:rPr>
      </w:pPr>
      <w:r>
        <w:rPr>
          <w:rFonts w:ascii="Times New Roman" w:hAnsi="Times New Roman" w:cs="Times New Roman"/>
          <w:sz w:val="24"/>
          <w:szCs w:val="24"/>
        </w:rPr>
        <w:t>В</w:t>
      </w:r>
      <w:r w:rsidRPr="0059604A">
        <w:rPr>
          <w:rFonts w:ascii="Times New Roman" w:hAnsi="Times New Roman" w:cs="Times New Roman"/>
          <w:sz w:val="24"/>
          <w:szCs w:val="24"/>
        </w:rPr>
        <w:t xml:space="preserve"> ремонтном производстве</w:t>
      </w:r>
      <w:r>
        <w:rPr>
          <w:rFonts w:ascii="Times New Roman" w:hAnsi="Times New Roman" w:cs="Times New Roman"/>
          <w:sz w:val="24"/>
          <w:szCs w:val="24"/>
        </w:rPr>
        <w:t xml:space="preserve"> наплавка применяется </w:t>
      </w:r>
      <w:r w:rsidRPr="0059604A">
        <w:rPr>
          <w:rFonts w:ascii="Times New Roman" w:hAnsi="Times New Roman" w:cs="Times New Roman"/>
          <w:sz w:val="24"/>
          <w:szCs w:val="24"/>
        </w:rPr>
        <w:t xml:space="preserve"> в основном для проведения работ по восстановлению расположения, формы и размеров изношенных элементов. Восстановительная наплавка при этом обеспечивает также получение новых свойств поверхностей: коррозионной, эр</w:t>
      </w:r>
      <w:r>
        <w:rPr>
          <w:rFonts w:ascii="Times New Roman" w:hAnsi="Times New Roman" w:cs="Times New Roman"/>
          <w:sz w:val="24"/>
          <w:szCs w:val="24"/>
        </w:rPr>
        <w:t>озионной, кавитационной износостойкости и</w:t>
      </w:r>
      <w:r w:rsidRPr="0059604A">
        <w:rPr>
          <w:rFonts w:ascii="Times New Roman" w:hAnsi="Times New Roman" w:cs="Times New Roman"/>
          <w:sz w:val="24"/>
          <w:szCs w:val="24"/>
        </w:rPr>
        <w:t xml:space="preserve"> жаростойкости и др.</w:t>
      </w:r>
    </w:p>
    <w:p w:rsidR="00E36147" w:rsidRDefault="00E36147" w:rsidP="00E36147">
      <w:pPr>
        <w:shd w:val="clear" w:color="auto" w:fill="FFFFFF" w:themeFill="background1"/>
        <w:spacing w:line="240" w:lineRule="auto"/>
        <w:ind w:right="-1" w:firstLine="567"/>
        <w:contextualSpacing/>
        <w:jc w:val="both"/>
        <w:rPr>
          <w:rFonts w:ascii="Times New Roman" w:hAnsi="Times New Roman" w:cs="Times New Roman"/>
          <w:sz w:val="24"/>
          <w:szCs w:val="24"/>
        </w:rPr>
      </w:pPr>
      <w:r w:rsidRPr="0059604A">
        <w:rPr>
          <w:rFonts w:ascii="Times New Roman" w:hAnsi="Times New Roman" w:cs="Times New Roman"/>
          <w:sz w:val="24"/>
          <w:szCs w:val="24"/>
        </w:rPr>
        <w:t>Доля трудоемкости сварки и наплавки составляет ~ 70 % всех способов создания ремонтных заготовок при восстановлении деталей. Наплавка изношенных поверхностей</w:t>
      </w:r>
      <w:r>
        <w:rPr>
          <w:rFonts w:ascii="Times New Roman" w:hAnsi="Times New Roman" w:cs="Times New Roman"/>
          <w:sz w:val="24"/>
          <w:szCs w:val="24"/>
        </w:rPr>
        <w:t xml:space="preserve"> занимает ведущее место вследствие </w:t>
      </w:r>
      <w:r w:rsidRPr="0059604A">
        <w:rPr>
          <w:rFonts w:ascii="Times New Roman" w:hAnsi="Times New Roman" w:cs="Times New Roman"/>
          <w:sz w:val="24"/>
          <w:szCs w:val="24"/>
        </w:rPr>
        <w:t>своей универсальности</w:t>
      </w:r>
      <w:r>
        <w:rPr>
          <w:rFonts w:ascii="Times New Roman" w:hAnsi="Times New Roman" w:cs="Times New Roman"/>
          <w:sz w:val="24"/>
          <w:szCs w:val="24"/>
        </w:rPr>
        <w:t>.</w:t>
      </w:r>
    </w:p>
    <w:p w:rsidR="00E36147" w:rsidRPr="006B51B1" w:rsidRDefault="00E36147" w:rsidP="00E36147">
      <w:pPr>
        <w:shd w:val="clear" w:color="auto" w:fill="FFFFFF" w:themeFill="background1"/>
        <w:spacing w:line="240" w:lineRule="auto"/>
        <w:ind w:right="-1" w:firstLine="567"/>
        <w:contextualSpacing/>
        <w:jc w:val="both"/>
        <w:rPr>
          <w:rFonts w:ascii="Times New Roman" w:hAnsi="Times New Roman" w:cs="Times New Roman"/>
          <w:sz w:val="24"/>
          <w:szCs w:val="24"/>
          <w:highlight w:val="white"/>
          <w:shd w:val="clear" w:color="auto" w:fill="ECECF3"/>
        </w:rPr>
      </w:pPr>
      <w:r w:rsidRPr="002A444D">
        <w:rPr>
          <w:rFonts w:ascii="Times New Roman" w:hAnsi="Times New Roman" w:cs="Times New Roman"/>
          <w:sz w:val="24"/>
          <w:szCs w:val="24"/>
          <w:highlight w:val="white"/>
          <w:shd w:val="clear" w:color="auto" w:fill="ECECF3"/>
        </w:rPr>
        <w:t xml:space="preserve">Основными разновидностями способа наплавки, нашедших широкое применение в практике </w:t>
      </w:r>
      <w:r w:rsidRPr="006B51B1">
        <w:rPr>
          <w:rFonts w:ascii="Times New Roman" w:hAnsi="Times New Roman" w:cs="Times New Roman"/>
          <w:sz w:val="24"/>
          <w:szCs w:val="24"/>
          <w:highlight w:val="white"/>
          <w:shd w:val="clear" w:color="auto" w:fill="ECECF3"/>
        </w:rPr>
        <w:t>восстановления деталей являются: электродуговая (</w:t>
      </w:r>
      <w:r w:rsidRPr="00846DC4">
        <w:rPr>
          <w:rFonts w:ascii="Times New Roman" w:eastAsia="Times New Roman" w:hAnsi="Times New Roman" w:cs="Times New Roman"/>
          <w:sz w:val="24"/>
          <w:szCs w:val="24"/>
          <w:highlight w:val="white"/>
          <w:shd w:val="clear" w:color="auto" w:fill="ECECF3"/>
          <w:lang w:eastAsia="ru-RU"/>
        </w:rPr>
        <w:t>под слоем флюса, в среде защитных газов и открытой дугой</w:t>
      </w:r>
      <w:r w:rsidRPr="006B51B1">
        <w:rPr>
          <w:rFonts w:ascii="Times New Roman" w:eastAsia="Times New Roman" w:hAnsi="Times New Roman" w:cs="Times New Roman"/>
          <w:sz w:val="24"/>
          <w:szCs w:val="24"/>
          <w:highlight w:val="white"/>
          <w:shd w:val="clear" w:color="auto" w:fill="ECECF3"/>
          <w:lang w:eastAsia="ru-RU"/>
        </w:rPr>
        <w:t>)</w:t>
      </w:r>
      <w:r w:rsidRPr="006B51B1">
        <w:rPr>
          <w:rFonts w:ascii="Times New Roman" w:hAnsi="Times New Roman" w:cs="Times New Roman"/>
          <w:sz w:val="24"/>
          <w:szCs w:val="24"/>
          <w:highlight w:val="white"/>
          <w:shd w:val="clear" w:color="auto" w:fill="ECECF3"/>
        </w:rPr>
        <w:t>, электроконтактная, вибродуговая, газовая, плазменная и лазерная.</w:t>
      </w:r>
    </w:p>
    <w:p w:rsidR="00E36147" w:rsidRPr="006B51B1" w:rsidRDefault="00E36147" w:rsidP="00E36147">
      <w:pPr>
        <w:shd w:val="clear" w:color="auto" w:fill="FFFFFF" w:themeFill="background1"/>
        <w:spacing w:line="240" w:lineRule="auto"/>
        <w:ind w:right="-1" w:firstLine="567"/>
        <w:contextualSpacing/>
        <w:jc w:val="both"/>
        <w:rPr>
          <w:rFonts w:ascii="Times New Roman" w:hAnsi="Times New Roman" w:cs="Times New Roman"/>
          <w:sz w:val="24"/>
          <w:szCs w:val="24"/>
          <w:highlight w:val="white"/>
          <w:shd w:val="clear" w:color="auto" w:fill="ECECF3"/>
        </w:rPr>
      </w:pPr>
      <w:r w:rsidRPr="006B51B1">
        <w:rPr>
          <w:rFonts w:ascii="Times New Roman" w:hAnsi="Times New Roman" w:cs="Times New Roman"/>
          <w:sz w:val="24"/>
          <w:szCs w:val="24"/>
          <w:highlight w:val="white"/>
          <w:shd w:val="clear" w:color="auto" w:fill="ECECF3"/>
        </w:rPr>
        <w:t>Определение технической нормы времени на наплавку определяется по методике указанной выше. По справочным данным определяются Тв, Топ, Тдоп, Тш, Тпз1, Тн.</w:t>
      </w:r>
    </w:p>
    <w:p w:rsidR="00E36147" w:rsidRPr="006B51B1" w:rsidRDefault="00E36147" w:rsidP="00E36147">
      <w:pPr>
        <w:shd w:val="clear" w:color="auto" w:fill="FFFFFF"/>
        <w:spacing w:line="240" w:lineRule="auto"/>
        <w:ind w:right="-1" w:firstLine="567"/>
        <w:contextualSpacing/>
        <w:jc w:val="both"/>
        <w:rPr>
          <w:rFonts w:ascii="Times New Roman" w:hAnsi="Times New Roman" w:cs="Times New Roman"/>
          <w:sz w:val="24"/>
          <w:szCs w:val="24"/>
          <w:highlight w:val="white"/>
          <w:shd w:val="clear" w:color="auto" w:fill="ECECF3"/>
        </w:rPr>
      </w:pPr>
      <w:r w:rsidRPr="006B51B1">
        <w:rPr>
          <w:rFonts w:ascii="Times New Roman" w:hAnsi="Times New Roman" w:cs="Times New Roman"/>
          <w:b/>
          <w:sz w:val="24"/>
          <w:szCs w:val="24"/>
          <w:highlight w:val="white"/>
          <w:shd w:val="clear" w:color="auto" w:fill="ECECF3"/>
        </w:rPr>
        <w:t>Ручная электродуговая наплавка</w:t>
      </w:r>
      <w:r w:rsidRPr="006B51B1">
        <w:rPr>
          <w:rFonts w:ascii="Times New Roman" w:hAnsi="Times New Roman" w:cs="Times New Roman"/>
          <w:sz w:val="24"/>
          <w:szCs w:val="24"/>
          <w:highlight w:val="white"/>
          <w:shd w:val="clear" w:color="auto" w:fill="ECECF3"/>
        </w:rPr>
        <w:t xml:space="preserve"> включает наплавку плоских и цилиндрических поверхностей, а так же заварку отверстий в стальных деталях.</w:t>
      </w:r>
    </w:p>
    <w:p w:rsidR="00E36147" w:rsidRPr="006B51B1" w:rsidRDefault="00E36147" w:rsidP="00E36147">
      <w:pPr>
        <w:shd w:val="clear" w:color="auto" w:fill="FFFFFF"/>
        <w:spacing w:line="240" w:lineRule="auto"/>
        <w:ind w:right="-1" w:firstLine="567"/>
        <w:contextualSpacing/>
        <w:jc w:val="both"/>
        <w:rPr>
          <w:rFonts w:ascii="Times New Roman" w:hAnsi="Times New Roman" w:cs="Times New Roman"/>
          <w:sz w:val="24"/>
          <w:szCs w:val="24"/>
          <w:highlight w:val="white"/>
          <w:shd w:val="clear" w:color="auto" w:fill="ECECF3"/>
        </w:rPr>
      </w:pPr>
      <w:r w:rsidRPr="006B51B1">
        <w:rPr>
          <w:rFonts w:ascii="Times New Roman" w:hAnsi="Times New Roman" w:cs="Times New Roman"/>
          <w:sz w:val="24"/>
          <w:szCs w:val="24"/>
          <w:highlight w:val="white"/>
          <w:shd w:val="clear" w:color="auto" w:fill="ECECF3"/>
        </w:rPr>
        <w:t>Режимы наплавки приняты по паспортным данным электродов, усреднено в зависимости от диаметра детали, толщины наплавляемого слоя и глубины отверстия.</w:t>
      </w:r>
    </w:p>
    <w:p w:rsidR="00E36147" w:rsidRPr="006B51B1" w:rsidRDefault="00E36147" w:rsidP="00E36147">
      <w:pPr>
        <w:shd w:val="clear" w:color="auto" w:fill="FFFFFF"/>
        <w:spacing w:line="240" w:lineRule="auto"/>
        <w:ind w:right="-1" w:firstLine="567"/>
        <w:contextualSpacing/>
        <w:jc w:val="both"/>
        <w:rPr>
          <w:rFonts w:ascii="Times New Roman" w:hAnsi="Times New Roman" w:cs="Times New Roman"/>
          <w:sz w:val="24"/>
          <w:szCs w:val="24"/>
          <w:highlight w:val="white"/>
          <w:shd w:val="clear" w:color="auto" w:fill="ECECF3"/>
        </w:rPr>
      </w:pPr>
      <w:r w:rsidRPr="006B51B1">
        <w:rPr>
          <w:rFonts w:ascii="Times New Roman" w:hAnsi="Times New Roman" w:cs="Times New Roman"/>
          <w:sz w:val="24"/>
          <w:szCs w:val="24"/>
          <w:highlight w:val="white"/>
          <w:shd w:val="clear" w:color="auto" w:fill="ECECF3"/>
        </w:rPr>
        <w:t>Коэффициент дополнительных работ 13% или 9% (от удобства расположения на месте сварщика и детали).</w:t>
      </w:r>
    </w:p>
    <w:p w:rsidR="00E36147" w:rsidRPr="006B51B1" w:rsidRDefault="00E36147" w:rsidP="00E36147">
      <w:pPr>
        <w:shd w:val="clear" w:color="auto" w:fill="FFFFFF"/>
        <w:spacing w:line="240" w:lineRule="auto"/>
        <w:ind w:right="-1" w:firstLine="567"/>
        <w:contextualSpacing/>
        <w:jc w:val="both"/>
        <w:rPr>
          <w:rFonts w:ascii="Times New Roman" w:hAnsi="Times New Roman" w:cs="Times New Roman"/>
          <w:sz w:val="24"/>
          <w:szCs w:val="24"/>
          <w:highlight w:val="white"/>
          <w:shd w:val="clear" w:color="auto" w:fill="ECECF3"/>
        </w:rPr>
      </w:pPr>
      <w:r w:rsidRPr="006B51B1">
        <w:rPr>
          <w:rFonts w:ascii="Times New Roman" w:hAnsi="Times New Roman" w:cs="Times New Roman"/>
          <w:sz w:val="24"/>
          <w:szCs w:val="24"/>
          <w:highlight w:val="white"/>
          <w:shd w:val="clear" w:color="auto" w:fill="ECECF3"/>
        </w:rPr>
        <w:t>То рассчитывается, исходя из паспортных данных электрода ОЗН-250, с коэффициентом наплавки 8,6 г/А-ч. При применении других электродов применяется поправочный коэффициент (умножить).</w:t>
      </w:r>
    </w:p>
    <w:p w:rsidR="00E36147" w:rsidRDefault="00E36147" w:rsidP="00E36147">
      <w:pPr>
        <w:shd w:val="clear" w:color="auto" w:fill="FFFFFF" w:themeFill="background1"/>
        <w:spacing w:line="240" w:lineRule="auto"/>
        <w:ind w:right="-1" w:firstLine="567"/>
        <w:contextualSpacing/>
        <w:jc w:val="both"/>
        <w:rPr>
          <w:rFonts w:ascii="Times New Roman" w:hAnsi="Times New Roman" w:cs="Times New Roman"/>
          <w:sz w:val="24"/>
          <w:szCs w:val="24"/>
          <w:highlight w:val="white"/>
          <w:shd w:val="clear" w:color="auto" w:fill="ECECF3"/>
        </w:rPr>
      </w:pPr>
      <w:r w:rsidRPr="00E6756E">
        <w:rPr>
          <w:rFonts w:ascii="Times New Roman" w:hAnsi="Times New Roman" w:cs="Times New Roman"/>
          <w:b/>
          <w:sz w:val="24"/>
          <w:szCs w:val="24"/>
          <w:highlight w:val="white"/>
          <w:shd w:val="clear" w:color="auto" w:fill="ECECF3"/>
        </w:rPr>
        <w:t>Вибродуговая наплавка</w:t>
      </w:r>
      <w:r>
        <w:rPr>
          <w:rFonts w:ascii="Times New Roman" w:hAnsi="Times New Roman" w:cs="Times New Roman"/>
          <w:sz w:val="24"/>
          <w:szCs w:val="24"/>
          <w:highlight w:val="white"/>
          <w:shd w:val="clear" w:color="auto" w:fill="ECECF3"/>
        </w:rPr>
        <w:t xml:space="preserve"> заключается, в том, что электрод вибрирует вдоль своей оси, вызывая короткие замыкания в сварочной цепи и кратковременные периоды действия дуги. Вибродуговая наплавка осуществляется на токарном станке при помощи наплавочной головки, с подачей ленты или проволоки.</w:t>
      </w:r>
    </w:p>
    <w:p w:rsidR="00E36147" w:rsidRDefault="00E36147" w:rsidP="00E36147">
      <w:pPr>
        <w:shd w:val="clear" w:color="auto" w:fill="FFFFFF" w:themeFill="background1"/>
        <w:spacing w:line="240" w:lineRule="auto"/>
        <w:ind w:right="-1" w:firstLine="567"/>
        <w:contextualSpacing/>
        <w:jc w:val="both"/>
        <w:rPr>
          <w:rFonts w:ascii="Times New Roman" w:hAnsi="Times New Roman" w:cs="Times New Roman"/>
          <w:sz w:val="24"/>
          <w:szCs w:val="24"/>
          <w:highlight w:val="white"/>
          <w:shd w:val="clear" w:color="auto" w:fill="ECECF3"/>
        </w:rPr>
      </w:pPr>
      <w:r>
        <w:rPr>
          <w:rFonts w:ascii="Times New Roman" w:hAnsi="Times New Roman" w:cs="Times New Roman"/>
          <w:sz w:val="24"/>
          <w:szCs w:val="24"/>
          <w:highlight w:val="white"/>
          <w:shd w:val="clear" w:color="auto" w:fill="ECECF3"/>
        </w:rPr>
        <w:t>То определяется по справочным данным в зависимости от значения длины и диаметра наплавляемой поверхности, высоты наплавляемого слоя за один проход и количества проходов.</w:t>
      </w:r>
    </w:p>
    <w:p w:rsidR="00E36147" w:rsidRDefault="00E36147" w:rsidP="00E36147">
      <w:pPr>
        <w:shd w:val="clear" w:color="auto" w:fill="FFFFFF" w:themeFill="background1"/>
        <w:spacing w:line="240" w:lineRule="auto"/>
        <w:ind w:right="-1" w:firstLine="567"/>
        <w:contextualSpacing/>
        <w:jc w:val="both"/>
        <w:rPr>
          <w:rFonts w:ascii="Times New Roman" w:hAnsi="Times New Roman" w:cs="Times New Roman"/>
          <w:sz w:val="24"/>
          <w:szCs w:val="24"/>
          <w:highlight w:val="white"/>
          <w:shd w:val="clear" w:color="auto" w:fill="ECECF3"/>
        </w:rPr>
      </w:pPr>
      <w:r>
        <w:rPr>
          <w:rFonts w:ascii="Times New Roman" w:hAnsi="Times New Roman" w:cs="Times New Roman"/>
          <w:sz w:val="24"/>
          <w:szCs w:val="24"/>
          <w:highlight w:val="white"/>
          <w:shd w:val="clear" w:color="auto" w:fill="ECECF3"/>
        </w:rPr>
        <w:t>Коэффициент дополнительного времени 15%.</w:t>
      </w:r>
    </w:p>
    <w:p w:rsidR="00E36147" w:rsidRDefault="00E36147" w:rsidP="00E36147">
      <w:pPr>
        <w:shd w:val="clear" w:color="auto" w:fill="FFFFFF" w:themeFill="background1"/>
        <w:spacing w:line="240" w:lineRule="auto"/>
        <w:ind w:right="-1" w:firstLine="567"/>
        <w:contextualSpacing/>
        <w:jc w:val="both"/>
        <w:rPr>
          <w:rFonts w:ascii="Times New Roman" w:hAnsi="Times New Roman" w:cs="Times New Roman"/>
          <w:sz w:val="24"/>
          <w:szCs w:val="24"/>
          <w:highlight w:val="white"/>
          <w:shd w:val="clear" w:color="auto" w:fill="ECECF3"/>
        </w:rPr>
      </w:pPr>
      <w:r w:rsidRPr="007F02F4">
        <w:rPr>
          <w:rFonts w:ascii="Times New Roman" w:hAnsi="Times New Roman" w:cs="Times New Roman"/>
          <w:b/>
          <w:sz w:val="24"/>
          <w:szCs w:val="24"/>
          <w:highlight w:val="white"/>
          <w:shd w:val="clear" w:color="auto" w:fill="ECECF3"/>
        </w:rPr>
        <w:t xml:space="preserve">Автоматическая наплавка под слоем флюса </w:t>
      </w:r>
      <w:r>
        <w:rPr>
          <w:rFonts w:ascii="Times New Roman" w:hAnsi="Times New Roman" w:cs="Times New Roman"/>
          <w:sz w:val="24"/>
          <w:szCs w:val="24"/>
          <w:highlight w:val="white"/>
          <w:shd w:val="clear" w:color="auto" w:fill="ECECF3"/>
        </w:rPr>
        <w:t>применяется для восстановления деталей со значительным износом. Источниками питания дуги служат трансформаторы и генераторы, применяемые при ручной электродуговой сварке.</w:t>
      </w:r>
    </w:p>
    <w:p w:rsidR="00E36147" w:rsidRDefault="00E36147" w:rsidP="00E36147">
      <w:pPr>
        <w:shd w:val="clear" w:color="auto" w:fill="FFFFFF" w:themeFill="background1"/>
        <w:spacing w:line="240" w:lineRule="auto"/>
        <w:ind w:right="-1" w:firstLine="567"/>
        <w:contextualSpacing/>
        <w:jc w:val="both"/>
        <w:rPr>
          <w:rFonts w:ascii="Times New Roman" w:hAnsi="Times New Roman" w:cs="Times New Roman"/>
          <w:sz w:val="24"/>
          <w:szCs w:val="24"/>
          <w:highlight w:val="white"/>
          <w:shd w:val="clear" w:color="auto" w:fill="ECECF3"/>
        </w:rPr>
      </w:pPr>
      <w:r>
        <w:rPr>
          <w:rFonts w:ascii="Times New Roman" w:hAnsi="Times New Roman" w:cs="Times New Roman"/>
          <w:sz w:val="24"/>
          <w:szCs w:val="24"/>
          <w:highlight w:val="white"/>
          <w:shd w:val="clear" w:color="auto" w:fill="ECECF3"/>
        </w:rPr>
        <w:t xml:space="preserve">То рассчитывается из значения одного прохода, путем умножения на количество проходов. Основное время одного прохода определяется по среднему диаметру между диаметром наплавляемой и диаметром наплавленной поверхности. Значение определяется от среднего </w:t>
      </w:r>
      <w:r>
        <w:rPr>
          <w:rFonts w:ascii="Times New Roman" w:hAnsi="Times New Roman" w:cs="Times New Roman"/>
          <w:sz w:val="24"/>
          <w:szCs w:val="24"/>
          <w:highlight w:val="white"/>
          <w:shd w:val="clear" w:color="auto" w:fill="ECECF3"/>
        </w:rPr>
        <w:lastRenderedPageBreak/>
        <w:t>диаметра и длины наплавляемой поверхности, а так же высоты наплавляемого слоя за один проход.</w:t>
      </w:r>
    </w:p>
    <w:p w:rsidR="00E36147" w:rsidRDefault="00E36147" w:rsidP="00E36147">
      <w:pPr>
        <w:shd w:val="clear" w:color="auto" w:fill="FFFFFF" w:themeFill="background1"/>
        <w:spacing w:line="240" w:lineRule="auto"/>
        <w:ind w:right="-1" w:firstLine="567"/>
        <w:contextualSpacing/>
        <w:jc w:val="both"/>
        <w:rPr>
          <w:rFonts w:ascii="Times New Roman" w:hAnsi="Times New Roman" w:cs="Times New Roman"/>
          <w:sz w:val="24"/>
          <w:szCs w:val="24"/>
          <w:highlight w:val="white"/>
          <w:shd w:val="clear" w:color="auto" w:fill="ECECF3"/>
        </w:rPr>
      </w:pPr>
      <w:r>
        <w:rPr>
          <w:rFonts w:ascii="Times New Roman" w:hAnsi="Times New Roman" w:cs="Times New Roman"/>
          <w:sz w:val="24"/>
          <w:szCs w:val="24"/>
          <w:highlight w:val="white"/>
          <w:shd w:val="clear" w:color="auto" w:fill="ECECF3"/>
        </w:rPr>
        <w:t>Коэффициент дополнительного времени 15%.</w:t>
      </w:r>
    </w:p>
    <w:p w:rsidR="00E36147" w:rsidRDefault="00E36147" w:rsidP="00E36147">
      <w:pPr>
        <w:shd w:val="clear" w:color="auto" w:fill="FFFFFF" w:themeFill="background1"/>
        <w:spacing w:line="240" w:lineRule="auto"/>
        <w:ind w:right="-1" w:firstLine="567"/>
        <w:contextualSpacing/>
        <w:jc w:val="both"/>
        <w:rPr>
          <w:rFonts w:ascii="Times New Roman" w:hAnsi="Times New Roman" w:cs="Times New Roman"/>
          <w:sz w:val="24"/>
          <w:szCs w:val="24"/>
          <w:highlight w:val="white"/>
          <w:shd w:val="clear" w:color="auto" w:fill="ECECF3"/>
        </w:rPr>
      </w:pPr>
      <w:r w:rsidRPr="00F57353">
        <w:rPr>
          <w:rFonts w:ascii="Times New Roman" w:hAnsi="Times New Roman" w:cs="Times New Roman"/>
          <w:b/>
          <w:sz w:val="24"/>
          <w:szCs w:val="24"/>
          <w:highlight w:val="white"/>
          <w:shd w:val="clear" w:color="auto" w:fill="ECECF3"/>
        </w:rPr>
        <w:t>Сварка и наплавка в среде углекислого газа</w:t>
      </w:r>
      <w:r>
        <w:rPr>
          <w:rFonts w:ascii="Times New Roman" w:hAnsi="Times New Roman" w:cs="Times New Roman"/>
          <w:sz w:val="24"/>
          <w:szCs w:val="24"/>
          <w:highlight w:val="white"/>
          <w:shd w:val="clear" w:color="auto" w:fill="ECECF3"/>
        </w:rPr>
        <w:t>. Электродуговая наплавка в среде углекислого газа эффективна и экономична. Эта операция осуществляется полуавтоматическим и автоматическим способом.</w:t>
      </w:r>
    </w:p>
    <w:p w:rsidR="00E36147" w:rsidRPr="006B51B1" w:rsidRDefault="00E36147" w:rsidP="00E36147">
      <w:pPr>
        <w:shd w:val="clear" w:color="auto" w:fill="FFFFFF" w:themeFill="background1"/>
        <w:spacing w:line="240" w:lineRule="auto"/>
        <w:ind w:right="-1" w:firstLine="567"/>
        <w:contextualSpacing/>
        <w:jc w:val="both"/>
        <w:rPr>
          <w:rFonts w:ascii="Times New Roman" w:hAnsi="Times New Roman" w:cs="Times New Roman"/>
          <w:sz w:val="24"/>
          <w:szCs w:val="24"/>
          <w:highlight w:val="white"/>
          <w:shd w:val="clear" w:color="auto" w:fill="ECECF3"/>
        </w:rPr>
      </w:pPr>
      <w:r>
        <w:rPr>
          <w:rFonts w:ascii="Times New Roman" w:hAnsi="Times New Roman" w:cs="Times New Roman"/>
          <w:sz w:val="24"/>
          <w:szCs w:val="24"/>
          <w:highlight w:val="white"/>
          <w:shd w:val="clear" w:color="auto" w:fill="ECECF3"/>
        </w:rPr>
        <w:t>То определяется по справочным данным, от значения диаметра и длины наплавляемого слоя, а так же высоты наплавляемого слоя за 1 проход и количества проходов.</w:t>
      </w:r>
    </w:p>
    <w:p w:rsidR="00E36147" w:rsidRDefault="00E36147" w:rsidP="00E36147">
      <w:pPr>
        <w:shd w:val="clear" w:color="auto" w:fill="FFFFFF" w:themeFill="background1"/>
        <w:spacing w:line="240" w:lineRule="auto"/>
        <w:ind w:right="-1" w:firstLine="567"/>
        <w:contextualSpacing/>
        <w:jc w:val="both"/>
        <w:rPr>
          <w:rFonts w:ascii="Times New Roman" w:hAnsi="Times New Roman" w:cs="Times New Roman"/>
          <w:sz w:val="24"/>
          <w:szCs w:val="24"/>
          <w:highlight w:val="white"/>
          <w:shd w:val="clear" w:color="auto" w:fill="ECECF3"/>
        </w:rPr>
      </w:pPr>
      <w:r>
        <w:rPr>
          <w:rFonts w:ascii="Times New Roman" w:hAnsi="Times New Roman" w:cs="Times New Roman"/>
          <w:sz w:val="24"/>
          <w:szCs w:val="24"/>
          <w:highlight w:val="white"/>
          <w:shd w:val="clear" w:color="auto" w:fill="ECECF3"/>
        </w:rPr>
        <w:t>Коэффициент дополнительного времени 15%.</w:t>
      </w:r>
    </w:p>
    <w:p w:rsidR="00E36147" w:rsidRDefault="00E36147" w:rsidP="00E36147">
      <w:pPr>
        <w:shd w:val="clear" w:color="auto" w:fill="FFFFFF" w:themeFill="background1"/>
        <w:spacing w:line="240" w:lineRule="auto"/>
        <w:ind w:right="-1" w:firstLine="567"/>
        <w:contextualSpacing/>
        <w:jc w:val="both"/>
        <w:rPr>
          <w:rFonts w:ascii="Times New Roman" w:hAnsi="Times New Roman" w:cs="Times New Roman"/>
          <w:sz w:val="24"/>
          <w:szCs w:val="24"/>
          <w:highlight w:val="white"/>
          <w:shd w:val="clear" w:color="auto" w:fill="ECECF3"/>
        </w:rPr>
      </w:pPr>
      <w:r w:rsidRPr="00327C3A">
        <w:rPr>
          <w:rFonts w:ascii="Times New Roman" w:hAnsi="Times New Roman" w:cs="Times New Roman"/>
          <w:b/>
          <w:sz w:val="24"/>
          <w:szCs w:val="24"/>
          <w:highlight w:val="white"/>
          <w:shd w:val="clear" w:color="auto" w:fill="ECECF3"/>
        </w:rPr>
        <w:t>Электроконтактная наплавка</w:t>
      </w:r>
      <w:r>
        <w:rPr>
          <w:rFonts w:ascii="Times New Roman" w:hAnsi="Times New Roman" w:cs="Times New Roman"/>
          <w:sz w:val="24"/>
          <w:szCs w:val="24"/>
          <w:highlight w:val="white"/>
          <w:shd w:val="clear" w:color="auto" w:fill="ECECF3"/>
        </w:rPr>
        <w:t xml:space="preserve"> заключается в приварке мощными импульсами тока к поверхности восстанавливаемой детали стальной ленты, порошка или проволоки. Сварка производится на токарных станках с установленными наплавочными головками.</w:t>
      </w:r>
    </w:p>
    <w:p w:rsidR="00E36147" w:rsidRPr="006B51B1" w:rsidRDefault="00E36147" w:rsidP="00E36147">
      <w:pPr>
        <w:shd w:val="clear" w:color="auto" w:fill="FFFFFF" w:themeFill="background1"/>
        <w:spacing w:line="240" w:lineRule="auto"/>
        <w:ind w:right="-1" w:firstLine="567"/>
        <w:contextualSpacing/>
        <w:jc w:val="both"/>
        <w:rPr>
          <w:rFonts w:ascii="Times New Roman" w:hAnsi="Times New Roman" w:cs="Times New Roman"/>
          <w:sz w:val="24"/>
          <w:szCs w:val="24"/>
          <w:highlight w:val="white"/>
        </w:rPr>
      </w:pPr>
      <w:r>
        <w:rPr>
          <w:rFonts w:ascii="Times New Roman" w:hAnsi="Times New Roman" w:cs="Times New Roman"/>
          <w:sz w:val="24"/>
          <w:szCs w:val="24"/>
          <w:highlight w:val="white"/>
          <w:shd w:val="clear" w:color="auto" w:fill="ECECF3"/>
        </w:rPr>
        <w:t>То определяется по формуле:</w:t>
      </w:r>
    </w:p>
    <w:p w:rsidR="00E36147" w:rsidRPr="006B51B1" w:rsidRDefault="00E36147" w:rsidP="00E36147">
      <w:pPr>
        <w:shd w:val="clear" w:color="auto" w:fill="FFFFFF" w:themeFill="background1"/>
        <w:spacing w:line="240" w:lineRule="auto"/>
        <w:ind w:right="-1" w:firstLine="567"/>
        <w:contextualSpacing/>
        <w:jc w:val="center"/>
        <w:rPr>
          <w:rFonts w:ascii="Times New Roman" w:hAnsi="Times New Roman" w:cs="Times New Roman"/>
          <w:sz w:val="24"/>
          <w:szCs w:val="24"/>
          <w:highlight w:val="white"/>
        </w:rPr>
      </w:pPr>
      <w:r w:rsidRPr="006B51B1">
        <w:rPr>
          <w:rFonts w:ascii="Times New Roman" w:hAnsi="Times New Roman" w:cs="Times New Roman"/>
          <w:sz w:val="24"/>
          <w:szCs w:val="24"/>
          <w:highlight w:val="white"/>
        </w:rPr>
        <w:object w:dxaOrig="1040" w:dyaOrig="620">
          <v:shape id="_x0000_i1026" type="#_x0000_t75" style="width:51.65pt;height:31.3pt" o:ole="">
            <v:imagedata r:id="rId87" o:title=""/>
          </v:shape>
          <o:OLEObject Type="Embed" ProgID="Equation.3" ShapeID="_x0000_i1026" DrawAspect="Content" ObjectID="_1470821771" r:id="rId88"/>
        </w:object>
      </w:r>
    </w:p>
    <w:p w:rsidR="00E36147" w:rsidRDefault="00E36147" w:rsidP="00E36147">
      <w:pPr>
        <w:shd w:val="clear" w:color="auto" w:fill="FFFFFF" w:themeFill="background1"/>
        <w:spacing w:line="240" w:lineRule="auto"/>
        <w:ind w:right="-1" w:firstLine="567"/>
        <w:contextualSpacing/>
        <w:jc w:val="both"/>
        <w:rPr>
          <w:rFonts w:ascii="Times New Roman" w:hAnsi="Times New Roman" w:cs="Times New Roman"/>
          <w:sz w:val="24"/>
          <w:szCs w:val="24"/>
          <w:highlight w:val="white"/>
        </w:rPr>
      </w:pPr>
      <w:r w:rsidRPr="006B51B1">
        <w:rPr>
          <w:rFonts w:ascii="Times New Roman" w:hAnsi="Times New Roman" w:cs="Times New Roman"/>
          <w:sz w:val="24"/>
          <w:szCs w:val="24"/>
          <w:highlight w:val="white"/>
        </w:rPr>
        <w:t xml:space="preserve">где </w:t>
      </w:r>
    </w:p>
    <w:p w:rsidR="00E36147" w:rsidRPr="006B51B1" w:rsidRDefault="00E36147" w:rsidP="00E36147">
      <w:pPr>
        <w:shd w:val="clear" w:color="auto" w:fill="FFFFFF" w:themeFill="background1"/>
        <w:spacing w:line="240" w:lineRule="auto"/>
        <w:ind w:right="-1" w:firstLine="567"/>
        <w:contextualSpacing/>
        <w:jc w:val="both"/>
        <w:rPr>
          <w:rFonts w:ascii="Times New Roman" w:hAnsi="Times New Roman" w:cs="Times New Roman"/>
          <w:sz w:val="24"/>
          <w:szCs w:val="24"/>
          <w:highlight w:val="white"/>
        </w:rPr>
      </w:pPr>
      <w:r w:rsidRPr="006B51B1">
        <w:rPr>
          <w:rFonts w:ascii="Times New Roman" w:hAnsi="Times New Roman" w:cs="Times New Roman"/>
          <w:sz w:val="24"/>
          <w:szCs w:val="24"/>
          <w:highlight w:val="white"/>
          <w:lang w:val="en-US"/>
        </w:rPr>
        <w:t>L</w:t>
      </w:r>
      <w:r>
        <w:rPr>
          <w:rFonts w:ascii="Times New Roman" w:hAnsi="Times New Roman" w:cs="Times New Roman"/>
          <w:sz w:val="24"/>
          <w:szCs w:val="24"/>
          <w:highlight w:val="white"/>
        </w:rPr>
        <w:t xml:space="preserve"> </w:t>
      </w:r>
      <w:r w:rsidRPr="006B51B1">
        <w:rPr>
          <w:rFonts w:ascii="Times New Roman" w:hAnsi="Times New Roman" w:cs="Times New Roman"/>
          <w:sz w:val="24"/>
          <w:szCs w:val="24"/>
          <w:highlight w:val="white"/>
        </w:rPr>
        <w:t>– длина при</w:t>
      </w:r>
      <w:r>
        <w:rPr>
          <w:rFonts w:ascii="Times New Roman" w:hAnsi="Times New Roman" w:cs="Times New Roman"/>
          <w:sz w:val="24"/>
          <w:szCs w:val="24"/>
          <w:highlight w:val="white"/>
        </w:rPr>
        <w:t>вариваемой ленты к поверхности, мм.</w:t>
      </w:r>
    </w:p>
    <w:p w:rsidR="00E36147" w:rsidRPr="006B51B1" w:rsidRDefault="00E36147" w:rsidP="00E36147">
      <w:pPr>
        <w:shd w:val="clear" w:color="auto" w:fill="FFFFFF" w:themeFill="background1"/>
        <w:spacing w:line="240" w:lineRule="auto"/>
        <w:ind w:right="-1" w:firstLine="567"/>
        <w:contextualSpacing/>
        <w:jc w:val="both"/>
        <w:rPr>
          <w:rFonts w:ascii="Times New Roman" w:hAnsi="Times New Roman" w:cs="Times New Roman"/>
          <w:sz w:val="24"/>
          <w:szCs w:val="24"/>
          <w:highlight w:val="white"/>
        </w:rPr>
      </w:pPr>
      <w:r w:rsidRPr="006B51B1">
        <w:rPr>
          <w:rFonts w:ascii="Times New Roman" w:hAnsi="Times New Roman" w:cs="Times New Roman"/>
          <w:sz w:val="24"/>
          <w:szCs w:val="24"/>
          <w:highlight w:val="white"/>
          <w:lang w:val="en-US"/>
        </w:rPr>
        <w:t>i</w:t>
      </w:r>
      <w:r w:rsidRPr="006B51B1">
        <w:rPr>
          <w:rFonts w:ascii="Times New Roman" w:hAnsi="Times New Roman" w:cs="Times New Roman"/>
          <w:sz w:val="24"/>
          <w:szCs w:val="24"/>
          <w:highlight w:val="white"/>
        </w:rPr>
        <w:t xml:space="preserve"> - число проходов,</w:t>
      </w:r>
    </w:p>
    <w:p w:rsidR="00E36147" w:rsidRPr="006B51B1" w:rsidRDefault="00E36147" w:rsidP="00E36147">
      <w:pPr>
        <w:shd w:val="clear" w:color="auto" w:fill="FFFFFF" w:themeFill="background1"/>
        <w:spacing w:line="240" w:lineRule="auto"/>
        <w:ind w:right="-1"/>
        <w:contextualSpacing/>
        <w:jc w:val="both"/>
        <w:rPr>
          <w:rFonts w:ascii="Times New Roman" w:hAnsi="Times New Roman" w:cs="Times New Roman"/>
          <w:sz w:val="24"/>
          <w:szCs w:val="24"/>
          <w:highlight w:val="white"/>
        </w:rPr>
      </w:pPr>
      <w:r w:rsidRPr="006B51B1">
        <w:rPr>
          <w:rFonts w:ascii="Times New Roman" w:hAnsi="Times New Roman" w:cs="Times New Roman"/>
          <w:iCs/>
          <w:sz w:val="24"/>
          <w:szCs w:val="24"/>
          <w:highlight w:val="white"/>
        </w:rPr>
        <w:t xml:space="preserve">         </w:t>
      </w:r>
      <w:r w:rsidRPr="006B51B1">
        <w:rPr>
          <w:rFonts w:ascii="Times New Roman" w:hAnsi="Times New Roman" w:cs="Times New Roman"/>
          <w:sz w:val="24"/>
          <w:szCs w:val="24"/>
          <w:highlight w:val="white"/>
          <w:lang w:val="en-US"/>
        </w:rPr>
        <w:t>n</w:t>
      </w:r>
      <w:r w:rsidRPr="006B51B1">
        <w:rPr>
          <w:rFonts w:ascii="Times New Roman" w:hAnsi="Times New Roman" w:cs="Times New Roman"/>
          <w:iCs/>
          <w:sz w:val="24"/>
          <w:szCs w:val="24"/>
          <w:highlight w:val="white"/>
        </w:rPr>
        <w:t xml:space="preserve"> – </w:t>
      </w:r>
      <w:r w:rsidRPr="006B51B1">
        <w:rPr>
          <w:rFonts w:ascii="Times New Roman" w:hAnsi="Times New Roman" w:cs="Times New Roman"/>
          <w:sz w:val="24"/>
          <w:szCs w:val="24"/>
          <w:highlight w:val="white"/>
        </w:rPr>
        <w:t>число оборотов детали,</w:t>
      </w:r>
    </w:p>
    <w:p w:rsidR="00E36147" w:rsidRPr="006B51B1" w:rsidRDefault="00E36147" w:rsidP="00E36147">
      <w:pPr>
        <w:shd w:val="clear" w:color="auto" w:fill="FFFFFF" w:themeFill="background1"/>
        <w:spacing w:line="240" w:lineRule="auto"/>
        <w:ind w:right="-1" w:firstLine="567"/>
        <w:contextualSpacing/>
        <w:jc w:val="both"/>
        <w:rPr>
          <w:rFonts w:ascii="Times New Roman" w:hAnsi="Times New Roman" w:cs="Times New Roman"/>
          <w:sz w:val="24"/>
          <w:szCs w:val="24"/>
          <w:highlight w:val="white"/>
        </w:rPr>
      </w:pPr>
      <w:r w:rsidRPr="006B51B1">
        <w:rPr>
          <w:rFonts w:ascii="Times New Roman" w:hAnsi="Times New Roman" w:cs="Times New Roman"/>
          <w:sz w:val="24"/>
          <w:szCs w:val="24"/>
          <w:highlight w:val="white"/>
          <w:lang w:val="en-US"/>
        </w:rPr>
        <w:t>S</w:t>
      </w:r>
      <w:r w:rsidRPr="006B51B1">
        <w:rPr>
          <w:rFonts w:ascii="Times New Roman" w:hAnsi="Times New Roman" w:cs="Times New Roman"/>
          <w:sz w:val="24"/>
          <w:szCs w:val="24"/>
          <w:highlight w:val="white"/>
        </w:rPr>
        <w:t xml:space="preserve">- </w:t>
      </w:r>
      <w:r w:rsidRPr="006B51B1">
        <w:rPr>
          <w:rFonts w:ascii="Times New Roman" w:hAnsi="Times New Roman" w:cs="Times New Roman"/>
          <w:i/>
          <w:iCs/>
          <w:sz w:val="24"/>
          <w:szCs w:val="24"/>
          <w:highlight w:val="white"/>
          <w:vertAlign w:val="superscript"/>
        </w:rPr>
        <w:t>мм</w:t>
      </w:r>
      <w:r w:rsidRPr="006B51B1">
        <w:rPr>
          <w:rFonts w:ascii="Times New Roman" w:hAnsi="Times New Roman" w:cs="Times New Roman"/>
          <w:i/>
          <w:iCs/>
          <w:sz w:val="24"/>
          <w:szCs w:val="24"/>
          <w:highlight w:val="white"/>
        </w:rPr>
        <w:t>/</w:t>
      </w:r>
      <w:r w:rsidRPr="006B51B1">
        <w:rPr>
          <w:rFonts w:ascii="Times New Roman" w:hAnsi="Times New Roman" w:cs="Times New Roman"/>
          <w:i/>
          <w:iCs/>
          <w:sz w:val="24"/>
          <w:szCs w:val="24"/>
          <w:highlight w:val="white"/>
          <w:vertAlign w:val="subscript"/>
        </w:rPr>
        <w:t>об</w:t>
      </w:r>
      <w:r w:rsidRPr="006B51B1">
        <w:rPr>
          <w:rFonts w:ascii="Times New Roman" w:hAnsi="Times New Roman" w:cs="Times New Roman"/>
          <w:sz w:val="24"/>
          <w:szCs w:val="24"/>
          <w:highlight w:val="white"/>
        </w:rPr>
        <w:t xml:space="preserve"> – подача электрода.</w:t>
      </w:r>
    </w:p>
    <w:p w:rsidR="00E36147" w:rsidRPr="006B51B1" w:rsidRDefault="00E36147" w:rsidP="00E36147">
      <w:pPr>
        <w:shd w:val="clear" w:color="auto" w:fill="FFFFFF" w:themeFill="background1"/>
        <w:spacing w:line="240" w:lineRule="auto"/>
        <w:ind w:firstLine="426"/>
        <w:contextualSpacing/>
        <w:jc w:val="both"/>
        <w:rPr>
          <w:rFonts w:ascii="Times New Roman" w:hAnsi="Times New Roman" w:cs="Times New Roman"/>
          <w:sz w:val="24"/>
          <w:szCs w:val="24"/>
          <w:highlight w:val="white"/>
        </w:rPr>
      </w:pPr>
      <w:r w:rsidRPr="006B51B1">
        <w:rPr>
          <w:rFonts w:ascii="Times New Roman" w:hAnsi="Times New Roman" w:cs="Times New Roman"/>
          <w:sz w:val="24"/>
          <w:szCs w:val="24"/>
          <w:highlight w:val="white"/>
        </w:rPr>
        <w:t>дополнительное время, для сварочных работ оно составляет 15% от оперативного времени</w:t>
      </w:r>
    </w:p>
    <w:p w:rsidR="00E36147" w:rsidRDefault="00E36147" w:rsidP="00E36147">
      <w:pPr>
        <w:shd w:val="clear" w:color="auto" w:fill="FFFFFF" w:themeFill="background1"/>
        <w:spacing w:line="240" w:lineRule="auto"/>
        <w:ind w:right="-1" w:firstLine="567"/>
        <w:contextualSpacing/>
        <w:jc w:val="both"/>
        <w:rPr>
          <w:rFonts w:ascii="Times New Roman" w:hAnsi="Times New Roman" w:cs="Times New Roman"/>
          <w:sz w:val="24"/>
          <w:szCs w:val="24"/>
          <w:highlight w:val="white"/>
          <w:shd w:val="clear" w:color="auto" w:fill="ECECF3"/>
        </w:rPr>
      </w:pPr>
      <w:r>
        <w:rPr>
          <w:rFonts w:ascii="Times New Roman" w:hAnsi="Times New Roman" w:cs="Times New Roman"/>
          <w:sz w:val="24"/>
          <w:szCs w:val="24"/>
          <w:highlight w:val="white"/>
          <w:shd w:val="clear" w:color="auto" w:fill="ECECF3"/>
        </w:rPr>
        <w:t>Коэффициент дополнительного времени 15%.</w:t>
      </w:r>
    </w:p>
    <w:p w:rsidR="00E36147" w:rsidRPr="006B51B1" w:rsidRDefault="00E36147" w:rsidP="00E36147">
      <w:pPr>
        <w:shd w:val="clear" w:color="auto" w:fill="FFFFFF" w:themeFill="background1"/>
        <w:spacing w:line="240" w:lineRule="auto"/>
        <w:ind w:firstLine="426"/>
        <w:contextualSpacing/>
        <w:jc w:val="both"/>
        <w:rPr>
          <w:rFonts w:ascii="Times New Roman" w:hAnsi="Times New Roman" w:cs="Times New Roman"/>
          <w:sz w:val="24"/>
          <w:szCs w:val="24"/>
          <w:highlight w:val="white"/>
        </w:rPr>
      </w:pPr>
    </w:p>
    <w:p w:rsidR="00E36147" w:rsidRDefault="00E36147" w:rsidP="00E36147">
      <w:pPr>
        <w:spacing w:line="240" w:lineRule="auto"/>
        <w:ind w:firstLine="426"/>
        <w:contextualSpacing/>
        <w:jc w:val="center"/>
        <w:rPr>
          <w:rFonts w:ascii="Times New Roman" w:hAnsi="Times New Roman" w:cs="Times New Roman"/>
          <w:b/>
          <w:sz w:val="24"/>
          <w:szCs w:val="24"/>
        </w:rPr>
      </w:pPr>
      <w:r w:rsidRPr="00A30FA1">
        <w:rPr>
          <w:rFonts w:ascii="Times New Roman" w:eastAsia="TimesNewRomanPSMT" w:hAnsi="Times New Roman" w:cs="Times New Roman"/>
          <w:b/>
          <w:sz w:val="24"/>
          <w:szCs w:val="24"/>
        </w:rPr>
        <w:t>Порядок проведения работы</w:t>
      </w:r>
      <w:r>
        <w:rPr>
          <w:rFonts w:ascii="Times New Roman" w:eastAsia="TimesNewRomanPSMT" w:hAnsi="Times New Roman" w:cs="Times New Roman"/>
          <w:b/>
          <w:sz w:val="24"/>
          <w:szCs w:val="24"/>
        </w:rPr>
        <w:t xml:space="preserve"> – определение </w:t>
      </w:r>
      <w:r>
        <w:rPr>
          <w:rFonts w:ascii="Times New Roman" w:hAnsi="Times New Roman" w:cs="Times New Roman"/>
          <w:b/>
          <w:sz w:val="24"/>
          <w:szCs w:val="24"/>
        </w:rPr>
        <w:t xml:space="preserve">технической нормы наплавочных </w:t>
      </w:r>
      <w:r w:rsidRPr="008F0E66">
        <w:rPr>
          <w:rFonts w:ascii="Times New Roman" w:hAnsi="Times New Roman" w:cs="Times New Roman"/>
          <w:b/>
          <w:sz w:val="24"/>
          <w:szCs w:val="24"/>
        </w:rPr>
        <w:t xml:space="preserve"> работ.</w:t>
      </w:r>
    </w:p>
    <w:p w:rsidR="00E36147" w:rsidRDefault="00E36147" w:rsidP="00E36147">
      <w:pPr>
        <w:pStyle w:val="a7"/>
        <w:numPr>
          <w:ilvl w:val="0"/>
          <w:numId w:val="27"/>
        </w:numPr>
        <w:spacing w:line="240" w:lineRule="auto"/>
        <w:rPr>
          <w:rFonts w:ascii="Times New Roman" w:hAnsi="Times New Roman" w:cs="Times New Roman"/>
          <w:sz w:val="24"/>
          <w:szCs w:val="24"/>
        </w:rPr>
      </w:pPr>
      <w:r>
        <w:rPr>
          <w:rFonts w:ascii="Times New Roman" w:hAnsi="Times New Roman" w:cs="Times New Roman"/>
          <w:sz w:val="24"/>
          <w:szCs w:val="24"/>
        </w:rPr>
        <w:t>Изучить теоретическую часть задания.</w:t>
      </w:r>
    </w:p>
    <w:p w:rsidR="00E36147" w:rsidRDefault="00E36147" w:rsidP="00E36147">
      <w:pPr>
        <w:pStyle w:val="a7"/>
        <w:numPr>
          <w:ilvl w:val="0"/>
          <w:numId w:val="27"/>
        </w:numPr>
        <w:spacing w:line="240" w:lineRule="auto"/>
        <w:rPr>
          <w:rFonts w:ascii="Times New Roman" w:hAnsi="Times New Roman" w:cs="Times New Roman"/>
          <w:sz w:val="24"/>
          <w:szCs w:val="24"/>
        </w:rPr>
      </w:pPr>
      <w:r>
        <w:rPr>
          <w:rFonts w:ascii="Times New Roman" w:hAnsi="Times New Roman" w:cs="Times New Roman"/>
          <w:sz w:val="24"/>
          <w:szCs w:val="24"/>
        </w:rPr>
        <w:t>Изучить и ответить на вопросы задания.</w:t>
      </w:r>
    </w:p>
    <w:p w:rsidR="00E36147" w:rsidRPr="009F5314" w:rsidRDefault="00E36147" w:rsidP="00E36147">
      <w:pPr>
        <w:pStyle w:val="a7"/>
        <w:numPr>
          <w:ilvl w:val="0"/>
          <w:numId w:val="27"/>
        </w:numPr>
        <w:spacing w:line="240" w:lineRule="auto"/>
        <w:rPr>
          <w:rFonts w:ascii="Times New Roman" w:hAnsi="Times New Roman" w:cs="Times New Roman"/>
          <w:sz w:val="24"/>
          <w:szCs w:val="24"/>
        </w:rPr>
      </w:pPr>
      <w:r w:rsidRPr="009F5314">
        <w:rPr>
          <w:rFonts w:ascii="Times New Roman" w:hAnsi="Times New Roman" w:cs="Times New Roman"/>
          <w:sz w:val="24"/>
          <w:szCs w:val="24"/>
        </w:rPr>
        <w:t>По предложенному заданию преподавателя рассчитать техническую норму времени на сварочные работы.</w:t>
      </w:r>
    </w:p>
    <w:p w:rsidR="00E36147" w:rsidRDefault="00E36147" w:rsidP="00E36147">
      <w:pPr>
        <w:pStyle w:val="a7"/>
        <w:numPr>
          <w:ilvl w:val="0"/>
          <w:numId w:val="27"/>
        </w:numPr>
        <w:spacing w:line="240" w:lineRule="auto"/>
        <w:rPr>
          <w:rFonts w:ascii="Times New Roman" w:hAnsi="Times New Roman" w:cs="Times New Roman"/>
          <w:sz w:val="24"/>
          <w:szCs w:val="24"/>
        </w:rPr>
      </w:pPr>
      <w:r w:rsidRPr="009F5314">
        <w:rPr>
          <w:rFonts w:ascii="Times New Roman" w:hAnsi="Times New Roman" w:cs="Times New Roman"/>
          <w:sz w:val="24"/>
          <w:szCs w:val="24"/>
        </w:rPr>
        <w:t xml:space="preserve">Определить  поверхность наплавляемой </w:t>
      </w:r>
      <w:r>
        <w:rPr>
          <w:rFonts w:ascii="Times New Roman" w:hAnsi="Times New Roman" w:cs="Times New Roman"/>
          <w:sz w:val="24"/>
          <w:szCs w:val="24"/>
        </w:rPr>
        <w:t xml:space="preserve"> детали.</w:t>
      </w:r>
    </w:p>
    <w:p w:rsidR="00E36147" w:rsidRPr="009F5314" w:rsidRDefault="00E36147" w:rsidP="00E36147">
      <w:pPr>
        <w:pStyle w:val="a7"/>
        <w:numPr>
          <w:ilvl w:val="0"/>
          <w:numId w:val="27"/>
        </w:numPr>
        <w:spacing w:line="240" w:lineRule="auto"/>
        <w:rPr>
          <w:rFonts w:ascii="Times New Roman" w:hAnsi="Times New Roman" w:cs="Times New Roman"/>
          <w:sz w:val="24"/>
          <w:szCs w:val="24"/>
        </w:rPr>
      </w:pPr>
      <w:r w:rsidRPr="009F5314">
        <w:rPr>
          <w:rFonts w:ascii="Times New Roman" w:hAnsi="Times New Roman" w:cs="Times New Roman"/>
          <w:sz w:val="24"/>
          <w:szCs w:val="24"/>
        </w:rPr>
        <w:t>Определить размеры восстанавливаемой поверхности.</w:t>
      </w:r>
    </w:p>
    <w:p w:rsidR="00E36147" w:rsidRDefault="00E36147" w:rsidP="00E36147">
      <w:pPr>
        <w:pStyle w:val="a7"/>
        <w:numPr>
          <w:ilvl w:val="0"/>
          <w:numId w:val="27"/>
        </w:numPr>
        <w:spacing w:line="240" w:lineRule="auto"/>
        <w:rPr>
          <w:rFonts w:ascii="Times New Roman" w:hAnsi="Times New Roman" w:cs="Times New Roman"/>
          <w:sz w:val="24"/>
          <w:szCs w:val="24"/>
        </w:rPr>
      </w:pPr>
      <w:r>
        <w:rPr>
          <w:rFonts w:ascii="Times New Roman" w:hAnsi="Times New Roman" w:cs="Times New Roman"/>
          <w:sz w:val="24"/>
          <w:szCs w:val="24"/>
        </w:rPr>
        <w:t>Выбрать оптимальный метод восстановления – наплавки.</w:t>
      </w:r>
    </w:p>
    <w:p w:rsidR="00E36147" w:rsidRDefault="00E36147" w:rsidP="00E36147">
      <w:pPr>
        <w:pStyle w:val="a7"/>
        <w:numPr>
          <w:ilvl w:val="0"/>
          <w:numId w:val="27"/>
        </w:numPr>
        <w:spacing w:line="240" w:lineRule="auto"/>
        <w:rPr>
          <w:rFonts w:ascii="Times New Roman" w:hAnsi="Times New Roman" w:cs="Times New Roman"/>
          <w:sz w:val="24"/>
          <w:szCs w:val="24"/>
        </w:rPr>
      </w:pPr>
      <w:r>
        <w:rPr>
          <w:rFonts w:ascii="Times New Roman" w:hAnsi="Times New Roman" w:cs="Times New Roman"/>
          <w:sz w:val="24"/>
          <w:szCs w:val="24"/>
        </w:rPr>
        <w:t>Определить режим сварки, используемые электроды.</w:t>
      </w:r>
    </w:p>
    <w:p w:rsidR="00E36147" w:rsidRDefault="00E36147" w:rsidP="00E36147">
      <w:pPr>
        <w:pStyle w:val="a7"/>
        <w:numPr>
          <w:ilvl w:val="0"/>
          <w:numId w:val="27"/>
        </w:numPr>
        <w:spacing w:line="240" w:lineRule="auto"/>
        <w:rPr>
          <w:rFonts w:ascii="Times New Roman" w:hAnsi="Times New Roman" w:cs="Times New Roman"/>
          <w:sz w:val="24"/>
          <w:szCs w:val="24"/>
        </w:rPr>
      </w:pPr>
      <w:r>
        <w:rPr>
          <w:rFonts w:ascii="Times New Roman" w:hAnsi="Times New Roman" w:cs="Times New Roman"/>
          <w:sz w:val="24"/>
          <w:szCs w:val="24"/>
        </w:rPr>
        <w:t>По имеющимся данным и справочным данным определить необходимые параметры.</w:t>
      </w:r>
    </w:p>
    <w:p w:rsidR="00E36147" w:rsidRDefault="00E36147" w:rsidP="00E36147">
      <w:pPr>
        <w:pStyle w:val="a7"/>
        <w:numPr>
          <w:ilvl w:val="0"/>
          <w:numId w:val="27"/>
        </w:numPr>
        <w:spacing w:line="240" w:lineRule="auto"/>
        <w:rPr>
          <w:rFonts w:ascii="Times New Roman" w:hAnsi="Times New Roman" w:cs="Times New Roman"/>
          <w:sz w:val="24"/>
          <w:szCs w:val="24"/>
        </w:rPr>
      </w:pPr>
      <w:r w:rsidRPr="009F5314">
        <w:rPr>
          <w:rFonts w:ascii="Times New Roman" w:hAnsi="Times New Roman" w:cs="Times New Roman"/>
          <w:sz w:val="24"/>
          <w:szCs w:val="24"/>
        </w:rPr>
        <w:t xml:space="preserve">Полученные результаты занести в тетрадь. </w:t>
      </w:r>
    </w:p>
    <w:p w:rsidR="00E36147" w:rsidRDefault="00E36147" w:rsidP="00E36147">
      <w:pPr>
        <w:pStyle w:val="a7"/>
        <w:numPr>
          <w:ilvl w:val="0"/>
          <w:numId w:val="27"/>
        </w:numPr>
        <w:spacing w:line="240" w:lineRule="auto"/>
        <w:rPr>
          <w:rFonts w:ascii="Times New Roman" w:hAnsi="Times New Roman" w:cs="Times New Roman"/>
          <w:sz w:val="24"/>
          <w:szCs w:val="24"/>
        </w:rPr>
      </w:pPr>
      <w:r w:rsidRPr="00E36147">
        <w:rPr>
          <w:rFonts w:ascii="Times New Roman" w:hAnsi="Times New Roman" w:cs="Times New Roman"/>
          <w:sz w:val="24"/>
          <w:szCs w:val="24"/>
        </w:rPr>
        <w:t>Обоснование выбора обработки, расчеты занести в рабочую тетрадь.</w:t>
      </w:r>
    </w:p>
    <w:p w:rsidR="00E36147" w:rsidRDefault="00E36147" w:rsidP="00E36147">
      <w:pPr>
        <w:pStyle w:val="a7"/>
        <w:numPr>
          <w:ilvl w:val="0"/>
          <w:numId w:val="27"/>
        </w:numPr>
        <w:spacing w:line="240" w:lineRule="auto"/>
        <w:rPr>
          <w:rFonts w:ascii="Times New Roman" w:hAnsi="Times New Roman" w:cs="Times New Roman"/>
          <w:sz w:val="24"/>
          <w:szCs w:val="24"/>
        </w:rPr>
      </w:pPr>
      <w:r w:rsidRPr="00E36147">
        <w:rPr>
          <w:rFonts w:ascii="Times New Roman" w:hAnsi="Times New Roman" w:cs="Times New Roman"/>
          <w:sz w:val="24"/>
          <w:szCs w:val="24"/>
        </w:rPr>
        <w:t>Выполнить задания, расчет.</w:t>
      </w:r>
    </w:p>
    <w:p w:rsidR="00E36147" w:rsidRPr="00E36147" w:rsidRDefault="00E36147" w:rsidP="00E36147">
      <w:pPr>
        <w:pStyle w:val="a7"/>
        <w:numPr>
          <w:ilvl w:val="0"/>
          <w:numId w:val="27"/>
        </w:numPr>
        <w:spacing w:line="240" w:lineRule="auto"/>
        <w:rPr>
          <w:rFonts w:ascii="Times New Roman" w:hAnsi="Times New Roman" w:cs="Times New Roman"/>
          <w:sz w:val="24"/>
          <w:szCs w:val="24"/>
        </w:rPr>
      </w:pPr>
      <w:r w:rsidRPr="00E36147">
        <w:rPr>
          <w:rFonts w:ascii="Times New Roman" w:hAnsi="Times New Roman" w:cs="Times New Roman"/>
          <w:sz w:val="24"/>
          <w:szCs w:val="24"/>
        </w:rPr>
        <w:t>Изучить и ответить на вопросы задания.</w:t>
      </w:r>
      <w:r w:rsidRPr="00E36147">
        <w:rPr>
          <w:rFonts w:ascii="Times New Roman" w:eastAsia="TimesNewRomanPSMT" w:hAnsi="Times New Roman" w:cs="Times New Roman"/>
          <w:sz w:val="24"/>
          <w:szCs w:val="24"/>
        </w:rPr>
        <w:t xml:space="preserve"> Сделать выводы по всей работе.</w:t>
      </w:r>
    </w:p>
    <w:p w:rsidR="00E36147" w:rsidRPr="00E36147" w:rsidRDefault="00E36147" w:rsidP="00E36147">
      <w:pPr>
        <w:pStyle w:val="a7"/>
        <w:numPr>
          <w:ilvl w:val="0"/>
          <w:numId w:val="27"/>
        </w:numPr>
        <w:spacing w:line="240" w:lineRule="auto"/>
        <w:rPr>
          <w:rFonts w:ascii="Times New Roman" w:hAnsi="Times New Roman" w:cs="Times New Roman"/>
          <w:sz w:val="24"/>
          <w:szCs w:val="24"/>
        </w:rPr>
      </w:pPr>
      <w:r w:rsidRPr="00E36147">
        <w:rPr>
          <w:rFonts w:ascii="Times New Roman" w:eastAsia="TimesNewRomanPSMT" w:hAnsi="Times New Roman" w:cs="Times New Roman"/>
          <w:sz w:val="24"/>
          <w:szCs w:val="24"/>
        </w:rPr>
        <w:t>Ответить на контрольные вопросы в рабочей тетради.</w:t>
      </w:r>
    </w:p>
    <w:p w:rsidR="00E36147" w:rsidRPr="00E36147" w:rsidRDefault="00E36147" w:rsidP="00E36147">
      <w:pPr>
        <w:pStyle w:val="a7"/>
        <w:numPr>
          <w:ilvl w:val="0"/>
          <w:numId w:val="27"/>
        </w:numPr>
        <w:spacing w:line="240" w:lineRule="auto"/>
        <w:rPr>
          <w:rFonts w:ascii="Times New Roman" w:hAnsi="Times New Roman" w:cs="Times New Roman"/>
          <w:sz w:val="24"/>
          <w:szCs w:val="24"/>
        </w:rPr>
      </w:pPr>
      <w:r w:rsidRPr="00E36147">
        <w:rPr>
          <w:rFonts w:ascii="Times New Roman" w:eastAsia="TimesNewRomanPSMT" w:hAnsi="Times New Roman" w:cs="Times New Roman"/>
          <w:sz w:val="24"/>
          <w:szCs w:val="24"/>
        </w:rPr>
        <w:t>Защитить работу у преподавателя.</w:t>
      </w:r>
    </w:p>
    <w:p w:rsidR="00E36147" w:rsidRDefault="00E36147" w:rsidP="003B5579">
      <w:pPr>
        <w:shd w:val="clear" w:color="auto" w:fill="FFFFFF" w:themeFill="background1"/>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p>
    <w:p w:rsidR="00E674D2" w:rsidRDefault="00E674D2" w:rsidP="003B5579">
      <w:pPr>
        <w:shd w:val="clear" w:color="auto" w:fill="FFFFFF" w:themeFill="background1"/>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p>
    <w:p w:rsidR="00E674D2" w:rsidRDefault="00E674D2" w:rsidP="003B5579">
      <w:pPr>
        <w:shd w:val="clear" w:color="auto" w:fill="FFFFFF" w:themeFill="background1"/>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p>
    <w:p w:rsidR="00E674D2" w:rsidRDefault="00E674D2" w:rsidP="003B5579">
      <w:pPr>
        <w:shd w:val="clear" w:color="auto" w:fill="FFFFFF" w:themeFill="background1"/>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p>
    <w:p w:rsidR="00E674D2" w:rsidRDefault="00E674D2" w:rsidP="003B5579">
      <w:pPr>
        <w:shd w:val="clear" w:color="auto" w:fill="FFFFFF" w:themeFill="background1"/>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p>
    <w:p w:rsidR="00E674D2" w:rsidRDefault="00E674D2" w:rsidP="003B5579">
      <w:pPr>
        <w:shd w:val="clear" w:color="auto" w:fill="FFFFFF" w:themeFill="background1"/>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p>
    <w:p w:rsidR="00E674D2" w:rsidRDefault="00E674D2" w:rsidP="003B5579">
      <w:pPr>
        <w:shd w:val="clear" w:color="auto" w:fill="FFFFFF" w:themeFill="background1"/>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p>
    <w:p w:rsidR="00E674D2" w:rsidRDefault="00E674D2" w:rsidP="003B5579">
      <w:pPr>
        <w:shd w:val="clear" w:color="auto" w:fill="FFFFFF" w:themeFill="background1"/>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p>
    <w:p w:rsidR="00E674D2" w:rsidRDefault="00E674D2" w:rsidP="003B5579">
      <w:pPr>
        <w:shd w:val="clear" w:color="auto" w:fill="FFFFFF" w:themeFill="background1"/>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p>
    <w:p w:rsidR="00E674D2" w:rsidRDefault="00E674D2" w:rsidP="003B5579">
      <w:pPr>
        <w:shd w:val="clear" w:color="auto" w:fill="FFFFFF" w:themeFill="background1"/>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p>
    <w:p w:rsidR="00E674D2" w:rsidRDefault="00E674D2" w:rsidP="003B5579">
      <w:pPr>
        <w:shd w:val="clear" w:color="auto" w:fill="FFFFFF" w:themeFill="background1"/>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p>
    <w:p w:rsidR="00E674D2" w:rsidRDefault="00E674D2" w:rsidP="003B5579">
      <w:pPr>
        <w:shd w:val="clear" w:color="auto" w:fill="FFFFFF" w:themeFill="background1"/>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p>
    <w:p w:rsidR="00E674D2" w:rsidRPr="00E674D2" w:rsidRDefault="00E674D2" w:rsidP="00E674D2">
      <w:pPr>
        <w:pStyle w:val="a7"/>
        <w:ind w:left="0" w:firstLine="426"/>
        <w:jc w:val="center"/>
        <w:rPr>
          <w:rFonts w:ascii="Times New Roman" w:hAnsi="Times New Roman" w:cs="Times New Roman"/>
          <w:b/>
          <w:sz w:val="28"/>
          <w:szCs w:val="28"/>
        </w:rPr>
      </w:pPr>
      <w:r w:rsidRPr="00E674D2">
        <w:rPr>
          <w:rFonts w:ascii="Times New Roman" w:hAnsi="Times New Roman" w:cs="Times New Roman"/>
          <w:b/>
          <w:sz w:val="28"/>
          <w:szCs w:val="28"/>
        </w:rPr>
        <w:lastRenderedPageBreak/>
        <w:t>Практическая работа № 17</w:t>
      </w:r>
    </w:p>
    <w:p w:rsidR="00E674D2" w:rsidRDefault="00E674D2" w:rsidP="00E674D2">
      <w:pPr>
        <w:ind w:firstLine="426"/>
        <w:contextualSpacing/>
        <w:jc w:val="center"/>
        <w:rPr>
          <w:rFonts w:ascii="Times New Roman" w:hAnsi="Times New Roman" w:cs="Times New Roman"/>
          <w:b/>
        </w:rPr>
      </w:pPr>
      <w:r w:rsidRPr="00E674D2">
        <w:rPr>
          <w:rFonts w:ascii="Times New Roman" w:hAnsi="Times New Roman" w:cs="Times New Roman"/>
          <w:b/>
        </w:rPr>
        <w:t>ОПРЕДЕЛЕНИЕ ТЕХНИЧЕСКОЙ НОРМЫ ВРЕМЕНИ НА ГАЛЬВАНИЧЕСКИЕ РАБОТЫ ПРИ ОПРЕДЕЛЕННЫХ РЕЖИМАХ И СОСТАВЕ ЭЛЕКТРОЛИТА.</w:t>
      </w:r>
    </w:p>
    <w:p w:rsidR="00E674D2" w:rsidRPr="00E674D2" w:rsidRDefault="00E674D2" w:rsidP="00E674D2">
      <w:pPr>
        <w:ind w:firstLine="426"/>
        <w:contextualSpacing/>
        <w:jc w:val="center"/>
        <w:rPr>
          <w:rFonts w:ascii="Times New Roman" w:hAnsi="Times New Roman" w:cs="Times New Roman"/>
          <w:b/>
        </w:rPr>
      </w:pPr>
    </w:p>
    <w:p w:rsidR="00E674D2" w:rsidRDefault="00E674D2" w:rsidP="00E674D2">
      <w:pPr>
        <w:ind w:firstLine="426"/>
        <w:contextualSpacing/>
        <w:jc w:val="both"/>
        <w:rPr>
          <w:rFonts w:ascii="Times New Roman" w:hAnsi="Times New Roman" w:cs="Times New Roman"/>
          <w:b/>
        </w:rPr>
      </w:pPr>
      <w:r w:rsidRPr="00E674D2">
        <w:rPr>
          <w:rFonts w:ascii="Times New Roman" w:hAnsi="Times New Roman" w:cs="Times New Roman"/>
          <w:b/>
        </w:rPr>
        <w:t xml:space="preserve">  Коды формируемых компетенций в результате изучения работы: ПК 2.2, 2.4 , ОК 1 -10.</w:t>
      </w:r>
    </w:p>
    <w:p w:rsidR="00E674D2" w:rsidRPr="00E674D2" w:rsidRDefault="00E674D2" w:rsidP="00E674D2">
      <w:pPr>
        <w:ind w:firstLine="426"/>
        <w:contextualSpacing/>
        <w:jc w:val="both"/>
        <w:rPr>
          <w:rFonts w:ascii="Times New Roman" w:hAnsi="Times New Roman" w:cs="Times New Roman"/>
        </w:rPr>
      </w:pPr>
    </w:p>
    <w:p w:rsidR="00E674D2" w:rsidRPr="00E674D2" w:rsidRDefault="00E674D2" w:rsidP="00E674D2">
      <w:pPr>
        <w:ind w:firstLine="426"/>
        <w:contextualSpacing/>
        <w:jc w:val="both"/>
        <w:rPr>
          <w:rFonts w:ascii="Times New Roman" w:hAnsi="Times New Roman" w:cs="Times New Roman"/>
        </w:rPr>
      </w:pPr>
      <w:r w:rsidRPr="00E674D2">
        <w:rPr>
          <w:rFonts w:ascii="Times New Roman" w:hAnsi="Times New Roman" w:cs="Times New Roman"/>
          <w:b/>
          <w:i/>
        </w:rPr>
        <w:t>Цель работы</w:t>
      </w:r>
      <w:r w:rsidRPr="00E674D2">
        <w:rPr>
          <w:rFonts w:ascii="Times New Roman" w:hAnsi="Times New Roman" w:cs="Times New Roman"/>
          <w:i/>
        </w:rPr>
        <w:t>:</w:t>
      </w:r>
      <w:r w:rsidRPr="00E674D2">
        <w:rPr>
          <w:rFonts w:ascii="Times New Roman" w:hAnsi="Times New Roman" w:cs="Times New Roman"/>
        </w:rPr>
        <w:t xml:space="preserve"> Изучить методику определения технической нормы времени на гальванические работы при определенных режимах и составе электролита.</w:t>
      </w:r>
    </w:p>
    <w:p w:rsidR="00E674D2" w:rsidRDefault="00E674D2" w:rsidP="003B5579">
      <w:pPr>
        <w:shd w:val="clear" w:color="auto" w:fill="FFFFFF" w:themeFill="background1"/>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p>
    <w:p w:rsidR="00E674D2" w:rsidRDefault="00E674D2" w:rsidP="00E674D2">
      <w:pPr>
        <w:spacing w:after="0" w:line="240" w:lineRule="auto"/>
        <w:ind w:firstLine="426"/>
        <w:contextualSpacing/>
        <w:jc w:val="both"/>
        <w:rPr>
          <w:rFonts w:ascii="Times New Roman" w:eastAsia="Times New Roman" w:hAnsi="Times New Roman" w:cs="Times New Roman"/>
          <w:sz w:val="24"/>
          <w:szCs w:val="24"/>
          <w:lang w:eastAsia="ru-RU"/>
        </w:rPr>
      </w:pPr>
      <w:r w:rsidRPr="003D0B71">
        <w:rPr>
          <w:rFonts w:ascii="Times New Roman" w:eastAsia="Times New Roman" w:hAnsi="Times New Roman" w:cs="Times New Roman"/>
          <w:sz w:val="24"/>
          <w:szCs w:val="24"/>
          <w:lang w:eastAsia="ru-RU"/>
        </w:rPr>
        <w:t>Гальванический метод нанесения покрытия имеет ряд преимуществ по сравнению с другими методами. Покрытия получаются блестящими в процессе электролиза. Гальванические покрытия характеризуются хорошими физико-химическими и механическими свойствами: повышенной твердостью и износостойкостью, малой пористостью, высокой коррозионной стойкостью. При гальваническом методе имеется возможность точно регулировать толщину покрытия. Это особенно важно в целях экономии цветных, драгоценных и редких металлов. Наконец, при электролизе водных растворов можно нанести покрытие таких металлов и сплавов, которые другими способами получить не удается.</w:t>
      </w:r>
    </w:p>
    <w:p w:rsidR="00E674D2" w:rsidRDefault="00E674D2" w:rsidP="00E674D2">
      <w:pPr>
        <w:spacing w:after="0" w:line="240" w:lineRule="auto"/>
        <w:ind w:firstLine="426"/>
        <w:contextualSpacing/>
        <w:jc w:val="both"/>
        <w:rPr>
          <w:rFonts w:ascii="Times New Roman" w:hAnsi="Times New Roman" w:cs="Times New Roman"/>
          <w:sz w:val="24"/>
          <w:szCs w:val="24"/>
        </w:rPr>
      </w:pPr>
      <w:r w:rsidRPr="003D0B71">
        <w:rPr>
          <w:rFonts w:ascii="Times New Roman" w:eastAsia="Times New Roman" w:hAnsi="Times New Roman" w:cs="Times New Roman"/>
          <w:sz w:val="24"/>
          <w:szCs w:val="24"/>
          <w:lang w:eastAsia="ru-RU"/>
        </w:rPr>
        <w:t> </w:t>
      </w:r>
      <w:r w:rsidRPr="003D0B71">
        <w:rPr>
          <w:rFonts w:ascii="Times New Roman" w:hAnsi="Times New Roman" w:cs="Times New Roman"/>
          <w:sz w:val="24"/>
          <w:szCs w:val="24"/>
        </w:rPr>
        <w:t>В зависимости от требований, предъявляемых к эксплуатационным характеристикам дета</w:t>
      </w:r>
      <w:r>
        <w:rPr>
          <w:rFonts w:ascii="Times New Roman" w:hAnsi="Times New Roman" w:cs="Times New Roman"/>
          <w:sz w:val="24"/>
          <w:szCs w:val="24"/>
        </w:rPr>
        <w:t>лей, различают</w:t>
      </w:r>
      <w:r w:rsidRPr="003D0B71">
        <w:rPr>
          <w:rFonts w:ascii="Times New Roman" w:hAnsi="Times New Roman" w:cs="Times New Roman"/>
          <w:sz w:val="24"/>
          <w:szCs w:val="24"/>
        </w:rPr>
        <w:t>:</w:t>
      </w:r>
    </w:p>
    <w:p w:rsidR="00E674D2" w:rsidRDefault="00E674D2" w:rsidP="00E674D2">
      <w:pPr>
        <w:spacing w:after="0" w:line="240" w:lineRule="auto"/>
        <w:ind w:firstLine="426"/>
        <w:contextualSpacing/>
        <w:jc w:val="both"/>
        <w:rPr>
          <w:rFonts w:ascii="Times New Roman" w:hAnsi="Times New Roman" w:cs="Times New Roman"/>
          <w:sz w:val="24"/>
          <w:szCs w:val="24"/>
        </w:rPr>
      </w:pPr>
      <w:r w:rsidRPr="003D0B71">
        <w:rPr>
          <w:rFonts w:ascii="Times New Roman" w:hAnsi="Times New Roman" w:cs="Times New Roman"/>
          <w:sz w:val="24"/>
          <w:szCs w:val="24"/>
        </w:rPr>
        <w:t>— защитные</w:t>
      </w:r>
      <w:r>
        <w:rPr>
          <w:rFonts w:ascii="Times New Roman" w:hAnsi="Times New Roman" w:cs="Times New Roman"/>
          <w:sz w:val="24"/>
          <w:szCs w:val="24"/>
        </w:rPr>
        <w:t xml:space="preserve"> покрытия</w:t>
      </w:r>
      <w:r w:rsidRPr="003D0B71">
        <w:rPr>
          <w:rFonts w:ascii="Times New Roman" w:hAnsi="Times New Roman" w:cs="Times New Roman"/>
          <w:sz w:val="24"/>
          <w:szCs w:val="24"/>
        </w:rPr>
        <w:t>, применяемые для защиты от коррозии деталей;</w:t>
      </w:r>
    </w:p>
    <w:p w:rsidR="00E674D2" w:rsidRDefault="00E674D2" w:rsidP="00E674D2">
      <w:pPr>
        <w:spacing w:after="0" w:line="240" w:lineRule="auto"/>
        <w:ind w:firstLine="426"/>
        <w:contextualSpacing/>
        <w:jc w:val="both"/>
        <w:rPr>
          <w:rFonts w:ascii="Times New Roman" w:hAnsi="Times New Roman" w:cs="Times New Roman"/>
          <w:sz w:val="24"/>
          <w:szCs w:val="24"/>
        </w:rPr>
      </w:pPr>
      <w:r w:rsidRPr="003D0B71">
        <w:rPr>
          <w:rFonts w:ascii="Times New Roman" w:hAnsi="Times New Roman" w:cs="Times New Roman"/>
          <w:sz w:val="24"/>
          <w:szCs w:val="24"/>
        </w:rPr>
        <w:t>— защитно-декоративные</w:t>
      </w:r>
      <w:r>
        <w:rPr>
          <w:rFonts w:ascii="Times New Roman" w:hAnsi="Times New Roman" w:cs="Times New Roman"/>
          <w:sz w:val="24"/>
          <w:szCs w:val="24"/>
        </w:rPr>
        <w:t xml:space="preserve"> покрытия</w:t>
      </w:r>
      <w:r w:rsidRPr="003D0B71">
        <w:rPr>
          <w:rFonts w:ascii="Times New Roman" w:hAnsi="Times New Roman" w:cs="Times New Roman"/>
          <w:sz w:val="24"/>
          <w:szCs w:val="24"/>
        </w:rPr>
        <w:t>, применяемые для декоративной отделки деталей с одновременной защитой их от коррозии;</w:t>
      </w:r>
    </w:p>
    <w:p w:rsidR="00E674D2" w:rsidRPr="00694CCA" w:rsidRDefault="00E674D2" w:rsidP="00E674D2">
      <w:pPr>
        <w:spacing w:after="0" w:line="240" w:lineRule="auto"/>
        <w:ind w:firstLine="426"/>
        <w:contextualSpacing/>
        <w:jc w:val="both"/>
        <w:rPr>
          <w:rFonts w:ascii="Times New Roman" w:eastAsia="Times New Roman" w:hAnsi="Times New Roman" w:cs="Times New Roman"/>
          <w:sz w:val="24"/>
          <w:szCs w:val="24"/>
          <w:lang w:eastAsia="ru-RU"/>
        </w:rPr>
      </w:pPr>
      <w:r w:rsidRPr="003D0B71">
        <w:rPr>
          <w:rFonts w:ascii="Times New Roman" w:hAnsi="Times New Roman" w:cs="Times New Roman"/>
          <w:sz w:val="24"/>
          <w:szCs w:val="24"/>
        </w:rPr>
        <w:t>— специальные</w:t>
      </w:r>
      <w:r>
        <w:rPr>
          <w:rFonts w:ascii="Times New Roman" w:hAnsi="Times New Roman" w:cs="Times New Roman"/>
          <w:sz w:val="24"/>
          <w:szCs w:val="24"/>
        </w:rPr>
        <w:t xml:space="preserve"> покрытия</w:t>
      </w:r>
      <w:r w:rsidRPr="003D0B71">
        <w:rPr>
          <w:rFonts w:ascii="Times New Roman" w:hAnsi="Times New Roman" w:cs="Times New Roman"/>
          <w:sz w:val="24"/>
          <w:szCs w:val="24"/>
        </w:rPr>
        <w:t>, применяемые для придания поверхности деталей специальных свойств (износостойкости, паяемости, твердости, электроизоляционных, магнитных свойств и др.), восстановления изношенных деталей или обеспечивающие защиту основного металла от особых сред (местная защита от цементации, азотирования и пр.).</w:t>
      </w:r>
    </w:p>
    <w:p w:rsidR="00E674D2" w:rsidRDefault="00E674D2" w:rsidP="00E674D2">
      <w:pPr>
        <w:shd w:val="clear" w:color="auto" w:fill="FFFFFF" w:themeFill="background1"/>
        <w:spacing w:line="240" w:lineRule="auto"/>
        <w:ind w:firstLine="426"/>
        <w:contextualSpacing/>
        <w:jc w:val="both"/>
        <w:rPr>
          <w:rFonts w:ascii="Times New Roman" w:hAnsi="Times New Roman" w:cs="Times New Roman"/>
          <w:sz w:val="24"/>
          <w:szCs w:val="24"/>
          <w:highlight w:val="white"/>
        </w:rPr>
      </w:pPr>
      <w:r>
        <w:rPr>
          <w:rFonts w:ascii="Times New Roman" w:hAnsi="Times New Roman" w:cs="Times New Roman"/>
          <w:sz w:val="24"/>
          <w:szCs w:val="24"/>
          <w:highlight w:val="white"/>
        </w:rPr>
        <w:t>Гальваническое покрытие является многоагрегатным процессом, при котором один рабочий или бригада обслуживает насколько агрегатов (ванн). В каждом агрегате одновременно обрабатывается значительное количество деталей, поэтому при нормировании затрат труда необходимо учитывать, какое количество агрегатов обслуживает один рабочий и сколько деталей одновременно загружается в агрегат.</w:t>
      </w:r>
    </w:p>
    <w:p w:rsidR="00E674D2" w:rsidRDefault="00E674D2" w:rsidP="00E674D2">
      <w:pPr>
        <w:shd w:val="clear" w:color="auto" w:fill="FFFFFF" w:themeFill="background1"/>
        <w:spacing w:line="240" w:lineRule="auto"/>
        <w:ind w:firstLine="426"/>
        <w:contextualSpacing/>
        <w:jc w:val="both"/>
        <w:rPr>
          <w:rFonts w:ascii="Times New Roman" w:hAnsi="Times New Roman" w:cs="Times New Roman"/>
          <w:sz w:val="24"/>
          <w:szCs w:val="24"/>
          <w:highlight w:val="white"/>
        </w:rPr>
      </w:pPr>
      <w:r>
        <w:rPr>
          <w:rFonts w:ascii="Times New Roman" w:hAnsi="Times New Roman" w:cs="Times New Roman"/>
          <w:sz w:val="24"/>
          <w:szCs w:val="24"/>
          <w:highlight w:val="white"/>
        </w:rPr>
        <w:t>При гальванических работах для восстановления чертежных размеров детали осуществляется процесс наращивания изношенной поверхности слоем металла значительной толщины (0,1-1,0 мм и более). При таком виде покрытий время выдержки деталей в основной ванне всегда больше суммы времени на подготовительные операции покрытия. Поэтому норму времени при условии работы одной ванны рассчитывают по формуле:</w:t>
      </w:r>
    </w:p>
    <w:p w:rsidR="00E674D2" w:rsidRPr="00E674D2" w:rsidRDefault="00E674D2" w:rsidP="00E674D2">
      <w:pPr>
        <w:shd w:val="clear" w:color="auto" w:fill="FFFFFF" w:themeFill="background1"/>
        <w:spacing w:line="240" w:lineRule="auto"/>
        <w:ind w:firstLine="426"/>
        <w:contextualSpacing/>
        <w:jc w:val="center"/>
        <w:rPr>
          <w:rFonts w:ascii="Times New Roman" w:hAnsi="Times New Roman" w:cs="Times New Roman"/>
          <w:b/>
          <w:sz w:val="24"/>
          <w:szCs w:val="24"/>
          <w:highlight w:val="white"/>
        </w:rPr>
      </w:pPr>
      <w:r w:rsidRPr="00E674D2">
        <w:rPr>
          <w:rFonts w:ascii="Times New Roman" w:hAnsi="Times New Roman" w:cs="Times New Roman"/>
          <w:b/>
          <w:sz w:val="24"/>
          <w:szCs w:val="24"/>
          <w:highlight w:val="white"/>
        </w:rPr>
        <w:t>Тн=1,13*(То+Тв.н.+Топ,н)/(</w:t>
      </w:r>
      <w:r w:rsidRPr="00E674D2">
        <w:rPr>
          <w:rFonts w:ascii="Times New Roman" w:hAnsi="Times New Roman" w:cs="Times New Roman"/>
          <w:b/>
          <w:sz w:val="24"/>
          <w:szCs w:val="24"/>
          <w:highlight w:val="white"/>
          <w:lang w:val="en-US"/>
        </w:rPr>
        <w:t>n</w:t>
      </w:r>
      <w:r w:rsidRPr="00E674D2">
        <w:rPr>
          <w:rFonts w:ascii="Times New Roman" w:hAnsi="Times New Roman" w:cs="Times New Roman"/>
          <w:b/>
          <w:sz w:val="24"/>
          <w:szCs w:val="24"/>
          <w:highlight w:val="white"/>
        </w:rPr>
        <w:t>*К</w:t>
      </w:r>
      <w:r w:rsidRPr="00E674D2">
        <w:rPr>
          <w:rFonts w:ascii="Times New Roman" w:hAnsi="Times New Roman" w:cs="Times New Roman"/>
          <w:b/>
          <w:sz w:val="24"/>
          <w:szCs w:val="24"/>
          <w:highlight w:val="white"/>
          <w:lang w:val="en-US"/>
        </w:rPr>
        <w:t>u</w:t>
      </w:r>
      <w:r w:rsidRPr="00E674D2">
        <w:rPr>
          <w:rFonts w:ascii="Times New Roman" w:hAnsi="Times New Roman" w:cs="Times New Roman"/>
          <w:b/>
          <w:sz w:val="24"/>
          <w:szCs w:val="24"/>
          <w:highlight w:val="white"/>
        </w:rPr>
        <w:t>),</w:t>
      </w:r>
    </w:p>
    <w:p w:rsidR="00E674D2" w:rsidRPr="008621C7" w:rsidRDefault="00E674D2" w:rsidP="00E674D2">
      <w:pPr>
        <w:shd w:val="clear" w:color="auto" w:fill="FFFFFF" w:themeFill="background1"/>
        <w:spacing w:line="240" w:lineRule="auto"/>
        <w:ind w:firstLine="426"/>
        <w:contextualSpacing/>
        <w:jc w:val="both"/>
        <w:rPr>
          <w:rFonts w:ascii="Times New Roman" w:hAnsi="Times New Roman" w:cs="Times New Roman"/>
          <w:sz w:val="24"/>
          <w:szCs w:val="24"/>
          <w:highlight w:val="white"/>
        </w:rPr>
      </w:pPr>
    </w:p>
    <w:p w:rsidR="00E674D2" w:rsidRDefault="00E674D2" w:rsidP="00E674D2">
      <w:pPr>
        <w:shd w:val="clear" w:color="auto" w:fill="FFFFFF" w:themeFill="background1"/>
        <w:spacing w:line="240" w:lineRule="auto"/>
        <w:ind w:right="-1" w:firstLine="567"/>
        <w:contextualSpacing/>
        <w:jc w:val="both"/>
        <w:rPr>
          <w:rFonts w:ascii="Times New Roman" w:hAnsi="Times New Roman" w:cs="Times New Roman"/>
          <w:sz w:val="24"/>
          <w:szCs w:val="24"/>
          <w:highlight w:val="white"/>
        </w:rPr>
      </w:pPr>
      <w:r w:rsidRPr="006B51B1">
        <w:rPr>
          <w:rFonts w:ascii="Times New Roman" w:hAnsi="Times New Roman" w:cs="Times New Roman"/>
          <w:sz w:val="24"/>
          <w:szCs w:val="24"/>
          <w:highlight w:val="white"/>
        </w:rPr>
        <w:t xml:space="preserve">где </w:t>
      </w:r>
    </w:p>
    <w:p w:rsidR="00E674D2" w:rsidRDefault="00E674D2" w:rsidP="00E674D2">
      <w:pPr>
        <w:shd w:val="clear" w:color="auto" w:fill="FFFFFF" w:themeFill="background1"/>
        <w:spacing w:line="240" w:lineRule="auto"/>
        <w:ind w:firstLine="426"/>
        <w:contextualSpacing/>
        <w:jc w:val="both"/>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То – основное время покрытия в ванне, </w:t>
      </w:r>
    </w:p>
    <w:p w:rsidR="00E674D2" w:rsidRDefault="00E674D2" w:rsidP="00E674D2">
      <w:pPr>
        <w:shd w:val="clear" w:color="auto" w:fill="FFFFFF" w:themeFill="background1"/>
        <w:spacing w:line="240" w:lineRule="auto"/>
        <w:ind w:firstLine="426"/>
        <w:contextualSpacing/>
        <w:jc w:val="both"/>
        <w:rPr>
          <w:rFonts w:ascii="Times New Roman" w:hAnsi="Times New Roman" w:cs="Times New Roman"/>
          <w:sz w:val="24"/>
          <w:szCs w:val="24"/>
          <w:highlight w:val="white"/>
        </w:rPr>
      </w:pPr>
      <w:r>
        <w:rPr>
          <w:rFonts w:ascii="Times New Roman" w:hAnsi="Times New Roman" w:cs="Times New Roman"/>
          <w:sz w:val="24"/>
          <w:szCs w:val="24"/>
          <w:highlight w:val="white"/>
        </w:rPr>
        <w:t>Тв.н. – вспомогательное время (не перекрываемое) на загрузку деталей в основную ванну и выгрузки из ванны,</w:t>
      </w:r>
    </w:p>
    <w:p w:rsidR="00E674D2" w:rsidRDefault="00E674D2" w:rsidP="00E674D2">
      <w:pPr>
        <w:shd w:val="clear" w:color="auto" w:fill="FFFFFF" w:themeFill="background1"/>
        <w:spacing w:line="240" w:lineRule="auto"/>
        <w:ind w:firstLine="426"/>
        <w:contextualSpacing/>
        <w:jc w:val="both"/>
        <w:rPr>
          <w:rFonts w:ascii="Times New Roman" w:hAnsi="Times New Roman" w:cs="Times New Roman"/>
          <w:sz w:val="24"/>
          <w:szCs w:val="24"/>
          <w:highlight w:val="white"/>
        </w:rPr>
      </w:pPr>
      <w:r>
        <w:rPr>
          <w:rFonts w:ascii="Times New Roman" w:hAnsi="Times New Roman" w:cs="Times New Roman"/>
          <w:sz w:val="24"/>
          <w:szCs w:val="24"/>
          <w:highlight w:val="white"/>
        </w:rPr>
        <w:t>Топ.н – оперативное время (не перекрываемое) на промывку, нейтрализацию, осветление и другие операции, следующие за операцией покрытия деталей. Кроме сушки деталей в сушильном шкафу,</w:t>
      </w:r>
    </w:p>
    <w:p w:rsidR="00E674D2" w:rsidRDefault="00E674D2" w:rsidP="00E674D2">
      <w:pPr>
        <w:shd w:val="clear" w:color="auto" w:fill="FFFFFF" w:themeFill="background1"/>
        <w:spacing w:line="240" w:lineRule="auto"/>
        <w:ind w:firstLine="426"/>
        <w:contextualSpacing/>
        <w:jc w:val="both"/>
        <w:rPr>
          <w:rFonts w:ascii="Times New Roman" w:hAnsi="Times New Roman" w:cs="Times New Roman"/>
          <w:sz w:val="24"/>
          <w:szCs w:val="24"/>
          <w:highlight w:val="white"/>
        </w:rPr>
      </w:pPr>
      <w:r>
        <w:rPr>
          <w:rFonts w:ascii="Times New Roman" w:hAnsi="Times New Roman" w:cs="Times New Roman"/>
          <w:sz w:val="24"/>
          <w:szCs w:val="24"/>
          <w:highlight w:val="white"/>
        </w:rPr>
        <w:t>1,13 –коэффициент, учитывающий дополнительное и подготовительно – заключительное время (1 оперативное время плюс 0,13 (13%) дополнительное время),</w:t>
      </w:r>
    </w:p>
    <w:p w:rsidR="00E674D2" w:rsidRPr="008621C7" w:rsidRDefault="00E674D2" w:rsidP="00E674D2">
      <w:pPr>
        <w:shd w:val="clear" w:color="auto" w:fill="FFFFFF" w:themeFill="background1"/>
        <w:spacing w:line="240" w:lineRule="auto"/>
        <w:ind w:firstLine="426"/>
        <w:contextualSpacing/>
        <w:jc w:val="both"/>
        <w:rPr>
          <w:rFonts w:ascii="Times New Roman" w:hAnsi="Times New Roman" w:cs="Times New Roman"/>
          <w:sz w:val="24"/>
          <w:szCs w:val="24"/>
          <w:highlight w:val="white"/>
        </w:rPr>
      </w:pPr>
      <w:r>
        <w:rPr>
          <w:rFonts w:ascii="Times New Roman" w:hAnsi="Times New Roman" w:cs="Times New Roman"/>
          <w:sz w:val="24"/>
          <w:szCs w:val="24"/>
          <w:highlight w:val="white"/>
          <w:lang w:val="en-US"/>
        </w:rPr>
        <w:t>n</w:t>
      </w:r>
      <w:r>
        <w:rPr>
          <w:rFonts w:ascii="Times New Roman" w:hAnsi="Times New Roman" w:cs="Times New Roman"/>
          <w:sz w:val="24"/>
          <w:szCs w:val="24"/>
          <w:highlight w:val="white"/>
        </w:rPr>
        <w:t xml:space="preserve"> – количество деталей. Одновременно загружаемое в ванну.</w:t>
      </w:r>
    </w:p>
    <w:p w:rsidR="00E674D2" w:rsidRPr="008621C7" w:rsidRDefault="00E674D2" w:rsidP="00E674D2">
      <w:pPr>
        <w:shd w:val="clear" w:color="auto" w:fill="FFFFFF" w:themeFill="background1"/>
        <w:spacing w:line="240" w:lineRule="auto"/>
        <w:ind w:firstLine="426"/>
        <w:contextualSpacing/>
        <w:jc w:val="both"/>
        <w:rPr>
          <w:rFonts w:ascii="Times New Roman" w:hAnsi="Times New Roman" w:cs="Times New Roman"/>
          <w:sz w:val="24"/>
          <w:szCs w:val="24"/>
          <w:highlight w:val="white"/>
        </w:rPr>
      </w:pPr>
      <w:r>
        <w:rPr>
          <w:rFonts w:ascii="Times New Roman" w:hAnsi="Times New Roman" w:cs="Times New Roman"/>
          <w:sz w:val="24"/>
          <w:szCs w:val="24"/>
          <w:highlight w:val="white"/>
        </w:rPr>
        <w:t>К</w:t>
      </w:r>
      <w:r>
        <w:rPr>
          <w:rFonts w:ascii="Times New Roman" w:hAnsi="Times New Roman" w:cs="Times New Roman"/>
          <w:sz w:val="24"/>
          <w:szCs w:val="24"/>
          <w:highlight w:val="white"/>
          <w:lang w:val="en-US"/>
        </w:rPr>
        <w:t>u</w:t>
      </w:r>
      <w:r>
        <w:rPr>
          <w:rFonts w:ascii="Times New Roman" w:hAnsi="Times New Roman" w:cs="Times New Roman"/>
          <w:sz w:val="24"/>
          <w:szCs w:val="24"/>
          <w:highlight w:val="white"/>
        </w:rPr>
        <w:t xml:space="preserve"> -  коэффициент использования оборудования (0,8 – 0,85), меньше 1. Коэффициент использования оборудования учитывает недоиспользование ванны в начале и в конце смены.</w:t>
      </w:r>
    </w:p>
    <w:p w:rsidR="00E674D2" w:rsidRDefault="00E674D2" w:rsidP="00E674D2">
      <w:pPr>
        <w:shd w:val="clear" w:color="auto" w:fill="FFFFFF" w:themeFill="background1"/>
        <w:spacing w:line="240" w:lineRule="auto"/>
        <w:ind w:firstLine="425"/>
        <w:contextualSpacing/>
        <w:jc w:val="both"/>
        <w:rPr>
          <w:rFonts w:ascii="Times New Roman" w:hAnsi="Times New Roman" w:cs="Times New Roman"/>
          <w:sz w:val="24"/>
          <w:szCs w:val="24"/>
          <w:highlight w:val="white"/>
        </w:rPr>
      </w:pPr>
      <w:r>
        <w:rPr>
          <w:rFonts w:ascii="Times New Roman" w:hAnsi="Times New Roman" w:cs="Times New Roman"/>
          <w:sz w:val="24"/>
          <w:szCs w:val="24"/>
          <w:highlight w:val="white"/>
        </w:rPr>
        <w:lastRenderedPageBreak/>
        <w:t>В справочной литературе основного времени дается время нахождения деталей в одной ванне, в которой происходит процесс покрытия. Основное время рассчитано на толщину покрытия 1мкм. При другой толщине слоя указанное в таблицах время следует умножить на заданную толщину в микронах.</w:t>
      </w:r>
    </w:p>
    <w:p w:rsidR="00E674D2" w:rsidRDefault="00E674D2" w:rsidP="00E674D2">
      <w:pPr>
        <w:shd w:val="clear" w:color="auto" w:fill="FFFFFF" w:themeFill="background1"/>
        <w:spacing w:line="240" w:lineRule="auto"/>
        <w:ind w:firstLine="426"/>
        <w:contextualSpacing/>
        <w:jc w:val="both"/>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Если наносить покрытие на одну деталь, в одну смену одним работником полностью используя основную ванну, получим </w:t>
      </w:r>
      <w:r>
        <w:rPr>
          <w:rFonts w:ascii="Times New Roman" w:hAnsi="Times New Roman" w:cs="Times New Roman"/>
          <w:sz w:val="24"/>
          <w:szCs w:val="24"/>
          <w:highlight w:val="white"/>
          <w:lang w:val="en-US"/>
        </w:rPr>
        <w:t>n</w:t>
      </w:r>
      <w:r>
        <w:rPr>
          <w:rFonts w:ascii="Times New Roman" w:hAnsi="Times New Roman" w:cs="Times New Roman"/>
          <w:sz w:val="24"/>
          <w:szCs w:val="24"/>
          <w:highlight w:val="white"/>
        </w:rPr>
        <w:t>=1, К</w:t>
      </w:r>
      <w:r>
        <w:rPr>
          <w:rFonts w:ascii="Times New Roman" w:hAnsi="Times New Roman" w:cs="Times New Roman"/>
          <w:sz w:val="24"/>
          <w:szCs w:val="24"/>
          <w:highlight w:val="white"/>
          <w:lang w:val="en-US"/>
        </w:rPr>
        <w:t>u</w:t>
      </w:r>
      <w:r>
        <w:rPr>
          <w:rFonts w:ascii="Times New Roman" w:hAnsi="Times New Roman" w:cs="Times New Roman"/>
          <w:sz w:val="24"/>
          <w:szCs w:val="24"/>
          <w:highlight w:val="white"/>
        </w:rPr>
        <w:t>=1. Расчет будет выглядеть следующим образом:</w:t>
      </w:r>
    </w:p>
    <w:p w:rsidR="00E674D2" w:rsidRDefault="00E674D2" w:rsidP="00E674D2">
      <w:pPr>
        <w:shd w:val="clear" w:color="auto" w:fill="FFFFFF" w:themeFill="background1"/>
        <w:spacing w:line="240" w:lineRule="auto"/>
        <w:ind w:firstLine="426"/>
        <w:contextualSpacing/>
        <w:jc w:val="center"/>
        <w:rPr>
          <w:rFonts w:ascii="Times New Roman" w:hAnsi="Times New Roman" w:cs="Times New Roman"/>
          <w:sz w:val="24"/>
          <w:szCs w:val="24"/>
          <w:highlight w:val="white"/>
        </w:rPr>
      </w:pPr>
    </w:p>
    <w:p w:rsidR="00E674D2" w:rsidRPr="00E674D2" w:rsidRDefault="00E674D2" w:rsidP="00E674D2">
      <w:pPr>
        <w:shd w:val="clear" w:color="auto" w:fill="FFFFFF" w:themeFill="background1"/>
        <w:spacing w:line="240" w:lineRule="auto"/>
        <w:ind w:firstLine="426"/>
        <w:contextualSpacing/>
        <w:jc w:val="center"/>
        <w:rPr>
          <w:rFonts w:ascii="Times New Roman" w:hAnsi="Times New Roman" w:cs="Times New Roman"/>
          <w:b/>
          <w:sz w:val="24"/>
          <w:szCs w:val="24"/>
          <w:highlight w:val="white"/>
        </w:rPr>
      </w:pPr>
      <w:r w:rsidRPr="00E674D2">
        <w:rPr>
          <w:rFonts w:ascii="Times New Roman" w:hAnsi="Times New Roman" w:cs="Times New Roman"/>
          <w:b/>
          <w:sz w:val="24"/>
          <w:szCs w:val="24"/>
          <w:highlight w:val="white"/>
        </w:rPr>
        <w:t>Тн=1,13*(То+Тв.н.+Топ,н),</w:t>
      </w:r>
    </w:p>
    <w:p w:rsidR="00E674D2" w:rsidRDefault="00E674D2" w:rsidP="00E674D2">
      <w:pPr>
        <w:shd w:val="clear" w:color="auto" w:fill="FFFFFF" w:themeFill="background1"/>
        <w:spacing w:line="240" w:lineRule="auto"/>
        <w:ind w:firstLine="426"/>
        <w:contextualSpacing/>
        <w:jc w:val="center"/>
        <w:rPr>
          <w:rFonts w:ascii="Times New Roman" w:hAnsi="Times New Roman" w:cs="Times New Roman"/>
          <w:sz w:val="24"/>
          <w:szCs w:val="24"/>
          <w:highlight w:val="white"/>
        </w:rPr>
      </w:pPr>
    </w:p>
    <w:p w:rsidR="00E674D2" w:rsidRDefault="00E674D2" w:rsidP="00E674D2">
      <w:pPr>
        <w:shd w:val="clear" w:color="auto" w:fill="FFFFFF" w:themeFill="background1"/>
        <w:spacing w:line="240" w:lineRule="auto"/>
        <w:ind w:firstLine="426"/>
        <w:contextualSpacing/>
        <w:rPr>
          <w:rFonts w:ascii="Times New Roman" w:hAnsi="Times New Roman" w:cs="Times New Roman"/>
          <w:sz w:val="24"/>
          <w:szCs w:val="24"/>
          <w:highlight w:val="white"/>
        </w:rPr>
      </w:pPr>
      <w:r>
        <w:rPr>
          <w:rFonts w:ascii="Times New Roman" w:hAnsi="Times New Roman" w:cs="Times New Roman"/>
          <w:sz w:val="24"/>
          <w:szCs w:val="24"/>
          <w:highlight w:val="white"/>
        </w:rPr>
        <w:t>Если учесть что ά=13%, то Топ будет равно</w:t>
      </w:r>
    </w:p>
    <w:p w:rsidR="00E674D2" w:rsidRDefault="00E674D2" w:rsidP="00E674D2">
      <w:pPr>
        <w:shd w:val="clear" w:color="auto" w:fill="FFFFFF" w:themeFill="background1"/>
        <w:spacing w:line="240" w:lineRule="auto"/>
        <w:ind w:firstLine="426"/>
        <w:contextualSpacing/>
        <w:jc w:val="center"/>
        <w:rPr>
          <w:rFonts w:ascii="Times New Roman" w:hAnsi="Times New Roman" w:cs="Times New Roman"/>
          <w:sz w:val="24"/>
          <w:szCs w:val="24"/>
          <w:highlight w:val="white"/>
        </w:rPr>
      </w:pPr>
    </w:p>
    <w:p w:rsidR="00E674D2" w:rsidRPr="00E674D2" w:rsidRDefault="00E674D2" w:rsidP="00E674D2">
      <w:pPr>
        <w:shd w:val="clear" w:color="auto" w:fill="FFFFFF" w:themeFill="background1"/>
        <w:spacing w:line="240" w:lineRule="auto"/>
        <w:ind w:firstLine="426"/>
        <w:contextualSpacing/>
        <w:jc w:val="center"/>
        <w:rPr>
          <w:rFonts w:ascii="Times New Roman" w:hAnsi="Times New Roman" w:cs="Times New Roman"/>
          <w:b/>
          <w:sz w:val="24"/>
          <w:szCs w:val="24"/>
          <w:highlight w:val="white"/>
        </w:rPr>
      </w:pPr>
      <w:r w:rsidRPr="00E674D2">
        <w:rPr>
          <w:rFonts w:ascii="Times New Roman" w:hAnsi="Times New Roman" w:cs="Times New Roman"/>
          <w:b/>
          <w:sz w:val="24"/>
          <w:szCs w:val="24"/>
          <w:highlight w:val="white"/>
        </w:rPr>
        <w:t>Топ= То+Тв.н.+Топ,н,</w:t>
      </w:r>
    </w:p>
    <w:p w:rsidR="00E674D2" w:rsidRDefault="00E674D2" w:rsidP="00E674D2">
      <w:pPr>
        <w:shd w:val="clear" w:color="auto" w:fill="FFFFFF" w:themeFill="background1"/>
        <w:spacing w:line="240" w:lineRule="auto"/>
        <w:ind w:firstLine="426"/>
        <w:contextualSpacing/>
        <w:jc w:val="both"/>
        <w:rPr>
          <w:rFonts w:ascii="Times New Roman" w:hAnsi="Times New Roman" w:cs="Times New Roman"/>
          <w:sz w:val="24"/>
          <w:szCs w:val="24"/>
          <w:highlight w:val="white"/>
        </w:rPr>
      </w:pPr>
      <w:r>
        <w:rPr>
          <w:rFonts w:ascii="Times New Roman" w:hAnsi="Times New Roman" w:cs="Times New Roman"/>
          <w:sz w:val="24"/>
          <w:szCs w:val="24"/>
          <w:highlight w:val="white"/>
        </w:rPr>
        <w:t>а Тв соответственно:</w:t>
      </w:r>
    </w:p>
    <w:p w:rsidR="00E674D2" w:rsidRDefault="00E674D2" w:rsidP="00E674D2">
      <w:pPr>
        <w:shd w:val="clear" w:color="auto" w:fill="FFFFFF" w:themeFill="background1"/>
        <w:spacing w:line="240" w:lineRule="auto"/>
        <w:ind w:firstLine="426"/>
        <w:contextualSpacing/>
        <w:jc w:val="both"/>
        <w:rPr>
          <w:rFonts w:ascii="Times New Roman" w:hAnsi="Times New Roman" w:cs="Times New Roman"/>
          <w:sz w:val="24"/>
          <w:szCs w:val="24"/>
          <w:highlight w:val="white"/>
        </w:rPr>
      </w:pPr>
    </w:p>
    <w:p w:rsidR="00E674D2" w:rsidRPr="00E674D2" w:rsidRDefault="00E674D2" w:rsidP="00E674D2">
      <w:pPr>
        <w:shd w:val="clear" w:color="auto" w:fill="FFFFFF" w:themeFill="background1"/>
        <w:spacing w:line="240" w:lineRule="auto"/>
        <w:ind w:firstLine="426"/>
        <w:contextualSpacing/>
        <w:jc w:val="center"/>
        <w:rPr>
          <w:rFonts w:ascii="Times New Roman" w:hAnsi="Times New Roman" w:cs="Times New Roman"/>
          <w:b/>
          <w:sz w:val="24"/>
          <w:szCs w:val="24"/>
          <w:highlight w:val="white"/>
        </w:rPr>
      </w:pPr>
      <w:r w:rsidRPr="00E674D2">
        <w:rPr>
          <w:rFonts w:ascii="Times New Roman" w:hAnsi="Times New Roman" w:cs="Times New Roman"/>
          <w:b/>
          <w:sz w:val="24"/>
          <w:szCs w:val="24"/>
          <w:highlight w:val="white"/>
        </w:rPr>
        <w:t>Тв= Тв.н.+Топ,н.</w:t>
      </w:r>
    </w:p>
    <w:p w:rsidR="00E674D2" w:rsidRDefault="00E674D2" w:rsidP="00E674D2">
      <w:pPr>
        <w:shd w:val="clear" w:color="auto" w:fill="FFFFFF" w:themeFill="background1"/>
        <w:spacing w:line="240" w:lineRule="auto"/>
        <w:ind w:firstLine="426"/>
        <w:contextualSpacing/>
        <w:rPr>
          <w:rFonts w:ascii="Times New Roman" w:hAnsi="Times New Roman" w:cs="Times New Roman"/>
          <w:sz w:val="24"/>
          <w:szCs w:val="24"/>
          <w:highlight w:val="white"/>
        </w:rPr>
      </w:pPr>
      <w:r>
        <w:rPr>
          <w:rFonts w:ascii="Times New Roman" w:hAnsi="Times New Roman" w:cs="Times New Roman"/>
          <w:sz w:val="24"/>
          <w:szCs w:val="24"/>
          <w:highlight w:val="white"/>
        </w:rPr>
        <w:t>Из этого следует, от основной методике расчета нормы технического времени отличается следующим:</w:t>
      </w:r>
    </w:p>
    <w:p w:rsidR="00E674D2" w:rsidRDefault="00E674D2" w:rsidP="00E674D2">
      <w:pPr>
        <w:shd w:val="clear" w:color="auto" w:fill="FFFFFF" w:themeFill="background1"/>
        <w:spacing w:line="240" w:lineRule="auto"/>
        <w:ind w:firstLine="426"/>
        <w:contextualSpacing/>
        <w:rPr>
          <w:rFonts w:ascii="Times New Roman" w:hAnsi="Times New Roman" w:cs="Times New Roman"/>
          <w:sz w:val="24"/>
          <w:szCs w:val="24"/>
          <w:highlight w:val="white"/>
        </w:rPr>
      </w:pPr>
      <w:r>
        <w:rPr>
          <w:rFonts w:ascii="Times New Roman" w:hAnsi="Times New Roman" w:cs="Times New Roman"/>
          <w:sz w:val="24"/>
          <w:szCs w:val="24"/>
          <w:highlight w:val="white"/>
        </w:rPr>
        <w:t>-при расчете вспомогательного времени надо учесть дополнительную операцию по промывке детали в ванне для нейтрализации, что, по сути, является самостоятельной и длительной операцией,</w:t>
      </w:r>
    </w:p>
    <w:p w:rsidR="00E674D2" w:rsidRDefault="00E674D2" w:rsidP="00E674D2">
      <w:pPr>
        <w:shd w:val="clear" w:color="auto" w:fill="FFFFFF" w:themeFill="background1"/>
        <w:spacing w:line="240" w:lineRule="auto"/>
        <w:ind w:firstLine="426"/>
        <w:contextualSpacing/>
        <w:rPr>
          <w:rFonts w:ascii="Times New Roman" w:hAnsi="Times New Roman" w:cs="Times New Roman"/>
          <w:sz w:val="24"/>
          <w:szCs w:val="24"/>
          <w:highlight w:val="white"/>
        </w:rPr>
      </w:pPr>
      <w:r>
        <w:rPr>
          <w:rFonts w:ascii="Times New Roman" w:hAnsi="Times New Roman" w:cs="Times New Roman"/>
          <w:sz w:val="24"/>
          <w:szCs w:val="24"/>
          <w:highlight w:val="white"/>
        </w:rPr>
        <w:t>- То определяется по справочным данным, состава электролита, вида металла и плотности тока,</w:t>
      </w:r>
    </w:p>
    <w:p w:rsidR="00E674D2" w:rsidRDefault="00E674D2" w:rsidP="00E674D2">
      <w:pPr>
        <w:shd w:val="clear" w:color="auto" w:fill="FFFFFF" w:themeFill="background1"/>
        <w:spacing w:line="240" w:lineRule="auto"/>
        <w:ind w:firstLine="426"/>
        <w:contextualSpacing/>
        <w:rPr>
          <w:rFonts w:ascii="Times New Roman" w:hAnsi="Times New Roman" w:cs="Times New Roman"/>
          <w:sz w:val="24"/>
          <w:szCs w:val="24"/>
          <w:highlight w:val="white"/>
        </w:rPr>
      </w:pPr>
      <w:r>
        <w:rPr>
          <w:rFonts w:ascii="Times New Roman" w:hAnsi="Times New Roman" w:cs="Times New Roman"/>
          <w:sz w:val="24"/>
          <w:szCs w:val="24"/>
          <w:highlight w:val="white"/>
        </w:rPr>
        <w:t>- используются коэффициент недоиспользования ванны,</w:t>
      </w:r>
    </w:p>
    <w:p w:rsidR="00E674D2" w:rsidRDefault="00E674D2" w:rsidP="00E674D2">
      <w:pPr>
        <w:shd w:val="clear" w:color="auto" w:fill="FFFFFF" w:themeFill="background1"/>
        <w:spacing w:line="240" w:lineRule="auto"/>
        <w:ind w:firstLine="426"/>
        <w:contextualSpacing/>
        <w:rPr>
          <w:rFonts w:ascii="Times New Roman" w:hAnsi="Times New Roman" w:cs="Times New Roman"/>
          <w:sz w:val="24"/>
          <w:szCs w:val="24"/>
          <w:highlight w:val="white"/>
        </w:rPr>
      </w:pPr>
      <w:r>
        <w:rPr>
          <w:rFonts w:ascii="Times New Roman" w:hAnsi="Times New Roman" w:cs="Times New Roman"/>
          <w:sz w:val="24"/>
          <w:szCs w:val="24"/>
          <w:highlight w:val="white"/>
        </w:rPr>
        <w:t>-количество деталей в ванне одновременно.</w:t>
      </w:r>
    </w:p>
    <w:p w:rsidR="00E674D2" w:rsidRDefault="00E674D2" w:rsidP="00E674D2">
      <w:pPr>
        <w:shd w:val="clear" w:color="auto" w:fill="FFFFFF" w:themeFill="background1"/>
        <w:spacing w:line="240" w:lineRule="auto"/>
        <w:ind w:firstLine="426"/>
        <w:contextualSpacing/>
        <w:rPr>
          <w:rFonts w:ascii="Times New Roman" w:hAnsi="Times New Roman" w:cs="Times New Roman"/>
          <w:sz w:val="24"/>
          <w:szCs w:val="24"/>
          <w:highlight w:val="white"/>
        </w:rPr>
      </w:pPr>
    </w:p>
    <w:p w:rsidR="00E674D2" w:rsidRDefault="00E674D2" w:rsidP="00E674D2">
      <w:pPr>
        <w:spacing w:line="240" w:lineRule="auto"/>
        <w:ind w:firstLine="426"/>
        <w:contextualSpacing/>
        <w:jc w:val="center"/>
        <w:rPr>
          <w:rFonts w:ascii="Times New Roman" w:hAnsi="Times New Roman" w:cs="Times New Roman"/>
          <w:b/>
          <w:sz w:val="24"/>
          <w:szCs w:val="24"/>
        </w:rPr>
      </w:pPr>
      <w:r w:rsidRPr="00A30FA1">
        <w:rPr>
          <w:rFonts w:ascii="Times New Roman" w:eastAsia="TimesNewRomanPSMT" w:hAnsi="Times New Roman" w:cs="Times New Roman"/>
          <w:b/>
          <w:sz w:val="24"/>
          <w:szCs w:val="24"/>
        </w:rPr>
        <w:t>Порядок проведения работы</w:t>
      </w:r>
      <w:r>
        <w:rPr>
          <w:rFonts w:ascii="Times New Roman" w:eastAsia="TimesNewRomanPSMT" w:hAnsi="Times New Roman" w:cs="Times New Roman"/>
          <w:b/>
          <w:sz w:val="24"/>
          <w:szCs w:val="24"/>
        </w:rPr>
        <w:t xml:space="preserve"> – определение </w:t>
      </w:r>
      <w:r>
        <w:rPr>
          <w:rFonts w:ascii="Times New Roman" w:hAnsi="Times New Roman" w:cs="Times New Roman"/>
          <w:b/>
          <w:sz w:val="24"/>
          <w:szCs w:val="24"/>
        </w:rPr>
        <w:t xml:space="preserve">технической нормы гальванических </w:t>
      </w:r>
      <w:r w:rsidRPr="008F0E66">
        <w:rPr>
          <w:rFonts w:ascii="Times New Roman" w:hAnsi="Times New Roman" w:cs="Times New Roman"/>
          <w:b/>
          <w:sz w:val="24"/>
          <w:szCs w:val="24"/>
        </w:rPr>
        <w:t xml:space="preserve"> работ.</w:t>
      </w:r>
    </w:p>
    <w:p w:rsidR="00E674D2" w:rsidRDefault="00E674D2" w:rsidP="00E674D2">
      <w:pPr>
        <w:spacing w:line="240" w:lineRule="auto"/>
        <w:ind w:firstLine="426"/>
        <w:contextualSpacing/>
        <w:jc w:val="center"/>
        <w:rPr>
          <w:rFonts w:ascii="Times New Roman" w:hAnsi="Times New Roman" w:cs="Times New Roman"/>
          <w:b/>
          <w:sz w:val="24"/>
          <w:szCs w:val="24"/>
        </w:rPr>
      </w:pPr>
    </w:p>
    <w:p w:rsidR="00E674D2" w:rsidRDefault="00E674D2" w:rsidP="00E674D2">
      <w:pPr>
        <w:pStyle w:val="a7"/>
        <w:numPr>
          <w:ilvl w:val="0"/>
          <w:numId w:val="29"/>
        </w:numPr>
        <w:spacing w:line="240" w:lineRule="auto"/>
        <w:rPr>
          <w:rFonts w:ascii="Times New Roman" w:hAnsi="Times New Roman" w:cs="Times New Roman"/>
          <w:sz w:val="24"/>
          <w:szCs w:val="24"/>
        </w:rPr>
      </w:pPr>
      <w:r>
        <w:rPr>
          <w:rFonts w:ascii="Times New Roman" w:hAnsi="Times New Roman" w:cs="Times New Roman"/>
          <w:sz w:val="24"/>
          <w:szCs w:val="24"/>
        </w:rPr>
        <w:t>Изучить теоретическую часть задания.</w:t>
      </w:r>
    </w:p>
    <w:p w:rsidR="00E674D2" w:rsidRDefault="00E674D2" w:rsidP="00E674D2">
      <w:pPr>
        <w:pStyle w:val="a7"/>
        <w:numPr>
          <w:ilvl w:val="0"/>
          <w:numId w:val="29"/>
        </w:numPr>
        <w:spacing w:line="240" w:lineRule="auto"/>
        <w:rPr>
          <w:rFonts w:ascii="Times New Roman" w:hAnsi="Times New Roman" w:cs="Times New Roman"/>
          <w:sz w:val="24"/>
          <w:szCs w:val="24"/>
        </w:rPr>
      </w:pPr>
      <w:r>
        <w:rPr>
          <w:rFonts w:ascii="Times New Roman" w:hAnsi="Times New Roman" w:cs="Times New Roman"/>
          <w:sz w:val="24"/>
          <w:szCs w:val="24"/>
        </w:rPr>
        <w:t>Изучить и ответить на вопросы задания.</w:t>
      </w:r>
    </w:p>
    <w:p w:rsidR="00E674D2" w:rsidRDefault="00E674D2" w:rsidP="00E674D2">
      <w:pPr>
        <w:pStyle w:val="a7"/>
        <w:numPr>
          <w:ilvl w:val="0"/>
          <w:numId w:val="29"/>
        </w:numPr>
        <w:shd w:val="clear" w:color="auto" w:fill="FFFFFF" w:themeFill="background1"/>
        <w:spacing w:line="240" w:lineRule="auto"/>
        <w:rPr>
          <w:rFonts w:ascii="Times New Roman" w:hAnsi="Times New Roman" w:cs="Times New Roman"/>
          <w:sz w:val="24"/>
          <w:szCs w:val="24"/>
          <w:highlight w:val="white"/>
        </w:rPr>
      </w:pPr>
      <w:r>
        <w:rPr>
          <w:rFonts w:ascii="Times New Roman" w:hAnsi="Times New Roman" w:cs="Times New Roman"/>
          <w:sz w:val="24"/>
          <w:szCs w:val="24"/>
          <w:highlight w:val="white"/>
        </w:rPr>
        <w:t>По предложенной детали и заданию к нему выданного преподавателем определить норму технического времени на гальванические работы.</w:t>
      </w:r>
    </w:p>
    <w:p w:rsidR="00E674D2" w:rsidRDefault="00E674D2" w:rsidP="00E674D2">
      <w:pPr>
        <w:pStyle w:val="a7"/>
        <w:numPr>
          <w:ilvl w:val="0"/>
          <w:numId w:val="29"/>
        </w:numPr>
        <w:shd w:val="clear" w:color="auto" w:fill="FFFFFF" w:themeFill="background1"/>
        <w:spacing w:line="240" w:lineRule="auto"/>
        <w:rPr>
          <w:rFonts w:ascii="Times New Roman" w:hAnsi="Times New Roman" w:cs="Times New Roman"/>
          <w:sz w:val="24"/>
          <w:szCs w:val="24"/>
          <w:highlight w:val="white"/>
        </w:rPr>
      </w:pPr>
      <w:r>
        <w:rPr>
          <w:rFonts w:ascii="Times New Roman" w:hAnsi="Times New Roman" w:cs="Times New Roman"/>
          <w:sz w:val="24"/>
          <w:szCs w:val="24"/>
          <w:highlight w:val="white"/>
        </w:rPr>
        <w:t>Определить восстанавливаемую поверхность детали.</w:t>
      </w:r>
    </w:p>
    <w:p w:rsidR="00E674D2" w:rsidRDefault="00E674D2" w:rsidP="00E674D2">
      <w:pPr>
        <w:pStyle w:val="a7"/>
        <w:numPr>
          <w:ilvl w:val="0"/>
          <w:numId w:val="29"/>
        </w:numPr>
        <w:shd w:val="clear" w:color="auto" w:fill="FFFFFF" w:themeFill="background1"/>
        <w:spacing w:line="240" w:lineRule="auto"/>
        <w:rPr>
          <w:rFonts w:ascii="Times New Roman" w:hAnsi="Times New Roman" w:cs="Times New Roman"/>
          <w:sz w:val="24"/>
          <w:szCs w:val="24"/>
          <w:highlight w:val="white"/>
        </w:rPr>
      </w:pPr>
      <w:r>
        <w:rPr>
          <w:rFonts w:ascii="Times New Roman" w:hAnsi="Times New Roman" w:cs="Times New Roman"/>
          <w:sz w:val="24"/>
          <w:szCs w:val="24"/>
          <w:highlight w:val="white"/>
        </w:rPr>
        <w:t>Определить размеры и параметры восстанавливаемой поверхности.</w:t>
      </w:r>
    </w:p>
    <w:p w:rsidR="00E674D2" w:rsidRDefault="00E674D2" w:rsidP="00E674D2">
      <w:pPr>
        <w:pStyle w:val="a7"/>
        <w:numPr>
          <w:ilvl w:val="0"/>
          <w:numId w:val="29"/>
        </w:numPr>
        <w:shd w:val="clear" w:color="auto" w:fill="FFFFFF" w:themeFill="background1"/>
        <w:spacing w:line="240" w:lineRule="auto"/>
        <w:rPr>
          <w:rFonts w:ascii="Times New Roman" w:hAnsi="Times New Roman" w:cs="Times New Roman"/>
          <w:sz w:val="24"/>
          <w:szCs w:val="24"/>
          <w:highlight w:val="white"/>
        </w:rPr>
      </w:pPr>
      <w:r>
        <w:rPr>
          <w:rFonts w:ascii="Times New Roman" w:hAnsi="Times New Roman" w:cs="Times New Roman"/>
          <w:sz w:val="24"/>
          <w:szCs w:val="24"/>
          <w:highlight w:val="white"/>
        </w:rPr>
        <w:t>Рассчитать подготовительные действия, описать их.</w:t>
      </w:r>
    </w:p>
    <w:p w:rsidR="00E674D2" w:rsidRDefault="00E674D2" w:rsidP="00E674D2">
      <w:pPr>
        <w:pStyle w:val="a7"/>
        <w:numPr>
          <w:ilvl w:val="0"/>
          <w:numId w:val="29"/>
        </w:numPr>
        <w:shd w:val="clear" w:color="auto" w:fill="FFFFFF" w:themeFill="background1"/>
        <w:spacing w:line="240" w:lineRule="auto"/>
        <w:rPr>
          <w:rFonts w:ascii="Times New Roman" w:hAnsi="Times New Roman" w:cs="Times New Roman"/>
          <w:sz w:val="24"/>
          <w:szCs w:val="24"/>
          <w:highlight w:val="white"/>
        </w:rPr>
      </w:pPr>
      <w:r>
        <w:rPr>
          <w:rFonts w:ascii="Times New Roman" w:hAnsi="Times New Roman" w:cs="Times New Roman"/>
          <w:sz w:val="24"/>
          <w:szCs w:val="24"/>
          <w:highlight w:val="white"/>
        </w:rPr>
        <w:t>Выбрать режим восстановления.</w:t>
      </w:r>
    </w:p>
    <w:p w:rsidR="00E674D2" w:rsidRDefault="00E674D2" w:rsidP="00E674D2">
      <w:pPr>
        <w:pStyle w:val="a7"/>
        <w:numPr>
          <w:ilvl w:val="0"/>
          <w:numId w:val="29"/>
        </w:numPr>
        <w:shd w:val="clear" w:color="auto" w:fill="FFFFFF" w:themeFill="background1"/>
        <w:spacing w:line="240" w:lineRule="auto"/>
        <w:rPr>
          <w:rFonts w:ascii="Times New Roman" w:hAnsi="Times New Roman" w:cs="Times New Roman"/>
          <w:sz w:val="24"/>
          <w:szCs w:val="24"/>
          <w:highlight w:val="white"/>
        </w:rPr>
      </w:pPr>
      <w:r>
        <w:rPr>
          <w:rFonts w:ascii="Times New Roman" w:hAnsi="Times New Roman" w:cs="Times New Roman"/>
          <w:sz w:val="24"/>
          <w:szCs w:val="24"/>
          <w:highlight w:val="white"/>
        </w:rPr>
        <w:t>По имеющимся данным и справочной литературе определить необходимые параметры.</w:t>
      </w:r>
    </w:p>
    <w:p w:rsidR="00E674D2" w:rsidRPr="00E36147" w:rsidRDefault="00E674D2" w:rsidP="00E674D2">
      <w:pPr>
        <w:pStyle w:val="a7"/>
        <w:numPr>
          <w:ilvl w:val="0"/>
          <w:numId w:val="29"/>
        </w:numPr>
        <w:spacing w:line="240" w:lineRule="auto"/>
        <w:rPr>
          <w:rFonts w:ascii="Times New Roman" w:eastAsia="TimesNewRomanPSMT" w:hAnsi="Times New Roman" w:cs="Times New Roman"/>
          <w:sz w:val="24"/>
          <w:szCs w:val="24"/>
        </w:rPr>
      </w:pPr>
      <w:r w:rsidRPr="009F5314">
        <w:rPr>
          <w:rFonts w:ascii="Times New Roman" w:hAnsi="Times New Roman" w:cs="Times New Roman"/>
          <w:sz w:val="24"/>
          <w:szCs w:val="24"/>
        </w:rPr>
        <w:t xml:space="preserve">Полученные результаты занести в тетрадь. </w:t>
      </w:r>
    </w:p>
    <w:p w:rsidR="00E674D2" w:rsidRPr="00E674D2" w:rsidRDefault="00E674D2" w:rsidP="00E674D2">
      <w:pPr>
        <w:pStyle w:val="a7"/>
        <w:numPr>
          <w:ilvl w:val="0"/>
          <w:numId w:val="29"/>
        </w:numPr>
        <w:spacing w:line="240" w:lineRule="auto"/>
        <w:rPr>
          <w:rFonts w:ascii="Times New Roman" w:hAnsi="Times New Roman" w:cs="Times New Roman"/>
          <w:sz w:val="24"/>
          <w:szCs w:val="24"/>
        </w:rPr>
      </w:pPr>
      <w:r w:rsidRPr="00E674D2">
        <w:rPr>
          <w:rFonts w:ascii="Times New Roman" w:eastAsia="TimesNewRomanPSMT" w:hAnsi="Times New Roman" w:cs="Times New Roman"/>
          <w:sz w:val="24"/>
          <w:szCs w:val="24"/>
        </w:rPr>
        <w:t>Сделать выводы по всей работе.</w:t>
      </w:r>
    </w:p>
    <w:p w:rsidR="00E674D2" w:rsidRPr="00E36147" w:rsidRDefault="00E674D2" w:rsidP="00E674D2">
      <w:pPr>
        <w:pStyle w:val="a7"/>
        <w:numPr>
          <w:ilvl w:val="0"/>
          <w:numId w:val="29"/>
        </w:numPr>
        <w:spacing w:line="240" w:lineRule="auto"/>
        <w:rPr>
          <w:rFonts w:ascii="Times New Roman" w:hAnsi="Times New Roman" w:cs="Times New Roman"/>
          <w:sz w:val="24"/>
          <w:szCs w:val="24"/>
        </w:rPr>
      </w:pPr>
      <w:r w:rsidRPr="00E36147">
        <w:rPr>
          <w:rFonts w:ascii="Times New Roman" w:eastAsia="TimesNewRomanPSMT" w:hAnsi="Times New Roman" w:cs="Times New Roman"/>
          <w:sz w:val="24"/>
          <w:szCs w:val="24"/>
        </w:rPr>
        <w:t>Ответить на контрольные вопросы в рабочей тетради.</w:t>
      </w:r>
    </w:p>
    <w:p w:rsidR="00E674D2" w:rsidRPr="00E36147" w:rsidRDefault="00E674D2" w:rsidP="00E674D2">
      <w:pPr>
        <w:pStyle w:val="a7"/>
        <w:numPr>
          <w:ilvl w:val="0"/>
          <w:numId w:val="29"/>
        </w:numPr>
        <w:spacing w:line="240" w:lineRule="auto"/>
        <w:rPr>
          <w:rFonts w:ascii="Times New Roman" w:hAnsi="Times New Roman" w:cs="Times New Roman"/>
          <w:sz w:val="24"/>
          <w:szCs w:val="24"/>
        </w:rPr>
      </w:pPr>
      <w:r w:rsidRPr="00E36147">
        <w:rPr>
          <w:rFonts w:ascii="Times New Roman" w:eastAsia="TimesNewRomanPSMT" w:hAnsi="Times New Roman" w:cs="Times New Roman"/>
          <w:sz w:val="24"/>
          <w:szCs w:val="24"/>
        </w:rPr>
        <w:t>Защитить работу у преподавателя.</w:t>
      </w:r>
    </w:p>
    <w:p w:rsidR="00E674D2" w:rsidRDefault="00E674D2" w:rsidP="003B5579">
      <w:pPr>
        <w:shd w:val="clear" w:color="auto" w:fill="FFFFFF" w:themeFill="background1"/>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p>
    <w:p w:rsidR="00F5537F" w:rsidRDefault="00F5537F" w:rsidP="003B5579">
      <w:pPr>
        <w:shd w:val="clear" w:color="auto" w:fill="FFFFFF" w:themeFill="background1"/>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p>
    <w:p w:rsidR="00F5537F" w:rsidRDefault="00F5537F" w:rsidP="003B5579">
      <w:pPr>
        <w:shd w:val="clear" w:color="auto" w:fill="FFFFFF" w:themeFill="background1"/>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p>
    <w:p w:rsidR="00F5537F" w:rsidRDefault="00F5537F" w:rsidP="003B5579">
      <w:pPr>
        <w:shd w:val="clear" w:color="auto" w:fill="FFFFFF" w:themeFill="background1"/>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p>
    <w:p w:rsidR="00F5537F" w:rsidRDefault="00F5537F" w:rsidP="003B5579">
      <w:pPr>
        <w:shd w:val="clear" w:color="auto" w:fill="FFFFFF" w:themeFill="background1"/>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p>
    <w:p w:rsidR="00F5537F" w:rsidRDefault="00F5537F" w:rsidP="003B5579">
      <w:pPr>
        <w:shd w:val="clear" w:color="auto" w:fill="FFFFFF" w:themeFill="background1"/>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p>
    <w:p w:rsidR="00F5537F" w:rsidRDefault="00F5537F" w:rsidP="003B5579">
      <w:pPr>
        <w:shd w:val="clear" w:color="auto" w:fill="FFFFFF" w:themeFill="background1"/>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p>
    <w:p w:rsidR="00F5537F" w:rsidRDefault="00F5537F" w:rsidP="003B5579">
      <w:pPr>
        <w:shd w:val="clear" w:color="auto" w:fill="FFFFFF" w:themeFill="background1"/>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p>
    <w:p w:rsidR="00F5537F" w:rsidRDefault="00F5537F" w:rsidP="003B5579">
      <w:pPr>
        <w:shd w:val="clear" w:color="auto" w:fill="FFFFFF" w:themeFill="background1"/>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p>
    <w:p w:rsidR="00F5537F" w:rsidRDefault="00F5537F" w:rsidP="003B5579">
      <w:pPr>
        <w:shd w:val="clear" w:color="auto" w:fill="FFFFFF" w:themeFill="background1"/>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p>
    <w:p w:rsidR="00F5537F" w:rsidRDefault="00F5537F" w:rsidP="003B5579">
      <w:pPr>
        <w:shd w:val="clear" w:color="auto" w:fill="FFFFFF" w:themeFill="background1"/>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p>
    <w:p w:rsidR="00F5537F" w:rsidRPr="00F5537F" w:rsidRDefault="00F5537F" w:rsidP="00F5537F">
      <w:pPr>
        <w:pStyle w:val="a7"/>
        <w:ind w:left="0" w:firstLine="426"/>
        <w:jc w:val="center"/>
        <w:rPr>
          <w:rFonts w:ascii="Times New Roman" w:hAnsi="Times New Roman" w:cs="Times New Roman"/>
          <w:b/>
          <w:sz w:val="28"/>
          <w:szCs w:val="28"/>
        </w:rPr>
      </w:pPr>
      <w:r w:rsidRPr="00F5537F">
        <w:rPr>
          <w:rFonts w:ascii="Times New Roman" w:hAnsi="Times New Roman" w:cs="Times New Roman"/>
          <w:b/>
          <w:sz w:val="28"/>
          <w:szCs w:val="28"/>
        </w:rPr>
        <w:lastRenderedPageBreak/>
        <w:t>Практическая работа № 18</w:t>
      </w:r>
    </w:p>
    <w:p w:rsidR="00F5537F" w:rsidRDefault="00F5537F" w:rsidP="00F5537F">
      <w:pPr>
        <w:ind w:firstLine="425"/>
        <w:contextualSpacing/>
        <w:jc w:val="center"/>
        <w:rPr>
          <w:rFonts w:ascii="Times New Roman" w:hAnsi="Times New Roman" w:cs="Times New Roman"/>
          <w:b/>
        </w:rPr>
      </w:pPr>
      <w:r w:rsidRPr="00F5537F">
        <w:rPr>
          <w:rFonts w:ascii="Times New Roman" w:hAnsi="Times New Roman" w:cs="Times New Roman"/>
          <w:b/>
        </w:rPr>
        <w:t>ОПРЕДЕЛЕНИЕ ТЕХНИЧЕСКОЙ НОРМЫ ВРЕМЕНИ НА РЕМОНТ ДЕТАЛЕЙ С ПРИМЕНЕНИЕМ ПОЛИМЕРНЫХ МАТЕРИАЛОВ.</w:t>
      </w:r>
    </w:p>
    <w:p w:rsidR="00F5537F" w:rsidRPr="00F5537F" w:rsidRDefault="00F5537F" w:rsidP="00F5537F">
      <w:pPr>
        <w:ind w:firstLine="425"/>
        <w:contextualSpacing/>
        <w:jc w:val="center"/>
        <w:rPr>
          <w:rFonts w:ascii="Times New Roman" w:hAnsi="Times New Roman" w:cs="Times New Roman"/>
          <w:b/>
        </w:rPr>
      </w:pPr>
    </w:p>
    <w:p w:rsidR="00F5537F" w:rsidRDefault="00F5537F" w:rsidP="00F5537F">
      <w:pPr>
        <w:ind w:left="425"/>
        <w:contextualSpacing/>
        <w:jc w:val="both"/>
        <w:rPr>
          <w:rFonts w:ascii="Times New Roman" w:hAnsi="Times New Roman" w:cs="Times New Roman"/>
          <w:b/>
        </w:rPr>
      </w:pPr>
      <w:r w:rsidRPr="00F5537F">
        <w:rPr>
          <w:rFonts w:ascii="Times New Roman" w:hAnsi="Times New Roman" w:cs="Times New Roman"/>
          <w:b/>
        </w:rPr>
        <w:t xml:space="preserve">  Коды формируемых компетенций в результате изучения работы: ПК 2.2, 2.4 , ОК 1 -10.</w:t>
      </w:r>
    </w:p>
    <w:p w:rsidR="00F5537F" w:rsidRPr="00F5537F" w:rsidRDefault="00F5537F" w:rsidP="00F5537F">
      <w:pPr>
        <w:ind w:left="425"/>
        <w:contextualSpacing/>
        <w:jc w:val="both"/>
        <w:rPr>
          <w:rFonts w:ascii="Times New Roman" w:hAnsi="Times New Roman" w:cs="Times New Roman"/>
          <w:b/>
        </w:rPr>
      </w:pPr>
    </w:p>
    <w:p w:rsidR="00F5537F" w:rsidRPr="00F5537F" w:rsidRDefault="00F5537F" w:rsidP="00F5537F">
      <w:pPr>
        <w:ind w:left="425"/>
        <w:contextualSpacing/>
        <w:jc w:val="both"/>
        <w:rPr>
          <w:rFonts w:ascii="Times New Roman" w:hAnsi="Times New Roman" w:cs="Times New Roman"/>
        </w:rPr>
      </w:pPr>
      <w:r w:rsidRPr="00F5537F">
        <w:rPr>
          <w:rFonts w:ascii="Times New Roman" w:hAnsi="Times New Roman" w:cs="Times New Roman"/>
          <w:b/>
          <w:i/>
        </w:rPr>
        <w:t>Цель работы</w:t>
      </w:r>
      <w:r w:rsidRPr="00F5537F">
        <w:rPr>
          <w:rFonts w:ascii="Times New Roman" w:hAnsi="Times New Roman" w:cs="Times New Roman"/>
          <w:i/>
        </w:rPr>
        <w:t>:</w:t>
      </w:r>
      <w:r w:rsidRPr="00F5537F">
        <w:rPr>
          <w:rFonts w:ascii="Times New Roman" w:hAnsi="Times New Roman" w:cs="Times New Roman"/>
        </w:rPr>
        <w:t xml:space="preserve"> Изучить методику определения технической нормы времени на ремонт деталей с применением полимерных материалов.</w:t>
      </w:r>
    </w:p>
    <w:p w:rsidR="00F5537F" w:rsidRDefault="00F5537F" w:rsidP="00F5537F">
      <w:pPr>
        <w:shd w:val="clear" w:color="auto" w:fill="FFFFFF" w:themeFill="background1"/>
        <w:spacing w:line="240" w:lineRule="auto"/>
        <w:ind w:firstLine="425"/>
        <w:contextualSpacing/>
        <w:jc w:val="both"/>
        <w:rPr>
          <w:rFonts w:ascii="Times New Roman" w:hAnsi="Times New Roman" w:cs="Times New Roman"/>
          <w:color w:val="000000" w:themeColor="text1"/>
          <w:sz w:val="24"/>
          <w:szCs w:val="24"/>
          <w:highlight w:val="white"/>
          <w:shd w:val="clear" w:color="auto" w:fill="FFFFFF"/>
        </w:rPr>
      </w:pPr>
    </w:p>
    <w:p w:rsidR="00F5537F" w:rsidRDefault="00F5537F" w:rsidP="00F5537F">
      <w:pPr>
        <w:shd w:val="clear" w:color="auto" w:fill="FFFFFF" w:themeFill="background1"/>
        <w:spacing w:line="240" w:lineRule="auto"/>
        <w:ind w:firstLine="425"/>
        <w:contextualSpacing/>
        <w:jc w:val="both"/>
        <w:rPr>
          <w:rFonts w:ascii="Times New Roman" w:hAnsi="Times New Roman" w:cs="Times New Roman"/>
          <w:color w:val="000000" w:themeColor="text1"/>
          <w:sz w:val="24"/>
          <w:szCs w:val="24"/>
          <w:highlight w:val="white"/>
          <w:shd w:val="clear" w:color="auto" w:fill="FFFFFF"/>
        </w:rPr>
      </w:pPr>
      <w:r w:rsidRPr="00BD7C84">
        <w:rPr>
          <w:rFonts w:ascii="Times New Roman" w:hAnsi="Times New Roman" w:cs="Times New Roman"/>
          <w:color w:val="000000" w:themeColor="text1"/>
          <w:sz w:val="24"/>
          <w:szCs w:val="24"/>
          <w:highlight w:val="white"/>
          <w:shd w:val="clear" w:color="auto" w:fill="FFFFFF"/>
        </w:rPr>
        <w:t>Особенностью пластмасс является способность при повышенной температуре и давлении переходить в пластическое состояние и при пони</w:t>
      </w:r>
      <w:r w:rsidRPr="00BD7C84">
        <w:rPr>
          <w:rFonts w:ascii="Times New Roman" w:hAnsi="Times New Roman" w:cs="Times New Roman"/>
          <w:color w:val="000000" w:themeColor="text1"/>
          <w:sz w:val="24"/>
          <w:szCs w:val="24"/>
          <w:highlight w:val="white"/>
          <w:shd w:val="clear" w:color="auto" w:fill="FFFFFF"/>
        </w:rPr>
        <w:softHyphen/>
        <w:t>жении температуры устойчиво сохранять приданную им форму.</w:t>
      </w:r>
    </w:p>
    <w:p w:rsidR="00F5537F" w:rsidRDefault="00F5537F" w:rsidP="00F5537F">
      <w:pPr>
        <w:shd w:val="clear" w:color="auto" w:fill="FFFFFF" w:themeFill="background1"/>
        <w:spacing w:line="240" w:lineRule="auto"/>
        <w:ind w:firstLine="425"/>
        <w:contextualSpacing/>
        <w:jc w:val="both"/>
        <w:rPr>
          <w:rFonts w:ascii="Times New Roman" w:hAnsi="Times New Roman" w:cs="Times New Roman"/>
          <w:color w:val="000000" w:themeColor="text1"/>
          <w:sz w:val="24"/>
          <w:szCs w:val="24"/>
          <w:highlight w:val="white"/>
          <w:shd w:val="clear" w:color="auto" w:fill="FFFFFF"/>
        </w:rPr>
      </w:pPr>
      <w:r w:rsidRPr="00BD7C84">
        <w:rPr>
          <w:rFonts w:ascii="Times New Roman" w:hAnsi="Times New Roman" w:cs="Times New Roman"/>
          <w:color w:val="000000" w:themeColor="text1"/>
          <w:sz w:val="24"/>
          <w:szCs w:val="24"/>
          <w:highlight w:val="white"/>
          <w:shd w:val="clear" w:color="auto" w:fill="FFFFFF"/>
        </w:rPr>
        <w:t>Пластмассы делятся на две г</w:t>
      </w:r>
      <w:r>
        <w:rPr>
          <w:rFonts w:ascii="Times New Roman" w:hAnsi="Times New Roman" w:cs="Times New Roman"/>
          <w:color w:val="000000" w:themeColor="text1"/>
          <w:sz w:val="24"/>
          <w:szCs w:val="24"/>
          <w:highlight w:val="white"/>
          <w:shd w:val="clear" w:color="auto" w:fill="FFFFFF"/>
        </w:rPr>
        <w:t>руппы: термопластичные (тер</w:t>
      </w:r>
      <w:r w:rsidRPr="00BD7C84">
        <w:rPr>
          <w:rFonts w:ascii="Times New Roman" w:hAnsi="Times New Roman" w:cs="Times New Roman"/>
          <w:color w:val="000000" w:themeColor="text1"/>
          <w:sz w:val="24"/>
          <w:szCs w:val="24"/>
          <w:highlight w:val="white"/>
          <w:shd w:val="clear" w:color="auto" w:fill="FFFFFF"/>
        </w:rPr>
        <w:t>мопласты) и термореактивные (реактопласты). Первые при нагревании плавятся, легко деформируются и способны к повторному размягчению; вторые при нагревании претерпевают существенные химические изменения и пластические свойства теряют.</w:t>
      </w:r>
    </w:p>
    <w:p w:rsidR="00F5537F" w:rsidRDefault="00F5537F" w:rsidP="00F5537F">
      <w:pPr>
        <w:shd w:val="clear" w:color="auto" w:fill="FFFFFF" w:themeFill="background1"/>
        <w:spacing w:line="240" w:lineRule="auto"/>
        <w:ind w:firstLine="425"/>
        <w:contextualSpacing/>
        <w:jc w:val="both"/>
        <w:rPr>
          <w:rFonts w:ascii="Times New Roman" w:hAnsi="Times New Roman" w:cs="Times New Roman"/>
          <w:color w:val="000000" w:themeColor="text1"/>
          <w:sz w:val="24"/>
          <w:szCs w:val="24"/>
          <w:highlight w:val="white"/>
          <w:shd w:val="clear" w:color="auto" w:fill="FFFFFF"/>
        </w:rPr>
      </w:pPr>
      <w:r w:rsidRPr="00BD7C84">
        <w:rPr>
          <w:rFonts w:ascii="Times New Roman" w:hAnsi="Times New Roman" w:cs="Times New Roman"/>
          <w:color w:val="000000" w:themeColor="text1"/>
          <w:sz w:val="24"/>
          <w:szCs w:val="24"/>
          <w:highlight w:val="white"/>
          <w:shd w:val="clear" w:color="auto" w:fill="FFFFFF"/>
        </w:rPr>
        <w:t>К наиболее распространенным термопластам относятся амидопласты, этиленопласты, винилопласты, фторопласты, стиропласты, акрилопласты; к реактопластам - эпоксипласты, фенопласты, аминопласты и эфиропласты.</w:t>
      </w:r>
    </w:p>
    <w:p w:rsidR="00F5537F" w:rsidRPr="00BD7C84" w:rsidRDefault="00F5537F" w:rsidP="00F5537F">
      <w:pPr>
        <w:shd w:val="clear" w:color="auto" w:fill="FFFFFF" w:themeFill="background1"/>
        <w:spacing w:line="240" w:lineRule="auto"/>
        <w:ind w:firstLine="425"/>
        <w:contextualSpacing/>
        <w:jc w:val="both"/>
        <w:rPr>
          <w:rFonts w:ascii="Times New Roman" w:hAnsi="Times New Roman" w:cs="Times New Roman"/>
          <w:color w:val="000000" w:themeColor="text1"/>
          <w:sz w:val="24"/>
          <w:szCs w:val="24"/>
          <w:highlight w:val="white"/>
          <w:shd w:val="clear" w:color="auto" w:fill="FFFFFF"/>
        </w:rPr>
      </w:pPr>
      <w:r w:rsidRPr="00BD7C84">
        <w:rPr>
          <w:rFonts w:ascii="Times New Roman" w:hAnsi="Times New Roman" w:cs="Times New Roman"/>
          <w:color w:val="000000" w:themeColor="text1"/>
          <w:sz w:val="24"/>
          <w:szCs w:val="24"/>
          <w:highlight w:val="white"/>
          <w:shd w:val="clear" w:color="auto" w:fill="FFFFFF"/>
        </w:rPr>
        <w:t>Полимерные материалы широко используются в ремонтном производстве для восстановления изношенных деталей машин, замены этими материалами быстроизнашивающихся деталей или участков самих дета</w:t>
      </w:r>
      <w:r w:rsidRPr="00BD7C84">
        <w:rPr>
          <w:rFonts w:ascii="Times New Roman" w:hAnsi="Times New Roman" w:cs="Times New Roman"/>
          <w:color w:val="000000" w:themeColor="text1"/>
          <w:sz w:val="24"/>
          <w:szCs w:val="24"/>
          <w:highlight w:val="white"/>
          <w:shd w:val="clear" w:color="auto" w:fill="FFFFFF"/>
        </w:rPr>
        <w:softHyphen/>
        <w:t>лей, склеивания их синтетическими клеями, заделки трещин в корпусных деталях (эпоксидными пастами), а также в качестве заменителей анти</w:t>
      </w:r>
      <w:r w:rsidRPr="00BD7C84">
        <w:rPr>
          <w:rFonts w:ascii="Times New Roman" w:hAnsi="Times New Roman" w:cs="Times New Roman"/>
          <w:color w:val="000000" w:themeColor="text1"/>
          <w:sz w:val="24"/>
          <w:szCs w:val="24"/>
          <w:highlight w:val="white"/>
          <w:shd w:val="clear" w:color="auto" w:fill="FFFFFF"/>
        </w:rPr>
        <w:softHyphen/>
        <w:t>фрикционных материалов</w:t>
      </w:r>
    </w:p>
    <w:p w:rsidR="00F5537F" w:rsidRDefault="00F5537F" w:rsidP="00F5537F">
      <w:pPr>
        <w:shd w:val="clear" w:color="auto" w:fill="FFFFFF" w:themeFill="background1"/>
        <w:spacing w:line="240" w:lineRule="auto"/>
        <w:ind w:firstLine="425"/>
        <w:contextualSpacing/>
        <w:jc w:val="both"/>
        <w:rPr>
          <w:rFonts w:ascii="Times New Roman" w:hAnsi="Times New Roman" w:cs="Times New Roman"/>
          <w:color w:val="000000" w:themeColor="text1"/>
          <w:sz w:val="24"/>
          <w:szCs w:val="24"/>
          <w:highlight w:val="white"/>
          <w:shd w:val="clear" w:color="auto" w:fill="000000"/>
        </w:rPr>
      </w:pPr>
      <w:r w:rsidRPr="00BD7C84">
        <w:rPr>
          <w:rFonts w:ascii="Times New Roman" w:hAnsi="Times New Roman" w:cs="Times New Roman"/>
          <w:color w:val="000000" w:themeColor="text1"/>
          <w:sz w:val="24"/>
          <w:szCs w:val="24"/>
          <w:highlight w:val="white"/>
          <w:shd w:val="clear" w:color="auto" w:fill="000000"/>
        </w:rPr>
        <w:t xml:space="preserve">Жидкие клеевые составы. Клеи типа БФ представляют собой спиртовые растворы термореактивных смол. Клей БФ-2 используется для склеивания и наращивания металлических деталей, работающих при температуре 60... 80 °С и выше, а БФ-4 — в тех случаях, когда требуется большая эластичность и высокая стойкость к вибрациям. Клей БФ-6 применяют для склеивания металлов с пластмассами и тканями. Соединения, выполненные этими клеями, устойчивы по отношению к воде, холоду, действию нефтепродуктов, а также к действию кислот ниже 20 %-ной концентрации. Эти клеи являются хорошими диэлектриками и поставляются в готовом виде, что очень удобно. </w:t>
      </w:r>
    </w:p>
    <w:p w:rsidR="00F5537F" w:rsidRPr="00BD7C84" w:rsidRDefault="00F5537F" w:rsidP="00F5537F">
      <w:pPr>
        <w:shd w:val="clear" w:color="auto" w:fill="FFFFFF" w:themeFill="background1"/>
        <w:spacing w:line="240" w:lineRule="auto"/>
        <w:ind w:firstLine="425"/>
        <w:contextualSpacing/>
        <w:jc w:val="both"/>
        <w:rPr>
          <w:rFonts w:ascii="Times New Roman" w:hAnsi="Times New Roman" w:cs="Times New Roman"/>
          <w:color w:val="000000" w:themeColor="text1"/>
          <w:sz w:val="24"/>
          <w:szCs w:val="24"/>
          <w:highlight w:val="white"/>
          <w:shd w:val="clear" w:color="auto" w:fill="FFFFFF"/>
        </w:rPr>
      </w:pPr>
      <w:r w:rsidRPr="00BD7C84">
        <w:rPr>
          <w:rFonts w:ascii="Times New Roman" w:hAnsi="Times New Roman" w:cs="Times New Roman"/>
          <w:color w:val="000000" w:themeColor="text1"/>
          <w:sz w:val="24"/>
          <w:szCs w:val="24"/>
          <w:highlight w:val="white"/>
          <w:shd w:val="clear" w:color="auto" w:fill="000000"/>
        </w:rPr>
        <w:t>Пастообразные клеевые составы. Отвердитель в состав пасты вводится для превращения ее из тестообразного состояния в не</w:t>
      </w:r>
      <w:r>
        <w:rPr>
          <w:rFonts w:ascii="Times New Roman" w:hAnsi="Times New Roman" w:cs="Times New Roman"/>
          <w:color w:val="000000" w:themeColor="text1"/>
          <w:sz w:val="24"/>
          <w:szCs w:val="24"/>
          <w:highlight w:val="white"/>
          <w:shd w:val="clear" w:color="auto" w:fill="000000"/>
        </w:rPr>
        <w:t xml:space="preserve"> </w:t>
      </w:r>
      <w:r w:rsidRPr="00BD7C84">
        <w:rPr>
          <w:rFonts w:ascii="Times New Roman" w:hAnsi="Times New Roman" w:cs="Times New Roman"/>
          <w:color w:val="000000" w:themeColor="text1"/>
          <w:sz w:val="24"/>
          <w:szCs w:val="24"/>
          <w:highlight w:val="white"/>
          <w:shd w:val="clear" w:color="auto" w:fill="000000"/>
        </w:rPr>
        <w:t>обратимое твердое; пластификатор увеличивает эластичность пленки, повышает ее ударную вязкость и стойкость к температурным колебаниям. Наполнители добавляются для повышения механической прочности и теплостойкости клеевого состава, снижения усадки и приближения коэффициентов термического расширения пасты и восстанавливаемой детали. Введение наполнителей снижает стоимость паст.</w:t>
      </w:r>
    </w:p>
    <w:p w:rsidR="00F5537F" w:rsidRDefault="00F5537F" w:rsidP="00F5537F">
      <w:pPr>
        <w:shd w:val="clear" w:color="auto" w:fill="FFFFFF" w:themeFill="background1"/>
        <w:spacing w:line="240" w:lineRule="auto"/>
        <w:ind w:firstLine="425"/>
        <w:contextualSpacing/>
        <w:jc w:val="both"/>
        <w:rPr>
          <w:rFonts w:ascii="Times New Roman" w:hAnsi="Times New Roman" w:cs="Times New Roman"/>
          <w:color w:val="000000" w:themeColor="text1"/>
          <w:sz w:val="24"/>
          <w:szCs w:val="24"/>
          <w:shd w:val="clear" w:color="auto" w:fill="ECECF3"/>
        </w:rPr>
      </w:pPr>
      <w:r w:rsidRPr="00BD7C84">
        <w:rPr>
          <w:rFonts w:ascii="Times New Roman" w:hAnsi="Times New Roman" w:cs="Times New Roman"/>
          <w:color w:val="000000" w:themeColor="text1"/>
          <w:sz w:val="24"/>
          <w:szCs w:val="24"/>
          <w:highlight w:val="white"/>
          <w:shd w:val="clear" w:color="auto" w:fill="ECECF3"/>
        </w:rPr>
        <w:t>Достоинства полимерных материалов — достаточно высокие прочность и износостойкость, хорошие антифрикционные свойства и химическая стойкость. Ремонт деталей с применением полимерных материалов не тре</w:t>
      </w:r>
      <w:r>
        <w:rPr>
          <w:rFonts w:ascii="Times New Roman" w:hAnsi="Times New Roman" w:cs="Times New Roman"/>
          <w:color w:val="000000" w:themeColor="text1"/>
          <w:sz w:val="24"/>
          <w:szCs w:val="24"/>
          <w:highlight w:val="white"/>
          <w:shd w:val="clear" w:color="auto" w:fill="ECECF3"/>
        </w:rPr>
        <w:t xml:space="preserve">бует сложного оборудования, низкая </w:t>
      </w:r>
      <w:r w:rsidRPr="00BD7C84">
        <w:rPr>
          <w:rFonts w:ascii="Times New Roman" w:hAnsi="Times New Roman" w:cs="Times New Roman"/>
          <w:color w:val="000000" w:themeColor="text1"/>
          <w:sz w:val="24"/>
          <w:szCs w:val="24"/>
          <w:highlight w:val="white"/>
          <w:shd w:val="clear" w:color="auto" w:fill="ECECF3"/>
        </w:rPr>
        <w:t>трудоемко</w:t>
      </w:r>
      <w:r>
        <w:rPr>
          <w:rFonts w:ascii="Times New Roman" w:hAnsi="Times New Roman" w:cs="Times New Roman"/>
          <w:color w:val="000000" w:themeColor="text1"/>
          <w:sz w:val="24"/>
          <w:szCs w:val="24"/>
          <w:highlight w:val="white"/>
          <w:shd w:val="clear" w:color="auto" w:fill="ECECF3"/>
        </w:rPr>
        <w:t>сть</w:t>
      </w:r>
      <w:r w:rsidRPr="00BD7C84">
        <w:rPr>
          <w:rFonts w:ascii="Times New Roman" w:hAnsi="Times New Roman" w:cs="Times New Roman"/>
          <w:color w:val="000000" w:themeColor="text1"/>
          <w:sz w:val="24"/>
          <w:szCs w:val="24"/>
          <w:highlight w:val="white"/>
          <w:shd w:val="clear" w:color="auto" w:fill="ECECF3"/>
        </w:rPr>
        <w:t>, сопровождается невысоким нагревом детали (250—320 °С), допускает большие износы (1—1,2 мм), в ряде случаев не требует последующей механической обработки. Применяется для заделки трещин, вмятин, пробоин, раковин, отколов, для восстановления размеров изношенных деталей, для изготовления быстроизнашивающихся деталей или их отдельных частей, для противокоррозионной защиты.</w:t>
      </w:r>
    </w:p>
    <w:p w:rsidR="00F5537F" w:rsidRPr="00BF5C74" w:rsidRDefault="00F5537F" w:rsidP="00F5537F">
      <w:pPr>
        <w:shd w:val="clear" w:color="auto" w:fill="FFFFFF" w:themeFill="background1"/>
        <w:spacing w:line="240" w:lineRule="auto"/>
        <w:ind w:firstLine="425"/>
        <w:contextualSpacing/>
        <w:jc w:val="both"/>
        <w:rPr>
          <w:rFonts w:ascii="Times New Roman" w:hAnsi="Times New Roman" w:cs="Times New Roman"/>
          <w:color w:val="000000" w:themeColor="text1"/>
          <w:sz w:val="24"/>
          <w:szCs w:val="24"/>
          <w:highlight w:val="white"/>
          <w:shd w:val="clear" w:color="auto" w:fill="ECECF3"/>
        </w:rPr>
      </w:pPr>
      <w:r w:rsidRPr="00A20B5E">
        <w:rPr>
          <w:rFonts w:ascii="Times New Roman" w:hAnsi="Times New Roman" w:cs="Times New Roman"/>
          <w:color w:val="000000" w:themeColor="text1"/>
          <w:sz w:val="24"/>
          <w:szCs w:val="24"/>
          <w:highlight w:val="white"/>
          <w:shd w:val="clear" w:color="auto" w:fill="ECECF3"/>
        </w:rPr>
        <w:t xml:space="preserve">Ремонт полимерами подразделяют на группы в зависимости от вида использования </w:t>
      </w:r>
      <w:r w:rsidRPr="00BF5C74">
        <w:rPr>
          <w:rFonts w:ascii="Times New Roman" w:hAnsi="Times New Roman" w:cs="Times New Roman"/>
          <w:color w:val="000000" w:themeColor="text1"/>
          <w:sz w:val="24"/>
          <w:szCs w:val="24"/>
          <w:highlight w:val="white"/>
          <w:shd w:val="clear" w:color="auto" w:fill="ECECF3"/>
        </w:rPr>
        <w:t>полимерных материалов, состава, вида ремонта</w:t>
      </w:r>
    </w:p>
    <w:p w:rsidR="00F5537F" w:rsidRPr="00BF5C74" w:rsidRDefault="00F5537F" w:rsidP="00F5537F">
      <w:pPr>
        <w:shd w:val="clear" w:color="auto" w:fill="FFFFFF" w:themeFill="background1"/>
        <w:spacing w:line="240" w:lineRule="auto"/>
        <w:ind w:firstLine="425"/>
        <w:contextualSpacing/>
        <w:jc w:val="both"/>
        <w:rPr>
          <w:rFonts w:ascii="Times New Roman" w:hAnsi="Times New Roman" w:cs="Times New Roman"/>
          <w:color w:val="000000" w:themeColor="text1"/>
          <w:sz w:val="24"/>
          <w:szCs w:val="24"/>
          <w:highlight w:val="white"/>
          <w:shd w:val="clear" w:color="auto" w:fill="ECECF3"/>
        </w:rPr>
      </w:pPr>
      <w:r w:rsidRPr="00BF5C74">
        <w:rPr>
          <w:rFonts w:ascii="Times New Roman" w:hAnsi="Times New Roman" w:cs="Times New Roman"/>
          <w:color w:val="000000" w:themeColor="text1"/>
          <w:sz w:val="24"/>
          <w:szCs w:val="24"/>
          <w:highlight w:val="white"/>
          <w:shd w:val="clear" w:color="auto" w:fill="ECECF3"/>
        </w:rPr>
        <w:t>Методика определения технической нормы времени связана с определением штучного времени, либо неполного штучного времени. Разница неполного штучного времени с полным штучным временем, в первом варианте не учтено какое-то время, которое можно определить.</w:t>
      </w:r>
    </w:p>
    <w:p w:rsidR="00F5537F" w:rsidRPr="00BF5C74" w:rsidRDefault="00F5537F" w:rsidP="00F5537F">
      <w:pPr>
        <w:shd w:val="clear" w:color="auto" w:fill="FFFFFF" w:themeFill="background1"/>
        <w:spacing w:line="240" w:lineRule="auto"/>
        <w:ind w:firstLine="425"/>
        <w:contextualSpacing/>
        <w:jc w:val="both"/>
        <w:rPr>
          <w:rFonts w:ascii="Times New Roman" w:hAnsi="Times New Roman" w:cs="Times New Roman"/>
          <w:color w:val="000000" w:themeColor="text1"/>
          <w:sz w:val="24"/>
          <w:szCs w:val="24"/>
          <w:highlight w:val="white"/>
          <w:shd w:val="clear" w:color="auto" w:fill="ECECF3"/>
        </w:rPr>
      </w:pPr>
      <w:r w:rsidRPr="00BF5C74">
        <w:rPr>
          <w:rFonts w:ascii="Times New Roman" w:hAnsi="Times New Roman" w:cs="Times New Roman"/>
          <w:color w:val="000000" w:themeColor="text1"/>
          <w:sz w:val="24"/>
          <w:szCs w:val="24"/>
          <w:highlight w:val="white"/>
          <w:shd w:val="clear" w:color="auto" w:fill="ECECF3"/>
        </w:rPr>
        <w:t>Соответственно</w:t>
      </w:r>
    </w:p>
    <w:p w:rsidR="00F5537F" w:rsidRPr="00BF5C74" w:rsidRDefault="00F5537F" w:rsidP="00F5537F">
      <w:pPr>
        <w:shd w:val="clear" w:color="auto" w:fill="FFFFFF" w:themeFill="background1"/>
        <w:spacing w:line="240" w:lineRule="auto"/>
        <w:ind w:firstLine="425"/>
        <w:contextualSpacing/>
        <w:jc w:val="both"/>
        <w:rPr>
          <w:rFonts w:ascii="Times New Roman" w:hAnsi="Times New Roman" w:cs="Times New Roman"/>
          <w:color w:val="000000" w:themeColor="text1"/>
          <w:sz w:val="24"/>
          <w:szCs w:val="24"/>
          <w:highlight w:val="white"/>
          <w:shd w:val="clear" w:color="auto" w:fill="ECECF3"/>
        </w:rPr>
      </w:pPr>
      <w:r w:rsidRPr="00BF5C74">
        <w:rPr>
          <w:rFonts w:ascii="Times New Roman" w:hAnsi="Times New Roman" w:cs="Times New Roman"/>
          <w:color w:val="000000" w:themeColor="text1"/>
          <w:sz w:val="24"/>
          <w:szCs w:val="24"/>
          <w:highlight w:val="white"/>
          <w:shd w:val="clear" w:color="auto" w:fill="ECECF3"/>
        </w:rPr>
        <w:lastRenderedPageBreak/>
        <w:t xml:space="preserve"> </w:t>
      </w:r>
    </w:p>
    <w:p w:rsidR="00F5537F" w:rsidRPr="00BF5C74" w:rsidRDefault="00F5537F" w:rsidP="00F5537F">
      <w:pPr>
        <w:shd w:val="clear" w:color="auto" w:fill="FFFFFF" w:themeFill="background1"/>
        <w:spacing w:line="240" w:lineRule="auto"/>
        <w:ind w:firstLine="425"/>
        <w:contextualSpacing/>
        <w:jc w:val="center"/>
        <w:rPr>
          <w:rFonts w:ascii="Times New Roman" w:hAnsi="Times New Roman" w:cs="Times New Roman"/>
          <w:color w:val="000000" w:themeColor="text1"/>
          <w:sz w:val="24"/>
          <w:szCs w:val="24"/>
          <w:highlight w:val="white"/>
          <w:shd w:val="clear" w:color="auto" w:fill="ECECF3"/>
        </w:rPr>
      </w:pPr>
      <w:r w:rsidRPr="00BF5C74">
        <w:rPr>
          <w:rFonts w:ascii="Times New Roman" w:hAnsi="Times New Roman" w:cs="Times New Roman"/>
          <w:color w:val="000000" w:themeColor="text1"/>
          <w:sz w:val="24"/>
          <w:szCs w:val="24"/>
          <w:highlight w:val="white"/>
          <w:shd w:val="clear" w:color="auto" w:fill="ECECF3"/>
        </w:rPr>
        <w:t>Тн=Тш + Тпз</w:t>
      </w:r>
      <w:r>
        <w:rPr>
          <w:rFonts w:ascii="Times New Roman" w:hAnsi="Times New Roman" w:cs="Times New Roman"/>
          <w:color w:val="000000" w:themeColor="text1"/>
          <w:sz w:val="24"/>
          <w:szCs w:val="24"/>
          <w:highlight w:val="white"/>
          <w:shd w:val="clear" w:color="auto" w:fill="ECECF3"/>
        </w:rPr>
        <w:t>/</w:t>
      </w:r>
      <w:r>
        <w:rPr>
          <w:rFonts w:ascii="Times New Roman" w:hAnsi="Times New Roman" w:cs="Times New Roman"/>
          <w:color w:val="000000" w:themeColor="text1"/>
          <w:sz w:val="24"/>
          <w:szCs w:val="24"/>
          <w:highlight w:val="white"/>
          <w:shd w:val="clear" w:color="auto" w:fill="ECECF3"/>
          <w:lang w:val="en-US"/>
        </w:rPr>
        <w:t>N</w:t>
      </w:r>
      <w:r w:rsidRPr="00BF5C74">
        <w:rPr>
          <w:rFonts w:ascii="Times New Roman" w:hAnsi="Times New Roman" w:cs="Times New Roman"/>
          <w:color w:val="000000" w:themeColor="text1"/>
          <w:sz w:val="24"/>
          <w:szCs w:val="24"/>
          <w:highlight w:val="white"/>
          <w:shd w:val="clear" w:color="auto" w:fill="ECECF3"/>
        </w:rPr>
        <w:t>,</w:t>
      </w:r>
    </w:p>
    <w:p w:rsidR="00F5537F" w:rsidRPr="00BF5C74" w:rsidRDefault="00F5537F" w:rsidP="00F5537F">
      <w:pPr>
        <w:shd w:val="clear" w:color="auto" w:fill="FFFFFF" w:themeFill="background1"/>
        <w:spacing w:line="240" w:lineRule="auto"/>
        <w:ind w:firstLine="425"/>
        <w:contextualSpacing/>
        <w:jc w:val="center"/>
        <w:rPr>
          <w:rFonts w:ascii="Times New Roman" w:hAnsi="Times New Roman" w:cs="Times New Roman"/>
          <w:color w:val="000000" w:themeColor="text1"/>
          <w:sz w:val="24"/>
          <w:szCs w:val="24"/>
          <w:highlight w:val="white"/>
          <w:shd w:val="clear" w:color="auto" w:fill="ECECF3"/>
        </w:rPr>
      </w:pPr>
    </w:p>
    <w:p w:rsidR="00F5537F" w:rsidRPr="00BF5C74" w:rsidRDefault="00F5537F" w:rsidP="00F5537F">
      <w:pPr>
        <w:shd w:val="clear" w:color="auto" w:fill="FFFFFF" w:themeFill="background1"/>
        <w:spacing w:line="240" w:lineRule="auto"/>
        <w:ind w:firstLine="425"/>
        <w:contextualSpacing/>
        <w:jc w:val="center"/>
        <w:rPr>
          <w:rFonts w:ascii="Times New Roman" w:hAnsi="Times New Roman" w:cs="Times New Roman"/>
          <w:color w:val="000000" w:themeColor="text1"/>
          <w:sz w:val="24"/>
          <w:szCs w:val="24"/>
          <w:shd w:val="clear" w:color="auto" w:fill="ECECF3"/>
        </w:rPr>
      </w:pPr>
      <w:r w:rsidRPr="00BF5C74">
        <w:rPr>
          <w:rFonts w:ascii="Times New Roman" w:hAnsi="Times New Roman" w:cs="Times New Roman"/>
          <w:color w:val="000000" w:themeColor="text1"/>
          <w:sz w:val="24"/>
          <w:szCs w:val="24"/>
          <w:highlight w:val="white"/>
          <w:shd w:val="clear" w:color="auto" w:fill="ECECF3"/>
        </w:rPr>
        <w:t>Тн=Тнш+ Т+Тпз</w:t>
      </w:r>
      <w:r>
        <w:rPr>
          <w:rFonts w:ascii="Times New Roman" w:hAnsi="Times New Roman" w:cs="Times New Roman"/>
          <w:color w:val="000000" w:themeColor="text1"/>
          <w:sz w:val="24"/>
          <w:szCs w:val="24"/>
          <w:highlight w:val="white"/>
          <w:shd w:val="clear" w:color="auto" w:fill="ECECF3"/>
        </w:rPr>
        <w:t>/</w:t>
      </w:r>
      <w:r>
        <w:rPr>
          <w:rFonts w:ascii="Times New Roman" w:hAnsi="Times New Roman" w:cs="Times New Roman"/>
          <w:color w:val="000000" w:themeColor="text1"/>
          <w:sz w:val="24"/>
          <w:szCs w:val="24"/>
          <w:highlight w:val="white"/>
          <w:shd w:val="clear" w:color="auto" w:fill="ECECF3"/>
          <w:lang w:val="en-US"/>
        </w:rPr>
        <w:t>N</w:t>
      </w:r>
      <w:r w:rsidRPr="00BF5C74">
        <w:rPr>
          <w:rFonts w:ascii="Times New Roman" w:hAnsi="Times New Roman" w:cs="Times New Roman"/>
          <w:color w:val="000000" w:themeColor="text1"/>
          <w:sz w:val="24"/>
          <w:szCs w:val="24"/>
          <w:highlight w:val="white"/>
          <w:shd w:val="clear" w:color="auto" w:fill="ECECF3"/>
        </w:rPr>
        <w:t>.</w:t>
      </w:r>
    </w:p>
    <w:p w:rsidR="00F5537F" w:rsidRPr="00D37FD5" w:rsidRDefault="00F5537F" w:rsidP="00F5537F">
      <w:pPr>
        <w:shd w:val="clear" w:color="auto" w:fill="FFFFFF" w:themeFill="background1"/>
        <w:spacing w:line="240" w:lineRule="auto"/>
        <w:ind w:firstLine="425"/>
        <w:contextualSpacing/>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где</w:t>
      </w:r>
    </w:p>
    <w:p w:rsidR="00F5537F" w:rsidRDefault="00F5537F" w:rsidP="00F5537F">
      <w:pPr>
        <w:shd w:val="clear" w:color="auto" w:fill="FFFFFF" w:themeFill="background1"/>
        <w:spacing w:line="240" w:lineRule="auto"/>
        <w:ind w:firstLine="425"/>
        <w:contextualSpacing/>
        <w:jc w:val="both"/>
        <w:rPr>
          <w:rFonts w:ascii="Times New Roman" w:hAnsi="Times New Roman" w:cs="Times New Roman"/>
          <w:color w:val="000000" w:themeColor="text1"/>
          <w:sz w:val="24"/>
          <w:szCs w:val="24"/>
          <w:highlight w:val="white"/>
          <w:shd w:val="clear" w:color="auto" w:fill="ECECF3"/>
        </w:rPr>
      </w:pPr>
      <w:r w:rsidRPr="00BF5C74">
        <w:rPr>
          <w:rFonts w:ascii="Times New Roman" w:hAnsi="Times New Roman" w:cs="Times New Roman"/>
          <w:color w:val="000000" w:themeColor="text1"/>
          <w:sz w:val="24"/>
          <w:szCs w:val="24"/>
          <w:highlight w:val="white"/>
          <w:shd w:val="clear" w:color="auto" w:fill="ECECF3"/>
        </w:rPr>
        <w:t>Тн</w:t>
      </w:r>
      <w:r>
        <w:rPr>
          <w:rFonts w:ascii="Times New Roman" w:hAnsi="Times New Roman" w:cs="Times New Roman"/>
          <w:color w:val="000000" w:themeColor="text1"/>
          <w:sz w:val="24"/>
          <w:szCs w:val="24"/>
          <w:highlight w:val="white"/>
          <w:shd w:val="clear" w:color="auto" w:fill="ECECF3"/>
        </w:rPr>
        <w:t xml:space="preserve"> техническая норма времени,</w:t>
      </w:r>
    </w:p>
    <w:p w:rsidR="00F5537F" w:rsidRPr="00C555DA" w:rsidRDefault="00F5537F" w:rsidP="00F5537F">
      <w:pPr>
        <w:shd w:val="clear" w:color="auto" w:fill="FFFFFF" w:themeFill="background1"/>
        <w:spacing w:line="240" w:lineRule="auto"/>
        <w:ind w:firstLine="425"/>
        <w:contextualSpacing/>
        <w:jc w:val="both"/>
        <w:rPr>
          <w:rFonts w:ascii="Times New Roman" w:hAnsi="Times New Roman" w:cs="Times New Roman"/>
          <w:color w:val="000000" w:themeColor="text1"/>
          <w:sz w:val="24"/>
          <w:szCs w:val="24"/>
          <w:highlight w:val="white"/>
          <w:shd w:val="clear" w:color="auto" w:fill="ECECF3"/>
        </w:rPr>
      </w:pPr>
      <w:r w:rsidRPr="00BF5C74">
        <w:rPr>
          <w:rFonts w:ascii="Times New Roman" w:hAnsi="Times New Roman" w:cs="Times New Roman"/>
          <w:color w:val="000000" w:themeColor="text1"/>
          <w:sz w:val="24"/>
          <w:szCs w:val="24"/>
          <w:highlight w:val="white"/>
          <w:shd w:val="clear" w:color="auto" w:fill="ECECF3"/>
        </w:rPr>
        <w:t>Тш</w:t>
      </w:r>
      <w:r w:rsidRPr="00C555DA">
        <w:rPr>
          <w:rFonts w:ascii="Times New Roman" w:hAnsi="Times New Roman" w:cs="Times New Roman"/>
          <w:color w:val="000000" w:themeColor="text1"/>
          <w:sz w:val="24"/>
          <w:szCs w:val="24"/>
          <w:highlight w:val="white"/>
          <w:shd w:val="clear" w:color="auto" w:fill="ECECF3"/>
        </w:rPr>
        <w:t xml:space="preserve"> </w:t>
      </w:r>
      <w:r>
        <w:rPr>
          <w:rFonts w:ascii="Times New Roman" w:hAnsi="Times New Roman" w:cs="Times New Roman"/>
          <w:color w:val="000000" w:themeColor="text1"/>
          <w:sz w:val="24"/>
          <w:szCs w:val="24"/>
          <w:highlight w:val="white"/>
          <w:shd w:val="clear" w:color="auto" w:fill="ECECF3"/>
        </w:rPr>
        <w:t>–штучное время,</w:t>
      </w:r>
    </w:p>
    <w:p w:rsidR="00F5537F" w:rsidRDefault="00F5537F" w:rsidP="00F5537F">
      <w:pPr>
        <w:shd w:val="clear" w:color="auto" w:fill="FFFFFF" w:themeFill="background1"/>
        <w:spacing w:line="240" w:lineRule="auto"/>
        <w:ind w:firstLine="425"/>
        <w:contextualSpacing/>
        <w:jc w:val="both"/>
        <w:rPr>
          <w:rFonts w:ascii="Times New Roman" w:hAnsi="Times New Roman" w:cs="Times New Roman"/>
          <w:color w:val="000000" w:themeColor="text1"/>
          <w:sz w:val="24"/>
          <w:szCs w:val="24"/>
          <w:highlight w:val="white"/>
          <w:shd w:val="clear" w:color="auto" w:fill="ECECF3"/>
        </w:rPr>
      </w:pPr>
      <w:r w:rsidRPr="00BF5C74">
        <w:rPr>
          <w:rFonts w:ascii="Times New Roman" w:hAnsi="Times New Roman" w:cs="Times New Roman"/>
          <w:color w:val="000000" w:themeColor="text1"/>
          <w:sz w:val="24"/>
          <w:szCs w:val="24"/>
          <w:highlight w:val="white"/>
          <w:shd w:val="clear" w:color="auto" w:fill="ECECF3"/>
        </w:rPr>
        <w:t>Тнш</w:t>
      </w:r>
      <w:r>
        <w:rPr>
          <w:rFonts w:ascii="Times New Roman" w:hAnsi="Times New Roman" w:cs="Times New Roman"/>
          <w:color w:val="000000" w:themeColor="text1"/>
          <w:sz w:val="24"/>
          <w:szCs w:val="24"/>
          <w:highlight w:val="white"/>
          <w:shd w:val="clear" w:color="auto" w:fill="ECECF3"/>
        </w:rPr>
        <w:t xml:space="preserve"> –неполное штучное время,</w:t>
      </w:r>
    </w:p>
    <w:p w:rsidR="00F5537F" w:rsidRDefault="00F5537F" w:rsidP="00F5537F">
      <w:pPr>
        <w:shd w:val="clear" w:color="auto" w:fill="FFFFFF" w:themeFill="background1"/>
        <w:spacing w:line="240" w:lineRule="auto"/>
        <w:ind w:firstLine="425"/>
        <w:contextualSpacing/>
        <w:jc w:val="both"/>
        <w:rPr>
          <w:rFonts w:ascii="Times New Roman" w:hAnsi="Times New Roman" w:cs="Times New Roman"/>
          <w:color w:val="000000" w:themeColor="text1"/>
          <w:sz w:val="24"/>
          <w:szCs w:val="24"/>
          <w:highlight w:val="white"/>
          <w:shd w:val="clear" w:color="auto" w:fill="ECECF3"/>
        </w:rPr>
      </w:pPr>
      <w:r w:rsidRPr="00C555DA">
        <w:rPr>
          <w:rFonts w:ascii="Times New Roman" w:hAnsi="Times New Roman" w:cs="Times New Roman"/>
          <w:color w:val="000000" w:themeColor="text1"/>
          <w:sz w:val="24"/>
          <w:szCs w:val="24"/>
          <w:highlight w:val="white"/>
          <w:shd w:val="clear" w:color="auto" w:fill="ECECF3"/>
        </w:rPr>
        <w:t xml:space="preserve"> </w:t>
      </w:r>
      <w:r w:rsidRPr="00BF5C74">
        <w:rPr>
          <w:rFonts w:ascii="Times New Roman" w:hAnsi="Times New Roman" w:cs="Times New Roman"/>
          <w:color w:val="000000" w:themeColor="text1"/>
          <w:sz w:val="24"/>
          <w:szCs w:val="24"/>
          <w:highlight w:val="white"/>
          <w:shd w:val="clear" w:color="auto" w:fill="ECECF3"/>
        </w:rPr>
        <w:t>Т</w:t>
      </w:r>
      <w:r>
        <w:rPr>
          <w:rFonts w:ascii="Times New Roman" w:hAnsi="Times New Roman" w:cs="Times New Roman"/>
          <w:color w:val="000000" w:themeColor="text1"/>
          <w:sz w:val="24"/>
          <w:szCs w:val="24"/>
          <w:highlight w:val="white"/>
          <w:shd w:val="clear" w:color="auto" w:fill="ECECF3"/>
        </w:rPr>
        <w:t xml:space="preserve">  - время которое неучтено в неполном штучном времени,</w:t>
      </w:r>
    </w:p>
    <w:p w:rsidR="00F5537F" w:rsidRDefault="00F5537F" w:rsidP="00F5537F">
      <w:pPr>
        <w:shd w:val="clear" w:color="auto" w:fill="FFFFFF" w:themeFill="background1"/>
        <w:spacing w:line="240" w:lineRule="auto"/>
        <w:ind w:firstLine="425"/>
        <w:contextualSpacing/>
        <w:jc w:val="both"/>
        <w:rPr>
          <w:rFonts w:ascii="Times New Roman" w:hAnsi="Times New Roman" w:cs="Times New Roman"/>
          <w:color w:val="000000" w:themeColor="text1"/>
          <w:sz w:val="24"/>
          <w:szCs w:val="24"/>
          <w:highlight w:val="white"/>
          <w:shd w:val="clear" w:color="auto" w:fill="ECECF3"/>
        </w:rPr>
      </w:pPr>
      <w:r w:rsidRPr="00BF5C74">
        <w:rPr>
          <w:rFonts w:ascii="Times New Roman" w:hAnsi="Times New Roman" w:cs="Times New Roman"/>
          <w:color w:val="000000" w:themeColor="text1"/>
          <w:sz w:val="24"/>
          <w:szCs w:val="24"/>
          <w:highlight w:val="white"/>
          <w:shd w:val="clear" w:color="auto" w:fill="ECECF3"/>
        </w:rPr>
        <w:t>Тпз</w:t>
      </w:r>
      <w:r>
        <w:rPr>
          <w:rFonts w:ascii="Times New Roman" w:hAnsi="Times New Roman" w:cs="Times New Roman"/>
          <w:color w:val="000000" w:themeColor="text1"/>
          <w:sz w:val="24"/>
          <w:szCs w:val="24"/>
          <w:highlight w:val="white"/>
          <w:shd w:val="clear" w:color="auto" w:fill="ECECF3"/>
        </w:rPr>
        <w:t>- подготовительно-заключительное время,</w:t>
      </w:r>
    </w:p>
    <w:p w:rsidR="00F5537F" w:rsidRPr="00C555DA" w:rsidRDefault="00F5537F" w:rsidP="00F5537F">
      <w:pPr>
        <w:shd w:val="clear" w:color="auto" w:fill="FFFFFF" w:themeFill="background1"/>
        <w:spacing w:line="240" w:lineRule="auto"/>
        <w:ind w:firstLine="425"/>
        <w:contextualSpacing/>
        <w:jc w:val="both"/>
        <w:rPr>
          <w:rFonts w:ascii="Times New Roman" w:hAnsi="Times New Roman" w:cs="Times New Roman"/>
          <w:color w:val="000000" w:themeColor="text1"/>
          <w:sz w:val="24"/>
          <w:szCs w:val="24"/>
          <w:shd w:val="clear" w:color="auto" w:fill="ECECF3"/>
        </w:rPr>
      </w:pPr>
      <w:r>
        <w:rPr>
          <w:rFonts w:ascii="Times New Roman" w:hAnsi="Times New Roman" w:cs="Times New Roman"/>
          <w:color w:val="000000" w:themeColor="text1"/>
          <w:sz w:val="24"/>
          <w:szCs w:val="24"/>
          <w:highlight w:val="white"/>
          <w:shd w:val="clear" w:color="auto" w:fill="ECECF3"/>
        </w:rPr>
        <w:t xml:space="preserve"> </w:t>
      </w:r>
      <w:r>
        <w:rPr>
          <w:rFonts w:ascii="Times New Roman" w:hAnsi="Times New Roman" w:cs="Times New Roman"/>
          <w:color w:val="000000" w:themeColor="text1"/>
          <w:sz w:val="24"/>
          <w:szCs w:val="24"/>
          <w:highlight w:val="white"/>
          <w:shd w:val="clear" w:color="auto" w:fill="ECECF3"/>
          <w:lang w:val="en-US"/>
        </w:rPr>
        <w:t>N</w:t>
      </w:r>
      <w:r>
        <w:rPr>
          <w:rFonts w:ascii="Times New Roman" w:hAnsi="Times New Roman" w:cs="Times New Roman"/>
          <w:color w:val="000000" w:themeColor="text1"/>
          <w:sz w:val="24"/>
          <w:szCs w:val="24"/>
          <w:highlight w:val="white"/>
          <w:shd w:val="clear" w:color="auto" w:fill="ECECF3"/>
        </w:rPr>
        <w:t xml:space="preserve"> – количество партии.</w:t>
      </w:r>
      <w:r w:rsidRPr="00C555DA">
        <w:rPr>
          <w:rFonts w:ascii="Times New Roman" w:hAnsi="Times New Roman" w:cs="Times New Roman"/>
          <w:color w:val="000000" w:themeColor="text1"/>
          <w:sz w:val="24"/>
          <w:szCs w:val="24"/>
          <w:highlight w:val="white"/>
          <w:shd w:val="clear" w:color="auto" w:fill="ECECF3"/>
        </w:rPr>
        <w:t>.</w:t>
      </w:r>
    </w:p>
    <w:p w:rsidR="00F5537F" w:rsidRPr="00C555DA" w:rsidRDefault="00F5537F" w:rsidP="00F5537F">
      <w:pPr>
        <w:shd w:val="clear" w:color="auto" w:fill="FFFFFF" w:themeFill="background1"/>
        <w:spacing w:line="240" w:lineRule="auto"/>
        <w:ind w:firstLine="425"/>
        <w:contextualSpacing/>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Данные величины являются справочной информацией или имеются в условиях задания.</w:t>
      </w:r>
    </w:p>
    <w:p w:rsidR="00F5537F" w:rsidRPr="00C335C8" w:rsidRDefault="00F5537F" w:rsidP="00F5537F">
      <w:pPr>
        <w:shd w:val="clear" w:color="auto" w:fill="FFFFFF" w:themeFill="background1"/>
        <w:spacing w:line="240" w:lineRule="auto"/>
        <w:ind w:firstLine="425"/>
        <w:contextualSpacing/>
        <w:jc w:val="both"/>
        <w:rPr>
          <w:rFonts w:ascii="Times New Roman" w:hAnsi="Times New Roman" w:cs="Times New Roman"/>
          <w:color w:val="000000"/>
          <w:sz w:val="24"/>
          <w:szCs w:val="24"/>
          <w:shd w:val="clear" w:color="auto" w:fill="FFFFFF"/>
        </w:rPr>
      </w:pPr>
    </w:p>
    <w:p w:rsidR="00F5537F" w:rsidRDefault="00F5537F" w:rsidP="00F5537F">
      <w:pPr>
        <w:spacing w:line="240" w:lineRule="auto"/>
        <w:ind w:firstLine="426"/>
        <w:contextualSpacing/>
        <w:jc w:val="center"/>
        <w:rPr>
          <w:rFonts w:ascii="Times New Roman" w:hAnsi="Times New Roman" w:cs="Times New Roman"/>
          <w:b/>
          <w:sz w:val="24"/>
          <w:szCs w:val="24"/>
        </w:rPr>
      </w:pPr>
      <w:r w:rsidRPr="00A30FA1">
        <w:rPr>
          <w:rFonts w:ascii="Times New Roman" w:eastAsia="TimesNewRomanPSMT" w:hAnsi="Times New Roman" w:cs="Times New Roman"/>
          <w:b/>
          <w:sz w:val="24"/>
          <w:szCs w:val="24"/>
        </w:rPr>
        <w:t>Порядок проведения работы</w:t>
      </w:r>
      <w:r>
        <w:rPr>
          <w:rFonts w:ascii="Times New Roman" w:eastAsia="TimesNewRomanPSMT" w:hAnsi="Times New Roman" w:cs="Times New Roman"/>
          <w:b/>
          <w:sz w:val="24"/>
          <w:szCs w:val="24"/>
        </w:rPr>
        <w:t xml:space="preserve"> – определение </w:t>
      </w:r>
      <w:r>
        <w:rPr>
          <w:rFonts w:ascii="Times New Roman" w:hAnsi="Times New Roman" w:cs="Times New Roman"/>
          <w:b/>
          <w:sz w:val="24"/>
          <w:szCs w:val="24"/>
        </w:rPr>
        <w:t xml:space="preserve">технической </w:t>
      </w:r>
      <w:r w:rsidR="00CB7D09">
        <w:rPr>
          <w:rFonts w:ascii="Times New Roman" w:hAnsi="Times New Roman" w:cs="Times New Roman"/>
          <w:b/>
          <w:sz w:val="24"/>
          <w:szCs w:val="24"/>
        </w:rPr>
        <w:t>времени для работ восстановления деталей с применением полимерных соединений.</w:t>
      </w:r>
    </w:p>
    <w:p w:rsidR="00F5537F" w:rsidRDefault="00F5537F" w:rsidP="00F5537F">
      <w:pPr>
        <w:spacing w:line="240" w:lineRule="auto"/>
        <w:ind w:firstLine="426"/>
        <w:contextualSpacing/>
        <w:jc w:val="center"/>
        <w:rPr>
          <w:rFonts w:ascii="Times New Roman" w:hAnsi="Times New Roman" w:cs="Times New Roman"/>
          <w:b/>
          <w:sz w:val="24"/>
          <w:szCs w:val="24"/>
        </w:rPr>
      </w:pPr>
    </w:p>
    <w:p w:rsidR="00F5537F" w:rsidRDefault="00F5537F" w:rsidP="00F5537F">
      <w:pPr>
        <w:pStyle w:val="a7"/>
        <w:numPr>
          <w:ilvl w:val="0"/>
          <w:numId w:val="30"/>
        </w:numPr>
        <w:spacing w:line="240" w:lineRule="auto"/>
        <w:rPr>
          <w:rFonts w:ascii="Times New Roman" w:hAnsi="Times New Roman" w:cs="Times New Roman"/>
          <w:sz w:val="24"/>
          <w:szCs w:val="24"/>
        </w:rPr>
      </w:pPr>
      <w:r>
        <w:rPr>
          <w:rFonts w:ascii="Times New Roman" w:hAnsi="Times New Roman" w:cs="Times New Roman"/>
          <w:sz w:val="24"/>
          <w:szCs w:val="24"/>
        </w:rPr>
        <w:t>Изучить теоретическую часть задания.</w:t>
      </w:r>
    </w:p>
    <w:p w:rsidR="00F5537F" w:rsidRDefault="00F5537F" w:rsidP="00F5537F">
      <w:pPr>
        <w:pStyle w:val="a7"/>
        <w:numPr>
          <w:ilvl w:val="0"/>
          <w:numId w:val="30"/>
        </w:numPr>
        <w:spacing w:line="240" w:lineRule="auto"/>
        <w:rPr>
          <w:rFonts w:ascii="Times New Roman" w:hAnsi="Times New Roman" w:cs="Times New Roman"/>
          <w:sz w:val="24"/>
          <w:szCs w:val="24"/>
        </w:rPr>
      </w:pPr>
      <w:r>
        <w:rPr>
          <w:rFonts w:ascii="Times New Roman" w:hAnsi="Times New Roman" w:cs="Times New Roman"/>
          <w:sz w:val="24"/>
          <w:szCs w:val="24"/>
        </w:rPr>
        <w:t>Изучить и ответить на вопросы задания.</w:t>
      </w:r>
    </w:p>
    <w:p w:rsidR="00CB7D09" w:rsidRPr="00C335C8" w:rsidRDefault="00CB7D09" w:rsidP="00CB7D09">
      <w:pPr>
        <w:pStyle w:val="a7"/>
        <w:numPr>
          <w:ilvl w:val="0"/>
          <w:numId w:val="30"/>
        </w:numPr>
        <w:shd w:val="clear" w:color="auto" w:fill="FFFFFF" w:themeFill="background1"/>
        <w:spacing w:line="240" w:lineRule="auto"/>
        <w:rPr>
          <w:rFonts w:ascii="Times New Roman" w:hAnsi="Times New Roman" w:cs="Times New Roman"/>
          <w:sz w:val="24"/>
          <w:szCs w:val="24"/>
          <w:highlight w:val="white"/>
        </w:rPr>
      </w:pPr>
      <w:r w:rsidRPr="00C335C8">
        <w:rPr>
          <w:rFonts w:ascii="Times New Roman" w:hAnsi="Times New Roman" w:cs="Times New Roman"/>
          <w:sz w:val="24"/>
          <w:szCs w:val="24"/>
          <w:highlight w:val="white"/>
        </w:rPr>
        <w:t>По предложенной детали и заданию к нему выданного преподавателем определить норму технич</w:t>
      </w:r>
      <w:r>
        <w:rPr>
          <w:rFonts w:ascii="Times New Roman" w:hAnsi="Times New Roman" w:cs="Times New Roman"/>
          <w:sz w:val="24"/>
          <w:szCs w:val="24"/>
          <w:highlight w:val="white"/>
        </w:rPr>
        <w:t xml:space="preserve">еского времени на полимерные </w:t>
      </w:r>
      <w:r w:rsidRPr="00C335C8">
        <w:rPr>
          <w:rFonts w:ascii="Times New Roman" w:hAnsi="Times New Roman" w:cs="Times New Roman"/>
          <w:sz w:val="24"/>
          <w:szCs w:val="24"/>
          <w:highlight w:val="white"/>
        </w:rPr>
        <w:t xml:space="preserve"> работы.</w:t>
      </w:r>
      <w:r>
        <w:rPr>
          <w:rFonts w:ascii="Times New Roman" w:hAnsi="Times New Roman" w:cs="Times New Roman"/>
          <w:sz w:val="24"/>
          <w:szCs w:val="24"/>
          <w:highlight w:val="white"/>
        </w:rPr>
        <w:t xml:space="preserve">  </w:t>
      </w:r>
    </w:p>
    <w:p w:rsidR="00CB7D09" w:rsidRPr="00C335C8" w:rsidRDefault="00CB7D09" w:rsidP="00CB7D09">
      <w:pPr>
        <w:pStyle w:val="a7"/>
        <w:numPr>
          <w:ilvl w:val="0"/>
          <w:numId w:val="30"/>
        </w:numPr>
        <w:shd w:val="clear" w:color="auto" w:fill="FFFFFF" w:themeFill="background1"/>
        <w:spacing w:line="240" w:lineRule="auto"/>
        <w:rPr>
          <w:rFonts w:ascii="Times New Roman" w:hAnsi="Times New Roman" w:cs="Times New Roman"/>
          <w:sz w:val="24"/>
          <w:szCs w:val="24"/>
          <w:highlight w:val="white"/>
        </w:rPr>
      </w:pPr>
      <w:r w:rsidRPr="00C335C8">
        <w:rPr>
          <w:rFonts w:ascii="Times New Roman" w:hAnsi="Times New Roman" w:cs="Times New Roman"/>
          <w:sz w:val="24"/>
          <w:szCs w:val="24"/>
          <w:highlight w:val="white"/>
        </w:rPr>
        <w:t>Определить восстанавливаемую поверхность детали.</w:t>
      </w:r>
    </w:p>
    <w:p w:rsidR="00CB7D09" w:rsidRDefault="00CB7D09" w:rsidP="00CB7D09">
      <w:pPr>
        <w:pStyle w:val="a7"/>
        <w:numPr>
          <w:ilvl w:val="0"/>
          <w:numId w:val="30"/>
        </w:numPr>
        <w:shd w:val="clear" w:color="auto" w:fill="FFFFFF" w:themeFill="background1"/>
        <w:spacing w:line="240" w:lineRule="auto"/>
        <w:rPr>
          <w:rFonts w:ascii="Times New Roman" w:hAnsi="Times New Roman" w:cs="Times New Roman"/>
          <w:sz w:val="24"/>
          <w:szCs w:val="24"/>
          <w:highlight w:val="white"/>
        </w:rPr>
      </w:pPr>
      <w:r>
        <w:rPr>
          <w:rFonts w:ascii="Times New Roman" w:hAnsi="Times New Roman" w:cs="Times New Roman"/>
          <w:sz w:val="24"/>
          <w:szCs w:val="24"/>
          <w:highlight w:val="white"/>
        </w:rPr>
        <w:t>Определить размеры и параметры восстанавливаемой поверхности.</w:t>
      </w:r>
    </w:p>
    <w:p w:rsidR="00CB7D09" w:rsidRDefault="00CB7D09" w:rsidP="00CB7D09">
      <w:pPr>
        <w:pStyle w:val="a7"/>
        <w:numPr>
          <w:ilvl w:val="0"/>
          <w:numId w:val="30"/>
        </w:numPr>
        <w:shd w:val="clear" w:color="auto" w:fill="FFFFFF" w:themeFill="background1"/>
        <w:spacing w:line="240" w:lineRule="auto"/>
        <w:rPr>
          <w:rFonts w:ascii="Times New Roman" w:hAnsi="Times New Roman" w:cs="Times New Roman"/>
          <w:sz w:val="24"/>
          <w:szCs w:val="24"/>
          <w:highlight w:val="white"/>
        </w:rPr>
      </w:pPr>
      <w:r>
        <w:rPr>
          <w:rFonts w:ascii="Times New Roman" w:hAnsi="Times New Roman" w:cs="Times New Roman"/>
          <w:sz w:val="24"/>
          <w:szCs w:val="24"/>
          <w:highlight w:val="white"/>
        </w:rPr>
        <w:t>Рассчитать подготовительные действия, описать их.</w:t>
      </w:r>
    </w:p>
    <w:p w:rsidR="00CB7D09" w:rsidRDefault="00CB7D09" w:rsidP="00CB7D09">
      <w:pPr>
        <w:pStyle w:val="a7"/>
        <w:numPr>
          <w:ilvl w:val="0"/>
          <w:numId w:val="30"/>
        </w:numPr>
        <w:shd w:val="clear" w:color="auto" w:fill="FFFFFF" w:themeFill="background1"/>
        <w:spacing w:line="240" w:lineRule="auto"/>
        <w:rPr>
          <w:rFonts w:ascii="Times New Roman" w:hAnsi="Times New Roman" w:cs="Times New Roman"/>
          <w:sz w:val="24"/>
          <w:szCs w:val="24"/>
          <w:highlight w:val="white"/>
        </w:rPr>
      </w:pPr>
      <w:r>
        <w:rPr>
          <w:rFonts w:ascii="Times New Roman" w:hAnsi="Times New Roman" w:cs="Times New Roman"/>
          <w:sz w:val="24"/>
          <w:szCs w:val="24"/>
          <w:highlight w:val="white"/>
        </w:rPr>
        <w:t>Выбрать режим восстановления.</w:t>
      </w:r>
    </w:p>
    <w:p w:rsidR="00CB7D09" w:rsidRDefault="00CB7D09" w:rsidP="00CB7D09">
      <w:pPr>
        <w:pStyle w:val="a7"/>
        <w:numPr>
          <w:ilvl w:val="0"/>
          <w:numId w:val="30"/>
        </w:numPr>
        <w:shd w:val="clear" w:color="auto" w:fill="FFFFFF" w:themeFill="background1"/>
        <w:spacing w:line="240" w:lineRule="auto"/>
        <w:rPr>
          <w:rFonts w:ascii="Times New Roman" w:hAnsi="Times New Roman" w:cs="Times New Roman"/>
          <w:sz w:val="24"/>
          <w:szCs w:val="24"/>
          <w:highlight w:val="white"/>
        </w:rPr>
      </w:pPr>
      <w:r>
        <w:rPr>
          <w:rFonts w:ascii="Times New Roman" w:hAnsi="Times New Roman" w:cs="Times New Roman"/>
          <w:sz w:val="24"/>
          <w:szCs w:val="24"/>
          <w:highlight w:val="white"/>
        </w:rPr>
        <w:t>По имеющимся данным и справочной литературе определить необходимые параметры.</w:t>
      </w:r>
    </w:p>
    <w:p w:rsidR="00CB7D09" w:rsidRPr="00CB7D09" w:rsidRDefault="00CB7D09" w:rsidP="00F5537F">
      <w:pPr>
        <w:pStyle w:val="a7"/>
        <w:numPr>
          <w:ilvl w:val="0"/>
          <w:numId w:val="30"/>
        </w:numPr>
        <w:spacing w:line="240" w:lineRule="auto"/>
        <w:rPr>
          <w:rFonts w:ascii="Times New Roman" w:eastAsia="TimesNewRomanPSMT" w:hAnsi="Times New Roman" w:cs="Times New Roman"/>
          <w:sz w:val="24"/>
          <w:szCs w:val="24"/>
        </w:rPr>
      </w:pPr>
      <w:r w:rsidRPr="00CB7D09">
        <w:rPr>
          <w:rFonts w:ascii="Times New Roman" w:hAnsi="Times New Roman" w:cs="Times New Roman"/>
          <w:sz w:val="24"/>
          <w:szCs w:val="24"/>
        </w:rPr>
        <w:t xml:space="preserve">Полученные результаты занести в тетрадь. </w:t>
      </w:r>
    </w:p>
    <w:p w:rsidR="00F5537F" w:rsidRPr="00E674D2" w:rsidRDefault="00F5537F" w:rsidP="00F5537F">
      <w:pPr>
        <w:pStyle w:val="a7"/>
        <w:numPr>
          <w:ilvl w:val="0"/>
          <w:numId w:val="30"/>
        </w:numPr>
        <w:spacing w:line="240" w:lineRule="auto"/>
        <w:rPr>
          <w:rFonts w:ascii="Times New Roman" w:hAnsi="Times New Roman" w:cs="Times New Roman"/>
          <w:sz w:val="24"/>
          <w:szCs w:val="24"/>
        </w:rPr>
      </w:pPr>
      <w:r w:rsidRPr="00CB7D09">
        <w:rPr>
          <w:rFonts w:ascii="Times New Roman" w:eastAsia="TimesNewRomanPSMT" w:hAnsi="Times New Roman" w:cs="Times New Roman"/>
          <w:sz w:val="24"/>
          <w:szCs w:val="24"/>
        </w:rPr>
        <w:t>Сделать выводы по всей работе.</w:t>
      </w:r>
    </w:p>
    <w:p w:rsidR="00F5537F" w:rsidRPr="00E36147" w:rsidRDefault="00F5537F" w:rsidP="00F5537F">
      <w:pPr>
        <w:pStyle w:val="a7"/>
        <w:numPr>
          <w:ilvl w:val="0"/>
          <w:numId w:val="30"/>
        </w:numPr>
        <w:spacing w:line="240" w:lineRule="auto"/>
        <w:rPr>
          <w:rFonts w:ascii="Times New Roman" w:hAnsi="Times New Roman" w:cs="Times New Roman"/>
          <w:sz w:val="24"/>
          <w:szCs w:val="24"/>
        </w:rPr>
      </w:pPr>
      <w:r w:rsidRPr="00E36147">
        <w:rPr>
          <w:rFonts w:ascii="Times New Roman" w:eastAsia="TimesNewRomanPSMT" w:hAnsi="Times New Roman" w:cs="Times New Roman"/>
          <w:sz w:val="24"/>
          <w:szCs w:val="24"/>
        </w:rPr>
        <w:t>Ответить на контрольные вопросы в рабочей тетради.</w:t>
      </w:r>
    </w:p>
    <w:p w:rsidR="00F5537F" w:rsidRPr="00E36147" w:rsidRDefault="00F5537F" w:rsidP="00F5537F">
      <w:pPr>
        <w:pStyle w:val="a7"/>
        <w:numPr>
          <w:ilvl w:val="0"/>
          <w:numId w:val="30"/>
        </w:numPr>
        <w:spacing w:line="240" w:lineRule="auto"/>
        <w:rPr>
          <w:rFonts w:ascii="Times New Roman" w:hAnsi="Times New Roman" w:cs="Times New Roman"/>
          <w:sz w:val="24"/>
          <w:szCs w:val="24"/>
        </w:rPr>
      </w:pPr>
      <w:r w:rsidRPr="00E36147">
        <w:rPr>
          <w:rFonts w:ascii="Times New Roman" w:eastAsia="TimesNewRomanPSMT" w:hAnsi="Times New Roman" w:cs="Times New Roman"/>
          <w:sz w:val="24"/>
          <w:szCs w:val="24"/>
        </w:rPr>
        <w:t>Защитить работу у преподавателя.</w:t>
      </w:r>
    </w:p>
    <w:p w:rsidR="00F5537F" w:rsidRDefault="00F5537F" w:rsidP="003B5579">
      <w:pPr>
        <w:shd w:val="clear" w:color="auto" w:fill="FFFFFF" w:themeFill="background1"/>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p>
    <w:p w:rsidR="005A3152" w:rsidRPr="005A3152" w:rsidRDefault="005A3152" w:rsidP="005A3152">
      <w:pPr>
        <w:pStyle w:val="a7"/>
        <w:ind w:left="1145"/>
        <w:jc w:val="center"/>
        <w:rPr>
          <w:rFonts w:ascii="Times New Roman" w:hAnsi="Times New Roman" w:cs="Times New Roman"/>
          <w:b/>
          <w:sz w:val="28"/>
          <w:szCs w:val="28"/>
        </w:rPr>
      </w:pPr>
      <w:r w:rsidRPr="005A3152">
        <w:rPr>
          <w:rFonts w:ascii="Times New Roman" w:hAnsi="Times New Roman" w:cs="Times New Roman"/>
          <w:b/>
          <w:sz w:val="28"/>
          <w:szCs w:val="28"/>
        </w:rPr>
        <w:t>Практическая работа № 19 – 20.</w:t>
      </w:r>
    </w:p>
    <w:p w:rsidR="005A3152" w:rsidRPr="005A3152" w:rsidRDefault="005A3152" w:rsidP="005A3152">
      <w:pPr>
        <w:ind w:firstLine="425"/>
        <w:contextualSpacing/>
        <w:jc w:val="center"/>
        <w:rPr>
          <w:rFonts w:ascii="Times New Roman" w:hAnsi="Times New Roman" w:cs="Times New Roman"/>
          <w:b/>
        </w:rPr>
      </w:pPr>
      <w:r w:rsidRPr="005A3152">
        <w:rPr>
          <w:rFonts w:ascii="Times New Roman" w:hAnsi="Times New Roman" w:cs="Times New Roman"/>
          <w:b/>
        </w:rPr>
        <w:t xml:space="preserve">ОПРЕДЕЛЕНИЕ ТЕХНИЧЕСКОЙ НОРМЫ ВРЕМЕНИ НА РАЗЛИЧНЫЕ СТАНОЧНЫЕ РАБОТЫ С ВЫБОРОМ РЕЖИМА ОБРАБОТКИ (ТОКАРНЫЕ, СВЕРЛИЛЬНЫЕ, ШЛИФОВАЛЬНЫЕ, ФРЕЗЕРНЫЕ И ДР.), А ТАК ЖЕ СТАНКОВ С ПРИМЕНЕНИЕМ ВЫЧИСЛИТЕЛЬНОЙ ТЕХНИКИ. </w:t>
      </w:r>
    </w:p>
    <w:p w:rsidR="005A3152" w:rsidRDefault="005A3152" w:rsidP="005A3152">
      <w:pPr>
        <w:pStyle w:val="a7"/>
        <w:ind w:left="0" w:firstLine="567"/>
        <w:jc w:val="both"/>
        <w:rPr>
          <w:rFonts w:ascii="Times New Roman" w:hAnsi="Times New Roman" w:cs="Times New Roman"/>
          <w:b/>
        </w:rPr>
      </w:pPr>
      <w:r w:rsidRPr="005A3152">
        <w:rPr>
          <w:rFonts w:ascii="Times New Roman" w:hAnsi="Times New Roman" w:cs="Times New Roman"/>
          <w:b/>
        </w:rPr>
        <w:t xml:space="preserve">  Коды формируемых компетенций в результате изучения работы: ПК 2.2, 2.4 , ОК 1 -10.</w:t>
      </w:r>
    </w:p>
    <w:p w:rsidR="005A3152" w:rsidRPr="005A3152" w:rsidRDefault="005A3152" w:rsidP="005A3152">
      <w:pPr>
        <w:pStyle w:val="a7"/>
        <w:ind w:left="0" w:firstLine="567"/>
        <w:jc w:val="both"/>
        <w:rPr>
          <w:rFonts w:ascii="Times New Roman" w:hAnsi="Times New Roman" w:cs="Times New Roman"/>
          <w:b/>
        </w:rPr>
      </w:pPr>
    </w:p>
    <w:p w:rsidR="005A3152" w:rsidRPr="005A3152" w:rsidRDefault="005A3152" w:rsidP="005A3152">
      <w:pPr>
        <w:pStyle w:val="a7"/>
        <w:ind w:left="0" w:firstLine="567"/>
        <w:jc w:val="both"/>
        <w:rPr>
          <w:rFonts w:ascii="Times New Roman" w:hAnsi="Times New Roman" w:cs="Times New Roman"/>
        </w:rPr>
      </w:pPr>
      <w:r w:rsidRPr="005A3152">
        <w:rPr>
          <w:rFonts w:ascii="Times New Roman" w:hAnsi="Times New Roman" w:cs="Times New Roman"/>
          <w:b/>
          <w:i/>
        </w:rPr>
        <w:t>Цель работы</w:t>
      </w:r>
      <w:r w:rsidRPr="005A3152">
        <w:rPr>
          <w:rFonts w:ascii="Times New Roman" w:hAnsi="Times New Roman" w:cs="Times New Roman"/>
          <w:i/>
        </w:rPr>
        <w:t>:</w:t>
      </w:r>
      <w:r w:rsidRPr="005A3152">
        <w:rPr>
          <w:rFonts w:ascii="Times New Roman" w:hAnsi="Times New Roman" w:cs="Times New Roman"/>
        </w:rPr>
        <w:t xml:space="preserve"> изучить методику определения технической нормы времени на различные станочные работы с выбором режима обработки (токарные, сверлильные, шлифовальные, фрезерные и другие).</w:t>
      </w:r>
    </w:p>
    <w:p w:rsidR="005A3152" w:rsidRPr="005A3152" w:rsidRDefault="005A3152" w:rsidP="005A3152">
      <w:pPr>
        <w:pStyle w:val="a7"/>
        <w:ind w:left="0" w:firstLine="567"/>
        <w:jc w:val="both"/>
        <w:rPr>
          <w:rFonts w:ascii="Times New Roman" w:hAnsi="Times New Roman" w:cs="Times New Roman"/>
          <w:b/>
        </w:rPr>
      </w:pPr>
      <w:r w:rsidRPr="005A3152">
        <w:rPr>
          <w:rFonts w:ascii="Times New Roman" w:hAnsi="Times New Roman" w:cs="Times New Roman"/>
        </w:rPr>
        <w:t>Изучить методику определения технической нормы времени на различные станочные работы и выбор режимов обработки с применением вычислительной техники.</w:t>
      </w:r>
    </w:p>
    <w:p w:rsidR="005A3152" w:rsidRPr="00D80CBE" w:rsidRDefault="005A3152" w:rsidP="005A3152">
      <w:pPr>
        <w:pStyle w:val="unnamed2"/>
        <w:ind w:firstLine="567"/>
        <w:contextualSpacing/>
        <w:jc w:val="both"/>
        <w:rPr>
          <w:color w:val="000000"/>
        </w:rPr>
      </w:pPr>
      <w:r w:rsidRPr="00D80CBE">
        <w:rPr>
          <w:bCs/>
          <w:color w:val="000000"/>
        </w:rPr>
        <w:t>Станки металлообрабатывающие</w:t>
      </w:r>
      <w:r w:rsidRPr="00D80CBE">
        <w:rPr>
          <w:rStyle w:val="apple-converted-space"/>
          <w:rFonts w:eastAsiaTheme="majorEastAsia"/>
          <w:color w:val="000000"/>
        </w:rPr>
        <w:t> </w:t>
      </w:r>
      <w:r w:rsidRPr="00D80CBE">
        <w:rPr>
          <w:color w:val="000000"/>
        </w:rPr>
        <w:t>- машины для изготовления частей других машин в основном путем снятия с заготовки стружки режущим инструментом. Многое из того, что производится в результате человеческой деятельности в настоящее время, делается на</w:t>
      </w:r>
      <w:r w:rsidRPr="00D80CBE">
        <w:rPr>
          <w:rStyle w:val="apple-converted-space"/>
          <w:rFonts w:eastAsiaTheme="majorEastAsia"/>
          <w:color w:val="000000"/>
        </w:rPr>
        <w:t> </w:t>
      </w:r>
      <w:r w:rsidRPr="00D80CBE">
        <w:rPr>
          <w:bCs/>
          <w:color w:val="000000"/>
        </w:rPr>
        <w:t>металлообрабатывающих станках</w:t>
      </w:r>
      <w:r w:rsidRPr="00D80CBE">
        <w:rPr>
          <w:rStyle w:val="apple-converted-space"/>
          <w:rFonts w:eastAsiaTheme="majorEastAsia"/>
          <w:color w:val="000000"/>
        </w:rPr>
        <w:t> </w:t>
      </w:r>
      <w:r w:rsidRPr="00D80CBE">
        <w:rPr>
          <w:color w:val="000000"/>
        </w:rPr>
        <w:t>или с помощью машин, изготовленных с применением таких</w:t>
      </w:r>
      <w:r w:rsidRPr="00D80CBE">
        <w:rPr>
          <w:rStyle w:val="apple-converted-space"/>
          <w:rFonts w:eastAsiaTheme="majorEastAsia"/>
          <w:color w:val="000000"/>
        </w:rPr>
        <w:t> </w:t>
      </w:r>
      <w:r w:rsidRPr="00D80CBE">
        <w:rPr>
          <w:bCs/>
          <w:color w:val="000000"/>
        </w:rPr>
        <w:t>металлообрабатывающих станков</w:t>
      </w:r>
      <w:r w:rsidRPr="00D80CBE">
        <w:rPr>
          <w:color w:val="000000"/>
        </w:rPr>
        <w:t>. Их спектр очень широк – от строгальных</w:t>
      </w:r>
      <w:r>
        <w:rPr>
          <w:color w:val="000000"/>
        </w:rPr>
        <w:t xml:space="preserve"> </w:t>
      </w:r>
      <w:r w:rsidRPr="00D80CBE">
        <w:rPr>
          <w:bCs/>
          <w:color w:val="000000"/>
        </w:rPr>
        <w:t>металлообрабатывающих станков</w:t>
      </w:r>
      <w:r w:rsidRPr="00D80CBE">
        <w:rPr>
          <w:rStyle w:val="apple-converted-space"/>
          <w:rFonts w:eastAsiaTheme="majorEastAsia"/>
          <w:color w:val="000000"/>
        </w:rPr>
        <w:t> </w:t>
      </w:r>
      <w:r w:rsidRPr="00D80CBE">
        <w:rPr>
          <w:color w:val="000000"/>
        </w:rPr>
        <w:t xml:space="preserve">с ручным управлением до компьютеризованных и </w:t>
      </w:r>
      <w:r w:rsidRPr="00D80CBE">
        <w:rPr>
          <w:color w:val="000000"/>
        </w:rPr>
        <w:lastRenderedPageBreak/>
        <w:t>роботизованных систем. Более 500 разных типов существующих</w:t>
      </w:r>
      <w:r w:rsidRPr="00D80CBE">
        <w:rPr>
          <w:rStyle w:val="apple-converted-space"/>
          <w:rFonts w:eastAsiaTheme="majorEastAsia"/>
          <w:color w:val="000000"/>
        </w:rPr>
        <w:t> </w:t>
      </w:r>
      <w:r w:rsidRPr="00D80CBE">
        <w:rPr>
          <w:bCs/>
          <w:color w:val="000000"/>
        </w:rPr>
        <w:t>металлообрабатывающих станков</w:t>
      </w:r>
      <w:r w:rsidRPr="00D80CBE">
        <w:rPr>
          <w:rStyle w:val="apple-converted-space"/>
          <w:rFonts w:eastAsiaTheme="majorEastAsia"/>
          <w:color w:val="000000"/>
        </w:rPr>
        <w:t> </w:t>
      </w:r>
      <w:r w:rsidRPr="00D80CBE">
        <w:rPr>
          <w:color w:val="000000"/>
        </w:rPr>
        <w:t>могут быть подразделены не менее чем на десять групп по характеру выполняемых работ и применяемому режущему инструменту: разрезные</w:t>
      </w:r>
      <w:r w:rsidRPr="00D80CBE">
        <w:t>,</w:t>
      </w:r>
      <w:r w:rsidRPr="00D80CBE">
        <w:rPr>
          <w:rStyle w:val="apple-converted-space"/>
          <w:rFonts w:eastAsiaTheme="majorEastAsia"/>
        </w:rPr>
        <w:t> </w:t>
      </w:r>
      <w:hyperlink r:id="rId89" w:tooltip="токарные станки" w:history="1">
        <w:r w:rsidRPr="00D80CBE">
          <w:rPr>
            <w:rStyle w:val="a5"/>
          </w:rPr>
          <w:t>токарные станки</w:t>
        </w:r>
      </w:hyperlink>
      <w:r w:rsidRPr="00D80CBE">
        <w:rPr>
          <w:color w:val="000000"/>
        </w:rPr>
        <w:t>, сверлильные, фрезерные, шлифовальные, строгальные, зубообрабатывающие, протяжные, многопозиционные автоматические и др.</w:t>
      </w:r>
    </w:p>
    <w:p w:rsidR="005A3152" w:rsidRPr="00D80CBE" w:rsidRDefault="005A3152" w:rsidP="005A3152">
      <w:pPr>
        <w:pStyle w:val="unnamed2"/>
        <w:ind w:firstLine="567"/>
        <w:contextualSpacing/>
        <w:jc w:val="both"/>
        <w:rPr>
          <w:color w:val="000000"/>
        </w:rPr>
      </w:pPr>
      <w:r w:rsidRPr="00D80CBE">
        <w:rPr>
          <w:color w:val="000000"/>
        </w:rPr>
        <w:t>Материал режущего инструмента должен быть значительно более твердым и прочным, чем материал обрабатываемой детали.</w:t>
      </w:r>
      <w:r w:rsidRPr="00D80CBE">
        <w:rPr>
          <w:rStyle w:val="apple-converted-space"/>
          <w:rFonts w:eastAsiaTheme="majorEastAsia"/>
          <w:color w:val="000000"/>
        </w:rPr>
        <w:t> </w:t>
      </w:r>
      <w:r w:rsidRPr="00D80CBE">
        <w:rPr>
          <w:bCs/>
          <w:color w:val="000000"/>
        </w:rPr>
        <w:t>Металлообрабатывающий станок</w:t>
      </w:r>
      <w:r w:rsidRPr="00D80CBE">
        <w:rPr>
          <w:rStyle w:val="apple-converted-space"/>
          <w:rFonts w:eastAsiaTheme="majorEastAsia"/>
          <w:color w:val="000000"/>
        </w:rPr>
        <w:t> </w:t>
      </w:r>
      <w:r w:rsidRPr="00D80CBE">
        <w:rPr>
          <w:color w:val="000000"/>
        </w:rPr>
        <w:t>оборудуется механизмом, обычно состоящим из салазок, шпинделей, ходовых винтов и столов с поперечным и продольным перемещением, который позволяет перемещать инструмент относительно обрабатываемой детали. На</w:t>
      </w:r>
      <w:r w:rsidRPr="00D80CBE">
        <w:rPr>
          <w:rStyle w:val="apple-converted-space"/>
          <w:rFonts w:eastAsiaTheme="majorEastAsia"/>
          <w:color w:val="000000"/>
        </w:rPr>
        <w:t> </w:t>
      </w:r>
      <w:r w:rsidRPr="00D80CBE">
        <w:rPr>
          <w:bCs/>
          <w:color w:val="000000"/>
        </w:rPr>
        <w:t>металлообрабатывающих станках</w:t>
      </w:r>
      <w:r w:rsidRPr="00D80CBE">
        <w:rPr>
          <w:rStyle w:val="apple-converted-space"/>
          <w:rFonts w:eastAsiaTheme="majorEastAsia"/>
          <w:color w:val="000000"/>
        </w:rPr>
        <w:t> </w:t>
      </w:r>
      <w:r w:rsidRPr="00D80CBE">
        <w:rPr>
          <w:color w:val="000000"/>
        </w:rPr>
        <w:t>с ручным управлением такое относительное перемещение задает оператор, пользуясь маховичками подачи для перемещения суппорта с резцедержателем. На</w:t>
      </w:r>
      <w:r w:rsidRPr="00D80CBE">
        <w:rPr>
          <w:rStyle w:val="apple-converted-space"/>
          <w:rFonts w:eastAsiaTheme="majorEastAsia"/>
          <w:color w:val="000000"/>
        </w:rPr>
        <w:t> </w:t>
      </w:r>
      <w:r w:rsidRPr="00D80CBE">
        <w:rPr>
          <w:bCs/>
          <w:color w:val="000000"/>
        </w:rPr>
        <w:t>металлообрабатывающих станках</w:t>
      </w:r>
      <w:r w:rsidRPr="00D80CBE">
        <w:rPr>
          <w:rStyle w:val="apple-converted-space"/>
          <w:rFonts w:eastAsiaTheme="majorEastAsia"/>
          <w:color w:val="000000"/>
        </w:rPr>
        <w:t> </w:t>
      </w:r>
      <w:r w:rsidRPr="00D80CBE">
        <w:rPr>
          <w:color w:val="000000"/>
        </w:rPr>
        <w:t>с числовым программным управлением (ЧПУ) перемещения задаются программой последовательных команд, записанной в памяти компьютера. Программа включает и выключает приводные механизмы, например электродвигатели и гидроцилиндры, которые осуществляют подачу суппорта с автоматическим регулированием взаимного положения обрабатываемой детали и режущей кромки.</w:t>
      </w:r>
    </w:p>
    <w:p w:rsidR="005A3152" w:rsidRPr="00D80CBE" w:rsidRDefault="005A3152" w:rsidP="005A3152">
      <w:pPr>
        <w:pStyle w:val="unnamed2"/>
        <w:ind w:firstLine="567"/>
        <w:contextualSpacing/>
        <w:jc w:val="both"/>
        <w:rPr>
          <w:color w:val="000000"/>
        </w:rPr>
      </w:pPr>
      <w:r w:rsidRPr="00D80CBE">
        <w:rPr>
          <w:bCs/>
          <w:color w:val="000000"/>
        </w:rPr>
        <w:t>Металлообрабатывающие станки</w:t>
      </w:r>
      <w:r w:rsidRPr="00D80CBE">
        <w:rPr>
          <w:rStyle w:val="apple-converted-space"/>
          <w:rFonts w:eastAsiaTheme="majorEastAsia"/>
          <w:color w:val="000000"/>
        </w:rPr>
        <w:t> </w:t>
      </w:r>
      <w:r w:rsidRPr="00D80CBE">
        <w:rPr>
          <w:color w:val="000000"/>
        </w:rPr>
        <w:t>почти всех типов выпускаются как с ручным управлением, так и в варианте с ЧПУ. В механических мастерских бытового обслуживания, в любительских домашних, на машиностроительных заводах чаще всего встречаются разрезные, сверлильные, токарные, фрезерные и шлифовальные</w:t>
      </w:r>
      <w:r w:rsidRPr="00D80CBE">
        <w:rPr>
          <w:rStyle w:val="apple-converted-space"/>
          <w:rFonts w:eastAsiaTheme="majorEastAsia"/>
          <w:color w:val="000000"/>
        </w:rPr>
        <w:t> </w:t>
      </w:r>
      <w:r w:rsidRPr="00D80CBE">
        <w:rPr>
          <w:bCs/>
          <w:color w:val="000000"/>
        </w:rPr>
        <w:t>металлообрабатывающие станки</w:t>
      </w:r>
      <w:r w:rsidRPr="00D80CBE">
        <w:rPr>
          <w:color w:val="000000"/>
        </w:rPr>
        <w:t>.</w:t>
      </w:r>
    </w:p>
    <w:p w:rsidR="005A3152" w:rsidRPr="00D80CBE" w:rsidRDefault="005A3152" w:rsidP="005A3152">
      <w:pPr>
        <w:pStyle w:val="unnamed2"/>
        <w:ind w:firstLine="567"/>
        <w:contextualSpacing/>
        <w:jc w:val="both"/>
        <w:rPr>
          <w:highlight w:val="white"/>
        </w:rPr>
      </w:pPr>
      <w:r w:rsidRPr="00D80CBE">
        <w:rPr>
          <w:color w:val="000000"/>
        </w:rPr>
        <w:t>Разрезные</w:t>
      </w:r>
      <w:r w:rsidRPr="00D80CBE">
        <w:rPr>
          <w:rStyle w:val="apple-converted-space"/>
          <w:rFonts w:eastAsiaTheme="majorEastAsia"/>
          <w:color w:val="000000"/>
        </w:rPr>
        <w:t> </w:t>
      </w:r>
      <w:r w:rsidRPr="00D80CBE">
        <w:rPr>
          <w:bCs/>
          <w:color w:val="000000"/>
        </w:rPr>
        <w:t>металлообрабатывающие станки</w:t>
      </w:r>
      <w:r w:rsidRPr="00D80CBE">
        <w:rPr>
          <w:rStyle w:val="apple-converted-space"/>
          <w:rFonts w:eastAsiaTheme="majorEastAsia"/>
          <w:color w:val="000000"/>
        </w:rPr>
        <w:t> </w:t>
      </w:r>
      <w:r w:rsidRPr="00D80CBE">
        <w:rPr>
          <w:color w:val="000000"/>
        </w:rPr>
        <w:t>предназначены для разрезания и распиловки сортового проката (прутков, уголков, швеллеров, балок). Режущим инструментом служат сегментная дисковая пила, абразивные диски или ножовочное полотно. Главное движение – вращение диска или возвратно-поступательное движение ножовочного полотна. Автоматические разрезные</w:t>
      </w:r>
      <w:r w:rsidRPr="00D80CBE">
        <w:rPr>
          <w:rStyle w:val="apple-converted-space"/>
          <w:rFonts w:eastAsiaTheme="majorEastAsia"/>
          <w:color w:val="000000"/>
        </w:rPr>
        <w:t> </w:t>
      </w:r>
      <w:r w:rsidRPr="00D80CBE">
        <w:rPr>
          <w:bCs/>
          <w:color w:val="000000"/>
        </w:rPr>
        <w:t>металлообрабатывающие станки</w:t>
      </w:r>
      <w:r w:rsidRPr="00D80CBE">
        <w:rPr>
          <w:rStyle w:val="apple-converted-space"/>
          <w:rFonts w:eastAsiaTheme="majorEastAsia"/>
          <w:color w:val="000000"/>
        </w:rPr>
        <w:t> </w:t>
      </w:r>
      <w:r w:rsidRPr="00D80CBE">
        <w:rPr>
          <w:color w:val="000000"/>
        </w:rPr>
        <w:t>работают на разных скоростях, оборудуются устройствами периодической подачи заготовки и системами двух</w:t>
      </w:r>
      <w:r>
        <w:rPr>
          <w:color w:val="000000"/>
        </w:rPr>
        <w:t xml:space="preserve"> </w:t>
      </w:r>
      <w:r w:rsidRPr="00D80CBE">
        <w:rPr>
          <w:color w:val="000000"/>
        </w:rPr>
        <w:t>координатного управления рабочим столом.</w:t>
      </w:r>
    </w:p>
    <w:p w:rsidR="005A3152" w:rsidRDefault="005A3152" w:rsidP="005A3152">
      <w:pPr>
        <w:pStyle w:val="a6"/>
        <w:ind w:firstLine="731"/>
        <w:contextualSpacing/>
        <w:jc w:val="both"/>
      </w:pPr>
      <w:r w:rsidRPr="00C804FF">
        <w:t>По видам обработки (токарные, сверлильные, фрезерные и т.</w:t>
      </w:r>
      <w:r>
        <w:t xml:space="preserve"> д.) станки делятся на 10 групп.</w:t>
      </w:r>
    </w:p>
    <w:p w:rsidR="005A3152" w:rsidRDefault="005A3152" w:rsidP="005A3152">
      <w:pPr>
        <w:pStyle w:val="a6"/>
        <w:ind w:firstLine="731"/>
        <w:contextualSpacing/>
        <w:jc w:val="both"/>
      </w:pPr>
      <w:r>
        <w:t>Ка</w:t>
      </w:r>
      <w:r w:rsidRPr="00C804FF">
        <w:t xml:space="preserve">ждая </w:t>
      </w:r>
      <w:r>
        <w:t>группа</w:t>
      </w:r>
      <w:r w:rsidRPr="00C804FF">
        <w:t xml:space="preserve"> подразделяется на 10 типов в зависимости</w:t>
      </w:r>
      <w:r>
        <w:t>:</w:t>
      </w:r>
    </w:p>
    <w:p w:rsidR="005A3152" w:rsidRDefault="005A3152" w:rsidP="005A3152">
      <w:pPr>
        <w:pStyle w:val="a6"/>
        <w:ind w:firstLine="731"/>
        <w:contextualSpacing/>
        <w:jc w:val="both"/>
      </w:pPr>
      <w:r>
        <w:t>-</w:t>
      </w:r>
      <w:r w:rsidRPr="00C804FF">
        <w:t xml:space="preserve"> от техноло</w:t>
      </w:r>
      <w:r>
        <w:t>гического назначения (</w:t>
      </w:r>
      <w:r w:rsidRPr="00C804FF">
        <w:t>круглошлифовальные, внутришлиф</w:t>
      </w:r>
      <w:r>
        <w:t>овальные</w:t>
      </w:r>
      <w:r w:rsidRPr="00C804FF">
        <w:t xml:space="preserve">), </w:t>
      </w:r>
    </w:p>
    <w:p w:rsidR="005A3152" w:rsidRDefault="005A3152" w:rsidP="005A3152">
      <w:pPr>
        <w:pStyle w:val="a6"/>
        <w:ind w:firstLine="731"/>
        <w:contextualSpacing/>
        <w:jc w:val="both"/>
      </w:pPr>
      <w:r>
        <w:t>-</w:t>
      </w:r>
      <w:r w:rsidRPr="00C804FF">
        <w:t>расположению рабочих органов (вертикально-сверлильные, г</w:t>
      </w:r>
      <w:r>
        <w:t>оризонтально-сверлильные</w:t>
      </w:r>
      <w:r w:rsidRPr="00C804FF">
        <w:t xml:space="preserve">), </w:t>
      </w:r>
    </w:p>
    <w:p w:rsidR="005A3152" w:rsidRDefault="005A3152" w:rsidP="005A3152">
      <w:pPr>
        <w:pStyle w:val="a6"/>
        <w:ind w:firstLine="731"/>
        <w:contextualSpacing/>
        <w:jc w:val="both"/>
      </w:pPr>
      <w:r>
        <w:t>-</w:t>
      </w:r>
      <w:r w:rsidRPr="00C804FF">
        <w:t xml:space="preserve">числу главных рабочих органов (одношпиндельные, многошпиндельные и т. д.), </w:t>
      </w:r>
    </w:p>
    <w:p w:rsidR="005A3152" w:rsidRPr="00C804FF" w:rsidRDefault="005A3152" w:rsidP="005A3152">
      <w:pPr>
        <w:pStyle w:val="a6"/>
        <w:ind w:firstLine="731"/>
        <w:contextualSpacing/>
        <w:jc w:val="both"/>
      </w:pPr>
      <w:r>
        <w:t>-</w:t>
      </w:r>
      <w:r w:rsidRPr="00C804FF">
        <w:t>степени автоматизации (автомат, полуавтомат)</w:t>
      </w:r>
      <w:r>
        <w:t>.</w:t>
      </w:r>
      <w:r w:rsidRPr="00C804FF">
        <w:t>.</w:t>
      </w:r>
    </w:p>
    <w:p w:rsidR="005A3152" w:rsidRPr="00C804FF" w:rsidRDefault="005A3152" w:rsidP="005A3152">
      <w:pPr>
        <w:pStyle w:val="a6"/>
        <w:ind w:firstLine="731"/>
        <w:contextualSpacing/>
        <w:jc w:val="both"/>
      </w:pPr>
      <w:r w:rsidRPr="00C804FF">
        <w:t>Каждый тип включает 10 типоразмеров в зависимости от основных параметров в данной группе (например, для токарных станков — по наибольшему размеру обрабатываемой детали над станиной, сверлильных — по наибольшему диаметру сверления, фрезерных — по ра</w:t>
      </w:r>
      <w:r>
        <w:t>змерам основного стола и т. п.)</w:t>
      </w:r>
      <w:r w:rsidRPr="00C804FF">
        <w:t>. Все эти данные зашифрованы в номере модели станка. Первая цифра обозначает группу, вторая — шифр типа, третья (или третья и четвертая) — типоразмер.</w:t>
      </w:r>
    </w:p>
    <w:p w:rsidR="005A3152" w:rsidRPr="00C804FF" w:rsidRDefault="005A3152" w:rsidP="005A3152">
      <w:pPr>
        <w:pStyle w:val="a6"/>
        <w:ind w:firstLine="731"/>
        <w:contextualSpacing/>
        <w:jc w:val="both"/>
      </w:pPr>
      <w:r w:rsidRPr="00C804FF">
        <w:t>Кроме того, в обозначении станка после третьей (четвертой) цифры буквой указывается класс точности данной модели:</w:t>
      </w:r>
    </w:p>
    <w:p w:rsidR="005A3152" w:rsidRPr="00C804FF" w:rsidRDefault="005A3152" w:rsidP="005A3152">
      <w:pPr>
        <w:pStyle w:val="a6"/>
        <w:ind w:firstLine="731"/>
        <w:contextualSpacing/>
        <w:jc w:val="both"/>
      </w:pPr>
      <w:r w:rsidRPr="00C804FF">
        <w:t>П — повышенной точности,</w:t>
      </w:r>
    </w:p>
    <w:p w:rsidR="005A3152" w:rsidRPr="00C804FF" w:rsidRDefault="005A3152" w:rsidP="005A3152">
      <w:pPr>
        <w:pStyle w:val="a6"/>
        <w:ind w:firstLine="731"/>
        <w:contextualSpacing/>
        <w:jc w:val="both"/>
      </w:pPr>
      <w:r w:rsidRPr="00C804FF">
        <w:t>В — высокой точности,</w:t>
      </w:r>
    </w:p>
    <w:p w:rsidR="005A3152" w:rsidRPr="00C804FF" w:rsidRDefault="005A3152" w:rsidP="005A3152">
      <w:pPr>
        <w:pStyle w:val="a6"/>
        <w:ind w:firstLine="731"/>
        <w:contextualSpacing/>
        <w:jc w:val="both"/>
      </w:pPr>
      <w:r w:rsidRPr="00C804FF">
        <w:t>А — особо высокой точности,</w:t>
      </w:r>
    </w:p>
    <w:p w:rsidR="005A3152" w:rsidRPr="00C804FF" w:rsidRDefault="005A3152" w:rsidP="005A3152">
      <w:pPr>
        <w:pStyle w:val="a6"/>
        <w:ind w:firstLine="731"/>
        <w:contextualSpacing/>
        <w:jc w:val="both"/>
      </w:pPr>
      <w:r w:rsidRPr="00C804FF">
        <w:t>С — особо точный (при нормальной точности станка обозначение его класса Н опускается).</w:t>
      </w:r>
    </w:p>
    <w:p w:rsidR="005A3152" w:rsidRPr="00C804FF" w:rsidRDefault="005A3152" w:rsidP="005A3152">
      <w:pPr>
        <w:pStyle w:val="a6"/>
        <w:ind w:firstLine="731"/>
        <w:contextualSpacing/>
        <w:jc w:val="both"/>
      </w:pPr>
      <w:r w:rsidRPr="00C804FF">
        <w:t>Для станков с программным управлением установлены особые шифры, указывающие дополнительно степень автоматизации:</w:t>
      </w:r>
    </w:p>
    <w:p w:rsidR="005A3152" w:rsidRPr="00C804FF" w:rsidRDefault="005A3152" w:rsidP="005A3152">
      <w:pPr>
        <w:pStyle w:val="a6"/>
        <w:ind w:firstLine="731"/>
        <w:contextualSpacing/>
        <w:jc w:val="both"/>
      </w:pPr>
      <w:r w:rsidRPr="00C804FF">
        <w:t>Ф1 — станки с цифровой индикацией и преднабором координат,</w:t>
      </w:r>
    </w:p>
    <w:p w:rsidR="005A3152" w:rsidRPr="00C804FF" w:rsidRDefault="005A3152" w:rsidP="005A3152">
      <w:pPr>
        <w:pStyle w:val="a6"/>
        <w:ind w:firstLine="731"/>
        <w:contextualSpacing/>
        <w:jc w:val="both"/>
      </w:pPr>
      <w:r w:rsidRPr="00C804FF">
        <w:t>Ф2 — с позиционными и прямоугольными системами,</w:t>
      </w:r>
    </w:p>
    <w:p w:rsidR="005A3152" w:rsidRPr="00C804FF" w:rsidRDefault="005A3152" w:rsidP="005A3152">
      <w:pPr>
        <w:pStyle w:val="a6"/>
        <w:ind w:firstLine="731"/>
        <w:contextualSpacing/>
        <w:jc w:val="both"/>
      </w:pPr>
      <w:r w:rsidRPr="00C804FF">
        <w:t>Ф3 — с контурными системами,</w:t>
      </w:r>
    </w:p>
    <w:p w:rsidR="005A3152" w:rsidRPr="00C804FF" w:rsidRDefault="005A3152" w:rsidP="005A3152">
      <w:pPr>
        <w:pStyle w:val="a6"/>
        <w:ind w:firstLine="731"/>
        <w:contextualSpacing/>
        <w:jc w:val="both"/>
      </w:pPr>
      <w:r w:rsidRPr="00C804FF">
        <w:lastRenderedPageBreak/>
        <w:t>Ф4 — с универсальной системой для позиционной и контурной обработки. Эти шифры пишутся в конце номера модели.</w:t>
      </w:r>
    </w:p>
    <w:p w:rsidR="005A3152" w:rsidRPr="00C804FF" w:rsidRDefault="005A3152" w:rsidP="005A3152">
      <w:pPr>
        <w:pStyle w:val="a6"/>
        <w:ind w:firstLine="731"/>
        <w:contextualSpacing/>
        <w:jc w:val="both"/>
      </w:pPr>
      <w:r w:rsidRPr="00C804FF">
        <w:t>В обозначении станка после второй цифры может быть также буква (А, Б, В и т. д.), указывающая, что данная модель подвергалась усовершенствованию, а после шифра точности станка — буква М, свидетельствующая о наличии на нем инструментального магазина.</w:t>
      </w:r>
    </w:p>
    <w:p w:rsidR="005A3152" w:rsidRDefault="005A3152" w:rsidP="005A3152">
      <w:pPr>
        <w:shd w:val="clear" w:color="auto" w:fill="FFFFFF" w:themeFill="background1"/>
        <w:spacing w:line="240" w:lineRule="auto"/>
        <w:ind w:firstLine="425"/>
        <w:contextualSpacing/>
        <w:jc w:val="both"/>
        <w:rPr>
          <w:rFonts w:ascii="Times New Roman" w:hAnsi="Times New Roman" w:cs="Times New Roman"/>
          <w:sz w:val="24"/>
          <w:szCs w:val="24"/>
          <w:highlight w:val="white"/>
        </w:rPr>
      </w:pPr>
    </w:p>
    <w:p w:rsidR="005A3152" w:rsidRPr="00D80CBE" w:rsidRDefault="005A3152" w:rsidP="005A3152">
      <w:pPr>
        <w:widowControl w:val="0"/>
        <w:autoSpaceDE w:val="0"/>
        <w:autoSpaceDN w:val="0"/>
        <w:adjustRightInd w:val="0"/>
        <w:spacing w:after="0" w:line="240" w:lineRule="auto"/>
        <w:ind w:firstLine="567"/>
        <w:contextualSpacing/>
        <w:jc w:val="both"/>
        <w:rPr>
          <w:rFonts w:ascii="Times New Roman" w:hAnsi="Times New Roman"/>
          <w:sz w:val="24"/>
          <w:szCs w:val="24"/>
        </w:rPr>
      </w:pPr>
      <w:r w:rsidRPr="00D80CBE">
        <w:rPr>
          <w:rFonts w:ascii="Times New Roman" w:hAnsi="Times New Roman"/>
          <w:bCs/>
          <w:sz w:val="24"/>
          <w:szCs w:val="24"/>
        </w:rPr>
        <w:t>Последовательность</w:t>
      </w:r>
      <w:r w:rsidRPr="00D80CBE">
        <w:rPr>
          <w:rFonts w:ascii="Times New Roman" w:hAnsi="Times New Roman"/>
          <w:sz w:val="24"/>
          <w:szCs w:val="24"/>
        </w:rPr>
        <w:t xml:space="preserve"> </w:t>
      </w:r>
      <w:r w:rsidRPr="00D80CBE">
        <w:rPr>
          <w:rFonts w:ascii="Times New Roman" w:hAnsi="Times New Roman"/>
          <w:bCs/>
          <w:sz w:val="24"/>
          <w:szCs w:val="24"/>
        </w:rPr>
        <w:t>расчета</w:t>
      </w:r>
      <w:r w:rsidRPr="00D80CBE">
        <w:rPr>
          <w:rFonts w:ascii="Times New Roman" w:hAnsi="Times New Roman"/>
          <w:sz w:val="24"/>
          <w:szCs w:val="24"/>
        </w:rPr>
        <w:t xml:space="preserve"> </w:t>
      </w:r>
      <w:r w:rsidRPr="00D80CBE">
        <w:rPr>
          <w:rFonts w:ascii="Times New Roman" w:hAnsi="Times New Roman"/>
          <w:bCs/>
          <w:sz w:val="24"/>
          <w:szCs w:val="24"/>
        </w:rPr>
        <w:t>технической</w:t>
      </w:r>
      <w:r w:rsidRPr="00D80CBE">
        <w:rPr>
          <w:rFonts w:ascii="Times New Roman" w:hAnsi="Times New Roman"/>
          <w:sz w:val="24"/>
          <w:szCs w:val="24"/>
        </w:rPr>
        <w:t xml:space="preserve"> </w:t>
      </w:r>
      <w:r w:rsidRPr="00D80CBE">
        <w:rPr>
          <w:rFonts w:ascii="Times New Roman" w:hAnsi="Times New Roman"/>
          <w:bCs/>
          <w:sz w:val="24"/>
          <w:szCs w:val="24"/>
        </w:rPr>
        <w:t>нормы</w:t>
      </w:r>
      <w:r w:rsidRPr="00D80CBE">
        <w:rPr>
          <w:rFonts w:ascii="Times New Roman" w:hAnsi="Times New Roman"/>
          <w:sz w:val="24"/>
          <w:szCs w:val="24"/>
        </w:rPr>
        <w:t xml:space="preserve"> </w:t>
      </w:r>
      <w:r w:rsidRPr="00D80CBE">
        <w:rPr>
          <w:rFonts w:ascii="Times New Roman" w:hAnsi="Times New Roman"/>
          <w:bCs/>
          <w:sz w:val="24"/>
          <w:szCs w:val="24"/>
        </w:rPr>
        <w:t>времени</w:t>
      </w:r>
      <w:r w:rsidRPr="00D80CBE">
        <w:rPr>
          <w:rFonts w:ascii="Times New Roman" w:hAnsi="Times New Roman"/>
          <w:sz w:val="24"/>
          <w:szCs w:val="24"/>
        </w:rPr>
        <w:t xml:space="preserve"> </w:t>
      </w:r>
      <w:r w:rsidRPr="00D80CBE">
        <w:rPr>
          <w:rFonts w:ascii="Times New Roman" w:hAnsi="Times New Roman"/>
          <w:bCs/>
          <w:sz w:val="24"/>
          <w:szCs w:val="24"/>
        </w:rPr>
        <w:t>на</w:t>
      </w:r>
      <w:r w:rsidRPr="00D80CBE">
        <w:rPr>
          <w:rFonts w:ascii="Times New Roman" w:hAnsi="Times New Roman"/>
          <w:sz w:val="24"/>
          <w:szCs w:val="24"/>
        </w:rPr>
        <w:t xml:space="preserve"> </w:t>
      </w:r>
      <w:r w:rsidRPr="00D80CBE">
        <w:rPr>
          <w:rFonts w:ascii="Times New Roman" w:hAnsi="Times New Roman"/>
          <w:bCs/>
          <w:sz w:val="24"/>
          <w:szCs w:val="24"/>
        </w:rPr>
        <w:t>токарную</w:t>
      </w:r>
      <w:r w:rsidRPr="00D80CBE">
        <w:rPr>
          <w:rFonts w:ascii="Times New Roman" w:hAnsi="Times New Roman"/>
          <w:sz w:val="24"/>
          <w:szCs w:val="24"/>
        </w:rPr>
        <w:t xml:space="preserve"> </w:t>
      </w:r>
      <w:r w:rsidRPr="00D80CBE">
        <w:rPr>
          <w:rFonts w:ascii="Times New Roman" w:hAnsi="Times New Roman"/>
          <w:bCs/>
          <w:sz w:val="24"/>
          <w:szCs w:val="24"/>
        </w:rPr>
        <w:t>(сверлильную,</w:t>
      </w:r>
      <w:r w:rsidRPr="00D80CBE">
        <w:rPr>
          <w:rFonts w:ascii="Times New Roman" w:hAnsi="Times New Roman"/>
          <w:sz w:val="24"/>
          <w:szCs w:val="24"/>
        </w:rPr>
        <w:t xml:space="preserve"> </w:t>
      </w:r>
      <w:r w:rsidRPr="00D80CBE">
        <w:rPr>
          <w:rFonts w:ascii="Times New Roman" w:hAnsi="Times New Roman"/>
          <w:bCs/>
          <w:sz w:val="24"/>
          <w:szCs w:val="24"/>
        </w:rPr>
        <w:t>фрезерную,</w:t>
      </w:r>
      <w:r w:rsidRPr="00D80CBE">
        <w:rPr>
          <w:rFonts w:ascii="Times New Roman" w:hAnsi="Times New Roman"/>
          <w:sz w:val="24"/>
          <w:szCs w:val="24"/>
        </w:rPr>
        <w:t xml:space="preserve"> </w:t>
      </w:r>
      <w:r w:rsidRPr="00D80CBE">
        <w:rPr>
          <w:rFonts w:ascii="Times New Roman" w:hAnsi="Times New Roman"/>
          <w:bCs/>
          <w:sz w:val="24"/>
          <w:szCs w:val="24"/>
        </w:rPr>
        <w:t>шлифовальную)</w:t>
      </w:r>
      <w:r w:rsidRPr="00D80CBE">
        <w:rPr>
          <w:rFonts w:ascii="Times New Roman" w:hAnsi="Times New Roman"/>
          <w:sz w:val="24"/>
          <w:szCs w:val="24"/>
        </w:rPr>
        <w:t xml:space="preserve"> </w:t>
      </w:r>
      <w:r w:rsidRPr="00D80CBE">
        <w:rPr>
          <w:rFonts w:ascii="Times New Roman" w:hAnsi="Times New Roman"/>
          <w:bCs/>
          <w:sz w:val="24"/>
          <w:szCs w:val="24"/>
        </w:rPr>
        <w:t>операцию.</w:t>
      </w:r>
    </w:p>
    <w:p w:rsidR="005A3152" w:rsidRPr="00D80CBE" w:rsidRDefault="005A3152" w:rsidP="005A3152">
      <w:pPr>
        <w:widowControl w:val="0"/>
        <w:autoSpaceDE w:val="0"/>
        <w:autoSpaceDN w:val="0"/>
        <w:adjustRightInd w:val="0"/>
        <w:spacing w:after="0" w:line="240" w:lineRule="auto"/>
        <w:ind w:firstLine="567"/>
        <w:contextualSpacing/>
        <w:jc w:val="both"/>
        <w:rPr>
          <w:rFonts w:ascii="Times New Roman" w:hAnsi="Times New Roman"/>
          <w:sz w:val="24"/>
          <w:szCs w:val="24"/>
        </w:rPr>
      </w:pPr>
      <w:r w:rsidRPr="00D80CBE">
        <w:rPr>
          <w:rFonts w:ascii="Times New Roman" w:hAnsi="Times New Roman"/>
          <w:sz w:val="24"/>
          <w:szCs w:val="24"/>
        </w:rPr>
        <w:t>1. Подготовить исходные данные (твердость и предел прочности материала детали; требования к точности размера, формы, расположения и шероховатости поверхности) и уяснить цель операции, сделать операционный эскиз.</w:t>
      </w:r>
    </w:p>
    <w:p w:rsidR="005A3152" w:rsidRPr="00D80CBE" w:rsidRDefault="005A3152" w:rsidP="005A3152">
      <w:pPr>
        <w:widowControl w:val="0"/>
        <w:autoSpaceDE w:val="0"/>
        <w:autoSpaceDN w:val="0"/>
        <w:adjustRightInd w:val="0"/>
        <w:spacing w:after="0" w:line="240" w:lineRule="auto"/>
        <w:ind w:firstLine="567"/>
        <w:contextualSpacing/>
        <w:jc w:val="both"/>
        <w:rPr>
          <w:rFonts w:ascii="Times New Roman" w:hAnsi="Times New Roman"/>
          <w:sz w:val="24"/>
          <w:szCs w:val="24"/>
        </w:rPr>
      </w:pPr>
      <w:r w:rsidRPr="00D80CBE">
        <w:rPr>
          <w:rFonts w:ascii="Times New Roman" w:hAnsi="Times New Roman"/>
          <w:sz w:val="24"/>
          <w:szCs w:val="24"/>
        </w:rPr>
        <w:t>2. Спроектировать состав операции (цель технологических и вспомогательных переходов и последовательность их выполнения). Содержание перехода должно быть выражено в повелительном наклонении и включать в себя способ установки и крепления детали и производимую при переходе работу.</w:t>
      </w:r>
    </w:p>
    <w:p w:rsidR="005A3152" w:rsidRPr="00D80CBE" w:rsidRDefault="005A3152" w:rsidP="005A3152">
      <w:pPr>
        <w:widowControl w:val="0"/>
        <w:autoSpaceDE w:val="0"/>
        <w:autoSpaceDN w:val="0"/>
        <w:adjustRightInd w:val="0"/>
        <w:spacing w:after="0" w:line="240" w:lineRule="auto"/>
        <w:ind w:firstLine="567"/>
        <w:contextualSpacing/>
        <w:jc w:val="both"/>
        <w:rPr>
          <w:rFonts w:ascii="Times New Roman" w:hAnsi="Times New Roman"/>
          <w:sz w:val="24"/>
          <w:szCs w:val="24"/>
        </w:rPr>
      </w:pPr>
      <w:r w:rsidRPr="00D80CBE">
        <w:rPr>
          <w:rFonts w:ascii="Times New Roman" w:hAnsi="Times New Roman"/>
          <w:sz w:val="24"/>
          <w:szCs w:val="24"/>
        </w:rPr>
        <w:t>3. Подобрать оборудование, приспособления, инструмент, с помощью которых можно достичь поставленной задачи.</w:t>
      </w:r>
    </w:p>
    <w:p w:rsidR="005A3152" w:rsidRPr="00D80CBE" w:rsidRDefault="005A3152" w:rsidP="005A3152">
      <w:pPr>
        <w:widowControl w:val="0"/>
        <w:autoSpaceDE w:val="0"/>
        <w:autoSpaceDN w:val="0"/>
        <w:adjustRightInd w:val="0"/>
        <w:spacing w:after="0" w:line="240" w:lineRule="auto"/>
        <w:ind w:firstLine="567"/>
        <w:contextualSpacing/>
        <w:jc w:val="both"/>
        <w:rPr>
          <w:rFonts w:ascii="Times New Roman" w:hAnsi="Times New Roman"/>
          <w:sz w:val="24"/>
          <w:szCs w:val="24"/>
        </w:rPr>
      </w:pPr>
      <w:r w:rsidRPr="00D80CBE">
        <w:rPr>
          <w:rFonts w:ascii="Times New Roman" w:hAnsi="Times New Roman"/>
          <w:sz w:val="24"/>
          <w:szCs w:val="24"/>
        </w:rPr>
        <w:t xml:space="preserve">4. Пользуясь нормативными данными по видам обработки, необходимо </w:t>
      </w:r>
      <w:r>
        <w:rPr>
          <w:rFonts w:ascii="Times New Roman" w:hAnsi="Times New Roman"/>
          <w:sz w:val="24"/>
          <w:szCs w:val="24"/>
        </w:rPr>
        <w:t>р</w:t>
      </w:r>
      <w:r w:rsidRPr="00D80CBE">
        <w:rPr>
          <w:rFonts w:ascii="Times New Roman" w:hAnsi="Times New Roman"/>
          <w:sz w:val="24"/>
          <w:szCs w:val="24"/>
        </w:rPr>
        <w:t>ассчитать элементы режима резания</w:t>
      </w:r>
      <w:r>
        <w:rPr>
          <w:rFonts w:ascii="Times New Roman" w:hAnsi="Times New Roman"/>
          <w:sz w:val="24"/>
          <w:szCs w:val="24"/>
        </w:rPr>
        <w:t>.</w:t>
      </w:r>
    </w:p>
    <w:p w:rsidR="005A3152" w:rsidRPr="00D80CBE" w:rsidRDefault="005A3152" w:rsidP="005A3152">
      <w:pPr>
        <w:widowControl w:val="0"/>
        <w:autoSpaceDE w:val="0"/>
        <w:autoSpaceDN w:val="0"/>
        <w:adjustRightInd w:val="0"/>
        <w:spacing w:after="0" w:line="240" w:lineRule="auto"/>
        <w:ind w:firstLine="567"/>
        <w:contextualSpacing/>
        <w:jc w:val="both"/>
        <w:rPr>
          <w:rFonts w:ascii="Times New Roman" w:hAnsi="Times New Roman"/>
          <w:sz w:val="24"/>
          <w:szCs w:val="24"/>
        </w:rPr>
      </w:pPr>
      <w:r>
        <w:rPr>
          <w:rFonts w:ascii="Times New Roman" w:hAnsi="Times New Roman"/>
          <w:sz w:val="24"/>
          <w:szCs w:val="24"/>
        </w:rPr>
        <w:t>5. Определить какие операции входят в вспомогательное время Тв</w:t>
      </w:r>
      <w:r w:rsidRPr="00D80CBE">
        <w:rPr>
          <w:rFonts w:ascii="Times New Roman" w:hAnsi="Times New Roman"/>
          <w:sz w:val="24"/>
          <w:szCs w:val="24"/>
        </w:rPr>
        <w:t>.</w:t>
      </w:r>
    </w:p>
    <w:p w:rsidR="005A3152" w:rsidRPr="00D80CBE" w:rsidRDefault="005A3152" w:rsidP="005A3152">
      <w:pPr>
        <w:widowControl w:val="0"/>
        <w:autoSpaceDE w:val="0"/>
        <w:autoSpaceDN w:val="0"/>
        <w:adjustRightInd w:val="0"/>
        <w:spacing w:after="0" w:line="240" w:lineRule="auto"/>
        <w:ind w:firstLine="567"/>
        <w:contextualSpacing/>
        <w:jc w:val="both"/>
        <w:rPr>
          <w:rFonts w:ascii="Times New Roman" w:hAnsi="Times New Roman"/>
          <w:sz w:val="24"/>
          <w:szCs w:val="24"/>
        </w:rPr>
      </w:pPr>
      <w:r w:rsidRPr="00D80CBE">
        <w:rPr>
          <w:rFonts w:ascii="Times New Roman" w:hAnsi="Times New Roman"/>
          <w:sz w:val="24"/>
          <w:szCs w:val="24"/>
        </w:rPr>
        <w:t>6. По таблицам нормативов,</w:t>
      </w:r>
      <w:r>
        <w:rPr>
          <w:rFonts w:ascii="Times New Roman" w:hAnsi="Times New Roman"/>
          <w:sz w:val="24"/>
          <w:szCs w:val="24"/>
        </w:rPr>
        <w:t xml:space="preserve"> </w:t>
      </w:r>
      <w:r w:rsidRPr="00D80CBE">
        <w:rPr>
          <w:rFonts w:ascii="Times New Roman" w:hAnsi="Times New Roman"/>
          <w:sz w:val="24"/>
          <w:szCs w:val="24"/>
        </w:rPr>
        <w:t>найти вспомогательное</w:t>
      </w:r>
      <w:r>
        <w:rPr>
          <w:rFonts w:ascii="Times New Roman" w:hAnsi="Times New Roman"/>
          <w:sz w:val="24"/>
          <w:szCs w:val="24"/>
        </w:rPr>
        <w:t xml:space="preserve"> время Т</w:t>
      </w:r>
      <w:r w:rsidRPr="00D80CBE">
        <w:rPr>
          <w:rFonts w:ascii="Times New Roman" w:hAnsi="Times New Roman"/>
          <w:sz w:val="24"/>
          <w:szCs w:val="24"/>
        </w:rPr>
        <w:t>в, мин:</w:t>
      </w:r>
    </w:p>
    <w:p w:rsidR="005A3152" w:rsidRPr="00D80CBE" w:rsidRDefault="005A3152" w:rsidP="005A3152">
      <w:pPr>
        <w:widowControl w:val="0"/>
        <w:autoSpaceDE w:val="0"/>
        <w:autoSpaceDN w:val="0"/>
        <w:adjustRightInd w:val="0"/>
        <w:spacing w:after="0" w:line="240" w:lineRule="auto"/>
        <w:contextualSpacing/>
        <w:rPr>
          <w:rFonts w:ascii="Times New Roman" w:hAnsi="Times New Roman"/>
          <w:sz w:val="24"/>
          <w:szCs w:val="24"/>
        </w:rPr>
      </w:pPr>
    </w:p>
    <w:p w:rsidR="005A3152" w:rsidRPr="00D80CBE" w:rsidRDefault="005A3152" w:rsidP="005A3152">
      <w:pPr>
        <w:widowControl w:val="0"/>
        <w:autoSpaceDE w:val="0"/>
        <w:autoSpaceDN w:val="0"/>
        <w:adjustRightInd w:val="0"/>
        <w:spacing w:after="0" w:line="240" w:lineRule="auto"/>
        <w:ind w:left="2380"/>
        <w:contextualSpacing/>
        <w:rPr>
          <w:rFonts w:ascii="Times New Roman" w:hAnsi="Times New Roman"/>
          <w:sz w:val="24"/>
          <w:szCs w:val="24"/>
        </w:rPr>
      </w:pPr>
      <w:r w:rsidRPr="00D80CBE">
        <w:rPr>
          <w:rFonts w:ascii="Times New Roman" w:hAnsi="Times New Roman"/>
          <w:iCs/>
          <w:sz w:val="24"/>
          <w:szCs w:val="24"/>
        </w:rPr>
        <w:t>Тв=</w:t>
      </w:r>
      <w:r w:rsidRPr="00D80CBE">
        <w:rPr>
          <w:rFonts w:ascii="Times New Roman" w:hAnsi="Times New Roman"/>
          <w:sz w:val="24"/>
          <w:szCs w:val="24"/>
        </w:rPr>
        <w:t xml:space="preserve"> </w:t>
      </w:r>
      <w:r>
        <w:rPr>
          <w:rFonts w:ascii="Times New Roman" w:hAnsi="Times New Roman"/>
          <w:iCs/>
          <w:sz w:val="24"/>
          <w:szCs w:val="24"/>
        </w:rPr>
        <w:t>Тв1</w:t>
      </w:r>
      <w:r w:rsidRPr="00D80CBE">
        <w:rPr>
          <w:rFonts w:ascii="Times New Roman" w:hAnsi="Times New Roman"/>
          <w:sz w:val="24"/>
          <w:szCs w:val="24"/>
        </w:rPr>
        <w:t xml:space="preserve"> </w:t>
      </w:r>
      <w:r w:rsidRPr="00D80CBE">
        <w:rPr>
          <w:rFonts w:ascii="Times New Roman" w:hAnsi="Times New Roman"/>
          <w:iCs/>
          <w:sz w:val="24"/>
          <w:szCs w:val="24"/>
        </w:rPr>
        <w:t>+</w:t>
      </w:r>
      <w:r w:rsidRPr="00D80CBE">
        <w:rPr>
          <w:rFonts w:ascii="Times New Roman" w:hAnsi="Times New Roman"/>
          <w:sz w:val="24"/>
          <w:szCs w:val="24"/>
        </w:rPr>
        <w:t xml:space="preserve"> </w:t>
      </w:r>
      <w:r>
        <w:rPr>
          <w:rFonts w:ascii="Times New Roman" w:hAnsi="Times New Roman"/>
          <w:iCs/>
          <w:sz w:val="24"/>
          <w:szCs w:val="24"/>
        </w:rPr>
        <w:t>Тв2</w:t>
      </w:r>
      <w:r w:rsidRPr="00D80CBE">
        <w:rPr>
          <w:rFonts w:ascii="Times New Roman" w:hAnsi="Times New Roman"/>
          <w:iCs/>
          <w:sz w:val="24"/>
          <w:szCs w:val="24"/>
        </w:rPr>
        <w:t>+</w:t>
      </w:r>
      <w:r w:rsidRPr="00D80CBE">
        <w:rPr>
          <w:rFonts w:ascii="Times New Roman" w:hAnsi="Times New Roman"/>
          <w:sz w:val="24"/>
          <w:szCs w:val="24"/>
        </w:rPr>
        <w:t xml:space="preserve"> </w:t>
      </w:r>
      <w:r>
        <w:rPr>
          <w:rFonts w:ascii="Times New Roman" w:hAnsi="Times New Roman"/>
          <w:iCs/>
          <w:sz w:val="24"/>
          <w:szCs w:val="24"/>
        </w:rPr>
        <w:t>Тв3</w:t>
      </w:r>
      <w:r w:rsidRPr="00D80CBE">
        <w:rPr>
          <w:rFonts w:ascii="Times New Roman" w:hAnsi="Times New Roman"/>
          <w:iCs/>
          <w:sz w:val="24"/>
          <w:szCs w:val="24"/>
        </w:rPr>
        <w:t>,</w:t>
      </w:r>
    </w:p>
    <w:p w:rsidR="005A3152" w:rsidRPr="00D80CBE" w:rsidRDefault="005A3152" w:rsidP="005A3152">
      <w:pPr>
        <w:widowControl w:val="0"/>
        <w:autoSpaceDE w:val="0"/>
        <w:autoSpaceDN w:val="0"/>
        <w:adjustRightInd w:val="0"/>
        <w:spacing w:after="9" w:line="240" w:lineRule="auto"/>
        <w:contextualSpacing/>
        <w:rPr>
          <w:rFonts w:ascii="Times New Roman" w:hAnsi="Times New Roman"/>
          <w:sz w:val="24"/>
          <w:szCs w:val="24"/>
        </w:rPr>
      </w:pPr>
    </w:p>
    <w:p w:rsidR="005A3152" w:rsidRDefault="005A3152" w:rsidP="005A3152">
      <w:pPr>
        <w:widowControl w:val="0"/>
        <w:autoSpaceDE w:val="0"/>
        <w:autoSpaceDN w:val="0"/>
        <w:adjustRightInd w:val="0"/>
        <w:spacing w:after="0" w:line="240" w:lineRule="auto"/>
        <w:contextualSpacing/>
        <w:rPr>
          <w:rFonts w:ascii="Times New Roman" w:hAnsi="Times New Roman"/>
          <w:iCs/>
          <w:sz w:val="24"/>
          <w:szCs w:val="24"/>
        </w:rPr>
      </w:pPr>
      <w:r w:rsidRPr="00D80CBE">
        <w:rPr>
          <w:rFonts w:ascii="Times New Roman" w:hAnsi="Times New Roman"/>
          <w:sz w:val="24"/>
          <w:szCs w:val="24"/>
        </w:rPr>
        <w:t xml:space="preserve">где </w:t>
      </w:r>
    </w:p>
    <w:p w:rsidR="005A3152" w:rsidRDefault="005A3152" w:rsidP="005A3152">
      <w:pPr>
        <w:widowControl w:val="0"/>
        <w:autoSpaceDE w:val="0"/>
        <w:autoSpaceDN w:val="0"/>
        <w:adjustRightInd w:val="0"/>
        <w:spacing w:after="0" w:line="240" w:lineRule="auto"/>
        <w:contextualSpacing/>
        <w:rPr>
          <w:rFonts w:ascii="Times New Roman" w:hAnsi="Times New Roman"/>
          <w:sz w:val="24"/>
          <w:szCs w:val="24"/>
        </w:rPr>
      </w:pPr>
      <w:r>
        <w:rPr>
          <w:rFonts w:ascii="Times New Roman" w:hAnsi="Times New Roman"/>
          <w:iCs/>
          <w:sz w:val="24"/>
          <w:szCs w:val="24"/>
        </w:rPr>
        <w:t>Тв1</w:t>
      </w:r>
      <w:r>
        <w:rPr>
          <w:rFonts w:ascii="Times New Roman" w:hAnsi="Times New Roman"/>
          <w:sz w:val="24"/>
          <w:szCs w:val="24"/>
        </w:rPr>
        <w:t>-</w:t>
      </w:r>
      <w:r w:rsidRPr="00D80CBE">
        <w:rPr>
          <w:rFonts w:ascii="Times New Roman" w:hAnsi="Times New Roman"/>
          <w:sz w:val="24"/>
          <w:szCs w:val="24"/>
        </w:rPr>
        <w:t xml:space="preserve"> вспомогательное время</w:t>
      </w:r>
      <w:r>
        <w:rPr>
          <w:rFonts w:ascii="Times New Roman" w:hAnsi="Times New Roman"/>
          <w:sz w:val="24"/>
          <w:szCs w:val="24"/>
        </w:rPr>
        <w:t xml:space="preserve"> на установку детали</w:t>
      </w:r>
      <w:r w:rsidRPr="00D80CBE">
        <w:rPr>
          <w:rFonts w:ascii="Times New Roman" w:hAnsi="Times New Roman"/>
          <w:sz w:val="24"/>
          <w:szCs w:val="24"/>
        </w:rPr>
        <w:t xml:space="preserve">, </w:t>
      </w:r>
    </w:p>
    <w:p w:rsidR="005A3152" w:rsidRDefault="005A3152" w:rsidP="005A3152">
      <w:pPr>
        <w:widowControl w:val="0"/>
        <w:autoSpaceDE w:val="0"/>
        <w:autoSpaceDN w:val="0"/>
        <w:adjustRightInd w:val="0"/>
        <w:spacing w:after="0" w:line="240" w:lineRule="auto"/>
        <w:contextualSpacing/>
        <w:rPr>
          <w:rFonts w:ascii="Times New Roman" w:hAnsi="Times New Roman"/>
          <w:sz w:val="24"/>
          <w:szCs w:val="24"/>
        </w:rPr>
      </w:pPr>
      <w:r>
        <w:rPr>
          <w:rFonts w:ascii="Times New Roman" w:hAnsi="Times New Roman"/>
          <w:sz w:val="24"/>
          <w:szCs w:val="24"/>
        </w:rPr>
        <w:t xml:space="preserve">Тв2 - </w:t>
      </w:r>
      <w:r w:rsidRPr="00D80CBE">
        <w:rPr>
          <w:rFonts w:ascii="Times New Roman" w:hAnsi="Times New Roman"/>
          <w:sz w:val="24"/>
          <w:szCs w:val="24"/>
        </w:rPr>
        <w:t>вспомогательное время</w:t>
      </w:r>
      <w:r>
        <w:rPr>
          <w:rFonts w:ascii="Times New Roman" w:hAnsi="Times New Roman"/>
          <w:sz w:val="24"/>
          <w:szCs w:val="24"/>
        </w:rPr>
        <w:t xml:space="preserve"> </w:t>
      </w:r>
      <w:r w:rsidRPr="00D80CBE">
        <w:rPr>
          <w:rFonts w:ascii="Times New Roman" w:hAnsi="Times New Roman"/>
          <w:sz w:val="24"/>
          <w:szCs w:val="24"/>
        </w:rPr>
        <w:t>связанное переходом</w:t>
      </w:r>
      <w:r>
        <w:rPr>
          <w:rFonts w:ascii="Times New Roman" w:hAnsi="Times New Roman"/>
          <w:sz w:val="24"/>
          <w:szCs w:val="24"/>
        </w:rPr>
        <w:t>,</w:t>
      </w:r>
    </w:p>
    <w:p w:rsidR="005A3152" w:rsidRPr="00D80CBE" w:rsidRDefault="005A3152" w:rsidP="005A3152">
      <w:pPr>
        <w:widowControl w:val="0"/>
        <w:autoSpaceDE w:val="0"/>
        <w:autoSpaceDN w:val="0"/>
        <w:adjustRightInd w:val="0"/>
        <w:spacing w:after="0" w:line="240" w:lineRule="auto"/>
        <w:contextualSpacing/>
        <w:rPr>
          <w:rFonts w:ascii="Times New Roman" w:hAnsi="Times New Roman"/>
          <w:sz w:val="24"/>
          <w:szCs w:val="24"/>
        </w:rPr>
      </w:pPr>
      <w:r>
        <w:rPr>
          <w:rFonts w:ascii="Times New Roman" w:hAnsi="Times New Roman"/>
          <w:sz w:val="24"/>
          <w:szCs w:val="24"/>
        </w:rPr>
        <w:t xml:space="preserve">Тв3 - </w:t>
      </w:r>
      <w:r w:rsidRPr="00D80CBE">
        <w:rPr>
          <w:rFonts w:ascii="Times New Roman" w:hAnsi="Times New Roman"/>
          <w:sz w:val="24"/>
          <w:szCs w:val="24"/>
        </w:rPr>
        <w:t>вспомогательное время</w:t>
      </w:r>
      <w:r>
        <w:rPr>
          <w:rFonts w:ascii="Times New Roman" w:hAnsi="Times New Roman"/>
          <w:sz w:val="24"/>
          <w:szCs w:val="24"/>
        </w:rPr>
        <w:t xml:space="preserve"> связанное с </w:t>
      </w:r>
      <w:r w:rsidRPr="00D80CBE">
        <w:rPr>
          <w:rFonts w:ascii="Times New Roman" w:hAnsi="Times New Roman"/>
          <w:sz w:val="24"/>
          <w:szCs w:val="24"/>
        </w:rPr>
        <w:t xml:space="preserve"> измерением детали, мин.</w:t>
      </w:r>
    </w:p>
    <w:p w:rsidR="005A3152" w:rsidRDefault="005A3152" w:rsidP="005A3152">
      <w:pPr>
        <w:widowControl w:val="0"/>
        <w:autoSpaceDE w:val="0"/>
        <w:autoSpaceDN w:val="0"/>
        <w:adjustRightInd w:val="0"/>
        <w:spacing w:after="0" w:line="240" w:lineRule="auto"/>
        <w:ind w:firstLine="567"/>
        <w:contextualSpacing/>
        <w:rPr>
          <w:rFonts w:ascii="Times New Roman" w:hAnsi="Times New Roman"/>
          <w:sz w:val="24"/>
          <w:szCs w:val="24"/>
        </w:rPr>
      </w:pPr>
      <w:r w:rsidRPr="00D80CBE">
        <w:rPr>
          <w:rFonts w:ascii="Times New Roman" w:hAnsi="Times New Roman"/>
          <w:sz w:val="24"/>
          <w:szCs w:val="24"/>
        </w:rPr>
        <w:t>7.</w:t>
      </w:r>
      <w:r>
        <w:rPr>
          <w:rFonts w:ascii="Times New Roman" w:hAnsi="Times New Roman"/>
          <w:sz w:val="24"/>
          <w:szCs w:val="24"/>
        </w:rPr>
        <w:t>Определить То, формулам и справочным данным исходя из условий ремонта детали.</w:t>
      </w:r>
    </w:p>
    <w:p w:rsidR="005A3152" w:rsidRPr="00B705A8" w:rsidRDefault="005A3152" w:rsidP="005A3152">
      <w:pPr>
        <w:widowControl w:val="0"/>
        <w:autoSpaceDE w:val="0"/>
        <w:autoSpaceDN w:val="0"/>
        <w:adjustRightInd w:val="0"/>
        <w:spacing w:after="0" w:line="212" w:lineRule="auto"/>
        <w:ind w:right="-20" w:firstLine="567"/>
        <w:rPr>
          <w:rFonts w:ascii="Times New Roman" w:eastAsia="Times New Roman" w:hAnsi="Times New Roman" w:cs="Times New Roman"/>
          <w:b/>
          <w:spacing w:val="4"/>
          <w:sz w:val="24"/>
          <w:szCs w:val="24"/>
        </w:rPr>
      </w:pPr>
      <w:r w:rsidRPr="00231855">
        <w:rPr>
          <w:rFonts w:ascii="Times New Roman" w:eastAsia="Times New Roman" w:hAnsi="Times New Roman" w:cs="Times New Roman"/>
          <w:b/>
          <w:spacing w:val="4"/>
          <w:sz w:val="24"/>
          <w:szCs w:val="24"/>
        </w:rPr>
        <w:t>Для токарных, сверлильных работ</w:t>
      </w:r>
      <w:r>
        <w:rPr>
          <w:rFonts w:ascii="Times New Roman" w:eastAsia="Times New Roman" w:hAnsi="Times New Roman" w:cs="Times New Roman"/>
          <w:b/>
          <w:spacing w:val="4"/>
          <w:sz w:val="24"/>
          <w:szCs w:val="24"/>
        </w:rPr>
        <w:t>, точения, растачивания, нарезания резьбы</w:t>
      </w:r>
      <w:r w:rsidRPr="00231855">
        <w:rPr>
          <w:rFonts w:ascii="Times New Roman" w:eastAsia="Times New Roman" w:hAnsi="Times New Roman" w:cs="Times New Roman"/>
          <w:b/>
          <w:spacing w:val="4"/>
          <w:sz w:val="24"/>
          <w:szCs w:val="24"/>
        </w:rPr>
        <w:t>:</w:t>
      </w:r>
    </w:p>
    <w:p w:rsidR="005A3152" w:rsidRPr="002B46D4" w:rsidRDefault="005A3152" w:rsidP="005A3152">
      <w:pPr>
        <w:widowControl w:val="0"/>
        <w:autoSpaceDE w:val="0"/>
        <w:autoSpaceDN w:val="0"/>
        <w:adjustRightInd w:val="0"/>
        <w:spacing w:after="0" w:line="212" w:lineRule="auto"/>
        <w:ind w:right="-20" w:firstLine="567"/>
        <w:jc w:val="center"/>
        <w:rPr>
          <w:rFonts w:ascii="Times New Roman" w:eastAsia="Times New Roman" w:hAnsi="Times New Roman" w:cs="Times New Roman"/>
          <w:b/>
          <w:sz w:val="28"/>
          <w:szCs w:val="28"/>
        </w:rPr>
      </w:pPr>
      <w:r w:rsidRPr="002B46D4">
        <w:rPr>
          <w:rFonts w:ascii="Times New Roman" w:eastAsia="Times New Roman" w:hAnsi="Times New Roman" w:cs="Times New Roman"/>
          <w:b/>
          <w:w w:val="104"/>
          <w:position w:val="17"/>
          <w:sz w:val="28"/>
          <w:szCs w:val="28"/>
        </w:rPr>
        <w:t>Т</w:t>
      </w:r>
      <w:r w:rsidRPr="002B46D4">
        <w:rPr>
          <w:rFonts w:ascii="Times New Roman" w:eastAsia="Times New Roman" w:hAnsi="Times New Roman" w:cs="Times New Roman"/>
          <w:b/>
          <w:w w:val="108"/>
          <w:position w:val="14"/>
          <w:sz w:val="28"/>
          <w:szCs w:val="28"/>
        </w:rPr>
        <w:t>о</w:t>
      </w:r>
      <w:r w:rsidRPr="002B46D4">
        <w:rPr>
          <w:rFonts w:ascii="Times New Roman" w:eastAsia="Times New Roman" w:hAnsi="Times New Roman" w:cs="Times New Roman"/>
          <w:b/>
          <w:spacing w:val="21"/>
          <w:position w:val="14"/>
          <w:sz w:val="28"/>
          <w:szCs w:val="28"/>
        </w:rPr>
        <w:t xml:space="preserve"> </w:t>
      </w:r>
      <w:r w:rsidRPr="002B46D4">
        <w:rPr>
          <w:rFonts w:ascii="Times New Roman" w:eastAsia="Times New Roman" w:hAnsi="Times New Roman" w:cs="Times New Roman"/>
          <w:b/>
          <w:w w:val="104"/>
          <w:position w:val="17"/>
          <w:sz w:val="28"/>
          <w:szCs w:val="28"/>
        </w:rPr>
        <w:t xml:space="preserve">=  </w:t>
      </w:r>
      <w:r w:rsidRPr="002B46D4">
        <w:rPr>
          <w:rFonts w:ascii="Times New Roman" w:eastAsia="Times New Roman" w:hAnsi="Times New Roman" w:cs="Times New Roman"/>
          <w:b/>
          <w:w w:val="104"/>
          <w:position w:val="17"/>
          <w:sz w:val="28"/>
          <w:szCs w:val="28"/>
          <w:lang w:val="en-US"/>
        </w:rPr>
        <w:t>Lp</w:t>
      </w:r>
      <w:r w:rsidRPr="002B46D4">
        <w:rPr>
          <w:rFonts w:ascii="Times New Roman" w:eastAsia="Times New Roman" w:hAnsi="Times New Roman" w:cs="Times New Roman"/>
          <w:b/>
          <w:w w:val="104"/>
          <w:position w:val="17"/>
          <w:sz w:val="28"/>
          <w:szCs w:val="28"/>
        </w:rPr>
        <w:t>*</w:t>
      </w:r>
      <w:r w:rsidRPr="002B46D4">
        <w:rPr>
          <w:rFonts w:ascii="Times New Roman" w:eastAsia="Times New Roman" w:hAnsi="Times New Roman" w:cs="Times New Roman"/>
          <w:b/>
          <w:w w:val="104"/>
          <w:position w:val="17"/>
          <w:sz w:val="28"/>
          <w:szCs w:val="28"/>
          <w:lang w:val="en-US"/>
        </w:rPr>
        <w:t>i</w:t>
      </w:r>
      <w:r w:rsidRPr="002B46D4">
        <w:rPr>
          <w:rFonts w:ascii="Times New Roman" w:eastAsia="Times New Roman" w:hAnsi="Times New Roman" w:cs="Times New Roman"/>
          <w:b/>
          <w:w w:val="104"/>
          <w:position w:val="17"/>
          <w:sz w:val="28"/>
          <w:szCs w:val="28"/>
        </w:rPr>
        <w:t>/(</w:t>
      </w:r>
      <w:r w:rsidRPr="002B46D4">
        <w:rPr>
          <w:rFonts w:ascii="Times New Roman" w:eastAsia="Times New Roman" w:hAnsi="Times New Roman" w:cs="Times New Roman"/>
          <w:b/>
          <w:w w:val="104"/>
          <w:position w:val="17"/>
          <w:sz w:val="28"/>
          <w:szCs w:val="28"/>
          <w:lang w:val="en-US"/>
        </w:rPr>
        <w:t>n</w:t>
      </w:r>
      <w:r w:rsidRPr="002B46D4">
        <w:rPr>
          <w:rFonts w:ascii="Times New Roman" w:eastAsia="Times New Roman" w:hAnsi="Times New Roman" w:cs="Times New Roman"/>
          <w:b/>
          <w:w w:val="104"/>
          <w:position w:val="17"/>
          <w:sz w:val="28"/>
          <w:szCs w:val="28"/>
        </w:rPr>
        <w:t>*</w:t>
      </w:r>
      <w:r w:rsidRPr="002B46D4">
        <w:rPr>
          <w:rFonts w:ascii="Times New Roman" w:eastAsia="Times New Roman" w:hAnsi="Times New Roman" w:cs="Times New Roman"/>
          <w:b/>
          <w:w w:val="104"/>
          <w:position w:val="17"/>
          <w:sz w:val="28"/>
          <w:szCs w:val="28"/>
          <w:lang w:val="en-US"/>
        </w:rPr>
        <w:t>S</w:t>
      </w:r>
      <w:r w:rsidRPr="002B46D4">
        <w:rPr>
          <w:rFonts w:ascii="Times New Roman" w:eastAsia="Times New Roman" w:hAnsi="Times New Roman" w:cs="Times New Roman"/>
          <w:b/>
          <w:w w:val="104"/>
          <w:position w:val="17"/>
          <w:sz w:val="28"/>
          <w:szCs w:val="28"/>
        </w:rPr>
        <w:t>).</w:t>
      </w:r>
    </w:p>
    <w:p w:rsidR="005A3152" w:rsidRPr="002B46D4" w:rsidRDefault="005A3152" w:rsidP="005A3152">
      <w:pPr>
        <w:widowControl w:val="0"/>
        <w:autoSpaceDE w:val="0"/>
        <w:autoSpaceDN w:val="0"/>
        <w:adjustRightInd w:val="0"/>
        <w:spacing w:after="9" w:line="80" w:lineRule="exact"/>
        <w:ind w:firstLine="567"/>
        <w:rPr>
          <w:rFonts w:ascii="Times New Roman" w:eastAsia="Times New Roman" w:hAnsi="Times New Roman" w:cs="Times New Roman"/>
          <w:sz w:val="24"/>
          <w:szCs w:val="24"/>
        </w:rPr>
      </w:pPr>
    </w:p>
    <w:p w:rsidR="005A3152" w:rsidRDefault="005A3152" w:rsidP="005A3152">
      <w:pPr>
        <w:widowControl w:val="0"/>
        <w:tabs>
          <w:tab w:val="left" w:pos="540"/>
          <w:tab w:val="left" w:pos="3385"/>
        </w:tabs>
        <w:autoSpaceDE w:val="0"/>
        <w:autoSpaceDN w:val="0"/>
        <w:adjustRightInd w:val="0"/>
        <w:spacing w:after="0" w:line="230" w:lineRule="auto"/>
        <w:ind w:right="-20" w:firstLine="567"/>
        <w:rPr>
          <w:rFonts w:ascii="Times New Roman" w:eastAsia="Times New Roman" w:hAnsi="Times New Roman" w:cs="Times New Roman"/>
          <w:spacing w:val="4"/>
          <w:sz w:val="24"/>
          <w:szCs w:val="24"/>
        </w:rPr>
      </w:pPr>
      <w:r w:rsidRPr="002B46D4">
        <w:rPr>
          <w:rFonts w:ascii="Times New Roman" w:eastAsia="Times New Roman" w:hAnsi="Times New Roman" w:cs="Times New Roman"/>
          <w:spacing w:val="-1"/>
          <w:w w:val="104"/>
          <w:sz w:val="24"/>
          <w:szCs w:val="24"/>
        </w:rPr>
        <w:t>L</w:t>
      </w:r>
      <w:r w:rsidRPr="002B46D4">
        <w:rPr>
          <w:rFonts w:ascii="Times New Roman" w:eastAsia="Times New Roman" w:hAnsi="Times New Roman" w:cs="Times New Roman"/>
          <w:w w:val="107"/>
          <w:position w:val="-3"/>
          <w:sz w:val="24"/>
          <w:szCs w:val="24"/>
        </w:rPr>
        <w:t>p</w:t>
      </w:r>
      <w:r w:rsidRPr="002B46D4">
        <w:rPr>
          <w:rFonts w:ascii="Times New Roman" w:eastAsia="Times New Roman" w:hAnsi="Times New Roman" w:cs="Times New Roman"/>
          <w:spacing w:val="19"/>
          <w:position w:val="-3"/>
          <w:sz w:val="24"/>
          <w:szCs w:val="24"/>
        </w:rPr>
        <w:t xml:space="preserve"> </w:t>
      </w:r>
      <w:r w:rsidRPr="002B46D4">
        <w:rPr>
          <w:rFonts w:ascii="Times New Roman" w:eastAsia="Times New Roman" w:hAnsi="Times New Roman" w:cs="Times New Roman"/>
          <w:i/>
          <w:iCs/>
          <w:w w:val="104"/>
          <w:sz w:val="24"/>
          <w:szCs w:val="24"/>
        </w:rPr>
        <w:t>–</w:t>
      </w:r>
      <w:r w:rsidRPr="002B46D4">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4"/>
          <w:sz w:val="24"/>
          <w:szCs w:val="24"/>
        </w:rPr>
        <w:t>расчетная длина обрабатываемой поверхности, то есть общая длина прохода инструмента,</w:t>
      </w:r>
    </w:p>
    <w:p w:rsidR="005A3152" w:rsidRDefault="005A3152" w:rsidP="005A3152">
      <w:pPr>
        <w:widowControl w:val="0"/>
        <w:tabs>
          <w:tab w:val="left" w:pos="540"/>
          <w:tab w:val="left" w:pos="3385"/>
        </w:tabs>
        <w:autoSpaceDE w:val="0"/>
        <w:autoSpaceDN w:val="0"/>
        <w:adjustRightInd w:val="0"/>
        <w:spacing w:after="0" w:line="230" w:lineRule="auto"/>
        <w:ind w:right="-20" w:firstLine="567"/>
        <w:rPr>
          <w:rFonts w:ascii="Times New Roman" w:eastAsia="Times New Roman" w:hAnsi="Times New Roman" w:cs="Times New Roman"/>
          <w:spacing w:val="4"/>
          <w:sz w:val="24"/>
          <w:szCs w:val="24"/>
        </w:rPr>
      </w:pPr>
      <w:r>
        <w:rPr>
          <w:rFonts w:ascii="Times New Roman" w:eastAsia="Times New Roman" w:hAnsi="Times New Roman" w:cs="Times New Roman"/>
          <w:spacing w:val="4"/>
          <w:sz w:val="24"/>
          <w:szCs w:val="24"/>
          <w:lang w:val="en-US"/>
        </w:rPr>
        <w:t>i</w:t>
      </w:r>
      <w:r>
        <w:rPr>
          <w:rFonts w:ascii="Times New Roman" w:eastAsia="Times New Roman" w:hAnsi="Times New Roman" w:cs="Times New Roman"/>
          <w:spacing w:val="4"/>
          <w:sz w:val="24"/>
          <w:szCs w:val="24"/>
        </w:rPr>
        <w:t xml:space="preserve"> - число проходов,</w:t>
      </w:r>
    </w:p>
    <w:p w:rsidR="005A3152" w:rsidRDefault="005A3152" w:rsidP="005A3152">
      <w:pPr>
        <w:widowControl w:val="0"/>
        <w:tabs>
          <w:tab w:val="left" w:pos="540"/>
          <w:tab w:val="left" w:pos="3385"/>
        </w:tabs>
        <w:autoSpaceDE w:val="0"/>
        <w:autoSpaceDN w:val="0"/>
        <w:adjustRightInd w:val="0"/>
        <w:spacing w:after="0" w:line="230" w:lineRule="auto"/>
        <w:ind w:right="-20" w:firstLine="567"/>
        <w:rPr>
          <w:rFonts w:ascii="Times New Roman" w:eastAsia="Times New Roman" w:hAnsi="Times New Roman" w:cs="Times New Roman"/>
          <w:spacing w:val="4"/>
          <w:sz w:val="24"/>
          <w:szCs w:val="24"/>
        </w:rPr>
      </w:pPr>
      <w:r>
        <w:rPr>
          <w:rFonts w:ascii="Times New Roman" w:eastAsia="Times New Roman" w:hAnsi="Times New Roman" w:cs="Times New Roman"/>
          <w:spacing w:val="4"/>
          <w:sz w:val="24"/>
          <w:szCs w:val="24"/>
          <w:lang w:val="en-US"/>
        </w:rPr>
        <w:t>S</w:t>
      </w:r>
      <w:r>
        <w:rPr>
          <w:rFonts w:ascii="Times New Roman" w:eastAsia="Times New Roman" w:hAnsi="Times New Roman" w:cs="Times New Roman"/>
          <w:spacing w:val="4"/>
          <w:sz w:val="24"/>
          <w:szCs w:val="24"/>
        </w:rPr>
        <w:t>- подача за один оборот или двойной ход,</w:t>
      </w:r>
    </w:p>
    <w:p w:rsidR="005A3152" w:rsidRDefault="005A3152" w:rsidP="005A3152">
      <w:pPr>
        <w:widowControl w:val="0"/>
        <w:tabs>
          <w:tab w:val="left" w:pos="540"/>
          <w:tab w:val="left" w:pos="3385"/>
        </w:tabs>
        <w:autoSpaceDE w:val="0"/>
        <w:autoSpaceDN w:val="0"/>
        <w:adjustRightInd w:val="0"/>
        <w:spacing w:after="0" w:line="230" w:lineRule="auto"/>
        <w:ind w:right="-20" w:firstLine="567"/>
        <w:rPr>
          <w:rFonts w:ascii="Times New Roman" w:eastAsia="Times New Roman" w:hAnsi="Times New Roman" w:cs="Times New Roman"/>
          <w:spacing w:val="4"/>
          <w:sz w:val="24"/>
          <w:szCs w:val="24"/>
        </w:rPr>
      </w:pPr>
      <w:r>
        <w:rPr>
          <w:rFonts w:ascii="Times New Roman" w:eastAsia="Times New Roman" w:hAnsi="Times New Roman" w:cs="Times New Roman"/>
          <w:spacing w:val="4"/>
          <w:sz w:val="24"/>
          <w:szCs w:val="24"/>
          <w:lang w:val="en-US"/>
        </w:rPr>
        <w:t>n</w:t>
      </w:r>
      <w:r>
        <w:rPr>
          <w:rFonts w:ascii="Times New Roman" w:eastAsia="Times New Roman" w:hAnsi="Times New Roman" w:cs="Times New Roman"/>
          <w:spacing w:val="4"/>
          <w:sz w:val="24"/>
          <w:szCs w:val="24"/>
        </w:rPr>
        <w:t xml:space="preserve"> </w:t>
      </w:r>
      <w:r w:rsidRPr="00B3340A">
        <w:rPr>
          <w:rFonts w:ascii="Times New Roman" w:eastAsia="Times New Roman" w:hAnsi="Times New Roman" w:cs="Times New Roman"/>
          <w:spacing w:val="4"/>
          <w:sz w:val="24"/>
          <w:szCs w:val="24"/>
        </w:rPr>
        <w:t>-</w:t>
      </w:r>
      <w:r>
        <w:rPr>
          <w:rFonts w:ascii="Times New Roman" w:eastAsia="Times New Roman" w:hAnsi="Times New Roman" w:cs="Times New Roman"/>
          <w:spacing w:val="4"/>
          <w:sz w:val="24"/>
          <w:szCs w:val="24"/>
        </w:rPr>
        <w:t xml:space="preserve"> число оборотов шпинделя станка.</w:t>
      </w:r>
    </w:p>
    <w:p w:rsidR="005A3152" w:rsidRDefault="005A3152" w:rsidP="005A3152">
      <w:pPr>
        <w:widowControl w:val="0"/>
        <w:tabs>
          <w:tab w:val="left" w:pos="540"/>
          <w:tab w:val="left" w:pos="3385"/>
        </w:tabs>
        <w:autoSpaceDE w:val="0"/>
        <w:autoSpaceDN w:val="0"/>
        <w:adjustRightInd w:val="0"/>
        <w:spacing w:after="0" w:line="230" w:lineRule="auto"/>
        <w:ind w:right="-20" w:firstLine="567"/>
        <w:rPr>
          <w:rFonts w:ascii="Times New Roman" w:eastAsia="Times New Roman" w:hAnsi="Times New Roman" w:cs="Times New Roman"/>
          <w:spacing w:val="4"/>
          <w:sz w:val="24"/>
          <w:szCs w:val="24"/>
        </w:rPr>
      </w:pPr>
      <w:r>
        <w:rPr>
          <w:rFonts w:ascii="Times New Roman" w:eastAsia="Times New Roman" w:hAnsi="Times New Roman" w:cs="Times New Roman"/>
          <w:spacing w:val="4"/>
          <w:sz w:val="24"/>
          <w:szCs w:val="24"/>
        </w:rPr>
        <w:t>Данная формула будет видоизменяться в зависимости от внешних параметров детали, сложности его выполнения и устройства и вида станка.</w:t>
      </w:r>
    </w:p>
    <w:p w:rsidR="005A3152" w:rsidRPr="00231855" w:rsidRDefault="005A3152" w:rsidP="005A3152">
      <w:pPr>
        <w:widowControl w:val="0"/>
        <w:tabs>
          <w:tab w:val="left" w:pos="540"/>
          <w:tab w:val="left" w:pos="3385"/>
        </w:tabs>
        <w:autoSpaceDE w:val="0"/>
        <w:autoSpaceDN w:val="0"/>
        <w:adjustRightInd w:val="0"/>
        <w:spacing w:after="0" w:line="230" w:lineRule="auto"/>
        <w:ind w:right="-20" w:firstLine="567"/>
        <w:rPr>
          <w:rFonts w:ascii="Times New Roman" w:eastAsia="Times New Roman" w:hAnsi="Times New Roman" w:cs="Times New Roman"/>
          <w:b/>
          <w:spacing w:val="4"/>
          <w:sz w:val="24"/>
          <w:szCs w:val="24"/>
        </w:rPr>
      </w:pPr>
      <w:r w:rsidRPr="00231855">
        <w:rPr>
          <w:rFonts w:ascii="Times New Roman" w:hAnsi="Times New Roman" w:cs="Times New Roman"/>
          <w:b/>
          <w:sz w:val="24"/>
          <w:szCs w:val="24"/>
        </w:rPr>
        <w:t>Для расчета фрезерных работ:</w:t>
      </w:r>
    </w:p>
    <w:p w:rsidR="005A3152" w:rsidRDefault="005A3152" w:rsidP="005A3152">
      <w:pPr>
        <w:widowControl w:val="0"/>
        <w:tabs>
          <w:tab w:val="left" w:pos="540"/>
          <w:tab w:val="left" w:pos="3385"/>
        </w:tabs>
        <w:autoSpaceDE w:val="0"/>
        <w:autoSpaceDN w:val="0"/>
        <w:adjustRightInd w:val="0"/>
        <w:spacing w:after="0" w:line="230" w:lineRule="auto"/>
        <w:ind w:right="-20"/>
        <w:jc w:val="center"/>
        <w:rPr>
          <w:rFonts w:ascii="Times New Roman" w:eastAsia="Times New Roman" w:hAnsi="Times New Roman" w:cs="Times New Roman"/>
          <w:b/>
          <w:w w:val="104"/>
          <w:position w:val="17"/>
          <w:sz w:val="28"/>
          <w:szCs w:val="28"/>
        </w:rPr>
      </w:pPr>
      <w:r w:rsidRPr="002B46D4">
        <w:rPr>
          <w:rFonts w:ascii="Times New Roman" w:eastAsia="Times New Roman" w:hAnsi="Times New Roman" w:cs="Times New Roman"/>
          <w:b/>
          <w:w w:val="104"/>
          <w:position w:val="17"/>
          <w:sz w:val="28"/>
          <w:szCs w:val="28"/>
        </w:rPr>
        <w:t>Т</w:t>
      </w:r>
      <w:r w:rsidRPr="002B46D4">
        <w:rPr>
          <w:rFonts w:ascii="Times New Roman" w:eastAsia="Times New Roman" w:hAnsi="Times New Roman" w:cs="Times New Roman"/>
          <w:b/>
          <w:w w:val="108"/>
          <w:position w:val="14"/>
          <w:sz w:val="28"/>
          <w:szCs w:val="28"/>
        </w:rPr>
        <w:t>о</w:t>
      </w:r>
      <w:r w:rsidRPr="002B46D4">
        <w:rPr>
          <w:rFonts w:ascii="Times New Roman" w:eastAsia="Times New Roman" w:hAnsi="Times New Roman" w:cs="Times New Roman"/>
          <w:b/>
          <w:spacing w:val="21"/>
          <w:position w:val="14"/>
          <w:sz w:val="28"/>
          <w:szCs w:val="28"/>
        </w:rPr>
        <w:t xml:space="preserve"> </w:t>
      </w:r>
      <w:r w:rsidRPr="002B46D4">
        <w:rPr>
          <w:rFonts w:ascii="Times New Roman" w:eastAsia="Times New Roman" w:hAnsi="Times New Roman" w:cs="Times New Roman"/>
          <w:b/>
          <w:w w:val="104"/>
          <w:position w:val="17"/>
          <w:sz w:val="28"/>
          <w:szCs w:val="28"/>
        </w:rPr>
        <w:t xml:space="preserve">=  </w:t>
      </w:r>
      <w:r w:rsidRPr="002B46D4">
        <w:rPr>
          <w:rFonts w:ascii="Times New Roman" w:eastAsia="Times New Roman" w:hAnsi="Times New Roman" w:cs="Times New Roman"/>
          <w:b/>
          <w:w w:val="104"/>
          <w:position w:val="17"/>
          <w:sz w:val="28"/>
          <w:szCs w:val="28"/>
          <w:lang w:val="en-US"/>
        </w:rPr>
        <w:t>Lp</w:t>
      </w:r>
      <w:r w:rsidRPr="002B46D4">
        <w:rPr>
          <w:rFonts w:ascii="Times New Roman" w:eastAsia="Times New Roman" w:hAnsi="Times New Roman" w:cs="Times New Roman"/>
          <w:b/>
          <w:w w:val="104"/>
          <w:position w:val="17"/>
          <w:sz w:val="28"/>
          <w:szCs w:val="28"/>
        </w:rPr>
        <w:t>*</w:t>
      </w:r>
      <w:r w:rsidRPr="002B46D4">
        <w:rPr>
          <w:rFonts w:ascii="Times New Roman" w:eastAsia="Times New Roman" w:hAnsi="Times New Roman" w:cs="Times New Roman"/>
          <w:b/>
          <w:w w:val="104"/>
          <w:position w:val="17"/>
          <w:sz w:val="28"/>
          <w:szCs w:val="28"/>
          <w:lang w:val="en-US"/>
        </w:rPr>
        <w:t>i</w:t>
      </w:r>
      <w:r>
        <w:rPr>
          <w:rFonts w:ascii="Times New Roman" w:eastAsia="Times New Roman" w:hAnsi="Times New Roman" w:cs="Times New Roman"/>
          <w:b/>
          <w:w w:val="104"/>
          <w:position w:val="17"/>
          <w:sz w:val="28"/>
          <w:szCs w:val="28"/>
        </w:rPr>
        <w:t>/</w:t>
      </w:r>
      <w:r w:rsidRPr="002B46D4">
        <w:rPr>
          <w:rFonts w:ascii="Times New Roman" w:eastAsia="Times New Roman" w:hAnsi="Times New Roman" w:cs="Times New Roman"/>
          <w:b/>
          <w:w w:val="104"/>
          <w:position w:val="17"/>
          <w:sz w:val="28"/>
          <w:szCs w:val="28"/>
          <w:lang w:val="en-US"/>
        </w:rPr>
        <w:t>S</w:t>
      </w:r>
      <w:r>
        <w:rPr>
          <w:rFonts w:ascii="Times New Roman" w:eastAsia="Times New Roman" w:hAnsi="Times New Roman" w:cs="Times New Roman"/>
          <w:b/>
          <w:w w:val="104"/>
          <w:position w:val="17"/>
          <w:sz w:val="28"/>
          <w:szCs w:val="28"/>
        </w:rPr>
        <w:t>м.</w:t>
      </w:r>
    </w:p>
    <w:p w:rsidR="005A3152" w:rsidRPr="008F0E66" w:rsidRDefault="005A3152" w:rsidP="005A3152">
      <w:pPr>
        <w:spacing w:line="240" w:lineRule="auto"/>
        <w:ind w:firstLine="426"/>
        <w:contextualSpacing/>
        <w:jc w:val="both"/>
        <w:rPr>
          <w:rFonts w:ascii="Times New Roman" w:hAnsi="Times New Roman" w:cs="Times New Roman"/>
          <w:sz w:val="24"/>
          <w:szCs w:val="24"/>
        </w:rPr>
      </w:pPr>
      <w:r>
        <w:rPr>
          <w:rFonts w:ascii="Times New Roman" w:hAnsi="Times New Roman" w:cs="Times New Roman"/>
          <w:sz w:val="24"/>
          <w:szCs w:val="24"/>
          <w:lang w:val="en-US"/>
        </w:rPr>
        <w:t>S</w:t>
      </w:r>
      <w:r>
        <w:rPr>
          <w:rFonts w:ascii="Times New Roman" w:hAnsi="Times New Roman" w:cs="Times New Roman"/>
          <w:sz w:val="24"/>
          <w:szCs w:val="24"/>
        </w:rPr>
        <w:t xml:space="preserve">м – подача за 1 минуту. </w:t>
      </w:r>
    </w:p>
    <w:p w:rsidR="005A3152" w:rsidRPr="00231855" w:rsidRDefault="005A3152" w:rsidP="005A3152">
      <w:pPr>
        <w:spacing w:line="240" w:lineRule="auto"/>
        <w:ind w:firstLine="426"/>
        <w:contextualSpacing/>
        <w:jc w:val="both"/>
        <w:rPr>
          <w:rFonts w:ascii="Times New Roman" w:hAnsi="Times New Roman" w:cs="Times New Roman"/>
          <w:b/>
          <w:sz w:val="24"/>
          <w:szCs w:val="24"/>
        </w:rPr>
      </w:pPr>
      <w:r w:rsidRPr="00231855">
        <w:rPr>
          <w:rFonts w:ascii="Times New Roman" w:hAnsi="Times New Roman" w:cs="Times New Roman"/>
          <w:b/>
          <w:sz w:val="24"/>
          <w:szCs w:val="24"/>
        </w:rPr>
        <w:t>Для внутреннего и наружного шлифования:</w:t>
      </w:r>
    </w:p>
    <w:p w:rsidR="005A3152" w:rsidRPr="00231855" w:rsidRDefault="005A3152" w:rsidP="005A3152">
      <w:pPr>
        <w:widowControl w:val="0"/>
        <w:autoSpaceDE w:val="0"/>
        <w:autoSpaceDN w:val="0"/>
        <w:adjustRightInd w:val="0"/>
        <w:spacing w:after="0" w:line="240" w:lineRule="auto"/>
        <w:ind w:firstLine="567"/>
        <w:contextualSpacing/>
        <w:rPr>
          <w:rFonts w:ascii="Times New Roman" w:hAnsi="Times New Roman" w:cs="Times New Roman"/>
          <w:sz w:val="24"/>
          <w:szCs w:val="24"/>
        </w:rPr>
      </w:pPr>
      <w:r w:rsidRPr="00231855">
        <w:rPr>
          <w:rFonts w:ascii="Times New Roman" w:hAnsi="Times New Roman" w:cs="Times New Roman"/>
          <w:sz w:val="24"/>
          <w:szCs w:val="24"/>
        </w:rPr>
        <w:t xml:space="preserve">То определяем по справочным данным, </w:t>
      </w:r>
      <w:r w:rsidRPr="00231855">
        <w:rPr>
          <w:rFonts w:ascii="Times New Roman" w:eastAsia="Calibri" w:hAnsi="Times New Roman" w:cs="Times New Roman"/>
          <w:sz w:val="24"/>
          <w:szCs w:val="24"/>
        </w:rPr>
        <w:t>учитывая диаметр</w:t>
      </w:r>
      <w:r w:rsidRPr="00231855">
        <w:rPr>
          <w:rFonts w:ascii="Times New Roman" w:hAnsi="Times New Roman" w:cs="Times New Roman"/>
          <w:sz w:val="24"/>
          <w:szCs w:val="24"/>
        </w:rPr>
        <w:t xml:space="preserve"> обрабатываемой детали, припуск</w:t>
      </w:r>
      <w:r w:rsidRPr="00231855">
        <w:rPr>
          <w:rFonts w:ascii="Times New Roman" w:eastAsia="Calibri" w:hAnsi="Times New Roman" w:cs="Times New Roman"/>
          <w:sz w:val="24"/>
          <w:szCs w:val="24"/>
        </w:rPr>
        <w:t xml:space="preserve"> на обработку (обычно 0,2 мм), и длины обрабатываемой детали</w:t>
      </w:r>
      <w:r>
        <w:rPr>
          <w:rFonts w:ascii="Times New Roman" w:hAnsi="Times New Roman" w:cs="Times New Roman"/>
          <w:sz w:val="24"/>
          <w:szCs w:val="24"/>
        </w:rPr>
        <w:t>.</w:t>
      </w:r>
    </w:p>
    <w:p w:rsidR="005A3152" w:rsidRDefault="005A3152" w:rsidP="005A3152">
      <w:pPr>
        <w:pStyle w:val="a7"/>
        <w:widowControl w:val="0"/>
        <w:autoSpaceDE w:val="0"/>
        <w:autoSpaceDN w:val="0"/>
        <w:adjustRightInd w:val="0"/>
        <w:spacing w:after="0" w:line="240" w:lineRule="auto"/>
        <w:ind w:left="567"/>
        <w:rPr>
          <w:rFonts w:ascii="Times New Roman" w:hAnsi="Times New Roman"/>
          <w:sz w:val="24"/>
          <w:szCs w:val="24"/>
        </w:rPr>
      </w:pPr>
      <w:r>
        <w:rPr>
          <w:rFonts w:ascii="Times New Roman" w:hAnsi="Times New Roman"/>
          <w:sz w:val="24"/>
          <w:szCs w:val="24"/>
        </w:rPr>
        <w:t>8.Определить Топ путем суммирования То и Твс.</w:t>
      </w:r>
    </w:p>
    <w:p w:rsidR="005A3152" w:rsidRPr="00D80CBE" w:rsidRDefault="005A3152" w:rsidP="005A3152">
      <w:pPr>
        <w:widowControl w:val="0"/>
        <w:autoSpaceDE w:val="0"/>
        <w:autoSpaceDN w:val="0"/>
        <w:adjustRightInd w:val="0"/>
        <w:spacing w:after="0" w:line="240" w:lineRule="auto"/>
        <w:ind w:firstLine="567"/>
        <w:contextualSpacing/>
        <w:rPr>
          <w:rFonts w:ascii="Times New Roman" w:hAnsi="Times New Roman"/>
          <w:sz w:val="24"/>
          <w:szCs w:val="24"/>
        </w:rPr>
      </w:pPr>
      <w:r>
        <w:rPr>
          <w:rFonts w:ascii="Times New Roman" w:hAnsi="Times New Roman"/>
          <w:sz w:val="24"/>
          <w:szCs w:val="24"/>
        </w:rPr>
        <w:t>9.</w:t>
      </w:r>
      <w:r w:rsidRPr="00D80CBE">
        <w:rPr>
          <w:rFonts w:ascii="Times New Roman" w:hAnsi="Times New Roman"/>
          <w:sz w:val="24"/>
          <w:szCs w:val="24"/>
        </w:rPr>
        <w:t xml:space="preserve">Рассчитать дополнительное время на операцию </w:t>
      </w:r>
      <w:r>
        <w:rPr>
          <w:rFonts w:ascii="Times New Roman" w:hAnsi="Times New Roman"/>
          <w:iCs/>
          <w:sz w:val="24"/>
          <w:szCs w:val="24"/>
        </w:rPr>
        <w:t>Тдоп</w:t>
      </w:r>
      <w:r>
        <w:rPr>
          <w:rFonts w:ascii="Times New Roman" w:hAnsi="Times New Roman"/>
          <w:sz w:val="24"/>
          <w:szCs w:val="24"/>
        </w:rPr>
        <w:t xml:space="preserve">, зная </w:t>
      </w:r>
      <w:r>
        <w:rPr>
          <w:rFonts w:ascii="Times New Roman" w:hAnsi="Times New Roman" w:cs="Times New Roman"/>
          <w:sz w:val="24"/>
          <w:szCs w:val="24"/>
        </w:rPr>
        <w:t>ά</w:t>
      </w:r>
      <w:r>
        <w:rPr>
          <w:rFonts w:ascii="Times New Roman" w:hAnsi="Times New Roman"/>
          <w:sz w:val="24"/>
          <w:szCs w:val="24"/>
        </w:rPr>
        <w:t>.</w:t>
      </w:r>
    </w:p>
    <w:p w:rsidR="005A3152" w:rsidRPr="00D80CBE" w:rsidRDefault="005A3152" w:rsidP="005A3152">
      <w:pPr>
        <w:widowControl w:val="0"/>
        <w:autoSpaceDE w:val="0"/>
        <w:autoSpaceDN w:val="0"/>
        <w:adjustRightInd w:val="0"/>
        <w:spacing w:after="9" w:line="240" w:lineRule="auto"/>
        <w:contextualSpacing/>
        <w:rPr>
          <w:rFonts w:ascii="Times New Roman" w:hAnsi="Times New Roman"/>
          <w:sz w:val="24"/>
          <w:szCs w:val="24"/>
        </w:rPr>
      </w:pPr>
    </w:p>
    <w:p w:rsidR="005A3152" w:rsidRDefault="005A3152" w:rsidP="005A3152">
      <w:pPr>
        <w:widowControl w:val="0"/>
        <w:autoSpaceDE w:val="0"/>
        <w:autoSpaceDN w:val="0"/>
        <w:adjustRightInd w:val="0"/>
        <w:spacing w:after="0" w:line="240" w:lineRule="auto"/>
        <w:ind w:left="2678"/>
        <w:contextualSpacing/>
        <w:rPr>
          <w:rFonts w:ascii="Times New Roman" w:hAnsi="Times New Roman"/>
          <w:iCs/>
          <w:sz w:val="24"/>
          <w:szCs w:val="24"/>
        </w:rPr>
      </w:pPr>
      <w:r>
        <w:rPr>
          <w:rFonts w:ascii="Times New Roman" w:hAnsi="Times New Roman"/>
          <w:iCs/>
          <w:sz w:val="24"/>
          <w:szCs w:val="24"/>
        </w:rPr>
        <w:t>Тдоп=Топ*</w:t>
      </w:r>
      <w:r>
        <w:rPr>
          <w:rFonts w:ascii="Times New Roman" w:hAnsi="Times New Roman" w:cs="Times New Roman"/>
          <w:iCs/>
          <w:sz w:val="24"/>
          <w:szCs w:val="24"/>
        </w:rPr>
        <w:t>ά</w:t>
      </w:r>
      <w:r>
        <w:rPr>
          <w:rFonts w:ascii="Times New Roman" w:hAnsi="Times New Roman"/>
          <w:iCs/>
          <w:sz w:val="24"/>
          <w:szCs w:val="24"/>
        </w:rPr>
        <w:t>/100%.</w:t>
      </w:r>
    </w:p>
    <w:p w:rsidR="005A3152" w:rsidRDefault="005A3152" w:rsidP="005A3152">
      <w:pPr>
        <w:widowControl w:val="0"/>
        <w:autoSpaceDE w:val="0"/>
        <w:autoSpaceDN w:val="0"/>
        <w:adjustRightInd w:val="0"/>
        <w:spacing w:after="0" w:line="240" w:lineRule="auto"/>
        <w:ind w:firstLine="567"/>
        <w:contextualSpacing/>
        <w:rPr>
          <w:rFonts w:ascii="Times New Roman" w:hAnsi="Times New Roman"/>
          <w:iCs/>
          <w:sz w:val="24"/>
          <w:szCs w:val="24"/>
        </w:rPr>
      </w:pPr>
      <w:r>
        <w:rPr>
          <w:rFonts w:ascii="Times New Roman" w:hAnsi="Times New Roman"/>
          <w:iCs/>
          <w:sz w:val="24"/>
          <w:szCs w:val="24"/>
        </w:rPr>
        <w:t xml:space="preserve">Значение </w:t>
      </w:r>
      <w:r>
        <w:rPr>
          <w:rFonts w:ascii="Times New Roman" w:hAnsi="Times New Roman" w:cs="Times New Roman"/>
          <w:iCs/>
          <w:sz w:val="24"/>
          <w:szCs w:val="24"/>
        </w:rPr>
        <w:t>ά</w:t>
      </w:r>
      <w:r>
        <w:rPr>
          <w:rFonts w:ascii="Times New Roman" w:hAnsi="Times New Roman"/>
          <w:iCs/>
          <w:sz w:val="24"/>
          <w:szCs w:val="24"/>
        </w:rPr>
        <w:t xml:space="preserve"> для операций на металлообрабатывающих станках:</w:t>
      </w:r>
    </w:p>
    <w:p w:rsidR="005A3152" w:rsidRDefault="005A3152" w:rsidP="005A3152">
      <w:pPr>
        <w:widowControl w:val="0"/>
        <w:autoSpaceDE w:val="0"/>
        <w:autoSpaceDN w:val="0"/>
        <w:adjustRightInd w:val="0"/>
        <w:spacing w:after="0" w:line="240" w:lineRule="auto"/>
        <w:ind w:firstLine="567"/>
        <w:contextualSpacing/>
        <w:rPr>
          <w:rFonts w:ascii="Times New Roman" w:hAnsi="Times New Roman"/>
          <w:sz w:val="24"/>
          <w:szCs w:val="24"/>
        </w:rPr>
      </w:pPr>
      <w:r>
        <w:rPr>
          <w:rFonts w:ascii="Times New Roman" w:hAnsi="Times New Roman"/>
          <w:sz w:val="24"/>
          <w:szCs w:val="24"/>
        </w:rPr>
        <w:t>Шлифование -9%.</w:t>
      </w:r>
    </w:p>
    <w:p w:rsidR="005A3152" w:rsidRDefault="005A3152" w:rsidP="005A3152">
      <w:pPr>
        <w:widowControl w:val="0"/>
        <w:autoSpaceDE w:val="0"/>
        <w:autoSpaceDN w:val="0"/>
        <w:adjustRightInd w:val="0"/>
        <w:spacing w:after="0" w:line="240" w:lineRule="auto"/>
        <w:ind w:firstLine="567"/>
        <w:contextualSpacing/>
        <w:rPr>
          <w:rFonts w:ascii="Times New Roman" w:hAnsi="Times New Roman"/>
          <w:sz w:val="24"/>
          <w:szCs w:val="24"/>
        </w:rPr>
      </w:pPr>
      <w:r>
        <w:rPr>
          <w:rFonts w:ascii="Times New Roman" w:hAnsi="Times New Roman"/>
          <w:sz w:val="24"/>
          <w:szCs w:val="24"/>
        </w:rPr>
        <w:lastRenderedPageBreak/>
        <w:t xml:space="preserve">Фрезерование – </w:t>
      </w:r>
    </w:p>
    <w:p w:rsidR="005A3152" w:rsidRDefault="005A3152" w:rsidP="005A3152">
      <w:pPr>
        <w:widowControl w:val="0"/>
        <w:autoSpaceDE w:val="0"/>
        <w:autoSpaceDN w:val="0"/>
        <w:adjustRightInd w:val="0"/>
        <w:spacing w:after="0" w:line="240" w:lineRule="auto"/>
        <w:ind w:firstLine="567"/>
        <w:contextualSpacing/>
        <w:rPr>
          <w:rFonts w:ascii="Times New Roman" w:hAnsi="Times New Roman"/>
          <w:sz w:val="24"/>
          <w:szCs w:val="24"/>
        </w:rPr>
      </w:pPr>
      <w:r>
        <w:rPr>
          <w:rFonts w:ascii="Times New Roman" w:hAnsi="Times New Roman"/>
          <w:sz w:val="24"/>
          <w:szCs w:val="24"/>
        </w:rPr>
        <w:t xml:space="preserve">Сверление – </w:t>
      </w:r>
    </w:p>
    <w:p w:rsidR="005A3152" w:rsidRPr="00D80CBE" w:rsidRDefault="005A3152" w:rsidP="005A3152">
      <w:pPr>
        <w:widowControl w:val="0"/>
        <w:autoSpaceDE w:val="0"/>
        <w:autoSpaceDN w:val="0"/>
        <w:adjustRightInd w:val="0"/>
        <w:spacing w:after="0" w:line="240" w:lineRule="auto"/>
        <w:ind w:firstLine="567"/>
        <w:contextualSpacing/>
        <w:rPr>
          <w:rFonts w:ascii="Times New Roman" w:hAnsi="Times New Roman"/>
          <w:sz w:val="24"/>
          <w:szCs w:val="24"/>
        </w:rPr>
      </w:pPr>
      <w:r>
        <w:rPr>
          <w:rFonts w:ascii="Times New Roman" w:hAnsi="Times New Roman"/>
          <w:sz w:val="24"/>
          <w:szCs w:val="24"/>
        </w:rPr>
        <w:t>Точение -</w:t>
      </w:r>
    </w:p>
    <w:p w:rsidR="005A3152" w:rsidRPr="00D80CBE" w:rsidRDefault="005A3152" w:rsidP="005A3152">
      <w:pPr>
        <w:widowControl w:val="0"/>
        <w:autoSpaceDE w:val="0"/>
        <w:autoSpaceDN w:val="0"/>
        <w:adjustRightInd w:val="0"/>
        <w:spacing w:after="0" w:line="240" w:lineRule="auto"/>
        <w:ind w:left="567"/>
        <w:contextualSpacing/>
        <w:rPr>
          <w:rFonts w:ascii="Times New Roman" w:hAnsi="Times New Roman"/>
          <w:sz w:val="24"/>
          <w:szCs w:val="24"/>
        </w:rPr>
      </w:pPr>
      <w:r>
        <w:rPr>
          <w:rFonts w:ascii="Times New Roman" w:hAnsi="Times New Roman"/>
          <w:sz w:val="24"/>
          <w:szCs w:val="24"/>
        </w:rPr>
        <w:t>10</w:t>
      </w:r>
      <w:r w:rsidRPr="00D80CBE">
        <w:rPr>
          <w:rFonts w:ascii="Times New Roman" w:hAnsi="Times New Roman"/>
          <w:sz w:val="24"/>
          <w:szCs w:val="24"/>
        </w:rPr>
        <w:t xml:space="preserve">. Рассчитать штучное время </w:t>
      </w:r>
      <w:r>
        <w:rPr>
          <w:rFonts w:ascii="Times New Roman" w:hAnsi="Times New Roman"/>
          <w:sz w:val="24"/>
          <w:szCs w:val="24"/>
        </w:rPr>
        <w:t>Тш</w:t>
      </w:r>
      <w:r w:rsidRPr="00D80CBE">
        <w:rPr>
          <w:rFonts w:ascii="Times New Roman" w:hAnsi="Times New Roman"/>
          <w:sz w:val="24"/>
          <w:szCs w:val="24"/>
        </w:rPr>
        <w:t>, мин:</w:t>
      </w:r>
    </w:p>
    <w:p w:rsidR="005A3152" w:rsidRPr="00D80CBE" w:rsidRDefault="005A3152" w:rsidP="005A3152">
      <w:pPr>
        <w:widowControl w:val="0"/>
        <w:autoSpaceDE w:val="0"/>
        <w:autoSpaceDN w:val="0"/>
        <w:adjustRightInd w:val="0"/>
        <w:spacing w:after="0" w:line="240" w:lineRule="auto"/>
        <w:contextualSpacing/>
        <w:jc w:val="center"/>
        <w:rPr>
          <w:rFonts w:ascii="Times New Roman" w:hAnsi="Times New Roman"/>
          <w:sz w:val="24"/>
          <w:szCs w:val="24"/>
        </w:rPr>
      </w:pPr>
      <w:r>
        <w:rPr>
          <w:rFonts w:ascii="Times New Roman" w:hAnsi="Times New Roman"/>
          <w:sz w:val="24"/>
          <w:szCs w:val="24"/>
        </w:rPr>
        <w:t>Тш=Топ+Тдоп.</w:t>
      </w:r>
    </w:p>
    <w:p w:rsidR="005A3152" w:rsidRPr="00D80CBE" w:rsidRDefault="005A3152" w:rsidP="005A3152">
      <w:pPr>
        <w:widowControl w:val="0"/>
        <w:autoSpaceDE w:val="0"/>
        <w:autoSpaceDN w:val="0"/>
        <w:adjustRightInd w:val="0"/>
        <w:spacing w:after="0" w:line="240" w:lineRule="auto"/>
        <w:ind w:firstLine="567"/>
        <w:contextualSpacing/>
        <w:rPr>
          <w:rFonts w:ascii="Times New Roman" w:hAnsi="Times New Roman"/>
          <w:sz w:val="24"/>
          <w:szCs w:val="24"/>
        </w:rPr>
      </w:pPr>
      <w:r>
        <w:rPr>
          <w:rFonts w:ascii="Times New Roman" w:hAnsi="Times New Roman"/>
          <w:sz w:val="24"/>
          <w:szCs w:val="24"/>
        </w:rPr>
        <w:t>11</w:t>
      </w:r>
      <w:r w:rsidRPr="00D80CBE">
        <w:rPr>
          <w:rFonts w:ascii="Times New Roman" w:hAnsi="Times New Roman"/>
          <w:sz w:val="24"/>
          <w:szCs w:val="24"/>
        </w:rPr>
        <w:t xml:space="preserve">. По таблицам нормативов найти подготовительно-заключительное время </w:t>
      </w:r>
      <w:r w:rsidRPr="00D80CBE">
        <w:rPr>
          <w:rFonts w:ascii="Times New Roman" w:hAnsi="Times New Roman"/>
          <w:iCs/>
          <w:sz w:val="24"/>
          <w:szCs w:val="24"/>
        </w:rPr>
        <w:t>ТП.З</w:t>
      </w:r>
    </w:p>
    <w:p w:rsidR="005A3152" w:rsidRPr="00D80CBE" w:rsidRDefault="005A3152" w:rsidP="005A3152">
      <w:pPr>
        <w:widowControl w:val="0"/>
        <w:autoSpaceDE w:val="0"/>
        <w:autoSpaceDN w:val="0"/>
        <w:adjustRightInd w:val="0"/>
        <w:spacing w:after="0" w:line="240" w:lineRule="auto"/>
        <w:ind w:left="567"/>
        <w:contextualSpacing/>
        <w:rPr>
          <w:rFonts w:ascii="Times New Roman" w:hAnsi="Times New Roman"/>
          <w:sz w:val="24"/>
          <w:szCs w:val="24"/>
        </w:rPr>
      </w:pPr>
      <w:r>
        <w:rPr>
          <w:rFonts w:ascii="Times New Roman" w:hAnsi="Times New Roman"/>
          <w:sz w:val="24"/>
          <w:szCs w:val="24"/>
        </w:rPr>
        <w:t>12</w:t>
      </w:r>
      <w:r w:rsidRPr="00D80CBE">
        <w:rPr>
          <w:rFonts w:ascii="Times New Roman" w:hAnsi="Times New Roman"/>
          <w:sz w:val="24"/>
          <w:szCs w:val="24"/>
        </w:rPr>
        <w:t>. Рассчитать норму времени подготовительно-заключительно</w:t>
      </w:r>
      <w:r>
        <w:rPr>
          <w:rFonts w:ascii="Times New Roman" w:hAnsi="Times New Roman"/>
          <w:sz w:val="24"/>
          <w:szCs w:val="24"/>
        </w:rPr>
        <w:t xml:space="preserve">го времени </w:t>
      </w:r>
      <w:r w:rsidRPr="00D80CBE">
        <w:rPr>
          <w:rFonts w:ascii="Times New Roman" w:hAnsi="Times New Roman"/>
          <w:sz w:val="24"/>
          <w:szCs w:val="24"/>
        </w:rPr>
        <w:t xml:space="preserve">на </w:t>
      </w:r>
      <w:r>
        <w:rPr>
          <w:rFonts w:ascii="Times New Roman" w:hAnsi="Times New Roman"/>
          <w:sz w:val="24"/>
          <w:szCs w:val="24"/>
        </w:rPr>
        <w:t>1 деталь Т пз1</w:t>
      </w:r>
      <w:r w:rsidRPr="00D80CBE">
        <w:rPr>
          <w:rFonts w:ascii="Times New Roman" w:hAnsi="Times New Roman"/>
          <w:sz w:val="24"/>
          <w:szCs w:val="24"/>
        </w:rPr>
        <w:t xml:space="preserve"> , мин:</w:t>
      </w:r>
    </w:p>
    <w:p w:rsidR="005A3152" w:rsidRPr="00D80CBE" w:rsidRDefault="005A3152" w:rsidP="005A3152">
      <w:pPr>
        <w:widowControl w:val="0"/>
        <w:autoSpaceDE w:val="0"/>
        <w:autoSpaceDN w:val="0"/>
        <w:adjustRightInd w:val="0"/>
        <w:spacing w:after="11" w:line="240" w:lineRule="auto"/>
        <w:contextualSpacing/>
        <w:rPr>
          <w:rFonts w:ascii="Times New Roman" w:hAnsi="Times New Roman"/>
          <w:sz w:val="24"/>
          <w:szCs w:val="24"/>
        </w:rPr>
      </w:pPr>
    </w:p>
    <w:p w:rsidR="005A3152" w:rsidRDefault="005A3152" w:rsidP="005A3152">
      <w:pPr>
        <w:widowControl w:val="0"/>
        <w:autoSpaceDE w:val="0"/>
        <w:autoSpaceDN w:val="0"/>
        <w:adjustRightInd w:val="0"/>
        <w:spacing w:after="0" w:line="240" w:lineRule="auto"/>
        <w:ind w:firstLine="2459"/>
        <w:contextualSpacing/>
        <w:rPr>
          <w:rFonts w:ascii="Times New Roman" w:hAnsi="Times New Roman"/>
          <w:iCs/>
          <w:sz w:val="24"/>
          <w:szCs w:val="24"/>
        </w:rPr>
      </w:pPr>
      <w:r>
        <w:rPr>
          <w:rFonts w:ascii="Times New Roman" w:hAnsi="Times New Roman"/>
          <w:iCs/>
          <w:sz w:val="24"/>
          <w:szCs w:val="24"/>
        </w:rPr>
        <w:t>Тпз</w:t>
      </w:r>
      <w:r w:rsidRPr="00F2240E">
        <w:rPr>
          <w:rFonts w:ascii="Times New Roman" w:hAnsi="Times New Roman"/>
          <w:iCs/>
          <w:sz w:val="24"/>
          <w:szCs w:val="24"/>
        </w:rPr>
        <w:t>1=</w:t>
      </w:r>
      <w:r>
        <w:rPr>
          <w:rFonts w:ascii="Times New Roman" w:hAnsi="Times New Roman"/>
          <w:iCs/>
          <w:sz w:val="24"/>
          <w:szCs w:val="24"/>
        </w:rPr>
        <w:t>Т пз/</w:t>
      </w:r>
      <w:r>
        <w:rPr>
          <w:rFonts w:ascii="Times New Roman" w:hAnsi="Times New Roman"/>
          <w:iCs/>
          <w:sz w:val="24"/>
          <w:szCs w:val="24"/>
          <w:lang w:val="en-US"/>
        </w:rPr>
        <w:t>N</w:t>
      </w:r>
      <w:r>
        <w:rPr>
          <w:rFonts w:ascii="Times New Roman" w:hAnsi="Times New Roman"/>
          <w:iCs/>
          <w:sz w:val="24"/>
          <w:szCs w:val="24"/>
        </w:rPr>
        <w:t>,</w:t>
      </w:r>
    </w:p>
    <w:p w:rsidR="005A3152" w:rsidRPr="00F2240E" w:rsidRDefault="005A3152" w:rsidP="005A3152">
      <w:pPr>
        <w:widowControl w:val="0"/>
        <w:autoSpaceDE w:val="0"/>
        <w:autoSpaceDN w:val="0"/>
        <w:adjustRightInd w:val="0"/>
        <w:spacing w:after="0" w:line="240" w:lineRule="auto"/>
        <w:ind w:firstLine="567"/>
        <w:contextualSpacing/>
        <w:rPr>
          <w:rFonts w:ascii="Times New Roman" w:hAnsi="Times New Roman"/>
          <w:sz w:val="24"/>
          <w:szCs w:val="24"/>
        </w:rPr>
      </w:pPr>
      <w:r>
        <w:rPr>
          <w:rFonts w:ascii="Times New Roman" w:hAnsi="Times New Roman"/>
          <w:iCs/>
          <w:sz w:val="24"/>
          <w:szCs w:val="24"/>
        </w:rPr>
        <w:t>где</w:t>
      </w:r>
    </w:p>
    <w:p w:rsidR="005A3152" w:rsidRDefault="005A3152" w:rsidP="005A3152">
      <w:pPr>
        <w:widowControl w:val="0"/>
        <w:autoSpaceDE w:val="0"/>
        <w:autoSpaceDN w:val="0"/>
        <w:adjustRightInd w:val="0"/>
        <w:spacing w:after="0" w:line="240" w:lineRule="auto"/>
        <w:contextualSpacing/>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lang w:val="en-US"/>
        </w:rPr>
        <w:t>N</w:t>
      </w:r>
      <w:r>
        <w:rPr>
          <w:rFonts w:ascii="Times New Roman" w:hAnsi="Times New Roman"/>
          <w:sz w:val="24"/>
          <w:szCs w:val="24"/>
        </w:rPr>
        <w:t xml:space="preserve"> -ч</w:t>
      </w:r>
      <w:r w:rsidRPr="00D80CBE">
        <w:rPr>
          <w:rFonts w:ascii="Times New Roman" w:hAnsi="Times New Roman"/>
          <w:sz w:val="24"/>
          <w:szCs w:val="24"/>
        </w:rPr>
        <w:t>исло деталей в партии,</w:t>
      </w:r>
      <w:r>
        <w:rPr>
          <w:rFonts w:ascii="Times New Roman" w:hAnsi="Times New Roman"/>
          <w:sz w:val="24"/>
          <w:szCs w:val="24"/>
        </w:rPr>
        <w:t xml:space="preserve"> шт.</w:t>
      </w:r>
    </w:p>
    <w:p w:rsidR="005A3152" w:rsidRDefault="005A3152" w:rsidP="005A3152">
      <w:pPr>
        <w:widowControl w:val="0"/>
        <w:autoSpaceDE w:val="0"/>
        <w:autoSpaceDN w:val="0"/>
        <w:adjustRightInd w:val="0"/>
        <w:spacing w:after="0" w:line="240" w:lineRule="auto"/>
        <w:ind w:firstLine="567"/>
        <w:contextualSpacing/>
        <w:rPr>
          <w:rFonts w:ascii="Times New Roman" w:hAnsi="Times New Roman"/>
          <w:sz w:val="24"/>
          <w:szCs w:val="24"/>
        </w:rPr>
      </w:pPr>
      <w:r>
        <w:rPr>
          <w:rFonts w:ascii="Times New Roman" w:hAnsi="Times New Roman"/>
          <w:sz w:val="24"/>
          <w:szCs w:val="24"/>
        </w:rPr>
        <w:t>13.Расчитываем Тн.</w:t>
      </w:r>
    </w:p>
    <w:p w:rsidR="005A3152" w:rsidRDefault="005A3152" w:rsidP="005A3152">
      <w:pPr>
        <w:widowControl w:val="0"/>
        <w:autoSpaceDE w:val="0"/>
        <w:autoSpaceDN w:val="0"/>
        <w:adjustRightInd w:val="0"/>
        <w:spacing w:after="0" w:line="240" w:lineRule="auto"/>
        <w:ind w:firstLine="567"/>
        <w:contextualSpacing/>
        <w:jc w:val="center"/>
        <w:rPr>
          <w:rFonts w:ascii="Times New Roman" w:hAnsi="Times New Roman"/>
          <w:sz w:val="24"/>
          <w:szCs w:val="24"/>
        </w:rPr>
      </w:pPr>
      <w:r>
        <w:rPr>
          <w:rFonts w:ascii="Times New Roman" w:hAnsi="Times New Roman"/>
          <w:sz w:val="24"/>
          <w:szCs w:val="24"/>
        </w:rPr>
        <w:t>Тн=Тш+Тпз1.</w:t>
      </w:r>
    </w:p>
    <w:p w:rsidR="005A3152" w:rsidRDefault="005A3152" w:rsidP="003B5579">
      <w:pPr>
        <w:shd w:val="clear" w:color="auto" w:fill="FFFFFF" w:themeFill="background1"/>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p>
    <w:p w:rsidR="005A3152" w:rsidRPr="003039A4" w:rsidRDefault="005A3152" w:rsidP="005A3152">
      <w:pPr>
        <w:spacing w:line="240" w:lineRule="auto"/>
        <w:ind w:firstLine="142"/>
        <w:contextualSpacing/>
        <w:jc w:val="both"/>
        <w:rPr>
          <w:rFonts w:ascii="Times New Roman" w:hAnsi="Times New Roman" w:cs="Times New Roman"/>
          <w:sz w:val="24"/>
          <w:szCs w:val="24"/>
          <w:shd w:val="clear" w:color="auto" w:fill="FFFFFF"/>
        </w:rPr>
      </w:pPr>
      <w:r w:rsidRPr="003039A4">
        <w:rPr>
          <w:rFonts w:ascii="Times New Roman" w:hAnsi="Times New Roman" w:cs="Times New Roman"/>
          <w:sz w:val="24"/>
          <w:szCs w:val="24"/>
          <w:shd w:val="clear" w:color="auto" w:fill="FFFFFF"/>
        </w:rPr>
        <w:t>Применение станков с числовым программным управлением (ЧПУ) является одним из главных направлений автоматизации обработки металлов резанием, позволяет высвободить большое число универсального оборудования, а также улучшить качество продукции и условия труда станочников. Принципиальное отличие этих станков от обычных заключается в задании программы обработки в математической форме на специальном программоносителе.</w:t>
      </w:r>
    </w:p>
    <w:p w:rsidR="005A3152" w:rsidRPr="003039A4" w:rsidRDefault="005A3152" w:rsidP="005A3152">
      <w:pPr>
        <w:spacing w:line="240" w:lineRule="auto"/>
        <w:ind w:firstLine="142"/>
        <w:contextualSpacing/>
        <w:jc w:val="both"/>
        <w:rPr>
          <w:rFonts w:ascii="Times New Roman" w:hAnsi="Times New Roman" w:cs="Times New Roman"/>
          <w:color w:val="000000"/>
          <w:sz w:val="24"/>
          <w:szCs w:val="24"/>
        </w:rPr>
      </w:pPr>
      <w:r w:rsidRPr="003039A4">
        <w:rPr>
          <w:rFonts w:ascii="Times New Roman" w:hAnsi="Times New Roman" w:cs="Times New Roman"/>
          <w:color w:val="000000"/>
          <w:sz w:val="24"/>
          <w:szCs w:val="24"/>
        </w:rPr>
        <w:t>При разработке технологического процесса обработки деталей и управляющих программ для станков с ЧПУ одним из основных критериев для оценки совершенства выбранного процесса или его оптимизации является норма времени, затрачиваемого на обработку детали или партии деталей. Она же является основой для определения зарплаты станочника-оператора, расчета коэффициента загрузки оборудования и определения его производительности.</w:t>
      </w:r>
    </w:p>
    <w:p w:rsidR="005A3152" w:rsidRDefault="005A3152" w:rsidP="005A3152">
      <w:pPr>
        <w:spacing w:line="240" w:lineRule="auto"/>
        <w:ind w:firstLine="142"/>
        <w:contextualSpacing/>
        <w:jc w:val="both"/>
        <w:rPr>
          <w:rFonts w:ascii="Times New Roman" w:hAnsi="Times New Roman" w:cs="Times New Roman"/>
          <w:color w:val="000000"/>
          <w:sz w:val="24"/>
          <w:szCs w:val="24"/>
        </w:rPr>
      </w:pPr>
      <w:r w:rsidRPr="003039A4">
        <w:rPr>
          <w:rFonts w:ascii="Times New Roman" w:hAnsi="Times New Roman" w:cs="Times New Roman"/>
          <w:color w:val="000000"/>
          <w:sz w:val="24"/>
          <w:szCs w:val="24"/>
        </w:rPr>
        <w:t>Расчетная норма времени (мин) на обработку одной детали (трудоемкость) определяется из общеизвестных формул:</w:t>
      </w:r>
    </w:p>
    <w:p w:rsidR="005A3152" w:rsidRPr="003039A4" w:rsidRDefault="005A3152" w:rsidP="005A3152">
      <w:pPr>
        <w:spacing w:line="240" w:lineRule="auto"/>
        <w:ind w:firstLine="142"/>
        <w:contextualSpacing/>
        <w:jc w:val="both"/>
        <w:rPr>
          <w:rFonts w:ascii="Times New Roman" w:hAnsi="Times New Roman" w:cs="Times New Roman"/>
          <w:sz w:val="24"/>
          <w:szCs w:val="24"/>
          <w:shd w:val="clear" w:color="auto" w:fill="FFFFFF"/>
        </w:rPr>
      </w:pPr>
      <w:r w:rsidRPr="003039A4">
        <w:rPr>
          <w:rFonts w:ascii="Times New Roman" w:hAnsi="Times New Roman" w:cs="Times New Roman"/>
          <w:color w:val="000000"/>
          <w:sz w:val="24"/>
          <w:szCs w:val="24"/>
        </w:rPr>
        <w:t>штучное время Т</w:t>
      </w:r>
      <w:r w:rsidRPr="003039A4">
        <w:rPr>
          <w:rFonts w:ascii="Times New Roman" w:hAnsi="Times New Roman" w:cs="Times New Roman"/>
          <w:color w:val="000000"/>
          <w:sz w:val="24"/>
          <w:szCs w:val="24"/>
          <w:vertAlign w:val="subscript"/>
        </w:rPr>
        <w:t>шт</w:t>
      </w:r>
      <w:r w:rsidRPr="003039A4">
        <w:rPr>
          <w:rStyle w:val="apple-converted-space"/>
          <w:color w:val="000000"/>
          <w:sz w:val="24"/>
          <w:szCs w:val="24"/>
        </w:rPr>
        <w:t> </w:t>
      </w:r>
      <w:r w:rsidRPr="003039A4">
        <w:rPr>
          <w:rFonts w:ascii="Times New Roman" w:hAnsi="Times New Roman" w:cs="Times New Roman"/>
          <w:color w:val="000000"/>
          <w:sz w:val="24"/>
          <w:szCs w:val="24"/>
        </w:rPr>
        <w:t>=Т</w:t>
      </w:r>
      <w:r w:rsidRPr="003039A4">
        <w:rPr>
          <w:rFonts w:ascii="Times New Roman" w:hAnsi="Times New Roman" w:cs="Times New Roman"/>
          <w:color w:val="000000"/>
          <w:sz w:val="24"/>
          <w:szCs w:val="24"/>
          <w:vertAlign w:val="subscript"/>
        </w:rPr>
        <w:t>о</w:t>
      </w:r>
      <w:r w:rsidRPr="003039A4">
        <w:rPr>
          <w:rStyle w:val="apple-converted-space"/>
          <w:color w:val="000000"/>
          <w:sz w:val="24"/>
          <w:szCs w:val="24"/>
          <w:vertAlign w:val="subscript"/>
        </w:rPr>
        <w:t> </w:t>
      </w:r>
      <w:r w:rsidRPr="003039A4">
        <w:rPr>
          <w:rFonts w:ascii="Times New Roman" w:hAnsi="Times New Roman" w:cs="Times New Roman"/>
          <w:color w:val="000000"/>
          <w:sz w:val="24"/>
          <w:szCs w:val="24"/>
        </w:rPr>
        <w:t>+ Т</w:t>
      </w:r>
      <w:r w:rsidRPr="003039A4">
        <w:rPr>
          <w:rFonts w:ascii="Times New Roman" w:hAnsi="Times New Roman" w:cs="Times New Roman"/>
          <w:color w:val="000000"/>
          <w:sz w:val="24"/>
          <w:szCs w:val="24"/>
          <w:vertAlign w:val="subscript"/>
        </w:rPr>
        <w:t>м.в</w:t>
      </w:r>
      <w:r w:rsidRPr="003039A4">
        <w:rPr>
          <w:rStyle w:val="apple-converted-space"/>
          <w:color w:val="000000"/>
          <w:sz w:val="24"/>
          <w:szCs w:val="24"/>
        </w:rPr>
        <w:t> </w:t>
      </w:r>
      <w:r w:rsidRPr="003039A4">
        <w:rPr>
          <w:rFonts w:ascii="Times New Roman" w:hAnsi="Times New Roman" w:cs="Times New Roman"/>
          <w:color w:val="000000"/>
          <w:sz w:val="24"/>
          <w:szCs w:val="24"/>
        </w:rPr>
        <w:t>+ Т</w:t>
      </w:r>
      <w:r w:rsidRPr="003039A4">
        <w:rPr>
          <w:rFonts w:ascii="Times New Roman" w:hAnsi="Times New Roman" w:cs="Times New Roman"/>
          <w:color w:val="000000"/>
          <w:sz w:val="24"/>
          <w:szCs w:val="24"/>
          <w:vertAlign w:val="subscript"/>
        </w:rPr>
        <w:t>в.у</w:t>
      </w:r>
      <w:r w:rsidRPr="003039A4">
        <w:rPr>
          <w:rStyle w:val="apple-converted-space"/>
          <w:color w:val="000000"/>
          <w:sz w:val="24"/>
          <w:szCs w:val="24"/>
        </w:rPr>
        <w:t> </w:t>
      </w:r>
      <w:r w:rsidRPr="003039A4">
        <w:rPr>
          <w:rFonts w:ascii="Times New Roman" w:hAnsi="Times New Roman" w:cs="Times New Roman"/>
          <w:color w:val="000000"/>
          <w:sz w:val="24"/>
          <w:szCs w:val="24"/>
        </w:rPr>
        <w:t>+ Т</w:t>
      </w:r>
      <w:r w:rsidRPr="003039A4">
        <w:rPr>
          <w:rFonts w:ascii="Times New Roman" w:hAnsi="Times New Roman" w:cs="Times New Roman"/>
          <w:color w:val="000000"/>
          <w:sz w:val="24"/>
          <w:szCs w:val="24"/>
          <w:vertAlign w:val="subscript"/>
        </w:rPr>
        <w:t>обс</w:t>
      </w:r>
      <w:r w:rsidRPr="003039A4">
        <w:rPr>
          <w:rFonts w:ascii="Times New Roman" w:hAnsi="Times New Roman" w:cs="Times New Roman"/>
          <w:color w:val="000000"/>
          <w:sz w:val="24"/>
          <w:szCs w:val="24"/>
        </w:rPr>
        <w:t>,</w:t>
      </w:r>
    </w:p>
    <w:p w:rsidR="005A3152" w:rsidRPr="003039A4" w:rsidRDefault="005A3152" w:rsidP="005A3152">
      <w:pPr>
        <w:pStyle w:val="a6"/>
        <w:shd w:val="clear" w:color="auto" w:fill="FFFFFF" w:themeFill="background1"/>
        <w:ind w:firstLine="800"/>
        <w:contextualSpacing/>
        <w:jc w:val="both"/>
        <w:rPr>
          <w:color w:val="000000"/>
        </w:rPr>
      </w:pPr>
      <w:r w:rsidRPr="003039A4">
        <w:rPr>
          <w:color w:val="000000"/>
        </w:rPr>
        <w:t>Суммарная величина времени операции со всеми перемещениями может быть названа условно временем ленты Т</w:t>
      </w:r>
      <w:r w:rsidRPr="003039A4">
        <w:rPr>
          <w:color w:val="000000"/>
          <w:vertAlign w:val="subscript"/>
        </w:rPr>
        <w:t>л</w:t>
      </w:r>
      <w:r w:rsidRPr="003039A4">
        <w:rPr>
          <w:rStyle w:val="apple-converted-space"/>
          <w:color w:val="000000"/>
        </w:rPr>
        <w:t> </w:t>
      </w:r>
      <w:r w:rsidRPr="003039A4">
        <w:rPr>
          <w:color w:val="000000"/>
        </w:rPr>
        <w:t>= Т</w:t>
      </w:r>
      <w:r w:rsidRPr="003039A4">
        <w:rPr>
          <w:color w:val="000000"/>
          <w:vertAlign w:val="subscript"/>
        </w:rPr>
        <w:t>о</w:t>
      </w:r>
      <w:r w:rsidRPr="003039A4">
        <w:rPr>
          <w:color w:val="000000"/>
        </w:rPr>
        <w:t>+ Т</w:t>
      </w:r>
      <w:r w:rsidRPr="003039A4">
        <w:rPr>
          <w:color w:val="000000"/>
          <w:vertAlign w:val="subscript"/>
        </w:rPr>
        <w:t>м.в</w:t>
      </w:r>
      <w:r w:rsidRPr="003039A4">
        <w:rPr>
          <w:color w:val="000000"/>
        </w:rPr>
        <w:t>,</w:t>
      </w:r>
    </w:p>
    <w:p w:rsidR="005A3152" w:rsidRPr="003039A4" w:rsidRDefault="005A3152" w:rsidP="005A3152">
      <w:pPr>
        <w:pStyle w:val="a6"/>
        <w:shd w:val="clear" w:color="auto" w:fill="FFFFFF" w:themeFill="background1"/>
        <w:ind w:firstLine="800"/>
        <w:contextualSpacing/>
        <w:jc w:val="both"/>
        <w:rPr>
          <w:color w:val="000000"/>
        </w:rPr>
      </w:pPr>
      <w:r w:rsidRPr="003039A4">
        <w:rPr>
          <w:color w:val="000000"/>
        </w:rPr>
        <w:t>где Т</w:t>
      </w:r>
      <w:r w:rsidRPr="003039A4">
        <w:rPr>
          <w:color w:val="000000"/>
          <w:vertAlign w:val="subscript"/>
        </w:rPr>
        <w:t>о</w:t>
      </w:r>
      <w:r w:rsidRPr="003039A4">
        <w:rPr>
          <w:rStyle w:val="apple-converted-space"/>
          <w:color w:val="000000"/>
        </w:rPr>
        <w:t> </w:t>
      </w:r>
      <w:r w:rsidRPr="003039A4">
        <w:rPr>
          <w:color w:val="000000"/>
        </w:rPr>
        <w:t>- суммарное технологическое время на всю операцию по переходам, мин; Т</w:t>
      </w:r>
      <w:r w:rsidRPr="003039A4">
        <w:rPr>
          <w:color w:val="000000"/>
          <w:vertAlign w:val="subscript"/>
        </w:rPr>
        <w:t>м.в</w:t>
      </w:r>
      <w:r w:rsidRPr="003039A4">
        <w:rPr>
          <w:rStyle w:val="apple-converted-space"/>
          <w:color w:val="000000"/>
        </w:rPr>
        <w:t> </w:t>
      </w:r>
      <w:r w:rsidRPr="003039A4">
        <w:rPr>
          <w:color w:val="000000"/>
        </w:rPr>
        <w:t>- поэлементная сумма машинного вспомогательного времени обработки данной поверхности (подводы, отводы, переключения, повороты, смены инструмента и т. д.), берут из паспорта станка в зависимости от его технических данных и размеров, мин.</w:t>
      </w:r>
    </w:p>
    <w:p w:rsidR="005A3152" w:rsidRPr="003039A4" w:rsidRDefault="005A3152" w:rsidP="005A3152">
      <w:pPr>
        <w:pStyle w:val="a6"/>
        <w:shd w:val="clear" w:color="auto" w:fill="FFFFFF" w:themeFill="background1"/>
        <w:ind w:firstLine="800"/>
        <w:contextualSpacing/>
        <w:jc w:val="both"/>
        <w:rPr>
          <w:color w:val="000000"/>
        </w:rPr>
      </w:pPr>
      <w:r w:rsidRPr="003039A4">
        <w:rPr>
          <w:color w:val="000000"/>
        </w:rPr>
        <w:t>Величины этих двух составляющих нормы времени на обработку определяются технологом-программистом при разработке управляющей программы, записываемой на перфоленту.</w:t>
      </w:r>
    </w:p>
    <w:p w:rsidR="005A3152" w:rsidRPr="003039A4" w:rsidRDefault="005A3152" w:rsidP="005A3152">
      <w:pPr>
        <w:pStyle w:val="a6"/>
        <w:shd w:val="clear" w:color="auto" w:fill="FFFFFF" w:themeFill="background1"/>
        <w:ind w:firstLine="800"/>
        <w:contextualSpacing/>
        <w:jc w:val="both"/>
        <w:rPr>
          <w:color w:val="000000"/>
        </w:rPr>
      </w:pPr>
      <w:r w:rsidRPr="003039A4">
        <w:rPr>
          <w:color w:val="000000"/>
        </w:rPr>
        <w:t>Величина Т</w:t>
      </w:r>
      <w:r w:rsidRPr="003039A4">
        <w:rPr>
          <w:color w:val="000000"/>
          <w:vertAlign w:val="subscript"/>
        </w:rPr>
        <w:t>л</w:t>
      </w:r>
      <w:r w:rsidRPr="003039A4">
        <w:rPr>
          <w:rStyle w:val="apple-converted-space"/>
          <w:color w:val="000000"/>
        </w:rPr>
        <w:t> </w:t>
      </w:r>
      <w:r w:rsidRPr="003039A4">
        <w:rPr>
          <w:color w:val="000000"/>
        </w:rPr>
        <w:t>практически легко проверяется при работающем станке с помощью секундомера как время от момента начала обработки в автоматическом режиме пуска ленты до окончания обработки детали по программе.</w:t>
      </w:r>
    </w:p>
    <w:p w:rsidR="005A3152" w:rsidRPr="003039A4" w:rsidRDefault="005A3152" w:rsidP="005A3152">
      <w:pPr>
        <w:pStyle w:val="a6"/>
        <w:shd w:val="clear" w:color="auto" w:fill="FFFFFF" w:themeFill="background1"/>
        <w:ind w:firstLine="800"/>
        <w:contextualSpacing/>
        <w:jc w:val="both"/>
        <w:rPr>
          <w:color w:val="000000"/>
        </w:rPr>
      </w:pPr>
      <w:r w:rsidRPr="003039A4">
        <w:rPr>
          <w:color w:val="000000"/>
        </w:rPr>
        <w:t>Таким образом, получаем: оперативное время Т</w:t>
      </w:r>
      <w:r w:rsidRPr="003039A4">
        <w:rPr>
          <w:color w:val="000000"/>
          <w:vertAlign w:val="subscript"/>
        </w:rPr>
        <w:t>оп</w:t>
      </w:r>
      <w:r w:rsidRPr="003039A4">
        <w:rPr>
          <w:rStyle w:val="apple-converted-space"/>
          <w:color w:val="000000"/>
        </w:rPr>
        <w:t> </w:t>
      </w:r>
      <w:r w:rsidRPr="003039A4">
        <w:rPr>
          <w:color w:val="000000"/>
        </w:rPr>
        <w:t>=Т</w:t>
      </w:r>
      <w:r w:rsidRPr="003039A4">
        <w:rPr>
          <w:color w:val="000000"/>
          <w:vertAlign w:val="subscript"/>
        </w:rPr>
        <w:t>л</w:t>
      </w:r>
      <w:r w:rsidRPr="003039A4">
        <w:rPr>
          <w:rStyle w:val="apple-converted-space"/>
          <w:color w:val="000000"/>
        </w:rPr>
        <w:t> </w:t>
      </w:r>
      <w:r w:rsidRPr="003039A4">
        <w:rPr>
          <w:color w:val="000000"/>
        </w:rPr>
        <w:t>+ Т</w:t>
      </w:r>
      <w:r w:rsidRPr="003039A4">
        <w:rPr>
          <w:color w:val="000000"/>
          <w:vertAlign w:val="subscript"/>
        </w:rPr>
        <w:t>в.у</w:t>
      </w:r>
      <w:r w:rsidRPr="003039A4">
        <w:rPr>
          <w:color w:val="000000"/>
        </w:rPr>
        <w:t>;</w:t>
      </w:r>
    </w:p>
    <w:p w:rsidR="005A3152" w:rsidRPr="003039A4" w:rsidRDefault="005A3152" w:rsidP="005A3152">
      <w:pPr>
        <w:pStyle w:val="a6"/>
        <w:shd w:val="clear" w:color="auto" w:fill="FFFFFF" w:themeFill="background1"/>
        <w:ind w:firstLine="800"/>
        <w:contextualSpacing/>
        <w:jc w:val="both"/>
        <w:rPr>
          <w:color w:val="000000"/>
        </w:rPr>
      </w:pPr>
      <w:r w:rsidRPr="003039A4">
        <w:rPr>
          <w:color w:val="000000"/>
        </w:rPr>
        <w:t>штучное время Т</w:t>
      </w:r>
      <w:r w:rsidRPr="003039A4">
        <w:rPr>
          <w:color w:val="000000"/>
          <w:vertAlign w:val="subscript"/>
        </w:rPr>
        <w:t>шт</w:t>
      </w:r>
      <w:r w:rsidRPr="003039A4">
        <w:rPr>
          <w:rStyle w:val="apple-converted-space"/>
          <w:color w:val="000000"/>
        </w:rPr>
        <w:t> </w:t>
      </w:r>
      <w:r w:rsidRPr="003039A4">
        <w:rPr>
          <w:color w:val="000000"/>
        </w:rPr>
        <w:t>= Т</w:t>
      </w:r>
      <w:r w:rsidRPr="003039A4">
        <w:rPr>
          <w:color w:val="000000"/>
          <w:vertAlign w:val="subscript"/>
        </w:rPr>
        <w:t>л</w:t>
      </w:r>
      <w:r w:rsidRPr="003039A4">
        <w:rPr>
          <w:rStyle w:val="apple-converted-space"/>
          <w:color w:val="000000"/>
        </w:rPr>
        <w:t> </w:t>
      </w:r>
      <w:r w:rsidRPr="003039A4">
        <w:rPr>
          <w:color w:val="000000"/>
        </w:rPr>
        <w:t>+ Т</w:t>
      </w:r>
      <w:r w:rsidRPr="003039A4">
        <w:rPr>
          <w:color w:val="000000"/>
          <w:vertAlign w:val="subscript"/>
        </w:rPr>
        <w:t>в.у</w:t>
      </w:r>
      <w:r w:rsidRPr="003039A4">
        <w:rPr>
          <w:color w:val="000000"/>
        </w:rPr>
        <w:t>+ Т</w:t>
      </w:r>
      <w:r w:rsidRPr="003039A4">
        <w:rPr>
          <w:color w:val="000000"/>
          <w:vertAlign w:val="subscript"/>
        </w:rPr>
        <w:t>обс</w:t>
      </w:r>
      <w:r w:rsidRPr="003039A4">
        <w:rPr>
          <w:color w:val="000000"/>
        </w:rPr>
        <w:t>,</w:t>
      </w:r>
    </w:p>
    <w:p w:rsidR="005A3152" w:rsidRPr="003039A4" w:rsidRDefault="005A3152" w:rsidP="005A3152">
      <w:pPr>
        <w:pStyle w:val="a6"/>
        <w:shd w:val="clear" w:color="auto" w:fill="FFFFFF" w:themeFill="background1"/>
        <w:ind w:firstLine="800"/>
        <w:contextualSpacing/>
        <w:jc w:val="both"/>
        <w:rPr>
          <w:color w:val="000000"/>
        </w:rPr>
      </w:pPr>
      <w:r w:rsidRPr="003039A4">
        <w:rPr>
          <w:color w:val="000000"/>
        </w:rPr>
        <w:t>где Т</w:t>
      </w:r>
      <w:r w:rsidRPr="003039A4">
        <w:rPr>
          <w:color w:val="000000"/>
          <w:vertAlign w:val="subscript"/>
        </w:rPr>
        <w:t>в.у</w:t>
      </w:r>
      <w:r w:rsidRPr="003039A4">
        <w:rPr>
          <w:rStyle w:val="apple-converted-space"/>
          <w:color w:val="000000"/>
        </w:rPr>
        <w:t> </w:t>
      </w:r>
      <w:r w:rsidRPr="003039A4">
        <w:rPr>
          <w:color w:val="000000"/>
        </w:rPr>
        <w:t>- время установки детали на станок и снятия ее со стан</w:t>
      </w:r>
      <w:r>
        <w:rPr>
          <w:color w:val="000000"/>
        </w:rPr>
        <w:t xml:space="preserve">ка, принимаемое </w:t>
      </w:r>
      <w:r w:rsidRPr="003039A4">
        <w:rPr>
          <w:color w:val="000000"/>
        </w:rPr>
        <w:t>в зависимости от массы заготовки, мин;</w:t>
      </w:r>
    </w:p>
    <w:p w:rsidR="005A3152" w:rsidRPr="003039A4" w:rsidRDefault="005A3152" w:rsidP="005A3152">
      <w:pPr>
        <w:pStyle w:val="a6"/>
        <w:shd w:val="clear" w:color="auto" w:fill="FFFFFF" w:themeFill="background1"/>
        <w:ind w:firstLine="800"/>
        <w:contextualSpacing/>
        <w:jc w:val="both"/>
        <w:rPr>
          <w:color w:val="000000"/>
        </w:rPr>
      </w:pPr>
      <w:r w:rsidRPr="003039A4">
        <w:rPr>
          <w:color w:val="000000"/>
        </w:rPr>
        <w:t>Т</w:t>
      </w:r>
      <w:r w:rsidRPr="003039A4">
        <w:rPr>
          <w:color w:val="000000"/>
          <w:vertAlign w:val="subscript"/>
        </w:rPr>
        <w:t>обс</w:t>
      </w:r>
      <w:r w:rsidRPr="003039A4">
        <w:rPr>
          <w:color w:val="000000"/>
        </w:rPr>
        <w:t>= Т</w:t>
      </w:r>
      <w:r w:rsidRPr="003039A4">
        <w:rPr>
          <w:color w:val="000000"/>
          <w:vertAlign w:val="subscript"/>
        </w:rPr>
        <w:t>оп</w:t>
      </w:r>
      <w:r w:rsidRPr="003039A4">
        <w:rPr>
          <w:rStyle w:val="apple-converted-space"/>
          <w:color w:val="000000"/>
        </w:rPr>
        <w:t> </w:t>
      </w:r>
      <w:r w:rsidRPr="003039A4">
        <w:rPr>
          <w:color w:val="000000"/>
        </w:rPr>
        <w:t>*a%/100 - время на техническое обслуживание рабочего места, личные надобности и отдых оператора (принимается в процентах от оперативного времени), мин. Для одностоечных токарно-карусельных станков принимают а=13%, т. е. Т</w:t>
      </w:r>
      <w:r w:rsidRPr="003039A4">
        <w:rPr>
          <w:color w:val="000000"/>
          <w:vertAlign w:val="subscript"/>
        </w:rPr>
        <w:t>обс</w:t>
      </w:r>
      <w:r w:rsidRPr="003039A4">
        <w:rPr>
          <w:color w:val="000000"/>
        </w:rPr>
        <w:t>= =0,13 Т</w:t>
      </w:r>
      <w:r w:rsidRPr="003039A4">
        <w:rPr>
          <w:color w:val="000000"/>
          <w:vertAlign w:val="subscript"/>
        </w:rPr>
        <w:t>оп</w:t>
      </w:r>
      <w:r w:rsidRPr="003039A4">
        <w:rPr>
          <w:color w:val="000000"/>
        </w:rPr>
        <w:t>, а для двухстоечных Т</w:t>
      </w:r>
      <w:r w:rsidRPr="003039A4">
        <w:rPr>
          <w:color w:val="000000"/>
          <w:vertAlign w:val="subscript"/>
        </w:rPr>
        <w:t>обс</w:t>
      </w:r>
      <w:r w:rsidRPr="003039A4">
        <w:rPr>
          <w:rStyle w:val="apple-converted-space"/>
          <w:color w:val="000000"/>
        </w:rPr>
        <w:t> </w:t>
      </w:r>
      <w:r w:rsidRPr="003039A4">
        <w:rPr>
          <w:color w:val="000000"/>
        </w:rPr>
        <w:t>= 0,15 Т</w:t>
      </w:r>
      <w:r w:rsidRPr="003039A4">
        <w:rPr>
          <w:color w:val="000000"/>
          <w:vertAlign w:val="subscript"/>
        </w:rPr>
        <w:t>оп</w:t>
      </w:r>
      <w:r w:rsidRPr="003039A4">
        <w:rPr>
          <w:color w:val="000000"/>
        </w:rPr>
        <w:t>; тогда Т</w:t>
      </w:r>
      <w:r w:rsidRPr="003039A4">
        <w:rPr>
          <w:color w:val="000000"/>
          <w:vertAlign w:val="subscript"/>
        </w:rPr>
        <w:t>шт</w:t>
      </w:r>
      <w:r w:rsidRPr="003039A4">
        <w:rPr>
          <w:rStyle w:val="apple-converted-space"/>
          <w:color w:val="000000"/>
        </w:rPr>
        <w:t> </w:t>
      </w:r>
      <w:r w:rsidRPr="003039A4">
        <w:rPr>
          <w:color w:val="000000"/>
        </w:rPr>
        <w:t>= Т</w:t>
      </w:r>
      <w:r w:rsidRPr="003039A4">
        <w:rPr>
          <w:color w:val="000000"/>
          <w:vertAlign w:val="subscript"/>
        </w:rPr>
        <w:t>оп</w:t>
      </w:r>
      <w:r w:rsidRPr="003039A4">
        <w:rPr>
          <w:rStyle w:val="apple-converted-space"/>
          <w:color w:val="000000"/>
        </w:rPr>
        <w:t> </w:t>
      </w:r>
      <w:r w:rsidRPr="003039A4">
        <w:rPr>
          <w:color w:val="000000"/>
        </w:rPr>
        <w:t>X (1 + a%/100) мин.</w:t>
      </w:r>
    </w:p>
    <w:p w:rsidR="005A3152" w:rsidRPr="003039A4" w:rsidRDefault="005A3152" w:rsidP="005A3152">
      <w:pPr>
        <w:pStyle w:val="a6"/>
        <w:shd w:val="clear" w:color="auto" w:fill="FFFFFF" w:themeFill="background1"/>
        <w:ind w:firstLine="800"/>
        <w:contextualSpacing/>
        <w:jc w:val="both"/>
        <w:rPr>
          <w:color w:val="000000"/>
        </w:rPr>
      </w:pPr>
      <w:r w:rsidRPr="003039A4">
        <w:rPr>
          <w:color w:val="000000"/>
        </w:rPr>
        <w:t>Состав работ по обслуживанию рабочего места.</w:t>
      </w:r>
    </w:p>
    <w:p w:rsidR="005A3152" w:rsidRPr="003039A4" w:rsidRDefault="005A3152" w:rsidP="005A3152">
      <w:pPr>
        <w:pStyle w:val="a6"/>
        <w:shd w:val="clear" w:color="auto" w:fill="FFFFFF" w:themeFill="background1"/>
        <w:ind w:firstLine="800"/>
        <w:contextualSpacing/>
        <w:jc w:val="both"/>
        <w:rPr>
          <w:color w:val="000000"/>
        </w:rPr>
      </w:pPr>
      <w:r w:rsidRPr="003039A4">
        <w:rPr>
          <w:color w:val="000000"/>
        </w:rPr>
        <w:t xml:space="preserve">1. Организационное обслуживание - осмотр, разогрев и обкатка устройства ЧПУ и гидросистемы станка, опробование оборудования; получение инструмента от мастера или </w:t>
      </w:r>
      <w:r w:rsidRPr="003039A4">
        <w:rPr>
          <w:color w:val="000000"/>
        </w:rPr>
        <w:lastRenderedPageBreak/>
        <w:t>наладчика; смазка и очистка станка в течение смены, а также уборка станка и рабочего места по окончании работы; предъявление ОТК пробной детали.</w:t>
      </w:r>
    </w:p>
    <w:p w:rsidR="005A3152" w:rsidRDefault="005A3152" w:rsidP="005A3152">
      <w:pPr>
        <w:pStyle w:val="a6"/>
        <w:shd w:val="clear" w:color="auto" w:fill="FFFFFF" w:themeFill="background1"/>
        <w:ind w:firstLine="800"/>
        <w:contextualSpacing/>
        <w:jc w:val="both"/>
        <w:rPr>
          <w:color w:val="000000"/>
        </w:rPr>
      </w:pPr>
      <w:r w:rsidRPr="003039A4">
        <w:rPr>
          <w:color w:val="000000"/>
        </w:rPr>
        <w:t>2. Техническое обслуживание - смена затупившегося инструмента; ввод коррекции на длину инструмента; регулирование и подналадка станка в течение смены; удаление стружки из зоны резания в процессе работы.</w:t>
      </w:r>
    </w:p>
    <w:p w:rsidR="005A3152" w:rsidRPr="003039A4" w:rsidRDefault="005A3152" w:rsidP="005A3152">
      <w:pPr>
        <w:pStyle w:val="a6"/>
        <w:shd w:val="clear" w:color="auto" w:fill="FFFFFF"/>
        <w:ind w:firstLine="499"/>
        <w:contextualSpacing/>
        <w:jc w:val="both"/>
      </w:pPr>
      <w:r w:rsidRPr="003039A4">
        <w:t>Вспомогательное время, связанное с выполнением операции на станках с ЧПУ, предусматривает выполнение комплекса работ:</w:t>
      </w:r>
    </w:p>
    <w:p w:rsidR="005A3152" w:rsidRPr="003039A4" w:rsidRDefault="005A3152" w:rsidP="005A3152">
      <w:pPr>
        <w:pStyle w:val="a6"/>
        <w:shd w:val="clear" w:color="auto" w:fill="FFFFFF"/>
        <w:ind w:firstLine="499"/>
        <w:contextualSpacing/>
        <w:jc w:val="both"/>
      </w:pPr>
      <w:r w:rsidRPr="003039A4">
        <w:t>а) связанных с установкой и снятием детали: «взять и установить деталь», «выверить и закрепить»; «включить и выключить станок»; «открепить, снять деталь и уложить в тару»; «очистить приспособление от стружки», «протереть базовые поверхности салфеткой»;</w:t>
      </w:r>
    </w:p>
    <w:p w:rsidR="005A3152" w:rsidRPr="003039A4" w:rsidRDefault="005A3152" w:rsidP="005A3152">
      <w:pPr>
        <w:pStyle w:val="a6"/>
        <w:shd w:val="clear" w:color="auto" w:fill="FFFFFF"/>
        <w:ind w:firstLine="499"/>
        <w:contextualSpacing/>
        <w:jc w:val="both"/>
      </w:pPr>
      <w:r w:rsidRPr="003039A4">
        <w:t>б) связанных с выполнением операций, не вошедших во время цикла автоматической работы станка по программе: «включить и выключить лентопротяжный механизм»; «установить заданное взаимное положение детали и инструмента по координатам X, У, I и в случае необходимости произвести подналадку»; «проверить приход инструмента или детали в заданную после обработки точку»; «продвинуть перфоленту в исходное положение».</w:t>
      </w:r>
    </w:p>
    <w:p w:rsidR="005A3152" w:rsidRDefault="005A3152" w:rsidP="003B5579">
      <w:pPr>
        <w:shd w:val="clear" w:color="auto" w:fill="FFFFFF" w:themeFill="background1"/>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p>
    <w:p w:rsidR="005A3152" w:rsidRDefault="005A3152" w:rsidP="003B5579">
      <w:pPr>
        <w:shd w:val="clear" w:color="auto" w:fill="FFFFFF" w:themeFill="background1"/>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p>
    <w:p w:rsidR="005A3152" w:rsidRDefault="005A3152" w:rsidP="005A3152">
      <w:pPr>
        <w:spacing w:line="240" w:lineRule="auto"/>
        <w:ind w:firstLine="426"/>
        <w:contextualSpacing/>
        <w:jc w:val="center"/>
        <w:rPr>
          <w:rFonts w:ascii="Times New Roman" w:hAnsi="Times New Roman" w:cs="Times New Roman"/>
          <w:b/>
          <w:sz w:val="24"/>
          <w:szCs w:val="24"/>
        </w:rPr>
      </w:pPr>
      <w:r w:rsidRPr="00A30FA1">
        <w:rPr>
          <w:rFonts w:ascii="Times New Roman" w:eastAsia="TimesNewRomanPSMT" w:hAnsi="Times New Roman" w:cs="Times New Roman"/>
          <w:b/>
          <w:sz w:val="24"/>
          <w:szCs w:val="24"/>
        </w:rPr>
        <w:t>Порядок проведения работы</w:t>
      </w:r>
      <w:r>
        <w:rPr>
          <w:rFonts w:ascii="Times New Roman" w:eastAsia="TimesNewRomanPSMT" w:hAnsi="Times New Roman" w:cs="Times New Roman"/>
          <w:b/>
          <w:sz w:val="24"/>
          <w:szCs w:val="24"/>
        </w:rPr>
        <w:t xml:space="preserve"> – определение </w:t>
      </w:r>
      <w:r>
        <w:rPr>
          <w:rFonts w:ascii="Times New Roman" w:hAnsi="Times New Roman" w:cs="Times New Roman"/>
          <w:b/>
          <w:sz w:val="24"/>
          <w:szCs w:val="24"/>
        </w:rPr>
        <w:t>технической времени станочных работ.</w:t>
      </w:r>
    </w:p>
    <w:p w:rsidR="005A3152" w:rsidRDefault="005A3152" w:rsidP="005A3152">
      <w:pPr>
        <w:spacing w:line="240" w:lineRule="auto"/>
        <w:ind w:firstLine="426"/>
        <w:contextualSpacing/>
        <w:jc w:val="center"/>
        <w:rPr>
          <w:rFonts w:ascii="Times New Roman" w:hAnsi="Times New Roman" w:cs="Times New Roman"/>
          <w:b/>
          <w:sz w:val="24"/>
          <w:szCs w:val="24"/>
        </w:rPr>
      </w:pPr>
    </w:p>
    <w:p w:rsidR="005A3152" w:rsidRDefault="005A3152" w:rsidP="005A3152">
      <w:pPr>
        <w:pStyle w:val="a7"/>
        <w:numPr>
          <w:ilvl w:val="0"/>
          <w:numId w:val="32"/>
        </w:numPr>
        <w:spacing w:line="240" w:lineRule="auto"/>
        <w:rPr>
          <w:rFonts w:ascii="Times New Roman" w:hAnsi="Times New Roman" w:cs="Times New Roman"/>
          <w:sz w:val="24"/>
          <w:szCs w:val="24"/>
        </w:rPr>
      </w:pPr>
      <w:r>
        <w:rPr>
          <w:rFonts w:ascii="Times New Roman" w:hAnsi="Times New Roman" w:cs="Times New Roman"/>
          <w:sz w:val="24"/>
          <w:szCs w:val="24"/>
        </w:rPr>
        <w:t>Изучить теоретическую часть задания.</w:t>
      </w:r>
    </w:p>
    <w:p w:rsidR="005A3152" w:rsidRDefault="005A3152" w:rsidP="005A3152">
      <w:pPr>
        <w:pStyle w:val="a7"/>
        <w:numPr>
          <w:ilvl w:val="0"/>
          <w:numId w:val="32"/>
        </w:numPr>
        <w:spacing w:line="240" w:lineRule="auto"/>
        <w:rPr>
          <w:rFonts w:ascii="Times New Roman" w:hAnsi="Times New Roman" w:cs="Times New Roman"/>
          <w:sz w:val="24"/>
          <w:szCs w:val="24"/>
        </w:rPr>
      </w:pPr>
      <w:r>
        <w:rPr>
          <w:rFonts w:ascii="Times New Roman" w:hAnsi="Times New Roman" w:cs="Times New Roman"/>
          <w:sz w:val="24"/>
          <w:szCs w:val="24"/>
        </w:rPr>
        <w:t>Изучить и ответить на вопросы задания.</w:t>
      </w:r>
    </w:p>
    <w:p w:rsidR="005A3152" w:rsidRPr="00A700AB" w:rsidRDefault="005A3152" w:rsidP="005A3152">
      <w:pPr>
        <w:pStyle w:val="a7"/>
        <w:numPr>
          <w:ilvl w:val="0"/>
          <w:numId w:val="32"/>
        </w:numPr>
        <w:shd w:val="clear" w:color="auto" w:fill="FFFFFF" w:themeFill="background1"/>
        <w:spacing w:line="240" w:lineRule="auto"/>
        <w:rPr>
          <w:rFonts w:ascii="Times New Roman" w:hAnsi="Times New Roman" w:cs="Times New Roman"/>
          <w:sz w:val="24"/>
          <w:szCs w:val="24"/>
          <w:highlight w:val="white"/>
        </w:rPr>
      </w:pPr>
      <w:r w:rsidRPr="00A700AB">
        <w:rPr>
          <w:rFonts w:ascii="Times New Roman" w:hAnsi="Times New Roman" w:cs="Times New Roman"/>
          <w:sz w:val="24"/>
          <w:szCs w:val="24"/>
          <w:highlight w:val="white"/>
        </w:rPr>
        <w:t>По предложенной детали и заданию к нему выданного преподавателем определить норму техническ</w:t>
      </w:r>
      <w:r>
        <w:rPr>
          <w:rFonts w:ascii="Times New Roman" w:hAnsi="Times New Roman" w:cs="Times New Roman"/>
          <w:sz w:val="24"/>
          <w:szCs w:val="24"/>
          <w:highlight w:val="white"/>
        </w:rPr>
        <w:t>ого времени на станочные работы</w:t>
      </w:r>
      <w:r w:rsidRPr="00A700AB">
        <w:rPr>
          <w:rFonts w:ascii="Times New Roman" w:hAnsi="Times New Roman" w:cs="Times New Roman"/>
          <w:sz w:val="24"/>
          <w:szCs w:val="24"/>
          <w:highlight w:val="white"/>
        </w:rPr>
        <w:t>.</w:t>
      </w:r>
    </w:p>
    <w:p w:rsidR="005A3152" w:rsidRPr="00C335C8" w:rsidRDefault="005A3152" w:rsidP="005A3152">
      <w:pPr>
        <w:pStyle w:val="a7"/>
        <w:numPr>
          <w:ilvl w:val="0"/>
          <w:numId w:val="32"/>
        </w:numPr>
        <w:shd w:val="clear" w:color="auto" w:fill="FFFFFF" w:themeFill="background1"/>
        <w:spacing w:line="240" w:lineRule="auto"/>
        <w:rPr>
          <w:rFonts w:ascii="Times New Roman" w:hAnsi="Times New Roman" w:cs="Times New Roman"/>
          <w:sz w:val="24"/>
          <w:szCs w:val="24"/>
          <w:highlight w:val="white"/>
        </w:rPr>
      </w:pPr>
      <w:r w:rsidRPr="00C335C8">
        <w:rPr>
          <w:rFonts w:ascii="Times New Roman" w:hAnsi="Times New Roman" w:cs="Times New Roman"/>
          <w:sz w:val="24"/>
          <w:szCs w:val="24"/>
          <w:highlight w:val="white"/>
        </w:rPr>
        <w:t>Определить восстанавливаемую поверхность детали.</w:t>
      </w:r>
    </w:p>
    <w:p w:rsidR="005A3152" w:rsidRDefault="005A3152" w:rsidP="005A3152">
      <w:pPr>
        <w:pStyle w:val="a7"/>
        <w:numPr>
          <w:ilvl w:val="0"/>
          <w:numId w:val="32"/>
        </w:numPr>
        <w:shd w:val="clear" w:color="auto" w:fill="FFFFFF" w:themeFill="background1"/>
        <w:spacing w:line="240" w:lineRule="auto"/>
        <w:rPr>
          <w:rFonts w:ascii="Times New Roman" w:hAnsi="Times New Roman" w:cs="Times New Roman"/>
          <w:sz w:val="24"/>
          <w:szCs w:val="24"/>
          <w:highlight w:val="white"/>
        </w:rPr>
      </w:pPr>
      <w:r>
        <w:rPr>
          <w:rFonts w:ascii="Times New Roman" w:hAnsi="Times New Roman" w:cs="Times New Roman"/>
          <w:sz w:val="24"/>
          <w:szCs w:val="24"/>
          <w:highlight w:val="white"/>
        </w:rPr>
        <w:t>Определить размеры и параметры восстанавливаемой поверхности.</w:t>
      </w:r>
    </w:p>
    <w:p w:rsidR="005A3152" w:rsidRDefault="005A3152" w:rsidP="005A3152">
      <w:pPr>
        <w:pStyle w:val="a7"/>
        <w:numPr>
          <w:ilvl w:val="0"/>
          <w:numId w:val="32"/>
        </w:numPr>
        <w:shd w:val="clear" w:color="auto" w:fill="FFFFFF" w:themeFill="background1"/>
        <w:spacing w:line="240" w:lineRule="auto"/>
        <w:rPr>
          <w:rFonts w:ascii="Times New Roman" w:hAnsi="Times New Roman" w:cs="Times New Roman"/>
          <w:sz w:val="24"/>
          <w:szCs w:val="24"/>
          <w:highlight w:val="white"/>
        </w:rPr>
      </w:pPr>
      <w:r>
        <w:rPr>
          <w:rFonts w:ascii="Times New Roman" w:hAnsi="Times New Roman" w:cs="Times New Roman"/>
          <w:sz w:val="24"/>
          <w:szCs w:val="24"/>
          <w:highlight w:val="white"/>
        </w:rPr>
        <w:t>Рассчитать подготовительные действия, описать их.</w:t>
      </w:r>
    </w:p>
    <w:p w:rsidR="005A3152" w:rsidRDefault="005A3152" w:rsidP="005A3152">
      <w:pPr>
        <w:pStyle w:val="a7"/>
        <w:numPr>
          <w:ilvl w:val="0"/>
          <w:numId w:val="32"/>
        </w:numPr>
        <w:shd w:val="clear" w:color="auto" w:fill="FFFFFF" w:themeFill="background1"/>
        <w:spacing w:line="240" w:lineRule="auto"/>
        <w:rPr>
          <w:rFonts w:ascii="Times New Roman" w:hAnsi="Times New Roman" w:cs="Times New Roman"/>
          <w:sz w:val="24"/>
          <w:szCs w:val="24"/>
          <w:highlight w:val="white"/>
        </w:rPr>
      </w:pPr>
      <w:r>
        <w:rPr>
          <w:rFonts w:ascii="Times New Roman" w:hAnsi="Times New Roman" w:cs="Times New Roman"/>
          <w:sz w:val="24"/>
          <w:szCs w:val="24"/>
          <w:highlight w:val="white"/>
        </w:rPr>
        <w:t>Выбрать режим восстановления.</w:t>
      </w:r>
    </w:p>
    <w:p w:rsidR="005A3152" w:rsidRDefault="005A3152" w:rsidP="005A3152">
      <w:pPr>
        <w:pStyle w:val="a7"/>
        <w:numPr>
          <w:ilvl w:val="0"/>
          <w:numId w:val="32"/>
        </w:numPr>
        <w:shd w:val="clear" w:color="auto" w:fill="FFFFFF" w:themeFill="background1"/>
        <w:spacing w:line="240" w:lineRule="auto"/>
        <w:rPr>
          <w:rFonts w:ascii="Times New Roman" w:hAnsi="Times New Roman" w:cs="Times New Roman"/>
          <w:sz w:val="24"/>
          <w:szCs w:val="24"/>
          <w:highlight w:val="white"/>
        </w:rPr>
      </w:pPr>
      <w:r>
        <w:rPr>
          <w:rFonts w:ascii="Times New Roman" w:hAnsi="Times New Roman" w:cs="Times New Roman"/>
          <w:sz w:val="24"/>
          <w:szCs w:val="24"/>
          <w:highlight w:val="white"/>
        </w:rPr>
        <w:t>По имеющимся данным и справочной литературе определить необходимые параметры.</w:t>
      </w:r>
    </w:p>
    <w:p w:rsidR="005A3152" w:rsidRDefault="005A3152" w:rsidP="005A3152">
      <w:pPr>
        <w:pStyle w:val="a7"/>
        <w:numPr>
          <w:ilvl w:val="0"/>
          <w:numId w:val="32"/>
        </w:numPr>
        <w:spacing w:line="240" w:lineRule="auto"/>
        <w:rPr>
          <w:rFonts w:ascii="Times New Roman" w:hAnsi="Times New Roman" w:cs="Times New Roman"/>
          <w:sz w:val="24"/>
          <w:szCs w:val="24"/>
        </w:rPr>
      </w:pPr>
      <w:r w:rsidRPr="009F5314">
        <w:rPr>
          <w:rFonts w:ascii="Times New Roman" w:hAnsi="Times New Roman" w:cs="Times New Roman"/>
          <w:sz w:val="24"/>
          <w:szCs w:val="24"/>
        </w:rPr>
        <w:t>Полученные результаты занести в тетрадь. Сделать выводы</w:t>
      </w:r>
      <w:r>
        <w:rPr>
          <w:rFonts w:ascii="Times New Roman" w:hAnsi="Times New Roman" w:cs="Times New Roman"/>
          <w:sz w:val="24"/>
          <w:szCs w:val="24"/>
        </w:rPr>
        <w:t>.</w:t>
      </w:r>
    </w:p>
    <w:p w:rsidR="005A3152" w:rsidRPr="00E674D2" w:rsidRDefault="005A3152" w:rsidP="005A3152">
      <w:pPr>
        <w:pStyle w:val="a7"/>
        <w:numPr>
          <w:ilvl w:val="0"/>
          <w:numId w:val="32"/>
        </w:numPr>
        <w:spacing w:line="240" w:lineRule="auto"/>
        <w:rPr>
          <w:rFonts w:ascii="Times New Roman" w:hAnsi="Times New Roman" w:cs="Times New Roman"/>
          <w:sz w:val="24"/>
          <w:szCs w:val="24"/>
        </w:rPr>
      </w:pPr>
      <w:r w:rsidRPr="00CB7D09">
        <w:rPr>
          <w:rFonts w:ascii="Times New Roman" w:eastAsia="TimesNewRomanPSMT" w:hAnsi="Times New Roman" w:cs="Times New Roman"/>
          <w:sz w:val="24"/>
          <w:szCs w:val="24"/>
        </w:rPr>
        <w:t>Сделать выводы по всей работе.</w:t>
      </w:r>
    </w:p>
    <w:p w:rsidR="005A3152" w:rsidRPr="00E36147" w:rsidRDefault="005A3152" w:rsidP="005A3152">
      <w:pPr>
        <w:pStyle w:val="a7"/>
        <w:numPr>
          <w:ilvl w:val="0"/>
          <w:numId w:val="32"/>
        </w:numPr>
        <w:spacing w:line="240" w:lineRule="auto"/>
        <w:rPr>
          <w:rFonts w:ascii="Times New Roman" w:hAnsi="Times New Roman" w:cs="Times New Roman"/>
          <w:sz w:val="24"/>
          <w:szCs w:val="24"/>
        </w:rPr>
      </w:pPr>
      <w:r w:rsidRPr="00E36147">
        <w:rPr>
          <w:rFonts w:ascii="Times New Roman" w:eastAsia="TimesNewRomanPSMT" w:hAnsi="Times New Roman" w:cs="Times New Roman"/>
          <w:sz w:val="24"/>
          <w:szCs w:val="24"/>
        </w:rPr>
        <w:t>Ответить на контрольные вопросы в рабочей тетради.</w:t>
      </w:r>
    </w:p>
    <w:p w:rsidR="005A3152" w:rsidRPr="00E36147" w:rsidRDefault="005A3152" w:rsidP="005A3152">
      <w:pPr>
        <w:pStyle w:val="a7"/>
        <w:numPr>
          <w:ilvl w:val="0"/>
          <w:numId w:val="32"/>
        </w:numPr>
        <w:spacing w:line="240" w:lineRule="auto"/>
        <w:rPr>
          <w:rFonts w:ascii="Times New Roman" w:hAnsi="Times New Roman" w:cs="Times New Roman"/>
          <w:sz w:val="24"/>
          <w:szCs w:val="24"/>
        </w:rPr>
      </w:pPr>
      <w:r w:rsidRPr="00E36147">
        <w:rPr>
          <w:rFonts w:ascii="Times New Roman" w:eastAsia="TimesNewRomanPSMT" w:hAnsi="Times New Roman" w:cs="Times New Roman"/>
          <w:sz w:val="24"/>
          <w:szCs w:val="24"/>
        </w:rPr>
        <w:t>Защитить работу у преподавателя.</w:t>
      </w:r>
    </w:p>
    <w:p w:rsidR="005A3152" w:rsidRDefault="005A3152" w:rsidP="003B5579">
      <w:pPr>
        <w:shd w:val="clear" w:color="auto" w:fill="FFFFFF" w:themeFill="background1"/>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p>
    <w:p w:rsidR="00EC30F3" w:rsidRDefault="00EC30F3" w:rsidP="003B5579">
      <w:pPr>
        <w:shd w:val="clear" w:color="auto" w:fill="FFFFFF" w:themeFill="background1"/>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p>
    <w:p w:rsidR="00EC30F3" w:rsidRDefault="00EC30F3" w:rsidP="003B5579">
      <w:pPr>
        <w:shd w:val="clear" w:color="auto" w:fill="FFFFFF" w:themeFill="background1"/>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p>
    <w:p w:rsidR="00EC30F3" w:rsidRDefault="00EC30F3" w:rsidP="003B5579">
      <w:pPr>
        <w:shd w:val="clear" w:color="auto" w:fill="FFFFFF" w:themeFill="background1"/>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p>
    <w:p w:rsidR="00EC30F3" w:rsidRDefault="00EC30F3" w:rsidP="003B5579">
      <w:pPr>
        <w:shd w:val="clear" w:color="auto" w:fill="FFFFFF" w:themeFill="background1"/>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p>
    <w:p w:rsidR="00EC30F3" w:rsidRDefault="00EC30F3" w:rsidP="003B5579">
      <w:pPr>
        <w:shd w:val="clear" w:color="auto" w:fill="FFFFFF" w:themeFill="background1"/>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p>
    <w:p w:rsidR="00EC30F3" w:rsidRDefault="00EC30F3" w:rsidP="003B5579">
      <w:pPr>
        <w:shd w:val="clear" w:color="auto" w:fill="FFFFFF" w:themeFill="background1"/>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p>
    <w:p w:rsidR="00EC30F3" w:rsidRDefault="00EC30F3" w:rsidP="003B5579">
      <w:pPr>
        <w:shd w:val="clear" w:color="auto" w:fill="FFFFFF" w:themeFill="background1"/>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p>
    <w:p w:rsidR="00EC30F3" w:rsidRDefault="00EC30F3" w:rsidP="003B5579">
      <w:pPr>
        <w:shd w:val="clear" w:color="auto" w:fill="FFFFFF" w:themeFill="background1"/>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p>
    <w:p w:rsidR="00EC30F3" w:rsidRDefault="00EC30F3" w:rsidP="003B5579">
      <w:pPr>
        <w:shd w:val="clear" w:color="auto" w:fill="FFFFFF" w:themeFill="background1"/>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p>
    <w:p w:rsidR="00EC30F3" w:rsidRDefault="00EC30F3" w:rsidP="003B5579">
      <w:pPr>
        <w:shd w:val="clear" w:color="auto" w:fill="FFFFFF" w:themeFill="background1"/>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p>
    <w:p w:rsidR="00EC30F3" w:rsidRDefault="00EC30F3" w:rsidP="003B5579">
      <w:pPr>
        <w:shd w:val="clear" w:color="auto" w:fill="FFFFFF" w:themeFill="background1"/>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p>
    <w:p w:rsidR="00EC30F3" w:rsidRDefault="00EC30F3" w:rsidP="003B5579">
      <w:pPr>
        <w:shd w:val="clear" w:color="auto" w:fill="FFFFFF" w:themeFill="background1"/>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p>
    <w:p w:rsidR="00EC30F3" w:rsidRDefault="00EC30F3" w:rsidP="003B5579">
      <w:pPr>
        <w:shd w:val="clear" w:color="auto" w:fill="FFFFFF" w:themeFill="background1"/>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p>
    <w:p w:rsidR="00EC30F3" w:rsidRDefault="00EC30F3" w:rsidP="003B5579">
      <w:pPr>
        <w:shd w:val="clear" w:color="auto" w:fill="FFFFFF" w:themeFill="background1"/>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p>
    <w:p w:rsidR="00EC30F3" w:rsidRDefault="00EC30F3" w:rsidP="003B5579">
      <w:pPr>
        <w:shd w:val="clear" w:color="auto" w:fill="FFFFFF" w:themeFill="background1"/>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p>
    <w:p w:rsidR="00EC30F3" w:rsidRDefault="00EC30F3" w:rsidP="003B5579">
      <w:pPr>
        <w:shd w:val="clear" w:color="auto" w:fill="FFFFFF" w:themeFill="background1"/>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p>
    <w:p w:rsidR="00EC30F3" w:rsidRDefault="00EC30F3" w:rsidP="003B5579">
      <w:pPr>
        <w:shd w:val="clear" w:color="auto" w:fill="FFFFFF" w:themeFill="background1"/>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p>
    <w:p w:rsidR="005436B6" w:rsidRPr="005436B6" w:rsidRDefault="005436B6" w:rsidP="005436B6">
      <w:pPr>
        <w:contextualSpacing/>
        <w:jc w:val="center"/>
        <w:rPr>
          <w:rFonts w:ascii="Times New Roman" w:hAnsi="Times New Roman" w:cs="Times New Roman"/>
          <w:b/>
          <w:sz w:val="28"/>
          <w:szCs w:val="28"/>
        </w:rPr>
      </w:pPr>
      <w:r w:rsidRPr="005436B6">
        <w:rPr>
          <w:rFonts w:ascii="Times New Roman" w:hAnsi="Times New Roman" w:cs="Times New Roman"/>
          <w:b/>
          <w:sz w:val="28"/>
          <w:szCs w:val="28"/>
        </w:rPr>
        <w:lastRenderedPageBreak/>
        <w:t xml:space="preserve">ОСНОВЫ ПРОЕКТИРОВАНИЯУЧАСТКА (ЦЕХА) </w:t>
      </w:r>
    </w:p>
    <w:p w:rsidR="005436B6" w:rsidRPr="005436B6" w:rsidRDefault="005436B6" w:rsidP="005436B6">
      <w:pPr>
        <w:contextualSpacing/>
        <w:jc w:val="center"/>
        <w:rPr>
          <w:rFonts w:ascii="Times New Roman" w:hAnsi="Times New Roman" w:cs="Times New Roman"/>
          <w:b/>
          <w:sz w:val="28"/>
          <w:szCs w:val="28"/>
        </w:rPr>
      </w:pPr>
      <w:r w:rsidRPr="005436B6">
        <w:rPr>
          <w:rFonts w:ascii="Times New Roman" w:hAnsi="Times New Roman" w:cs="Times New Roman"/>
          <w:b/>
          <w:sz w:val="28"/>
          <w:szCs w:val="28"/>
        </w:rPr>
        <w:t>РЕМОНТНОГО ПРЕДПРИЯТИЯ.</w:t>
      </w:r>
    </w:p>
    <w:p w:rsidR="005436B6" w:rsidRPr="005436B6" w:rsidRDefault="005436B6" w:rsidP="005436B6">
      <w:pPr>
        <w:contextualSpacing/>
        <w:jc w:val="center"/>
        <w:rPr>
          <w:rFonts w:ascii="Times New Roman" w:hAnsi="Times New Roman" w:cs="Times New Roman"/>
          <w:b/>
        </w:rPr>
      </w:pPr>
    </w:p>
    <w:p w:rsidR="005436B6" w:rsidRDefault="005436B6" w:rsidP="005436B6">
      <w:pPr>
        <w:contextualSpacing/>
        <w:jc w:val="center"/>
        <w:rPr>
          <w:rFonts w:ascii="Times New Roman" w:hAnsi="Times New Roman" w:cs="Times New Roman"/>
          <w:b/>
          <w:sz w:val="28"/>
          <w:szCs w:val="28"/>
        </w:rPr>
      </w:pPr>
      <w:r w:rsidRPr="005436B6">
        <w:rPr>
          <w:rFonts w:ascii="Times New Roman" w:hAnsi="Times New Roman" w:cs="Times New Roman"/>
          <w:b/>
          <w:sz w:val="28"/>
          <w:szCs w:val="28"/>
        </w:rPr>
        <w:t>Практическая работа № 21.</w:t>
      </w:r>
    </w:p>
    <w:p w:rsidR="005436B6" w:rsidRPr="005436B6" w:rsidRDefault="005436B6" w:rsidP="005436B6">
      <w:pPr>
        <w:contextualSpacing/>
        <w:jc w:val="center"/>
        <w:rPr>
          <w:rFonts w:ascii="Times New Roman" w:hAnsi="Times New Roman" w:cs="Times New Roman"/>
          <w:sz w:val="28"/>
          <w:szCs w:val="28"/>
        </w:rPr>
      </w:pPr>
    </w:p>
    <w:p w:rsidR="005436B6" w:rsidRDefault="005436B6" w:rsidP="005436B6">
      <w:pPr>
        <w:ind w:firstLine="425"/>
        <w:contextualSpacing/>
        <w:jc w:val="center"/>
        <w:rPr>
          <w:rFonts w:ascii="Times New Roman" w:hAnsi="Times New Roman" w:cs="Times New Roman"/>
          <w:b/>
          <w:sz w:val="28"/>
          <w:szCs w:val="28"/>
        </w:rPr>
      </w:pPr>
      <w:r w:rsidRPr="005436B6">
        <w:rPr>
          <w:rFonts w:ascii="Times New Roman" w:hAnsi="Times New Roman" w:cs="Times New Roman"/>
          <w:b/>
          <w:sz w:val="28"/>
          <w:szCs w:val="28"/>
        </w:rPr>
        <w:t>Расчет трудоемкости количества основных и вспомогательных рабочих, рабочих мест, оборудования и площади проектируемого участка (цеха) ремонтного предприятия.</w:t>
      </w:r>
    </w:p>
    <w:p w:rsidR="005436B6" w:rsidRPr="005436B6" w:rsidRDefault="005436B6" w:rsidP="005436B6">
      <w:pPr>
        <w:ind w:firstLine="425"/>
        <w:contextualSpacing/>
        <w:jc w:val="center"/>
        <w:rPr>
          <w:rFonts w:ascii="Times New Roman" w:hAnsi="Times New Roman" w:cs="Times New Roman"/>
          <w:b/>
        </w:rPr>
      </w:pPr>
    </w:p>
    <w:p w:rsidR="005436B6" w:rsidRDefault="005436B6" w:rsidP="005436B6">
      <w:pPr>
        <w:ind w:firstLine="567"/>
        <w:contextualSpacing/>
        <w:jc w:val="both"/>
        <w:rPr>
          <w:rFonts w:ascii="Times New Roman" w:hAnsi="Times New Roman" w:cs="Times New Roman"/>
          <w:b/>
        </w:rPr>
      </w:pPr>
      <w:r w:rsidRPr="005436B6">
        <w:rPr>
          <w:rFonts w:ascii="Times New Roman" w:hAnsi="Times New Roman" w:cs="Times New Roman"/>
          <w:b/>
        </w:rPr>
        <w:t xml:space="preserve">  Коды формируемых компетенций в результате изучения работы: ПК 2.1-2.4 , ОК 1-10.</w:t>
      </w:r>
    </w:p>
    <w:p w:rsidR="005436B6" w:rsidRPr="005436B6" w:rsidRDefault="005436B6" w:rsidP="005436B6">
      <w:pPr>
        <w:ind w:firstLine="567"/>
        <w:contextualSpacing/>
        <w:jc w:val="both"/>
        <w:rPr>
          <w:rFonts w:ascii="Times New Roman" w:hAnsi="Times New Roman" w:cs="Times New Roman"/>
          <w:b/>
        </w:rPr>
      </w:pPr>
    </w:p>
    <w:p w:rsidR="005436B6" w:rsidRDefault="005436B6" w:rsidP="005436B6">
      <w:pPr>
        <w:ind w:firstLine="567"/>
        <w:contextualSpacing/>
        <w:jc w:val="both"/>
        <w:rPr>
          <w:rFonts w:ascii="Times New Roman" w:hAnsi="Times New Roman" w:cs="Times New Roman"/>
        </w:rPr>
      </w:pPr>
      <w:r w:rsidRPr="005436B6">
        <w:rPr>
          <w:rFonts w:ascii="Times New Roman" w:hAnsi="Times New Roman" w:cs="Times New Roman"/>
          <w:b/>
          <w:i/>
        </w:rPr>
        <w:t>Цель работы</w:t>
      </w:r>
      <w:r w:rsidRPr="005436B6">
        <w:rPr>
          <w:rFonts w:ascii="Times New Roman" w:hAnsi="Times New Roman" w:cs="Times New Roman"/>
          <w:i/>
        </w:rPr>
        <w:t>:</w:t>
      </w:r>
      <w:r w:rsidRPr="005436B6">
        <w:rPr>
          <w:rFonts w:ascii="Times New Roman" w:hAnsi="Times New Roman" w:cs="Times New Roman"/>
        </w:rPr>
        <w:t xml:space="preserve"> изучить методику расчета и проектирования элементов проектируемого участка (цеха) ремонтного предприятия.</w:t>
      </w:r>
    </w:p>
    <w:p w:rsidR="005436B6" w:rsidRDefault="005436B6" w:rsidP="005436B6">
      <w:pPr>
        <w:ind w:firstLine="567"/>
        <w:contextualSpacing/>
        <w:jc w:val="both"/>
        <w:rPr>
          <w:rFonts w:ascii="Times New Roman" w:hAnsi="Times New Roman" w:cs="Times New Roman"/>
          <w:b/>
        </w:rPr>
      </w:pPr>
    </w:p>
    <w:p w:rsidR="005436B6" w:rsidRPr="005436B6" w:rsidRDefault="005436B6" w:rsidP="005436B6">
      <w:pPr>
        <w:ind w:firstLine="567"/>
        <w:contextualSpacing/>
        <w:jc w:val="both"/>
        <w:rPr>
          <w:rFonts w:ascii="Times New Roman" w:hAnsi="Times New Roman" w:cs="Times New Roman"/>
        </w:rPr>
      </w:pPr>
      <w:r>
        <w:rPr>
          <w:rFonts w:ascii="Times New Roman" w:hAnsi="Times New Roman" w:cs="Times New Roman"/>
        </w:rPr>
        <w:t>Порядок расчета трудоемкости рабочих, оборудования и площадей состоит из последовательных друг за другом операций.</w:t>
      </w:r>
    </w:p>
    <w:p w:rsidR="005436B6" w:rsidRDefault="005436B6" w:rsidP="005436B6">
      <w:pPr>
        <w:pStyle w:val="a7"/>
        <w:numPr>
          <w:ilvl w:val="0"/>
          <w:numId w:val="35"/>
        </w:numPr>
        <w:tabs>
          <w:tab w:val="left" w:pos="10152"/>
          <w:tab w:val="left" w:pos="10260"/>
        </w:tabs>
        <w:spacing w:line="240" w:lineRule="auto"/>
        <w:ind w:left="284" w:hanging="284"/>
        <w:rPr>
          <w:rFonts w:ascii="Times New Roman" w:hAnsi="Times New Roman" w:cs="Times New Roman"/>
          <w:sz w:val="24"/>
          <w:szCs w:val="24"/>
        </w:rPr>
      </w:pPr>
      <w:r>
        <w:rPr>
          <w:rFonts w:ascii="Times New Roman" w:hAnsi="Times New Roman" w:cs="Times New Roman"/>
          <w:sz w:val="24"/>
          <w:szCs w:val="24"/>
        </w:rPr>
        <w:t>Определить режим работы участка.  Какие работники как работают. В зависимости от цели объема выполняемых работ участком и предприятием в целом.</w:t>
      </w:r>
    </w:p>
    <w:p w:rsidR="005436B6" w:rsidRPr="00E94CE7" w:rsidRDefault="005436B6" w:rsidP="005436B6">
      <w:pPr>
        <w:pStyle w:val="a7"/>
        <w:numPr>
          <w:ilvl w:val="0"/>
          <w:numId w:val="35"/>
        </w:numPr>
        <w:tabs>
          <w:tab w:val="left" w:pos="10152"/>
          <w:tab w:val="left" w:pos="10260"/>
        </w:tabs>
        <w:spacing w:line="240" w:lineRule="auto"/>
        <w:ind w:left="284" w:hanging="284"/>
        <w:rPr>
          <w:rFonts w:ascii="Times New Roman" w:hAnsi="Times New Roman" w:cs="Times New Roman"/>
          <w:sz w:val="24"/>
          <w:szCs w:val="24"/>
        </w:rPr>
      </w:pPr>
      <w:r w:rsidRPr="00E94CE7">
        <w:rPr>
          <w:rFonts w:ascii="Times New Roman" w:hAnsi="Times New Roman" w:cs="Times New Roman"/>
          <w:sz w:val="24"/>
          <w:szCs w:val="24"/>
        </w:rPr>
        <w:t>Принимаем годовые фонды времени рабочих м</w:t>
      </w:r>
      <w:r>
        <w:rPr>
          <w:rFonts w:ascii="Times New Roman" w:hAnsi="Times New Roman" w:cs="Times New Roman"/>
          <w:sz w:val="24"/>
          <w:szCs w:val="24"/>
        </w:rPr>
        <w:t>ест по нормативно справочной информацию.</w:t>
      </w:r>
    </w:p>
    <w:p w:rsidR="005436B6" w:rsidRPr="00E94CE7" w:rsidRDefault="005436B6" w:rsidP="005436B6">
      <w:pPr>
        <w:tabs>
          <w:tab w:val="left" w:pos="10152"/>
          <w:tab w:val="left" w:pos="10260"/>
        </w:tabs>
        <w:spacing w:line="240" w:lineRule="auto"/>
        <w:ind w:firstLine="540"/>
        <w:contextualSpacing/>
        <w:jc w:val="center"/>
        <w:rPr>
          <w:rFonts w:ascii="Times New Roman" w:hAnsi="Times New Roman" w:cs="Times New Roman"/>
          <w:sz w:val="24"/>
          <w:szCs w:val="24"/>
        </w:rPr>
      </w:pPr>
      <w:r w:rsidRPr="00E94CE7">
        <w:rPr>
          <w:rFonts w:ascii="Times New Roman" w:hAnsi="Times New Roman" w:cs="Times New Roman"/>
          <w:sz w:val="24"/>
          <w:szCs w:val="24"/>
        </w:rPr>
        <w:t>Годовые фонды времени рабочих и рабочих мест</w:t>
      </w:r>
    </w:p>
    <w:p w:rsidR="005436B6" w:rsidRPr="00E94CE7" w:rsidRDefault="005436B6" w:rsidP="005436B6">
      <w:pPr>
        <w:tabs>
          <w:tab w:val="left" w:pos="10152"/>
          <w:tab w:val="left" w:pos="10260"/>
        </w:tabs>
        <w:spacing w:line="240" w:lineRule="auto"/>
        <w:ind w:firstLine="540"/>
        <w:contextualSpacing/>
        <w:jc w:val="center"/>
        <w:rPr>
          <w:rFonts w:ascii="Times New Roman" w:hAnsi="Times New Roman" w:cs="Times New Roman"/>
          <w:sz w:val="24"/>
          <w:szCs w:val="24"/>
        </w:rPr>
      </w:pP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5"/>
        <w:gridCol w:w="1955"/>
        <w:gridCol w:w="1328"/>
        <w:gridCol w:w="1418"/>
        <w:gridCol w:w="1417"/>
        <w:gridCol w:w="1282"/>
      </w:tblGrid>
      <w:tr w:rsidR="005436B6" w:rsidRPr="00E94CE7" w:rsidTr="009233E9">
        <w:trPr>
          <w:cantSplit/>
        </w:trPr>
        <w:tc>
          <w:tcPr>
            <w:tcW w:w="3910" w:type="dxa"/>
            <w:gridSpan w:val="2"/>
            <w:vAlign w:val="center"/>
          </w:tcPr>
          <w:p w:rsidR="005436B6" w:rsidRPr="00E94CE7" w:rsidRDefault="005436B6" w:rsidP="009233E9">
            <w:pPr>
              <w:tabs>
                <w:tab w:val="left" w:pos="10152"/>
                <w:tab w:val="left" w:pos="10260"/>
              </w:tabs>
              <w:spacing w:line="240" w:lineRule="auto"/>
              <w:contextualSpacing/>
              <w:jc w:val="center"/>
              <w:rPr>
                <w:rFonts w:ascii="Times New Roman" w:hAnsi="Times New Roman" w:cs="Times New Roman"/>
                <w:sz w:val="24"/>
                <w:szCs w:val="24"/>
              </w:rPr>
            </w:pPr>
            <w:r w:rsidRPr="00E94CE7">
              <w:rPr>
                <w:rFonts w:ascii="Times New Roman" w:hAnsi="Times New Roman" w:cs="Times New Roman"/>
                <w:sz w:val="24"/>
                <w:szCs w:val="24"/>
              </w:rPr>
              <w:t>Продолжительность</w:t>
            </w:r>
          </w:p>
        </w:tc>
        <w:tc>
          <w:tcPr>
            <w:tcW w:w="1328" w:type="dxa"/>
            <w:vMerge w:val="restart"/>
            <w:vAlign w:val="center"/>
          </w:tcPr>
          <w:p w:rsidR="005436B6" w:rsidRPr="00E94CE7" w:rsidRDefault="005436B6" w:rsidP="009233E9">
            <w:pPr>
              <w:tabs>
                <w:tab w:val="left" w:pos="10152"/>
                <w:tab w:val="left" w:pos="10260"/>
              </w:tabs>
              <w:spacing w:line="240" w:lineRule="auto"/>
              <w:contextualSpacing/>
              <w:jc w:val="center"/>
              <w:rPr>
                <w:rFonts w:ascii="Times New Roman" w:hAnsi="Times New Roman" w:cs="Times New Roman"/>
                <w:sz w:val="24"/>
                <w:szCs w:val="24"/>
              </w:rPr>
            </w:pPr>
            <w:r w:rsidRPr="00E94CE7">
              <w:rPr>
                <w:rFonts w:ascii="Times New Roman" w:hAnsi="Times New Roman" w:cs="Times New Roman"/>
                <w:sz w:val="24"/>
                <w:szCs w:val="24"/>
              </w:rPr>
              <w:t>Ф</w:t>
            </w:r>
            <w:r w:rsidRPr="00E94CE7">
              <w:rPr>
                <w:rFonts w:ascii="Times New Roman" w:hAnsi="Times New Roman" w:cs="Times New Roman"/>
                <w:sz w:val="24"/>
                <w:szCs w:val="24"/>
                <w:vertAlign w:val="subscript"/>
              </w:rPr>
              <w:t>Н.Р.</w:t>
            </w:r>
            <w:r w:rsidRPr="00E94CE7">
              <w:rPr>
                <w:rFonts w:ascii="Times New Roman" w:hAnsi="Times New Roman" w:cs="Times New Roman"/>
                <w:sz w:val="24"/>
                <w:szCs w:val="24"/>
              </w:rPr>
              <w:t xml:space="preserve">, </w:t>
            </w:r>
            <w:r w:rsidRPr="00E94CE7">
              <w:rPr>
                <w:rFonts w:ascii="Times New Roman" w:hAnsi="Times New Roman" w:cs="Times New Roman"/>
                <w:i/>
                <w:iCs/>
                <w:sz w:val="24"/>
                <w:szCs w:val="24"/>
              </w:rPr>
              <w:t>ч</w:t>
            </w:r>
          </w:p>
        </w:tc>
        <w:tc>
          <w:tcPr>
            <w:tcW w:w="1418" w:type="dxa"/>
            <w:vMerge w:val="restart"/>
            <w:vAlign w:val="center"/>
          </w:tcPr>
          <w:p w:rsidR="005436B6" w:rsidRPr="00E94CE7" w:rsidRDefault="005436B6" w:rsidP="009233E9">
            <w:pPr>
              <w:tabs>
                <w:tab w:val="left" w:pos="10152"/>
                <w:tab w:val="left" w:pos="10260"/>
              </w:tabs>
              <w:spacing w:line="240" w:lineRule="auto"/>
              <w:contextualSpacing/>
              <w:jc w:val="center"/>
              <w:rPr>
                <w:rFonts w:ascii="Times New Roman" w:hAnsi="Times New Roman" w:cs="Times New Roman"/>
                <w:i/>
                <w:iCs/>
                <w:sz w:val="24"/>
                <w:szCs w:val="24"/>
              </w:rPr>
            </w:pPr>
            <w:r w:rsidRPr="00E94CE7">
              <w:rPr>
                <w:rFonts w:ascii="Times New Roman" w:hAnsi="Times New Roman" w:cs="Times New Roman"/>
                <w:sz w:val="24"/>
                <w:szCs w:val="24"/>
              </w:rPr>
              <w:t>Ф</w:t>
            </w:r>
            <w:r w:rsidRPr="00E94CE7">
              <w:rPr>
                <w:rFonts w:ascii="Times New Roman" w:hAnsi="Times New Roman" w:cs="Times New Roman"/>
                <w:sz w:val="24"/>
                <w:szCs w:val="24"/>
                <w:vertAlign w:val="subscript"/>
              </w:rPr>
              <w:t>Д.Р.</w:t>
            </w:r>
            <w:r w:rsidRPr="00E94CE7">
              <w:rPr>
                <w:rFonts w:ascii="Times New Roman" w:hAnsi="Times New Roman" w:cs="Times New Roman"/>
                <w:sz w:val="24"/>
                <w:szCs w:val="24"/>
              </w:rPr>
              <w:t xml:space="preserve">, </w:t>
            </w:r>
            <w:r w:rsidRPr="00E94CE7">
              <w:rPr>
                <w:rFonts w:ascii="Times New Roman" w:hAnsi="Times New Roman" w:cs="Times New Roman"/>
                <w:i/>
                <w:iCs/>
                <w:sz w:val="24"/>
                <w:szCs w:val="24"/>
              </w:rPr>
              <w:t>ч</w:t>
            </w:r>
          </w:p>
        </w:tc>
        <w:tc>
          <w:tcPr>
            <w:tcW w:w="1417" w:type="dxa"/>
            <w:vMerge w:val="restart"/>
            <w:vAlign w:val="center"/>
          </w:tcPr>
          <w:p w:rsidR="005436B6" w:rsidRPr="00E94CE7" w:rsidRDefault="005436B6" w:rsidP="009233E9">
            <w:pPr>
              <w:tabs>
                <w:tab w:val="left" w:pos="10152"/>
                <w:tab w:val="left" w:pos="10260"/>
              </w:tabs>
              <w:spacing w:line="240" w:lineRule="auto"/>
              <w:contextualSpacing/>
              <w:jc w:val="center"/>
              <w:rPr>
                <w:rFonts w:ascii="Times New Roman" w:hAnsi="Times New Roman" w:cs="Times New Roman"/>
                <w:i/>
                <w:iCs/>
                <w:sz w:val="24"/>
                <w:szCs w:val="24"/>
              </w:rPr>
            </w:pPr>
            <w:r w:rsidRPr="00E94CE7">
              <w:rPr>
                <w:rFonts w:ascii="Times New Roman" w:hAnsi="Times New Roman" w:cs="Times New Roman"/>
                <w:sz w:val="24"/>
                <w:szCs w:val="24"/>
              </w:rPr>
              <w:t>Ф</w:t>
            </w:r>
            <w:r w:rsidRPr="00E94CE7">
              <w:rPr>
                <w:rFonts w:ascii="Times New Roman" w:hAnsi="Times New Roman" w:cs="Times New Roman"/>
                <w:sz w:val="24"/>
                <w:szCs w:val="24"/>
                <w:vertAlign w:val="subscript"/>
              </w:rPr>
              <w:t>Р.М.</w:t>
            </w:r>
            <w:r w:rsidRPr="00E94CE7">
              <w:rPr>
                <w:rFonts w:ascii="Times New Roman" w:hAnsi="Times New Roman" w:cs="Times New Roman"/>
                <w:sz w:val="24"/>
                <w:szCs w:val="24"/>
              </w:rPr>
              <w:t xml:space="preserve">, </w:t>
            </w:r>
            <w:r w:rsidRPr="00E94CE7">
              <w:rPr>
                <w:rFonts w:ascii="Times New Roman" w:hAnsi="Times New Roman" w:cs="Times New Roman"/>
                <w:i/>
                <w:iCs/>
                <w:sz w:val="24"/>
                <w:szCs w:val="24"/>
              </w:rPr>
              <w:t>ч</w:t>
            </w:r>
          </w:p>
        </w:tc>
        <w:tc>
          <w:tcPr>
            <w:tcW w:w="1282" w:type="dxa"/>
            <w:vMerge w:val="restart"/>
            <w:vAlign w:val="center"/>
          </w:tcPr>
          <w:p w:rsidR="005436B6" w:rsidRPr="00FA36DA" w:rsidRDefault="005436B6" w:rsidP="009233E9">
            <w:pPr>
              <w:tabs>
                <w:tab w:val="left" w:pos="10152"/>
                <w:tab w:val="left" w:pos="10260"/>
              </w:tabs>
              <w:spacing w:line="240" w:lineRule="auto"/>
              <w:contextualSpacing/>
              <w:jc w:val="center"/>
              <w:rPr>
                <w:rFonts w:ascii="Times New Roman" w:hAnsi="Times New Roman" w:cs="Times New Roman"/>
                <w:i/>
                <w:iCs/>
                <w:sz w:val="24"/>
                <w:szCs w:val="24"/>
              </w:rPr>
            </w:pPr>
            <w:r w:rsidRPr="00FA36DA">
              <w:rPr>
                <w:rFonts w:ascii="Times New Roman" w:hAnsi="Times New Roman" w:cs="Times New Roman"/>
                <w:sz w:val="24"/>
                <w:szCs w:val="24"/>
              </w:rPr>
              <w:t>Ф</w:t>
            </w:r>
            <w:r w:rsidRPr="00FA36DA">
              <w:rPr>
                <w:rFonts w:ascii="Times New Roman" w:hAnsi="Times New Roman" w:cs="Times New Roman"/>
                <w:sz w:val="20"/>
                <w:szCs w:val="20"/>
              </w:rPr>
              <w:t>до</w:t>
            </w:r>
            <w:r>
              <w:rPr>
                <w:rFonts w:ascii="Times New Roman" w:hAnsi="Times New Roman" w:cs="Times New Roman"/>
                <w:sz w:val="20"/>
                <w:szCs w:val="20"/>
              </w:rPr>
              <w:t xml:space="preserve">, </w:t>
            </w:r>
            <w:r w:rsidRPr="00FA36DA">
              <w:rPr>
                <w:rFonts w:ascii="Times New Roman" w:hAnsi="Times New Roman" w:cs="Times New Roman"/>
                <w:sz w:val="24"/>
                <w:szCs w:val="24"/>
              </w:rPr>
              <w:t>ч</w:t>
            </w:r>
          </w:p>
        </w:tc>
      </w:tr>
      <w:tr w:rsidR="005436B6" w:rsidRPr="00E94CE7" w:rsidTr="009233E9">
        <w:trPr>
          <w:cantSplit/>
        </w:trPr>
        <w:tc>
          <w:tcPr>
            <w:tcW w:w="1955" w:type="dxa"/>
            <w:vAlign w:val="center"/>
          </w:tcPr>
          <w:p w:rsidR="005436B6" w:rsidRPr="00E94CE7" w:rsidRDefault="005436B6" w:rsidP="009233E9">
            <w:pPr>
              <w:tabs>
                <w:tab w:val="left" w:pos="1739"/>
                <w:tab w:val="left" w:pos="10152"/>
                <w:tab w:val="left" w:pos="10260"/>
              </w:tabs>
              <w:spacing w:line="240" w:lineRule="auto"/>
              <w:contextualSpacing/>
              <w:jc w:val="center"/>
              <w:rPr>
                <w:rFonts w:ascii="Times New Roman" w:hAnsi="Times New Roman" w:cs="Times New Roman"/>
                <w:i/>
                <w:iCs/>
                <w:sz w:val="24"/>
                <w:szCs w:val="24"/>
              </w:rPr>
            </w:pPr>
            <w:r w:rsidRPr="00E94CE7">
              <w:rPr>
                <w:rFonts w:ascii="Times New Roman" w:hAnsi="Times New Roman" w:cs="Times New Roman"/>
                <w:sz w:val="24"/>
                <w:szCs w:val="24"/>
              </w:rPr>
              <w:t xml:space="preserve">Смены, </w:t>
            </w:r>
            <w:r w:rsidRPr="00E94CE7">
              <w:rPr>
                <w:rFonts w:ascii="Times New Roman" w:hAnsi="Times New Roman" w:cs="Times New Roman"/>
                <w:i/>
                <w:iCs/>
                <w:sz w:val="24"/>
                <w:szCs w:val="24"/>
              </w:rPr>
              <w:t>ч</w:t>
            </w:r>
          </w:p>
        </w:tc>
        <w:tc>
          <w:tcPr>
            <w:tcW w:w="1955" w:type="dxa"/>
            <w:vAlign w:val="center"/>
          </w:tcPr>
          <w:p w:rsidR="005436B6" w:rsidRPr="00E94CE7" w:rsidRDefault="005436B6" w:rsidP="009233E9">
            <w:pPr>
              <w:tabs>
                <w:tab w:val="left" w:pos="10152"/>
                <w:tab w:val="left" w:pos="10260"/>
              </w:tabs>
              <w:spacing w:line="240" w:lineRule="auto"/>
              <w:contextualSpacing/>
              <w:jc w:val="center"/>
              <w:rPr>
                <w:rFonts w:ascii="Times New Roman" w:hAnsi="Times New Roman" w:cs="Times New Roman"/>
                <w:i/>
                <w:iCs/>
                <w:sz w:val="24"/>
                <w:szCs w:val="24"/>
              </w:rPr>
            </w:pPr>
            <w:r w:rsidRPr="00E94CE7">
              <w:rPr>
                <w:rFonts w:ascii="Times New Roman" w:hAnsi="Times New Roman" w:cs="Times New Roman"/>
                <w:sz w:val="24"/>
                <w:szCs w:val="24"/>
              </w:rPr>
              <w:t xml:space="preserve">Отпуска, </w:t>
            </w:r>
            <w:r w:rsidRPr="00E94CE7">
              <w:rPr>
                <w:rFonts w:ascii="Times New Roman" w:hAnsi="Times New Roman" w:cs="Times New Roman"/>
                <w:i/>
                <w:iCs/>
                <w:sz w:val="24"/>
                <w:szCs w:val="24"/>
              </w:rPr>
              <w:t>ч</w:t>
            </w:r>
          </w:p>
        </w:tc>
        <w:tc>
          <w:tcPr>
            <w:tcW w:w="1328" w:type="dxa"/>
            <w:vMerge/>
            <w:vAlign w:val="center"/>
          </w:tcPr>
          <w:p w:rsidR="005436B6" w:rsidRPr="00E94CE7" w:rsidRDefault="005436B6" w:rsidP="009233E9">
            <w:pPr>
              <w:tabs>
                <w:tab w:val="left" w:pos="10152"/>
                <w:tab w:val="left" w:pos="10260"/>
              </w:tabs>
              <w:spacing w:line="240" w:lineRule="auto"/>
              <w:contextualSpacing/>
              <w:jc w:val="center"/>
              <w:rPr>
                <w:rFonts w:ascii="Times New Roman" w:hAnsi="Times New Roman" w:cs="Times New Roman"/>
                <w:sz w:val="24"/>
                <w:szCs w:val="24"/>
              </w:rPr>
            </w:pPr>
          </w:p>
        </w:tc>
        <w:tc>
          <w:tcPr>
            <w:tcW w:w="1418" w:type="dxa"/>
            <w:vMerge/>
            <w:vAlign w:val="center"/>
          </w:tcPr>
          <w:p w:rsidR="005436B6" w:rsidRPr="00E94CE7" w:rsidRDefault="005436B6" w:rsidP="009233E9">
            <w:pPr>
              <w:tabs>
                <w:tab w:val="left" w:pos="10152"/>
                <w:tab w:val="left" w:pos="10260"/>
              </w:tabs>
              <w:spacing w:line="240" w:lineRule="auto"/>
              <w:contextualSpacing/>
              <w:jc w:val="center"/>
              <w:rPr>
                <w:rFonts w:ascii="Times New Roman" w:hAnsi="Times New Roman" w:cs="Times New Roman"/>
                <w:sz w:val="24"/>
                <w:szCs w:val="24"/>
              </w:rPr>
            </w:pPr>
          </w:p>
        </w:tc>
        <w:tc>
          <w:tcPr>
            <w:tcW w:w="1417" w:type="dxa"/>
            <w:vMerge/>
            <w:vAlign w:val="center"/>
          </w:tcPr>
          <w:p w:rsidR="005436B6" w:rsidRPr="00E94CE7" w:rsidRDefault="005436B6" w:rsidP="009233E9">
            <w:pPr>
              <w:tabs>
                <w:tab w:val="left" w:pos="10152"/>
                <w:tab w:val="left" w:pos="10260"/>
              </w:tabs>
              <w:spacing w:line="240" w:lineRule="auto"/>
              <w:contextualSpacing/>
              <w:jc w:val="center"/>
              <w:rPr>
                <w:rFonts w:ascii="Times New Roman" w:hAnsi="Times New Roman" w:cs="Times New Roman"/>
                <w:sz w:val="24"/>
                <w:szCs w:val="24"/>
              </w:rPr>
            </w:pPr>
          </w:p>
        </w:tc>
        <w:tc>
          <w:tcPr>
            <w:tcW w:w="1282" w:type="dxa"/>
            <w:vMerge/>
            <w:vAlign w:val="center"/>
          </w:tcPr>
          <w:p w:rsidR="005436B6" w:rsidRPr="00E94CE7" w:rsidRDefault="005436B6" w:rsidP="009233E9">
            <w:pPr>
              <w:tabs>
                <w:tab w:val="left" w:pos="10152"/>
                <w:tab w:val="left" w:pos="10260"/>
              </w:tabs>
              <w:spacing w:line="240" w:lineRule="auto"/>
              <w:contextualSpacing/>
              <w:jc w:val="center"/>
              <w:rPr>
                <w:rFonts w:ascii="Times New Roman" w:hAnsi="Times New Roman" w:cs="Times New Roman"/>
                <w:sz w:val="24"/>
                <w:szCs w:val="24"/>
              </w:rPr>
            </w:pPr>
          </w:p>
        </w:tc>
      </w:tr>
      <w:tr w:rsidR="005436B6" w:rsidRPr="00E94CE7" w:rsidTr="009233E9">
        <w:tc>
          <w:tcPr>
            <w:tcW w:w="1955" w:type="dxa"/>
            <w:vAlign w:val="center"/>
          </w:tcPr>
          <w:p w:rsidR="005436B6" w:rsidRPr="00E94CE7" w:rsidRDefault="005436B6" w:rsidP="009233E9">
            <w:pPr>
              <w:tabs>
                <w:tab w:val="left" w:pos="1739"/>
                <w:tab w:val="left" w:pos="10152"/>
                <w:tab w:val="left" w:pos="10260"/>
              </w:tabs>
              <w:spacing w:line="240" w:lineRule="auto"/>
              <w:contextualSpacing/>
              <w:jc w:val="center"/>
              <w:rPr>
                <w:rFonts w:ascii="Times New Roman" w:hAnsi="Times New Roman" w:cs="Times New Roman"/>
                <w:sz w:val="24"/>
                <w:szCs w:val="24"/>
              </w:rPr>
            </w:pPr>
          </w:p>
        </w:tc>
        <w:tc>
          <w:tcPr>
            <w:tcW w:w="1955" w:type="dxa"/>
            <w:vAlign w:val="center"/>
          </w:tcPr>
          <w:p w:rsidR="005436B6" w:rsidRPr="00E94CE7" w:rsidRDefault="005436B6" w:rsidP="009233E9">
            <w:pPr>
              <w:tabs>
                <w:tab w:val="left" w:pos="10152"/>
                <w:tab w:val="left" w:pos="10260"/>
              </w:tabs>
              <w:spacing w:line="240" w:lineRule="auto"/>
              <w:contextualSpacing/>
              <w:jc w:val="center"/>
              <w:rPr>
                <w:rFonts w:ascii="Times New Roman" w:hAnsi="Times New Roman" w:cs="Times New Roman"/>
                <w:sz w:val="24"/>
                <w:szCs w:val="24"/>
              </w:rPr>
            </w:pPr>
          </w:p>
        </w:tc>
        <w:tc>
          <w:tcPr>
            <w:tcW w:w="1328" w:type="dxa"/>
            <w:vAlign w:val="center"/>
          </w:tcPr>
          <w:p w:rsidR="005436B6" w:rsidRPr="00E94CE7" w:rsidRDefault="005436B6" w:rsidP="009233E9">
            <w:pPr>
              <w:tabs>
                <w:tab w:val="left" w:pos="10152"/>
                <w:tab w:val="left" w:pos="10260"/>
              </w:tabs>
              <w:spacing w:line="240" w:lineRule="auto"/>
              <w:contextualSpacing/>
              <w:jc w:val="center"/>
              <w:rPr>
                <w:rFonts w:ascii="Times New Roman" w:hAnsi="Times New Roman" w:cs="Times New Roman"/>
                <w:sz w:val="24"/>
                <w:szCs w:val="24"/>
              </w:rPr>
            </w:pPr>
          </w:p>
        </w:tc>
        <w:tc>
          <w:tcPr>
            <w:tcW w:w="1418" w:type="dxa"/>
            <w:vAlign w:val="center"/>
          </w:tcPr>
          <w:p w:rsidR="005436B6" w:rsidRPr="00E94CE7" w:rsidRDefault="005436B6" w:rsidP="009233E9">
            <w:pPr>
              <w:tabs>
                <w:tab w:val="left" w:pos="10152"/>
                <w:tab w:val="left" w:pos="10260"/>
              </w:tabs>
              <w:spacing w:line="240" w:lineRule="auto"/>
              <w:contextualSpacing/>
              <w:jc w:val="center"/>
              <w:rPr>
                <w:rFonts w:ascii="Times New Roman" w:hAnsi="Times New Roman" w:cs="Times New Roman"/>
                <w:sz w:val="24"/>
                <w:szCs w:val="24"/>
              </w:rPr>
            </w:pPr>
          </w:p>
        </w:tc>
        <w:tc>
          <w:tcPr>
            <w:tcW w:w="1417" w:type="dxa"/>
            <w:vAlign w:val="center"/>
          </w:tcPr>
          <w:p w:rsidR="005436B6" w:rsidRPr="00E94CE7" w:rsidRDefault="005436B6" w:rsidP="009233E9">
            <w:pPr>
              <w:tabs>
                <w:tab w:val="left" w:pos="10152"/>
                <w:tab w:val="left" w:pos="10260"/>
              </w:tabs>
              <w:spacing w:line="240" w:lineRule="auto"/>
              <w:contextualSpacing/>
              <w:jc w:val="center"/>
              <w:rPr>
                <w:rFonts w:ascii="Times New Roman" w:hAnsi="Times New Roman" w:cs="Times New Roman"/>
                <w:sz w:val="24"/>
                <w:szCs w:val="24"/>
              </w:rPr>
            </w:pPr>
          </w:p>
        </w:tc>
        <w:tc>
          <w:tcPr>
            <w:tcW w:w="1282" w:type="dxa"/>
            <w:vAlign w:val="center"/>
          </w:tcPr>
          <w:p w:rsidR="005436B6" w:rsidRPr="00E94CE7" w:rsidRDefault="005436B6" w:rsidP="009233E9">
            <w:pPr>
              <w:tabs>
                <w:tab w:val="left" w:pos="10152"/>
                <w:tab w:val="left" w:pos="10260"/>
              </w:tabs>
              <w:spacing w:line="240" w:lineRule="auto"/>
              <w:contextualSpacing/>
              <w:jc w:val="center"/>
              <w:rPr>
                <w:rFonts w:ascii="Times New Roman" w:hAnsi="Times New Roman" w:cs="Times New Roman"/>
                <w:sz w:val="24"/>
                <w:szCs w:val="24"/>
              </w:rPr>
            </w:pPr>
          </w:p>
        </w:tc>
      </w:tr>
    </w:tbl>
    <w:p w:rsidR="005436B6" w:rsidRPr="00FA36DA" w:rsidRDefault="005436B6" w:rsidP="005436B6">
      <w:pPr>
        <w:pStyle w:val="a7"/>
        <w:numPr>
          <w:ilvl w:val="0"/>
          <w:numId w:val="35"/>
        </w:numPr>
        <w:tabs>
          <w:tab w:val="left" w:pos="10152"/>
          <w:tab w:val="left" w:pos="10260"/>
        </w:tabs>
        <w:spacing w:line="240" w:lineRule="auto"/>
        <w:ind w:left="284" w:hanging="284"/>
        <w:rPr>
          <w:rFonts w:ascii="Times New Roman" w:hAnsi="Times New Roman" w:cs="Times New Roman"/>
          <w:sz w:val="24"/>
          <w:szCs w:val="24"/>
        </w:rPr>
      </w:pPr>
      <w:r>
        <w:rPr>
          <w:rFonts w:ascii="Times New Roman" w:hAnsi="Times New Roman" w:cs="Times New Roman"/>
          <w:sz w:val="24"/>
          <w:szCs w:val="24"/>
        </w:rPr>
        <w:t xml:space="preserve">Определяем годовую </w:t>
      </w:r>
      <w:r w:rsidRPr="00FA36DA">
        <w:rPr>
          <w:rFonts w:ascii="Times New Roman" w:hAnsi="Times New Roman" w:cs="Times New Roman"/>
          <w:sz w:val="24"/>
          <w:szCs w:val="24"/>
        </w:rPr>
        <w:t>трудоёмкость для данного участка равно</w:t>
      </w:r>
    </w:p>
    <w:p w:rsidR="005436B6" w:rsidRPr="00E94CE7" w:rsidRDefault="005436B6" w:rsidP="005436B6">
      <w:pPr>
        <w:tabs>
          <w:tab w:val="left" w:pos="9900"/>
        </w:tabs>
        <w:spacing w:line="240" w:lineRule="auto"/>
        <w:ind w:firstLine="1134"/>
        <w:contextualSpacing/>
        <w:jc w:val="center"/>
        <w:rPr>
          <w:rFonts w:ascii="Times New Roman" w:hAnsi="Times New Roman" w:cs="Times New Roman"/>
          <w:sz w:val="24"/>
          <w:szCs w:val="24"/>
        </w:rPr>
      </w:pPr>
      <w:r w:rsidRPr="00FA36DA">
        <w:rPr>
          <w:rFonts w:ascii="Times New Roman" w:hAnsi="Times New Roman" w:cs="Times New Roman"/>
          <w:b/>
          <w:position w:val="-14"/>
          <w:sz w:val="24"/>
          <w:szCs w:val="24"/>
        </w:rPr>
        <w:object w:dxaOrig="1700" w:dyaOrig="380">
          <v:shape id="_x0000_i1027" type="#_x0000_t75" style="width:84.5pt;height:18.8pt" o:ole="">
            <v:imagedata r:id="rId90" o:title=""/>
          </v:shape>
          <o:OLEObject Type="Embed" ProgID="Equation.3" ShapeID="_x0000_i1027" DrawAspect="Content" ObjectID="_1470821772" r:id="rId91"/>
        </w:object>
      </w:r>
      <w:r w:rsidRPr="00FA36DA">
        <w:rPr>
          <w:rFonts w:ascii="Times New Roman" w:hAnsi="Times New Roman" w:cs="Times New Roman"/>
          <w:b/>
          <w:sz w:val="24"/>
          <w:szCs w:val="24"/>
        </w:rPr>
        <w:t xml:space="preserve">     </w:t>
      </w:r>
      <w:r w:rsidRPr="00E94CE7">
        <w:rPr>
          <w:rFonts w:ascii="Times New Roman" w:hAnsi="Times New Roman" w:cs="Times New Roman"/>
          <w:sz w:val="24"/>
          <w:szCs w:val="24"/>
        </w:rPr>
        <w:t xml:space="preserve">                                                                                                                   </w:t>
      </w:r>
    </w:p>
    <w:p w:rsidR="005436B6" w:rsidRPr="00E94CE7" w:rsidRDefault="005436B6" w:rsidP="005436B6">
      <w:pPr>
        <w:tabs>
          <w:tab w:val="left" w:pos="9900"/>
        </w:tabs>
        <w:spacing w:line="240" w:lineRule="auto"/>
        <w:ind w:firstLine="540"/>
        <w:contextualSpacing/>
        <w:rPr>
          <w:rFonts w:ascii="Times New Roman" w:hAnsi="Times New Roman" w:cs="Times New Roman"/>
          <w:sz w:val="24"/>
          <w:szCs w:val="24"/>
        </w:rPr>
      </w:pPr>
      <w:r w:rsidRPr="00E94CE7">
        <w:rPr>
          <w:rFonts w:ascii="Times New Roman" w:hAnsi="Times New Roman" w:cs="Times New Roman"/>
          <w:sz w:val="24"/>
          <w:szCs w:val="24"/>
        </w:rPr>
        <w:t xml:space="preserve">где </w:t>
      </w:r>
      <w:r w:rsidRPr="00FA36DA">
        <w:rPr>
          <w:rFonts w:ascii="Times New Roman" w:hAnsi="Times New Roman" w:cs="Times New Roman"/>
          <w:position w:val="-14"/>
          <w:sz w:val="24"/>
          <w:szCs w:val="24"/>
        </w:rPr>
        <w:object w:dxaOrig="400" w:dyaOrig="380">
          <v:shape id="_x0000_i1028" type="#_x0000_t75" style="width:20.35pt;height:18.8pt" o:ole="">
            <v:imagedata r:id="rId92" o:title=""/>
          </v:shape>
          <o:OLEObject Type="Embed" ProgID="Equation.3" ShapeID="_x0000_i1028" DrawAspect="Content" ObjectID="_1470821773" r:id="rId93"/>
        </w:object>
      </w:r>
      <w:r w:rsidRPr="00E94CE7">
        <w:rPr>
          <w:rFonts w:ascii="Times New Roman" w:hAnsi="Times New Roman" w:cs="Times New Roman"/>
          <w:sz w:val="24"/>
          <w:szCs w:val="24"/>
        </w:rPr>
        <w:t xml:space="preserve">     – удельная трудоёмкость</w:t>
      </w:r>
    </w:p>
    <w:p w:rsidR="005436B6" w:rsidRPr="00E94CE7" w:rsidRDefault="005436B6" w:rsidP="005436B6">
      <w:pPr>
        <w:tabs>
          <w:tab w:val="left" w:pos="9900"/>
        </w:tabs>
        <w:spacing w:line="240" w:lineRule="auto"/>
        <w:ind w:firstLine="540"/>
        <w:contextualSpacing/>
        <w:rPr>
          <w:rFonts w:ascii="Times New Roman" w:hAnsi="Times New Roman" w:cs="Times New Roman"/>
          <w:sz w:val="24"/>
          <w:szCs w:val="24"/>
        </w:rPr>
      </w:pPr>
      <w:r>
        <w:rPr>
          <w:rFonts w:ascii="Times New Roman" w:hAnsi="Times New Roman" w:cs="Times New Roman"/>
          <w:sz w:val="24"/>
          <w:szCs w:val="24"/>
          <w:lang w:val="en-US"/>
        </w:rPr>
        <w:t>N</w:t>
      </w:r>
      <w:r w:rsidRPr="00E94CE7">
        <w:rPr>
          <w:rFonts w:ascii="Times New Roman" w:hAnsi="Times New Roman" w:cs="Times New Roman"/>
          <w:sz w:val="24"/>
          <w:szCs w:val="24"/>
        </w:rPr>
        <w:t xml:space="preserve">    - количество ремонтов</w:t>
      </w:r>
    </w:p>
    <w:p w:rsidR="005436B6" w:rsidRPr="00E94CE7" w:rsidRDefault="005436B6" w:rsidP="005436B6">
      <w:pPr>
        <w:tabs>
          <w:tab w:val="left" w:pos="9900"/>
        </w:tabs>
        <w:spacing w:line="240" w:lineRule="auto"/>
        <w:ind w:firstLine="540"/>
        <w:contextualSpacing/>
        <w:rPr>
          <w:rFonts w:ascii="Times New Roman" w:hAnsi="Times New Roman" w:cs="Times New Roman"/>
          <w:sz w:val="24"/>
          <w:szCs w:val="24"/>
        </w:rPr>
      </w:pPr>
      <w:r>
        <w:rPr>
          <w:rFonts w:ascii="Times New Roman" w:hAnsi="Times New Roman" w:cs="Times New Roman"/>
          <w:sz w:val="24"/>
          <w:szCs w:val="24"/>
          <w:lang w:val="en-US"/>
        </w:rPr>
        <w:t>K</w:t>
      </w:r>
      <w:r w:rsidRPr="00E94CE7">
        <w:rPr>
          <w:rFonts w:ascii="Times New Roman" w:hAnsi="Times New Roman" w:cs="Times New Roman"/>
          <w:sz w:val="24"/>
          <w:szCs w:val="24"/>
        </w:rPr>
        <w:t xml:space="preserve">   - коэффициент, учитывающий годовую программу.</w:t>
      </w:r>
    </w:p>
    <w:p w:rsidR="005436B6" w:rsidRPr="00FA36DA" w:rsidRDefault="005436B6" w:rsidP="005436B6">
      <w:pPr>
        <w:pStyle w:val="a7"/>
        <w:numPr>
          <w:ilvl w:val="0"/>
          <w:numId w:val="35"/>
        </w:numPr>
        <w:tabs>
          <w:tab w:val="left" w:pos="9900"/>
        </w:tabs>
        <w:spacing w:line="240" w:lineRule="auto"/>
        <w:ind w:left="284"/>
        <w:rPr>
          <w:rFonts w:ascii="Times New Roman" w:hAnsi="Times New Roman" w:cs="Times New Roman"/>
          <w:sz w:val="24"/>
          <w:szCs w:val="24"/>
        </w:rPr>
      </w:pPr>
      <w:r>
        <w:rPr>
          <w:rFonts w:ascii="Times New Roman" w:hAnsi="Times New Roman" w:cs="Times New Roman"/>
          <w:sz w:val="24"/>
          <w:szCs w:val="24"/>
        </w:rPr>
        <w:t>Определить  штат работников.</w:t>
      </w:r>
    </w:p>
    <w:p w:rsidR="005436B6" w:rsidRPr="00E94CE7" w:rsidRDefault="005436B6" w:rsidP="005436B6">
      <w:pPr>
        <w:tabs>
          <w:tab w:val="left" w:pos="9900"/>
        </w:tabs>
        <w:spacing w:line="240" w:lineRule="auto"/>
        <w:contextualSpacing/>
        <w:jc w:val="center"/>
        <w:rPr>
          <w:rFonts w:ascii="Times New Roman" w:hAnsi="Times New Roman" w:cs="Times New Roman"/>
          <w:sz w:val="24"/>
          <w:szCs w:val="24"/>
        </w:rPr>
      </w:pPr>
      <w:r w:rsidRPr="00E94CE7">
        <w:rPr>
          <w:rFonts w:ascii="Times New Roman" w:hAnsi="Times New Roman" w:cs="Times New Roman"/>
          <w:position w:val="-30"/>
          <w:sz w:val="24"/>
          <w:szCs w:val="24"/>
        </w:rPr>
        <w:object w:dxaOrig="1240" w:dyaOrig="680">
          <v:shape id="_x0000_i1029" type="#_x0000_t75" style="width:62.6pt;height:33.65pt" o:ole="">
            <v:imagedata r:id="rId94" o:title=""/>
          </v:shape>
          <o:OLEObject Type="Embed" ProgID="Equation.3" ShapeID="_x0000_i1029" DrawAspect="Content" ObjectID="_1470821774" r:id="rId95"/>
        </w:object>
      </w:r>
    </w:p>
    <w:p w:rsidR="005436B6" w:rsidRPr="00E94CE7" w:rsidRDefault="005436B6" w:rsidP="005436B6">
      <w:pPr>
        <w:tabs>
          <w:tab w:val="left" w:pos="9900"/>
        </w:tabs>
        <w:spacing w:line="240" w:lineRule="auto"/>
        <w:ind w:firstLine="540"/>
        <w:contextualSpacing/>
        <w:rPr>
          <w:rFonts w:ascii="Times New Roman" w:hAnsi="Times New Roman" w:cs="Times New Roman"/>
          <w:sz w:val="24"/>
          <w:szCs w:val="24"/>
        </w:rPr>
      </w:pPr>
      <w:r w:rsidRPr="00E94CE7">
        <w:rPr>
          <w:rFonts w:ascii="Times New Roman" w:hAnsi="Times New Roman" w:cs="Times New Roman"/>
          <w:sz w:val="24"/>
          <w:szCs w:val="24"/>
        </w:rPr>
        <w:t xml:space="preserve">где </w:t>
      </w:r>
      <w:r w:rsidRPr="00E94CE7">
        <w:rPr>
          <w:rFonts w:ascii="Times New Roman" w:hAnsi="Times New Roman" w:cs="Times New Roman"/>
          <w:position w:val="-10"/>
          <w:sz w:val="24"/>
          <w:szCs w:val="24"/>
        </w:rPr>
        <w:object w:dxaOrig="440" w:dyaOrig="340">
          <v:shape id="_x0000_i1030" type="#_x0000_t75" style="width:21.9pt;height:17.2pt" o:ole="">
            <v:imagedata r:id="rId96" o:title=""/>
          </v:shape>
          <o:OLEObject Type="Embed" ProgID="Equation.3" ShapeID="_x0000_i1030" DrawAspect="Content" ObjectID="_1470821775" r:id="rId97"/>
        </w:object>
      </w:r>
      <w:r w:rsidRPr="00E94CE7">
        <w:rPr>
          <w:rFonts w:ascii="Times New Roman" w:hAnsi="Times New Roman" w:cs="Times New Roman"/>
          <w:sz w:val="24"/>
          <w:szCs w:val="24"/>
        </w:rPr>
        <w:t xml:space="preserve"> - явочное количество производственных рабочих</w:t>
      </w:r>
    </w:p>
    <w:p w:rsidR="005436B6" w:rsidRPr="00E94CE7" w:rsidRDefault="005436B6" w:rsidP="005436B6">
      <w:pPr>
        <w:tabs>
          <w:tab w:val="left" w:pos="9900"/>
        </w:tabs>
        <w:spacing w:line="240" w:lineRule="auto"/>
        <w:contextualSpacing/>
        <w:jc w:val="center"/>
        <w:rPr>
          <w:rFonts w:ascii="Times New Roman" w:hAnsi="Times New Roman" w:cs="Times New Roman"/>
          <w:sz w:val="24"/>
          <w:szCs w:val="24"/>
        </w:rPr>
      </w:pPr>
      <w:r w:rsidRPr="00E94CE7">
        <w:rPr>
          <w:rFonts w:ascii="Times New Roman" w:hAnsi="Times New Roman" w:cs="Times New Roman"/>
          <w:position w:val="-32"/>
          <w:sz w:val="24"/>
          <w:szCs w:val="24"/>
        </w:rPr>
        <w:object w:dxaOrig="1260" w:dyaOrig="700">
          <v:shape id="_x0000_i1031" type="#_x0000_t75" style="width:62.6pt;height:35.2pt" o:ole="">
            <v:imagedata r:id="rId98" o:title=""/>
          </v:shape>
          <o:OLEObject Type="Embed" ProgID="Equation.3" ShapeID="_x0000_i1031" DrawAspect="Content" ObjectID="_1470821776" r:id="rId99"/>
        </w:object>
      </w:r>
      <w:r w:rsidRPr="00E94CE7">
        <w:rPr>
          <w:rFonts w:ascii="Times New Roman" w:hAnsi="Times New Roman" w:cs="Times New Roman"/>
          <w:sz w:val="24"/>
          <w:szCs w:val="24"/>
        </w:rPr>
        <w:t xml:space="preserve">                                                                                                                               </w:t>
      </w:r>
    </w:p>
    <w:p w:rsidR="005436B6" w:rsidRPr="00E94CE7" w:rsidRDefault="005436B6" w:rsidP="005436B6">
      <w:pPr>
        <w:tabs>
          <w:tab w:val="left" w:pos="9900"/>
        </w:tabs>
        <w:spacing w:line="240" w:lineRule="auto"/>
        <w:ind w:firstLine="540"/>
        <w:contextualSpacing/>
        <w:rPr>
          <w:rFonts w:ascii="Times New Roman" w:hAnsi="Times New Roman" w:cs="Times New Roman"/>
          <w:sz w:val="24"/>
          <w:szCs w:val="24"/>
        </w:rPr>
      </w:pPr>
      <w:r w:rsidRPr="00E94CE7">
        <w:rPr>
          <w:rFonts w:ascii="Times New Roman" w:hAnsi="Times New Roman" w:cs="Times New Roman"/>
          <w:sz w:val="24"/>
          <w:szCs w:val="24"/>
        </w:rPr>
        <w:t xml:space="preserve">где </w:t>
      </w:r>
      <w:r w:rsidRPr="00E94CE7">
        <w:rPr>
          <w:rFonts w:ascii="Times New Roman" w:hAnsi="Times New Roman" w:cs="Times New Roman"/>
          <w:position w:val="-12"/>
          <w:sz w:val="24"/>
          <w:szCs w:val="24"/>
        </w:rPr>
        <w:object w:dxaOrig="460" w:dyaOrig="360">
          <v:shape id="_x0000_i1032" type="#_x0000_t75" style="width:23.5pt;height:18pt" o:ole="">
            <v:imagedata r:id="rId100" o:title=""/>
          </v:shape>
          <o:OLEObject Type="Embed" ProgID="Equation.3" ShapeID="_x0000_i1032" DrawAspect="Content" ObjectID="_1470821777" r:id="rId101"/>
        </w:object>
      </w:r>
      <w:r w:rsidRPr="00E94CE7">
        <w:rPr>
          <w:rFonts w:ascii="Times New Roman" w:hAnsi="Times New Roman" w:cs="Times New Roman"/>
          <w:sz w:val="24"/>
          <w:szCs w:val="24"/>
        </w:rPr>
        <w:t xml:space="preserve"> - списочное количество производственных рабочих</w:t>
      </w:r>
    </w:p>
    <w:p w:rsidR="005436B6" w:rsidRPr="00E94CE7" w:rsidRDefault="005436B6" w:rsidP="005436B6">
      <w:pPr>
        <w:tabs>
          <w:tab w:val="left" w:pos="9900"/>
        </w:tabs>
        <w:spacing w:line="240" w:lineRule="auto"/>
        <w:contextualSpacing/>
        <w:jc w:val="center"/>
        <w:rPr>
          <w:rFonts w:ascii="Times New Roman" w:hAnsi="Times New Roman" w:cs="Times New Roman"/>
          <w:sz w:val="24"/>
          <w:szCs w:val="24"/>
        </w:rPr>
      </w:pPr>
      <w:r w:rsidRPr="00E94CE7">
        <w:rPr>
          <w:rFonts w:ascii="Times New Roman" w:hAnsi="Times New Roman" w:cs="Times New Roman"/>
          <w:position w:val="-12"/>
          <w:sz w:val="24"/>
          <w:szCs w:val="24"/>
        </w:rPr>
        <w:object w:dxaOrig="1620" w:dyaOrig="360">
          <v:shape id="_x0000_i1033" type="#_x0000_t75" style="width:81.4pt;height:18pt" o:ole="">
            <v:imagedata r:id="rId102" o:title=""/>
          </v:shape>
          <o:OLEObject Type="Embed" ProgID="Equation.3" ShapeID="_x0000_i1033" DrawAspect="Content" ObjectID="_1470821778" r:id="rId103"/>
        </w:object>
      </w:r>
    </w:p>
    <w:p w:rsidR="005436B6" w:rsidRPr="00FA36DA" w:rsidRDefault="005436B6" w:rsidP="005436B6">
      <w:pPr>
        <w:tabs>
          <w:tab w:val="left" w:pos="9900"/>
        </w:tabs>
        <w:spacing w:line="240" w:lineRule="auto"/>
        <w:contextualSpacing/>
        <w:rPr>
          <w:rFonts w:ascii="Times New Roman" w:hAnsi="Times New Roman" w:cs="Times New Roman"/>
          <w:sz w:val="24"/>
          <w:szCs w:val="24"/>
        </w:rPr>
      </w:pPr>
      <w:r w:rsidRPr="00E94CE7">
        <w:rPr>
          <w:rFonts w:ascii="Times New Roman" w:hAnsi="Times New Roman" w:cs="Times New Roman"/>
          <w:position w:val="-12"/>
          <w:sz w:val="24"/>
          <w:szCs w:val="24"/>
        </w:rPr>
        <w:object w:dxaOrig="460" w:dyaOrig="360">
          <v:shape id="_x0000_i1034" type="#_x0000_t75" style="width:23.5pt;height:18pt" o:ole="">
            <v:imagedata r:id="rId104" o:title=""/>
          </v:shape>
          <o:OLEObject Type="Embed" ProgID="Equation.3" ShapeID="_x0000_i1034" DrawAspect="Content" ObjectID="_1470821779" r:id="rId105"/>
        </w:object>
      </w:r>
      <w:r>
        <w:rPr>
          <w:rFonts w:ascii="Times New Roman" w:hAnsi="Times New Roman" w:cs="Times New Roman"/>
          <w:sz w:val="24"/>
          <w:szCs w:val="24"/>
        </w:rPr>
        <w:t>- количество вспомогательных работников.</w:t>
      </w:r>
    </w:p>
    <w:p w:rsidR="005436B6" w:rsidRPr="00E94CE7" w:rsidRDefault="005436B6" w:rsidP="005436B6">
      <w:pPr>
        <w:tabs>
          <w:tab w:val="left" w:pos="9900"/>
        </w:tabs>
        <w:spacing w:line="240" w:lineRule="auto"/>
        <w:contextualSpacing/>
        <w:jc w:val="center"/>
        <w:rPr>
          <w:rFonts w:ascii="Times New Roman" w:hAnsi="Times New Roman" w:cs="Times New Roman"/>
          <w:sz w:val="24"/>
          <w:szCs w:val="24"/>
        </w:rPr>
      </w:pPr>
      <w:r w:rsidRPr="00E94CE7">
        <w:rPr>
          <w:rFonts w:ascii="Times New Roman" w:hAnsi="Times New Roman" w:cs="Times New Roman"/>
          <w:position w:val="-12"/>
          <w:sz w:val="24"/>
          <w:szCs w:val="24"/>
        </w:rPr>
        <w:object w:dxaOrig="2500" w:dyaOrig="360">
          <v:shape id="_x0000_i1035" type="#_x0000_t75" style="width:125.2pt;height:18pt" o:ole="">
            <v:imagedata r:id="rId106" o:title=""/>
          </v:shape>
          <o:OLEObject Type="Embed" ProgID="Equation.3" ShapeID="_x0000_i1035" DrawAspect="Content" ObjectID="_1470821780" r:id="rId107"/>
        </w:object>
      </w:r>
    </w:p>
    <w:p w:rsidR="005436B6" w:rsidRDefault="005436B6" w:rsidP="005436B6">
      <w:pPr>
        <w:tabs>
          <w:tab w:val="left" w:pos="9900"/>
        </w:tabs>
        <w:spacing w:line="240" w:lineRule="auto"/>
        <w:ind w:firstLine="540"/>
        <w:contextualSpacing/>
        <w:rPr>
          <w:rFonts w:ascii="Times New Roman" w:hAnsi="Times New Roman" w:cs="Times New Roman"/>
          <w:sz w:val="24"/>
          <w:szCs w:val="24"/>
        </w:rPr>
      </w:pPr>
      <w:r w:rsidRPr="00E94CE7">
        <w:rPr>
          <w:rFonts w:ascii="Times New Roman" w:hAnsi="Times New Roman" w:cs="Times New Roman"/>
          <w:position w:val="-10"/>
          <w:sz w:val="24"/>
          <w:szCs w:val="24"/>
        </w:rPr>
        <w:object w:dxaOrig="540" w:dyaOrig="340">
          <v:shape id="_x0000_i1036" type="#_x0000_t75" style="width:27.4pt;height:17.2pt" o:ole="">
            <v:imagedata r:id="rId108" o:title=""/>
          </v:shape>
          <o:OLEObject Type="Embed" ProgID="Equation.3" ShapeID="_x0000_i1036" DrawAspect="Content" ObjectID="_1470821781" r:id="rId109"/>
        </w:object>
      </w:r>
      <w:r w:rsidRPr="00FA36DA">
        <w:rPr>
          <w:rFonts w:ascii="Times New Roman" w:hAnsi="Times New Roman" w:cs="Times New Roman"/>
          <w:sz w:val="24"/>
          <w:szCs w:val="24"/>
        </w:rPr>
        <w:t xml:space="preserve"> </w:t>
      </w:r>
      <w:r>
        <w:rPr>
          <w:rFonts w:ascii="Times New Roman" w:hAnsi="Times New Roman" w:cs="Times New Roman"/>
          <w:sz w:val="24"/>
          <w:szCs w:val="24"/>
        </w:rPr>
        <w:t>-к</w:t>
      </w:r>
      <w:r w:rsidRPr="00E94CE7">
        <w:rPr>
          <w:rFonts w:ascii="Times New Roman" w:hAnsi="Times New Roman" w:cs="Times New Roman"/>
          <w:sz w:val="24"/>
          <w:szCs w:val="24"/>
        </w:rPr>
        <w:t>оличество ИТР</w:t>
      </w:r>
    </w:p>
    <w:p w:rsidR="005436B6" w:rsidRPr="00574461" w:rsidRDefault="005436B6" w:rsidP="005436B6">
      <w:pPr>
        <w:pStyle w:val="a7"/>
        <w:numPr>
          <w:ilvl w:val="0"/>
          <w:numId w:val="35"/>
        </w:numPr>
        <w:tabs>
          <w:tab w:val="left" w:pos="9900"/>
        </w:tabs>
        <w:spacing w:line="240" w:lineRule="auto"/>
        <w:ind w:left="426" w:hanging="426"/>
        <w:rPr>
          <w:rFonts w:ascii="Times New Roman" w:hAnsi="Times New Roman" w:cs="Times New Roman"/>
          <w:sz w:val="24"/>
          <w:szCs w:val="24"/>
        </w:rPr>
      </w:pPr>
      <w:r>
        <w:rPr>
          <w:rFonts w:ascii="Times New Roman" w:hAnsi="Times New Roman" w:cs="Times New Roman"/>
          <w:sz w:val="24"/>
          <w:szCs w:val="24"/>
        </w:rPr>
        <w:lastRenderedPageBreak/>
        <w:t>Распределить необходимое количество работников по штатной ведомости с учетом разрядности и сменности участка.</w:t>
      </w:r>
    </w:p>
    <w:p w:rsidR="005436B6" w:rsidRPr="00E94CE7" w:rsidRDefault="005436B6" w:rsidP="005436B6">
      <w:pPr>
        <w:tabs>
          <w:tab w:val="left" w:pos="9900"/>
        </w:tabs>
        <w:spacing w:line="240" w:lineRule="auto"/>
        <w:contextualSpacing/>
        <w:jc w:val="center"/>
        <w:rPr>
          <w:rFonts w:ascii="Times New Roman" w:hAnsi="Times New Roman" w:cs="Times New Roman"/>
          <w:sz w:val="24"/>
          <w:szCs w:val="24"/>
        </w:rPr>
      </w:pPr>
      <w:r w:rsidRPr="00E94CE7">
        <w:rPr>
          <w:rFonts w:ascii="Times New Roman" w:hAnsi="Times New Roman" w:cs="Times New Roman"/>
          <w:sz w:val="24"/>
          <w:szCs w:val="24"/>
        </w:rPr>
        <w:t>Штатная ведомость</w:t>
      </w:r>
    </w:p>
    <w:p w:rsidR="005436B6" w:rsidRPr="00E94CE7" w:rsidRDefault="005436B6" w:rsidP="005436B6">
      <w:pPr>
        <w:tabs>
          <w:tab w:val="left" w:pos="9900"/>
        </w:tabs>
        <w:spacing w:line="240" w:lineRule="auto"/>
        <w:contextualSpacing/>
        <w:jc w:val="center"/>
        <w:rPr>
          <w:rFonts w:ascii="Times New Roman" w:hAnsi="Times New Roman" w:cs="Times New Roman"/>
          <w:sz w:val="24"/>
          <w:szCs w:val="24"/>
        </w:rPr>
      </w:pPr>
    </w:p>
    <w:tbl>
      <w:tblPr>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2340"/>
        <w:gridCol w:w="2160"/>
        <w:gridCol w:w="900"/>
        <w:gridCol w:w="720"/>
        <w:gridCol w:w="730"/>
        <w:gridCol w:w="540"/>
        <w:gridCol w:w="540"/>
        <w:gridCol w:w="540"/>
        <w:gridCol w:w="540"/>
        <w:gridCol w:w="540"/>
      </w:tblGrid>
      <w:tr w:rsidR="005436B6" w:rsidRPr="00E94CE7" w:rsidTr="009233E9">
        <w:trPr>
          <w:cantSplit/>
        </w:trPr>
        <w:tc>
          <w:tcPr>
            <w:tcW w:w="2340" w:type="dxa"/>
            <w:vMerge w:val="restart"/>
            <w:vAlign w:val="center"/>
          </w:tcPr>
          <w:p w:rsidR="005436B6" w:rsidRPr="00E94CE7" w:rsidRDefault="005436B6" w:rsidP="009233E9">
            <w:pPr>
              <w:tabs>
                <w:tab w:val="left" w:pos="9900"/>
              </w:tabs>
              <w:spacing w:line="240" w:lineRule="auto"/>
              <w:contextualSpacing/>
              <w:jc w:val="center"/>
              <w:rPr>
                <w:rFonts w:ascii="Times New Roman" w:hAnsi="Times New Roman" w:cs="Times New Roman"/>
                <w:sz w:val="24"/>
                <w:szCs w:val="24"/>
              </w:rPr>
            </w:pPr>
            <w:r w:rsidRPr="00E94CE7">
              <w:rPr>
                <w:rFonts w:ascii="Times New Roman" w:hAnsi="Times New Roman" w:cs="Times New Roman"/>
                <w:sz w:val="24"/>
                <w:szCs w:val="24"/>
              </w:rPr>
              <w:t>Наименование  участка</w:t>
            </w:r>
          </w:p>
        </w:tc>
        <w:tc>
          <w:tcPr>
            <w:tcW w:w="2160" w:type="dxa"/>
            <w:vMerge w:val="restart"/>
            <w:vAlign w:val="center"/>
          </w:tcPr>
          <w:p w:rsidR="005436B6" w:rsidRPr="00E94CE7" w:rsidRDefault="005436B6" w:rsidP="009233E9">
            <w:pPr>
              <w:tabs>
                <w:tab w:val="left" w:pos="9900"/>
              </w:tabs>
              <w:spacing w:line="240" w:lineRule="auto"/>
              <w:ind w:right="-39"/>
              <w:contextualSpacing/>
              <w:jc w:val="center"/>
              <w:rPr>
                <w:rFonts w:ascii="Times New Roman" w:hAnsi="Times New Roman" w:cs="Times New Roman"/>
                <w:sz w:val="24"/>
                <w:szCs w:val="24"/>
              </w:rPr>
            </w:pPr>
            <w:r w:rsidRPr="00E94CE7">
              <w:rPr>
                <w:rFonts w:ascii="Times New Roman" w:hAnsi="Times New Roman" w:cs="Times New Roman"/>
                <w:sz w:val="24"/>
                <w:szCs w:val="24"/>
              </w:rPr>
              <w:t>Профессия</w:t>
            </w:r>
          </w:p>
        </w:tc>
        <w:tc>
          <w:tcPr>
            <w:tcW w:w="5050" w:type="dxa"/>
            <w:gridSpan w:val="8"/>
            <w:vAlign w:val="center"/>
          </w:tcPr>
          <w:p w:rsidR="005436B6" w:rsidRPr="00E94CE7" w:rsidRDefault="005436B6" w:rsidP="009233E9">
            <w:pPr>
              <w:tabs>
                <w:tab w:val="left" w:pos="9900"/>
              </w:tabs>
              <w:spacing w:line="240" w:lineRule="auto"/>
              <w:contextualSpacing/>
              <w:jc w:val="center"/>
              <w:rPr>
                <w:rFonts w:ascii="Times New Roman" w:hAnsi="Times New Roman" w:cs="Times New Roman"/>
                <w:sz w:val="24"/>
                <w:szCs w:val="24"/>
              </w:rPr>
            </w:pPr>
            <w:r w:rsidRPr="00E94CE7">
              <w:rPr>
                <w:rFonts w:ascii="Times New Roman" w:hAnsi="Times New Roman" w:cs="Times New Roman"/>
                <w:sz w:val="24"/>
                <w:szCs w:val="24"/>
              </w:rPr>
              <w:t>Количество рабочих</w:t>
            </w:r>
          </w:p>
        </w:tc>
      </w:tr>
      <w:tr w:rsidR="005436B6" w:rsidRPr="00E94CE7" w:rsidTr="009233E9">
        <w:trPr>
          <w:cantSplit/>
        </w:trPr>
        <w:tc>
          <w:tcPr>
            <w:tcW w:w="2340" w:type="dxa"/>
            <w:vMerge/>
            <w:vAlign w:val="center"/>
          </w:tcPr>
          <w:p w:rsidR="005436B6" w:rsidRPr="00E94CE7" w:rsidRDefault="005436B6" w:rsidP="009233E9">
            <w:pPr>
              <w:tabs>
                <w:tab w:val="left" w:pos="9900"/>
              </w:tabs>
              <w:spacing w:line="240" w:lineRule="auto"/>
              <w:contextualSpacing/>
              <w:jc w:val="center"/>
              <w:rPr>
                <w:rFonts w:ascii="Times New Roman" w:hAnsi="Times New Roman" w:cs="Times New Roman"/>
                <w:sz w:val="24"/>
                <w:szCs w:val="24"/>
              </w:rPr>
            </w:pPr>
          </w:p>
        </w:tc>
        <w:tc>
          <w:tcPr>
            <w:tcW w:w="2160" w:type="dxa"/>
            <w:vMerge/>
            <w:vAlign w:val="center"/>
          </w:tcPr>
          <w:p w:rsidR="005436B6" w:rsidRPr="00E94CE7" w:rsidRDefault="005436B6" w:rsidP="009233E9">
            <w:pPr>
              <w:tabs>
                <w:tab w:val="left" w:pos="9900"/>
              </w:tabs>
              <w:spacing w:line="240" w:lineRule="auto"/>
              <w:ind w:right="-39"/>
              <w:contextualSpacing/>
              <w:jc w:val="center"/>
              <w:rPr>
                <w:rFonts w:ascii="Times New Roman" w:hAnsi="Times New Roman" w:cs="Times New Roman"/>
                <w:sz w:val="24"/>
                <w:szCs w:val="24"/>
              </w:rPr>
            </w:pPr>
          </w:p>
        </w:tc>
        <w:tc>
          <w:tcPr>
            <w:tcW w:w="2350" w:type="dxa"/>
            <w:gridSpan w:val="3"/>
            <w:vAlign w:val="center"/>
          </w:tcPr>
          <w:p w:rsidR="005436B6" w:rsidRPr="00E94CE7" w:rsidRDefault="005436B6" w:rsidP="009233E9">
            <w:pPr>
              <w:tabs>
                <w:tab w:val="left" w:pos="9900"/>
              </w:tabs>
              <w:spacing w:line="240" w:lineRule="auto"/>
              <w:contextualSpacing/>
              <w:jc w:val="center"/>
              <w:rPr>
                <w:rFonts w:ascii="Times New Roman" w:hAnsi="Times New Roman" w:cs="Times New Roman"/>
                <w:sz w:val="24"/>
                <w:szCs w:val="24"/>
              </w:rPr>
            </w:pPr>
            <w:r w:rsidRPr="00E94CE7">
              <w:rPr>
                <w:rFonts w:ascii="Times New Roman" w:hAnsi="Times New Roman" w:cs="Times New Roman"/>
                <w:sz w:val="24"/>
                <w:szCs w:val="24"/>
              </w:rPr>
              <w:t>По сменам</w:t>
            </w:r>
          </w:p>
        </w:tc>
        <w:tc>
          <w:tcPr>
            <w:tcW w:w="2700" w:type="dxa"/>
            <w:gridSpan w:val="5"/>
            <w:vAlign w:val="center"/>
          </w:tcPr>
          <w:p w:rsidR="005436B6" w:rsidRPr="00E94CE7" w:rsidRDefault="005436B6" w:rsidP="009233E9">
            <w:pPr>
              <w:tabs>
                <w:tab w:val="left" w:pos="9900"/>
              </w:tabs>
              <w:spacing w:line="240" w:lineRule="auto"/>
              <w:contextualSpacing/>
              <w:jc w:val="center"/>
              <w:rPr>
                <w:rFonts w:ascii="Times New Roman" w:hAnsi="Times New Roman" w:cs="Times New Roman"/>
                <w:sz w:val="24"/>
                <w:szCs w:val="24"/>
              </w:rPr>
            </w:pPr>
            <w:r w:rsidRPr="00E94CE7">
              <w:rPr>
                <w:rFonts w:ascii="Times New Roman" w:hAnsi="Times New Roman" w:cs="Times New Roman"/>
                <w:sz w:val="24"/>
                <w:szCs w:val="24"/>
              </w:rPr>
              <w:t>По разрядам</w:t>
            </w:r>
          </w:p>
        </w:tc>
      </w:tr>
      <w:tr w:rsidR="005436B6" w:rsidRPr="00E94CE7" w:rsidTr="009233E9">
        <w:trPr>
          <w:cantSplit/>
        </w:trPr>
        <w:tc>
          <w:tcPr>
            <w:tcW w:w="2340" w:type="dxa"/>
            <w:vMerge/>
            <w:vAlign w:val="center"/>
          </w:tcPr>
          <w:p w:rsidR="005436B6" w:rsidRPr="00E94CE7" w:rsidRDefault="005436B6" w:rsidP="009233E9">
            <w:pPr>
              <w:tabs>
                <w:tab w:val="left" w:pos="9900"/>
              </w:tabs>
              <w:spacing w:line="240" w:lineRule="auto"/>
              <w:contextualSpacing/>
              <w:jc w:val="center"/>
              <w:rPr>
                <w:rFonts w:ascii="Times New Roman" w:hAnsi="Times New Roman" w:cs="Times New Roman"/>
                <w:sz w:val="24"/>
                <w:szCs w:val="24"/>
              </w:rPr>
            </w:pPr>
          </w:p>
        </w:tc>
        <w:tc>
          <w:tcPr>
            <w:tcW w:w="2160" w:type="dxa"/>
            <w:vMerge/>
            <w:vAlign w:val="center"/>
          </w:tcPr>
          <w:p w:rsidR="005436B6" w:rsidRPr="00E94CE7" w:rsidRDefault="005436B6" w:rsidP="009233E9">
            <w:pPr>
              <w:tabs>
                <w:tab w:val="left" w:pos="9900"/>
              </w:tabs>
              <w:spacing w:line="240" w:lineRule="auto"/>
              <w:ind w:right="-39"/>
              <w:contextualSpacing/>
              <w:jc w:val="center"/>
              <w:rPr>
                <w:rFonts w:ascii="Times New Roman" w:hAnsi="Times New Roman" w:cs="Times New Roman"/>
                <w:sz w:val="24"/>
                <w:szCs w:val="24"/>
              </w:rPr>
            </w:pPr>
          </w:p>
        </w:tc>
        <w:tc>
          <w:tcPr>
            <w:tcW w:w="900" w:type="dxa"/>
            <w:vAlign w:val="center"/>
          </w:tcPr>
          <w:p w:rsidR="005436B6" w:rsidRPr="00E94CE7" w:rsidRDefault="005436B6" w:rsidP="009233E9">
            <w:pPr>
              <w:tabs>
                <w:tab w:val="left" w:pos="9900"/>
              </w:tabs>
              <w:spacing w:line="240" w:lineRule="auto"/>
              <w:contextualSpacing/>
              <w:jc w:val="center"/>
              <w:rPr>
                <w:rFonts w:ascii="Times New Roman" w:hAnsi="Times New Roman" w:cs="Times New Roman"/>
                <w:sz w:val="24"/>
                <w:szCs w:val="24"/>
              </w:rPr>
            </w:pPr>
            <w:r w:rsidRPr="00E94CE7">
              <w:rPr>
                <w:rFonts w:ascii="Times New Roman" w:hAnsi="Times New Roman" w:cs="Times New Roman"/>
                <w:sz w:val="24"/>
                <w:szCs w:val="24"/>
              </w:rPr>
              <w:t>Всего</w:t>
            </w:r>
          </w:p>
        </w:tc>
        <w:tc>
          <w:tcPr>
            <w:tcW w:w="720" w:type="dxa"/>
            <w:vAlign w:val="center"/>
          </w:tcPr>
          <w:p w:rsidR="005436B6" w:rsidRPr="00E94CE7" w:rsidRDefault="005436B6" w:rsidP="009233E9">
            <w:pPr>
              <w:tabs>
                <w:tab w:val="left" w:pos="9900"/>
              </w:tabs>
              <w:spacing w:line="240" w:lineRule="auto"/>
              <w:contextualSpacing/>
              <w:jc w:val="center"/>
              <w:rPr>
                <w:rFonts w:ascii="Times New Roman" w:hAnsi="Times New Roman" w:cs="Times New Roman"/>
                <w:sz w:val="24"/>
                <w:szCs w:val="24"/>
              </w:rPr>
            </w:pPr>
            <w:r w:rsidRPr="00E94CE7">
              <w:rPr>
                <w:rFonts w:ascii="Times New Roman" w:hAnsi="Times New Roman" w:cs="Times New Roman"/>
                <w:sz w:val="24"/>
                <w:szCs w:val="24"/>
              </w:rPr>
              <w:t>1</w:t>
            </w:r>
          </w:p>
        </w:tc>
        <w:tc>
          <w:tcPr>
            <w:tcW w:w="730" w:type="dxa"/>
            <w:vAlign w:val="center"/>
          </w:tcPr>
          <w:p w:rsidR="005436B6" w:rsidRPr="00E94CE7" w:rsidRDefault="005436B6" w:rsidP="009233E9">
            <w:pPr>
              <w:tabs>
                <w:tab w:val="left" w:pos="9900"/>
              </w:tabs>
              <w:spacing w:line="240" w:lineRule="auto"/>
              <w:contextualSpacing/>
              <w:jc w:val="center"/>
              <w:rPr>
                <w:rFonts w:ascii="Times New Roman" w:hAnsi="Times New Roman" w:cs="Times New Roman"/>
                <w:sz w:val="24"/>
                <w:szCs w:val="24"/>
              </w:rPr>
            </w:pPr>
            <w:r w:rsidRPr="00E94CE7">
              <w:rPr>
                <w:rFonts w:ascii="Times New Roman" w:hAnsi="Times New Roman" w:cs="Times New Roman"/>
                <w:sz w:val="24"/>
                <w:szCs w:val="24"/>
              </w:rPr>
              <w:t>2</w:t>
            </w:r>
          </w:p>
        </w:tc>
        <w:tc>
          <w:tcPr>
            <w:tcW w:w="540" w:type="dxa"/>
            <w:vAlign w:val="center"/>
          </w:tcPr>
          <w:p w:rsidR="005436B6" w:rsidRPr="00E94CE7" w:rsidRDefault="005436B6" w:rsidP="009233E9">
            <w:pPr>
              <w:tabs>
                <w:tab w:val="left" w:pos="9900"/>
              </w:tabs>
              <w:spacing w:line="240" w:lineRule="auto"/>
              <w:contextualSpacing/>
              <w:jc w:val="center"/>
              <w:rPr>
                <w:rFonts w:ascii="Times New Roman" w:hAnsi="Times New Roman" w:cs="Times New Roman"/>
                <w:sz w:val="24"/>
                <w:szCs w:val="24"/>
                <w:lang w:val="en-US"/>
              </w:rPr>
            </w:pPr>
            <w:r w:rsidRPr="00E94CE7">
              <w:rPr>
                <w:rFonts w:ascii="Times New Roman" w:hAnsi="Times New Roman" w:cs="Times New Roman"/>
                <w:sz w:val="24"/>
                <w:szCs w:val="24"/>
                <w:lang w:val="en-US"/>
              </w:rPr>
              <w:t>II</w:t>
            </w:r>
          </w:p>
        </w:tc>
        <w:tc>
          <w:tcPr>
            <w:tcW w:w="540" w:type="dxa"/>
            <w:vAlign w:val="center"/>
          </w:tcPr>
          <w:p w:rsidR="005436B6" w:rsidRPr="00E94CE7" w:rsidRDefault="005436B6" w:rsidP="009233E9">
            <w:pPr>
              <w:tabs>
                <w:tab w:val="left" w:pos="9900"/>
              </w:tabs>
              <w:spacing w:line="240" w:lineRule="auto"/>
              <w:contextualSpacing/>
              <w:jc w:val="center"/>
              <w:rPr>
                <w:rFonts w:ascii="Times New Roman" w:hAnsi="Times New Roman" w:cs="Times New Roman"/>
                <w:sz w:val="24"/>
                <w:szCs w:val="24"/>
                <w:lang w:val="en-US"/>
              </w:rPr>
            </w:pPr>
            <w:r w:rsidRPr="00E94CE7">
              <w:rPr>
                <w:rFonts w:ascii="Times New Roman" w:hAnsi="Times New Roman" w:cs="Times New Roman"/>
                <w:sz w:val="24"/>
                <w:szCs w:val="24"/>
                <w:lang w:val="en-US"/>
              </w:rPr>
              <w:t>III</w:t>
            </w:r>
          </w:p>
        </w:tc>
        <w:tc>
          <w:tcPr>
            <w:tcW w:w="540" w:type="dxa"/>
            <w:vAlign w:val="center"/>
          </w:tcPr>
          <w:p w:rsidR="005436B6" w:rsidRPr="00E94CE7" w:rsidRDefault="005436B6" w:rsidP="009233E9">
            <w:pPr>
              <w:tabs>
                <w:tab w:val="left" w:pos="9900"/>
              </w:tabs>
              <w:spacing w:line="240" w:lineRule="auto"/>
              <w:contextualSpacing/>
              <w:jc w:val="center"/>
              <w:rPr>
                <w:rFonts w:ascii="Times New Roman" w:hAnsi="Times New Roman" w:cs="Times New Roman"/>
                <w:sz w:val="24"/>
                <w:szCs w:val="24"/>
                <w:lang w:val="en-US"/>
              </w:rPr>
            </w:pPr>
            <w:r w:rsidRPr="00E94CE7">
              <w:rPr>
                <w:rFonts w:ascii="Times New Roman" w:hAnsi="Times New Roman" w:cs="Times New Roman"/>
                <w:sz w:val="24"/>
                <w:szCs w:val="24"/>
                <w:lang w:val="en-US"/>
              </w:rPr>
              <w:t>IV</w:t>
            </w:r>
          </w:p>
        </w:tc>
        <w:tc>
          <w:tcPr>
            <w:tcW w:w="540" w:type="dxa"/>
            <w:vAlign w:val="center"/>
          </w:tcPr>
          <w:p w:rsidR="005436B6" w:rsidRPr="00E94CE7" w:rsidRDefault="005436B6" w:rsidP="009233E9">
            <w:pPr>
              <w:tabs>
                <w:tab w:val="left" w:pos="9900"/>
              </w:tabs>
              <w:spacing w:line="240" w:lineRule="auto"/>
              <w:contextualSpacing/>
              <w:jc w:val="center"/>
              <w:rPr>
                <w:rFonts w:ascii="Times New Roman" w:hAnsi="Times New Roman" w:cs="Times New Roman"/>
                <w:sz w:val="24"/>
                <w:szCs w:val="24"/>
                <w:lang w:val="en-US"/>
              </w:rPr>
            </w:pPr>
            <w:r w:rsidRPr="00E94CE7">
              <w:rPr>
                <w:rFonts w:ascii="Times New Roman" w:hAnsi="Times New Roman" w:cs="Times New Roman"/>
                <w:sz w:val="24"/>
                <w:szCs w:val="24"/>
                <w:lang w:val="en-US"/>
              </w:rPr>
              <w:t>V</w:t>
            </w:r>
          </w:p>
        </w:tc>
        <w:tc>
          <w:tcPr>
            <w:tcW w:w="540" w:type="dxa"/>
            <w:vAlign w:val="center"/>
          </w:tcPr>
          <w:p w:rsidR="005436B6" w:rsidRPr="00E94CE7" w:rsidRDefault="005436B6" w:rsidP="009233E9">
            <w:pPr>
              <w:tabs>
                <w:tab w:val="left" w:pos="9900"/>
              </w:tabs>
              <w:spacing w:line="240" w:lineRule="auto"/>
              <w:contextualSpacing/>
              <w:jc w:val="center"/>
              <w:rPr>
                <w:rFonts w:ascii="Times New Roman" w:hAnsi="Times New Roman" w:cs="Times New Roman"/>
                <w:sz w:val="24"/>
                <w:szCs w:val="24"/>
                <w:lang w:val="en-US"/>
              </w:rPr>
            </w:pPr>
            <w:r w:rsidRPr="00E94CE7">
              <w:rPr>
                <w:rFonts w:ascii="Times New Roman" w:hAnsi="Times New Roman" w:cs="Times New Roman"/>
                <w:sz w:val="24"/>
                <w:szCs w:val="24"/>
                <w:lang w:val="en-US"/>
              </w:rPr>
              <w:t>VI</w:t>
            </w:r>
          </w:p>
        </w:tc>
      </w:tr>
      <w:tr w:rsidR="005436B6" w:rsidRPr="00E94CE7" w:rsidTr="009233E9">
        <w:trPr>
          <w:cantSplit/>
        </w:trPr>
        <w:tc>
          <w:tcPr>
            <w:tcW w:w="2340" w:type="dxa"/>
            <w:vMerge w:val="restart"/>
            <w:vAlign w:val="center"/>
          </w:tcPr>
          <w:p w:rsidR="005436B6" w:rsidRPr="00E94CE7" w:rsidRDefault="005436B6" w:rsidP="009233E9">
            <w:pPr>
              <w:tabs>
                <w:tab w:val="left" w:pos="9900"/>
              </w:tabs>
              <w:spacing w:line="240" w:lineRule="auto"/>
              <w:contextualSpacing/>
              <w:jc w:val="center"/>
              <w:rPr>
                <w:rFonts w:ascii="Times New Roman" w:hAnsi="Times New Roman" w:cs="Times New Roman"/>
                <w:sz w:val="24"/>
                <w:szCs w:val="24"/>
              </w:rPr>
            </w:pPr>
          </w:p>
        </w:tc>
        <w:tc>
          <w:tcPr>
            <w:tcW w:w="2160" w:type="dxa"/>
            <w:vAlign w:val="center"/>
          </w:tcPr>
          <w:p w:rsidR="005436B6" w:rsidRPr="00E94CE7" w:rsidRDefault="005436B6" w:rsidP="009233E9">
            <w:pPr>
              <w:tabs>
                <w:tab w:val="left" w:pos="9900"/>
              </w:tabs>
              <w:spacing w:line="240" w:lineRule="auto"/>
              <w:ind w:right="-39"/>
              <w:contextualSpacing/>
              <w:jc w:val="center"/>
              <w:rPr>
                <w:rFonts w:ascii="Times New Roman" w:hAnsi="Times New Roman" w:cs="Times New Roman"/>
                <w:sz w:val="24"/>
                <w:szCs w:val="24"/>
              </w:rPr>
            </w:pPr>
            <w:r w:rsidRPr="00E94CE7">
              <w:rPr>
                <w:rFonts w:ascii="Times New Roman" w:hAnsi="Times New Roman" w:cs="Times New Roman"/>
                <w:sz w:val="24"/>
                <w:szCs w:val="24"/>
              </w:rPr>
              <w:t>Производственные рабочие:</w:t>
            </w:r>
          </w:p>
        </w:tc>
        <w:tc>
          <w:tcPr>
            <w:tcW w:w="900" w:type="dxa"/>
            <w:vAlign w:val="center"/>
          </w:tcPr>
          <w:p w:rsidR="005436B6" w:rsidRPr="00E94CE7" w:rsidRDefault="005436B6" w:rsidP="009233E9">
            <w:pPr>
              <w:tabs>
                <w:tab w:val="left" w:pos="9900"/>
              </w:tabs>
              <w:spacing w:line="240" w:lineRule="auto"/>
              <w:contextualSpacing/>
              <w:jc w:val="center"/>
              <w:rPr>
                <w:rFonts w:ascii="Times New Roman" w:hAnsi="Times New Roman" w:cs="Times New Roman"/>
                <w:sz w:val="24"/>
                <w:szCs w:val="24"/>
              </w:rPr>
            </w:pPr>
          </w:p>
        </w:tc>
        <w:tc>
          <w:tcPr>
            <w:tcW w:w="720" w:type="dxa"/>
            <w:vAlign w:val="center"/>
          </w:tcPr>
          <w:p w:rsidR="005436B6" w:rsidRPr="00E94CE7" w:rsidRDefault="005436B6" w:rsidP="009233E9">
            <w:pPr>
              <w:tabs>
                <w:tab w:val="left" w:pos="9900"/>
              </w:tabs>
              <w:spacing w:line="240" w:lineRule="auto"/>
              <w:contextualSpacing/>
              <w:jc w:val="center"/>
              <w:rPr>
                <w:rFonts w:ascii="Times New Roman" w:hAnsi="Times New Roman" w:cs="Times New Roman"/>
                <w:sz w:val="24"/>
                <w:szCs w:val="24"/>
              </w:rPr>
            </w:pPr>
          </w:p>
        </w:tc>
        <w:tc>
          <w:tcPr>
            <w:tcW w:w="730" w:type="dxa"/>
            <w:vAlign w:val="center"/>
          </w:tcPr>
          <w:p w:rsidR="005436B6" w:rsidRPr="00E94CE7" w:rsidRDefault="005436B6" w:rsidP="009233E9">
            <w:pPr>
              <w:tabs>
                <w:tab w:val="left" w:pos="9900"/>
              </w:tabs>
              <w:spacing w:line="240" w:lineRule="auto"/>
              <w:contextualSpacing/>
              <w:jc w:val="center"/>
              <w:rPr>
                <w:rFonts w:ascii="Times New Roman" w:hAnsi="Times New Roman" w:cs="Times New Roman"/>
                <w:sz w:val="24"/>
                <w:szCs w:val="24"/>
              </w:rPr>
            </w:pPr>
          </w:p>
        </w:tc>
        <w:tc>
          <w:tcPr>
            <w:tcW w:w="540" w:type="dxa"/>
            <w:vAlign w:val="center"/>
          </w:tcPr>
          <w:p w:rsidR="005436B6" w:rsidRPr="00E94CE7" w:rsidRDefault="005436B6" w:rsidP="009233E9">
            <w:pPr>
              <w:tabs>
                <w:tab w:val="left" w:pos="9900"/>
              </w:tabs>
              <w:spacing w:line="240" w:lineRule="auto"/>
              <w:contextualSpacing/>
              <w:jc w:val="center"/>
              <w:rPr>
                <w:rFonts w:ascii="Times New Roman" w:hAnsi="Times New Roman" w:cs="Times New Roman"/>
                <w:sz w:val="24"/>
                <w:szCs w:val="24"/>
              </w:rPr>
            </w:pPr>
          </w:p>
        </w:tc>
        <w:tc>
          <w:tcPr>
            <w:tcW w:w="540" w:type="dxa"/>
            <w:vAlign w:val="center"/>
          </w:tcPr>
          <w:p w:rsidR="005436B6" w:rsidRPr="00E94CE7" w:rsidRDefault="005436B6" w:rsidP="009233E9">
            <w:pPr>
              <w:tabs>
                <w:tab w:val="left" w:pos="9900"/>
              </w:tabs>
              <w:spacing w:line="240" w:lineRule="auto"/>
              <w:contextualSpacing/>
              <w:jc w:val="center"/>
              <w:rPr>
                <w:rFonts w:ascii="Times New Roman" w:hAnsi="Times New Roman" w:cs="Times New Roman"/>
                <w:sz w:val="24"/>
                <w:szCs w:val="24"/>
              </w:rPr>
            </w:pPr>
          </w:p>
        </w:tc>
        <w:tc>
          <w:tcPr>
            <w:tcW w:w="540" w:type="dxa"/>
            <w:vAlign w:val="center"/>
          </w:tcPr>
          <w:p w:rsidR="005436B6" w:rsidRPr="00E94CE7" w:rsidRDefault="005436B6" w:rsidP="009233E9">
            <w:pPr>
              <w:tabs>
                <w:tab w:val="left" w:pos="9900"/>
              </w:tabs>
              <w:spacing w:line="240" w:lineRule="auto"/>
              <w:contextualSpacing/>
              <w:jc w:val="center"/>
              <w:rPr>
                <w:rFonts w:ascii="Times New Roman" w:hAnsi="Times New Roman" w:cs="Times New Roman"/>
                <w:sz w:val="24"/>
                <w:szCs w:val="24"/>
              </w:rPr>
            </w:pPr>
          </w:p>
        </w:tc>
        <w:tc>
          <w:tcPr>
            <w:tcW w:w="540" w:type="dxa"/>
            <w:vAlign w:val="center"/>
          </w:tcPr>
          <w:p w:rsidR="005436B6" w:rsidRPr="00E94CE7" w:rsidRDefault="005436B6" w:rsidP="009233E9">
            <w:pPr>
              <w:tabs>
                <w:tab w:val="left" w:pos="9900"/>
              </w:tabs>
              <w:spacing w:line="240" w:lineRule="auto"/>
              <w:contextualSpacing/>
              <w:jc w:val="center"/>
              <w:rPr>
                <w:rFonts w:ascii="Times New Roman" w:hAnsi="Times New Roman" w:cs="Times New Roman"/>
                <w:sz w:val="24"/>
                <w:szCs w:val="24"/>
              </w:rPr>
            </w:pPr>
          </w:p>
        </w:tc>
        <w:tc>
          <w:tcPr>
            <w:tcW w:w="540" w:type="dxa"/>
            <w:vAlign w:val="center"/>
          </w:tcPr>
          <w:p w:rsidR="005436B6" w:rsidRPr="00E94CE7" w:rsidRDefault="005436B6" w:rsidP="009233E9">
            <w:pPr>
              <w:tabs>
                <w:tab w:val="left" w:pos="9900"/>
              </w:tabs>
              <w:spacing w:line="240" w:lineRule="auto"/>
              <w:contextualSpacing/>
              <w:jc w:val="center"/>
              <w:rPr>
                <w:rFonts w:ascii="Times New Roman" w:hAnsi="Times New Roman" w:cs="Times New Roman"/>
                <w:sz w:val="24"/>
                <w:szCs w:val="24"/>
              </w:rPr>
            </w:pPr>
          </w:p>
        </w:tc>
      </w:tr>
      <w:tr w:rsidR="005436B6" w:rsidRPr="00E94CE7" w:rsidTr="009233E9">
        <w:trPr>
          <w:cantSplit/>
        </w:trPr>
        <w:tc>
          <w:tcPr>
            <w:tcW w:w="2340" w:type="dxa"/>
            <w:vMerge/>
            <w:vAlign w:val="center"/>
          </w:tcPr>
          <w:p w:rsidR="005436B6" w:rsidRPr="00E94CE7" w:rsidRDefault="005436B6" w:rsidP="009233E9">
            <w:pPr>
              <w:tabs>
                <w:tab w:val="left" w:pos="9900"/>
              </w:tabs>
              <w:spacing w:line="240" w:lineRule="auto"/>
              <w:contextualSpacing/>
              <w:jc w:val="center"/>
              <w:rPr>
                <w:rFonts w:ascii="Times New Roman" w:hAnsi="Times New Roman" w:cs="Times New Roman"/>
                <w:sz w:val="24"/>
                <w:szCs w:val="24"/>
              </w:rPr>
            </w:pPr>
          </w:p>
        </w:tc>
        <w:tc>
          <w:tcPr>
            <w:tcW w:w="2160" w:type="dxa"/>
            <w:vAlign w:val="center"/>
          </w:tcPr>
          <w:p w:rsidR="005436B6" w:rsidRPr="00E94CE7" w:rsidRDefault="005436B6" w:rsidP="009233E9">
            <w:pPr>
              <w:tabs>
                <w:tab w:val="left" w:pos="9900"/>
              </w:tabs>
              <w:spacing w:line="240" w:lineRule="auto"/>
              <w:ind w:right="-39"/>
              <w:contextualSpacing/>
              <w:jc w:val="center"/>
              <w:rPr>
                <w:rFonts w:ascii="Times New Roman" w:hAnsi="Times New Roman" w:cs="Times New Roman"/>
                <w:sz w:val="24"/>
                <w:szCs w:val="24"/>
              </w:rPr>
            </w:pPr>
          </w:p>
        </w:tc>
        <w:tc>
          <w:tcPr>
            <w:tcW w:w="900" w:type="dxa"/>
            <w:vAlign w:val="center"/>
          </w:tcPr>
          <w:p w:rsidR="005436B6" w:rsidRPr="00E94CE7" w:rsidRDefault="005436B6" w:rsidP="009233E9">
            <w:pPr>
              <w:tabs>
                <w:tab w:val="left" w:pos="9900"/>
              </w:tabs>
              <w:spacing w:line="240" w:lineRule="auto"/>
              <w:contextualSpacing/>
              <w:jc w:val="center"/>
              <w:rPr>
                <w:rFonts w:ascii="Times New Roman" w:hAnsi="Times New Roman" w:cs="Times New Roman"/>
                <w:sz w:val="24"/>
                <w:szCs w:val="24"/>
              </w:rPr>
            </w:pPr>
          </w:p>
        </w:tc>
        <w:tc>
          <w:tcPr>
            <w:tcW w:w="720" w:type="dxa"/>
            <w:vAlign w:val="center"/>
          </w:tcPr>
          <w:p w:rsidR="005436B6" w:rsidRPr="00E94CE7" w:rsidRDefault="005436B6" w:rsidP="009233E9">
            <w:pPr>
              <w:tabs>
                <w:tab w:val="left" w:pos="9900"/>
              </w:tabs>
              <w:spacing w:line="240" w:lineRule="auto"/>
              <w:contextualSpacing/>
              <w:jc w:val="center"/>
              <w:rPr>
                <w:rFonts w:ascii="Times New Roman" w:hAnsi="Times New Roman" w:cs="Times New Roman"/>
                <w:sz w:val="24"/>
                <w:szCs w:val="24"/>
              </w:rPr>
            </w:pPr>
          </w:p>
        </w:tc>
        <w:tc>
          <w:tcPr>
            <w:tcW w:w="730" w:type="dxa"/>
            <w:vAlign w:val="center"/>
          </w:tcPr>
          <w:p w:rsidR="005436B6" w:rsidRPr="00E94CE7" w:rsidRDefault="005436B6" w:rsidP="009233E9">
            <w:pPr>
              <w:tabs>
                <w:tab w:val="left" w:pos="9900"/>
              </w:tabs>
              <w:spacing w:line="240" w:lineRule="auto"/>
              <w:contextualSpacing/>
              <w:jc w:val="center"/>
              <w:rPr>
                <w:rFonts w:ascii="Times New Roman" w:hAnsi="Times New Roman" w:cs="Times New Roman"/>
                <w:sz w:val="24"/>
                <w:szCs w:val="24"/>
              </w:rPr>
            </w:pPr>
          </w:p>
        </w:tc>
        <w:tc>
          <w:tcPr>
            <w:tcW w:w="540" w:type="dxa"/>
            <w:vAlign w:val="center"/>
          </w:tcPr>
          <w:p w:rsidR="005436B6" w:rsidRPr="00E94CE7" w:rsidRDefault="005436B6" w:rsidP="009233E9">
            <w:pPr>
              <w:tabs>
                <w:tab w:val="left" w:pos="9900"/>
              </w:tabs>
              <w:spacing w:line="240" w:lineRule="auto"/>
              <w:contextualSpacing/>
              <w:jc w:val="center"/>
              <w:rPr>
                <w:rFonts w:ascii="Times New Roman" w:hAnsi="Times New Roman" w:cs="Times New Roman"/>
                <w:sz w:val="24"/>
                <w:szCs w:val="24"/>
              </w:rPr>
            </w:pPr>
          </w:p>
        </w:tc>
        <w:tc>
          <w:tcPr>
            <w:tcW w:w="540" w:type="dxa"/>
            <w:vAlign w:val="center"/>
          </w:tcPr>
          <w:p w:rsidR="005436B6" w:rsidRPr="00E94CE7" w:rsidRDefault="005436B6" w:rsidP="009233E9">
            <w:pPr>
              <w:tabs>
                <w:tab w:val="left" w:pos="9900"/>
              </w:tabs>
              <w:spacing w:line="240" w:lineRule="auto"/>
              <w:contextualSpacing/>
              <w:jc w:val="center"/>
              <w:rPr>
                <w:rFonts w:ascii="Times New Roman" w:hAnsi="Times New Roman" w:cs="Times New Roman"/>
                <w:sz w:val="24"/>
                <w:szCs w:val="24"/>
              </w:rPr>
            </w:pPr>
          </w:p>
        </w:tc>
        <w:tc>
          <w:tcPr>
            <w:tcW w:w="540" w:type="dxa"/>
            <w:vAlign w:val="center"/>
          </w:tcPr>
          <w:p w:rsidR="005436B6" w:rsidRPr="00E94CE7" w:rsidRDefault="005436B6" w:rsidP="009233E9">
            <w:pPr>
              <w:tabs>
                <w:tab w:val="left" w:pos="9900"/>
              </w:tabs>
              <w:spacing w:line="240" w:lineRule="auto"/>
              <w:contextualSpacing/>
              <w:jc w:val="center"/>
              <w:rPr>
                <w:rFonts w:ascii="Times New Roman" w:hAnsi="Times New Roman" w:cs="Times New Roman"/>
                <w:sz w:val="24"/>
                <w:szCs w:val="24"/>
              </w:rPr>
            </w:pPr>
          </w:p>
        </w:tc>
        <w:tc>
          <w:tcPr>
            <w:tcW w:w="540" w:type="dxa"/>
            <w:vAlign w:val="center"/>
          </w:tcPr>
          <w:p w:rsidR="005436B6" w:rsidRPr="00E94CE7" w:rsidRDefault="005436B6" w:rsidP="009233E9">
            <w:pPr>
              <w:tabs>
                <w:tab w:val="left" w:pos="9900"/>
              </w:tabs>
              <w:spacing w:line="240" w:lineRule="auto"/>
              <w:contextualSpacing/>
              <w:jc w:val="center"/>
              <w:rPr>
                <w:rFonts w:ascii="Times New Roman" w:hAnsi="Times New Roman" w:cs="Times New Roman"/>
                <w:sz w:val="24"/>
                <w:szCs w:val="24"/>
              </w:rPr>
            </w:pPr>
          </w:p>
        </w:tc>
        <w:tc>
          <w:tcPr>
            <w:tcW w:w="540" w:type="dxa"/>
            <w:vAlign w:val="center"/>
          </w:tcPr>
          <w:p w:rsidR="005436B6" w:rsidRPr="00E94CE7" w:rsidRDefault="005436B6" w:rsidP="009233E9">
            <w:pPr>
              <w:tabs>
                <w:tab w:val="left" w:pos="9900"/>
              </w:tabs>
              <w:spacing w:line="240" w:lineRule="auto"/>
              <w:contextualSpacing/>
              <w:jc w:val="center"/>
              <w:rPr>
                <w:rFonts w:ascii="Times New Roman" w:hAnsi="Times New Roman" w:cs="Times New Roman"/>
                <w:sz w:val="24"/>
                <w:szCs w:val="24"/>
              </w:rPr>
            </w:pPr>
          </w:p>
        </w:tc>
      </w:tr>
      <w:tr w:rsidR="005436B6" w:rsidRPr="00E94CE7" w:rsidTr="009233E9">
        <w:trPr>
          <w:cantSplit/>
        </w:trPr>
        <w:tc>
          <w:tcPr>
            <w:tcW w:w="2340" w:type="dxa"/>
            <w:vMerge/>
            <w:vAlign w:val="center"/>
          </w:tcPr>
          <w:p w:rsidR="005436B6" w:rsidRPr="00E94CE7" w:rsidRDefault="005436B6" w:rsidP="009233E9">
            <w:pPr>
              <w:tabs>
                <w:tab w:val="left" w:pos="9900"/>
              </w:tabs>
              <w:spacing w:line="240" w:lineRule="auto"/>
              <w:contextualSpacing/>
              <w:jc w:val="center"/>
              <w:rPr>
                <w:rFonts w:ascii="Times New Roman" w:hAnsi="Times New Roman" w:cs="Times New Roman"/>
                <w:sz w:val="24"/>
                <w:szCs w:val="24"/>
              </w:rPr>
            </w:pPr>
          </w:p>
        </w:tc>
        <w:tc>
          <w:tcPr>
            <w:tcW w:w="2160" w:type="dxa"/>
            <w:vAlign w:val="center"/>
          </w:tcPr>
          <w:p w:rsidR="005436B6" w:rsidRPr="00E94CE7" w:rsidRDefault="005436B6" w:rsidP="009233E9">
            <w:pPr>
              <w:tabs>
                <w:tab w:val="left" w:pos="9900"/>
              </w:tabs>
              <w:spacing w:line="240" w:lineRule="auto"/>
              <w:ind w:right="-39"/>
              <w:contextualSpacing/>
              <w:jc w:val="center"/>
              <w:rPr>
                <w:rFonts w:ascii="Times New Roman" w:hAnsi="Times New Roman" w:cs="Times New Roman"/>
                <w:sz w:val="24"/>
                <w:szCs w:val="24"/>
              </w:rPr>
            </w:pPr>
          </w:p>
        </w:tc>
        <w:tc>
          <w:tcPr>
            <w:tcW w:w="900" w:type="dxa"/>
            <w:vAlign w:val="center"/>
          </w:tcPr>
          <w:p w:rsidR="005436B6" w:rsidRPr="00E94CE7" w:rsidRDefault="005436B6" w:rsidP="009233E9">
            <w:pPr>
              <w:tabs>
                <w:tab w:val="left" w:pos="9900"/>
              </w:tabs>
              <w:spacing w:line="240" w:lineRule="auto"/>
              <w:contextualSpacing/>
              <w:jc w:val="center"/>
              <w:rPr>
                <w:rFonts w:ascii="Times New Roman" w:hAnsi="Times New Roman" w:cs="Times New Roman"/>
                <w:sz w:val="24"/>
                <w:szCs w:val="24"/>
              </w:rPr>
            </w:pPr>
          </w:p>
        </w:tc>
        <w:tc>
          <w:tcPr>
            <w:tcW w:w="720" w:type="dxa"/>
            <w:vAlign w:val="center"/>
          </w:tcPr>
          <w:p w:rsidR="005436B6" w:rsidRPr="00E94CE7" w:rsidRDefault="005436B6" w:rsidP="009233E9">
            <w:pPr>
              <w:tabs>
                <w:tab w:val="left" w:pos="9900"/>
              </w:tabs>
              <w:spacing w:line="240" w:lineRule="auto"/>
              <w:contextualSpacing/>
              <w:jc w:val="center"/>
              <w:rPr>
                <w:rFonts w:ascii="Times New Roman" w:hAnsi="Times New Roman" w:cs="Times New Roman"/>
                <w:sz w:val="24"/>
                <w:szCs w:val="24"/>
              </w:rPr>
            </w:pPr>
          </w:p>
        </w:tc>
        <w:tc>
          <w:tcPr>
            <w:tcW w:w="730" w:type="dxa"/>
            <w:vAlign w:val="center"/>
          </w:tcPr>
          <w:p w:rsidR="005436B6" w:rsidRPr="00E94CE7" w:rsidRDefault="005436B6" w:rsidP="009233E9">
            <w:pPr>
              <w:tabs>
                <w:tab w:val="left" w:pos="9900"/>
              </w:tabs>
              <w:spacing w:line="240" w:lineRule="auto"/>
              <w:contextualSpacing/>
              <w:jc w:val="center"/>
              <w:rPr>
                <w:rFonts w:ascii="Times New Roman" w:hAnsi="Times New Roman" w:cs="Times New Roman"/>
                <w:sz w:val="24"/>
                <w:szCs w:val="24"/>
              </w:rPr>
            </w:pPr>
          </w:p>
        </w:tc>
        <w:tc>
          <w:tcPr>
            <w:tcW w:w="540" w:type="dxa"/>
            <w:vAlign w:val="center"/>
          </w:tcPr>
          <w:p w:rsidR="005436B6" w:rsidRPr="00E94CE7" w:rsidRDefault="005436B6" w:rsidP="009233E9">
            <w:pPr>
              <w:tabs>
                <w:tab w:val="left" w:pos="9900"/>
              </w:tabs>
              <w:spacing w:line="240" w:lineRule="auto"/>
              <w:contextualSpacing/>
              <w:jc w:val="center"/>
              <w:rPr>
                <w:rFonts w:ascii="Times New Roman" w:hAnsi="Times New Roman" w:cs="Times New Roman"/>
                <w:sz w:val="24"/>
                <w:szCs w:val="24"/>
              </w:rPr>
            </w:pPr>
          </w:p>
        </w:tc>
        <w:tc>
          <w:tcPr>
            <w:tcW w:w="540" w:type="dxa"/>
            <w:vAlign w:val="center"/>
          </w:tcPr>
          <w:p w:rsidR="005436B6" w:rsidRPr="00E94CE7" w:rsidRDefault="005436B6" w:rsidP="009233E9">
            <w:pPr>
              <w:tabs>
                <w:tab w:val="left" w:pos="9900"/>
              </w:tabs>
              <w:spacing w:line="240" w:lineRule="auto"/>
              <w:contextualSpacing/>
              <w:jc w:val="center"/>
              <w:rPr>
                <w:rFonts w:ascii="Times New Roman" w:hAnsi="Times New Roman" w:cs="Times New Roman"/>
                <w:sz w:val="24"/>
                <w:szCs w:val="24"/>
              </w:rPr>
            </w:pPr>
          </w:p>
        </w:tc>
        <w:tc>
          <w:tcPr>
            <w:tcW w:w="540" w:type="dxa"/>
            <w:vAlign w:val="center"/>
          </w:tcPr>
          <w:p w:rsidR="005436B6" w:rsidRPr="00E94CE7" w:rsidRDefault="005436B6" w:rsidP="009233E9">
            <w:pPr>
              <w:tabs>
                <w:tab w:val="left" w:pos="9900"/>
              </w:tabs>
              <w:spacing w:line="240" w:lineRule="auto"/>
              <w:contextualSpacing/>
              <w:jc w:val="center"/>
              <w:rPr>
                <w:rFonts w:ascii="Times New Roman" w:hAnsi="Times New Roman" w:cs="Times New Roman"/>
                <w:sz w:val="24"/>
                <w:szCs w:val="24"/>
              </w:rPr>
            </w:pPr>
          </w:p>
        </w:tc>
        <w:tc>
          <w:tcPr>
            <w:tcW w:w="540" w:type="dxa"/>
            <w:vAlign w:val="center"/>
          </w:tcPr>
          <w:p w:rsidR="005436B6" w:rsidRPr="00E94CE7" w:rsidRDefault="005436B6" w:rsidP="009233E9">
            <w:pPr>
              <w:tabs>
                <w:tab w:val="left" w:pos="9900"/>
              </w:tabs>
              <w:spacing w:line="240" w:lineRule="auto"/>
              <w:contextualSpacing/>
              <w:jc w:val="center"/>
              <w:rPr>
                <w:rFonts w:ascii="Times New Roman" w:hAnsi="Times New Roman" w:cs="Times New Roman"/>
                <w:sz w:val="24"/>
                <w:szCs w:val="24"/>
              </w:rPr>
            </w:pPr>
          </w:p>
        </w:tc>
        <w:tc>
          <w:tcPr>
            <w:tcW w:w="540" w:type="dxa"/>
            <w:vAlign w:val="center"/>
          </w:tcPr>
          <w:p w:rsidR="005436B6" w:rsidRPr="00E94CE7" w:rsidRDefault="005436B6" w:rsidP="009233E9">
            <w:pPr>
              <w:tabs>
                <w:tab w:val="left" w:pos="9900"/>
              </w:tabs>
              <w:spacing w:line="240" w:lineRule="auto"/>
              <w:contextualSpacing/>
              <w:jc w:val="center"/>
              <w:rPr>
                <w:rFonts w:ascii="Times New Roman" w:hAnsi="Times New Roman" w:cs="Times New Roman"/>
                <w:sz w:val="24"/>
                <w:szCs w:val="24"/>
              </w:rPr>
            </w:pPr>
          </w:p>
        </w:tc>
      </w:tr>
      <w:tr w:rsidR="005436B6" w:rsidRPr="00E94CE7" w:rsidTr="009233E9">
        <w:trPr>
          <w:cantSplit/>
        </w:trPr>
        <w:tc>
          <w:tcPr>
            <w:tcW w:w="2340" w:type="dxa"/>
            <w:vMerge/>
            <w:vAlign w:val="center"/>
          </w:tcPr>
          <w:p w:rsidR="005436B6" w:rsidRPr="00E94CE7" w:rsidRDefault="005436B6" w:rsidP="009233E9">
            <w:pPr>
              <w:tabs>
                <w:tab w:val="left" w:pos="9900"/>
              </w:tabs>
              <w:spacing w:line="240" w:lineRule="auto"/>
              <w:contextualSpacing/>
              <w:jc w:val="center"/>
              <w:rPr>
                <w:rFonts w:ascii="Times New Roman" w:hAnsi="Times New Roman" w:cs="Times New Roman"/>
                <w:sz w:val="24"/>
                <w:szCs w:val="24"/>
              </w:rPr>
            </w:pPr>
          </w:p>
        </w:tc>
        <w:tc>
          <w:tcPr>
            <w:tcW w:w="2160" w:type="dxa"/>
            <w:vAlign w:val="center"/>
          </w:tcPr>
          <w:p w:rsidR="005436B6" w:rsidRPr="00E94CE7" w:rsidRDefault="005436B6" w:rsidP="009233E9">
            <w:pPr>
              <w:tabs>
                <w:tab w:val="left" w:pos="9900"/>
              </w:tabs>
              <w:spacing w:line="240" w:lineRule="auto"/>
              <w:ind w:right="-39"/>
              <w:contextualSpacing/>
              <w:jc w:val="center"/>
              <w:rPr>
                <w:rFonts w:ascii="Times New Roman" w:hAnsi="Times New Roman" w:cs="Times New Roman"/>
                <w:sz w:val="24"/>
                <w:szCs w:val="24"/>
              </w:rPr>
            </w:pPr>
          </w:p>
        </w:tc>
        <w:tc>
          <w:tcPr>
            <w:tcW w:w="900" w:type="dxa"/>
            <w:vAlign w:val="center"/>
          </w:tcPr>
          <w:p w:rsidR="005436B6" w:rsidRPr="00E94CE7" w:rsidRDefault="005436B6" w:rsidP="009233E9">
            <w:pPr>
              <w:tabs>
                <w:tab w:val="left" w:pos="9900"/>
              </w:tabs>
              <w:spacing w:line="240" w:lineRule="auto"/>
              <w:contextualSpacing/>
              <w:jc w:val="center"/>
              <w:rPr>
                <w:rFonts w:ascii="Times New Roman" w:hAnsi="Times New Roman" w:cs="Times New Roman"/>
                <w:sz w:val="24"/>
                <w:szCs w:val="24"/>
              </w:rPr>
            </w:pPr>
          </w:p>
        </w:tc>
        <w:tc>
          <w:tcPr>
            <w:tcW w:w="720" w:type="dxa"/>
            <w:vAlign w:val="center"/>
          </w:tcPr>
          <w:p w:rsidR="005436B6" w:rsidRPr="00E94CE7" w:rsidRDefault="005436B6" w:rsidP="009233E9">
            <w:pPr>
              <w:tabs>
                <w:tab w:val="left" w:pos="9900"/>
              </w:tabs>
              <w:spacing w:line="240" w:lineRule="auto"/>
              <w:contextualSpacing/>
              <w:jc w:val="center"/>
              <w:rPr>
                <w:rFonts w:ascii="Times New Roman" w:hAnsi="Times New Roman" w:cs="Times New Roman"/>
                <w:sz w:val="24"/>
                <w:szCs w:val="24"/>
              </w:rPr>
            </w:pPr>
          </w:p>
        </w:tc>
        <w:tc>
          <w:tcPr>
            <w:tcW w:w="730" w:type="dxa"/>
            <w:vAlign w:val="center"/>
          </w:tcPr>
          <w:p w:rsidR="005436B6" w:rsidRPr="00E94CE7" w:rsidRDefault="005436B6" w:rsidP="009233E9">
            <w:pPr>
              <w:tabs>
                <w:tab w:val="left" w:pos="9900"/>
              </w:tabs>
              <w:spacing w:line="240" w:lineRule="auto"/>
              <w:contextualSpacing/>
              <w:jc w:val="center"/>
              <w:rPr>
                <w:rFonts w:ascii="Times New Roman" w:hAnsi="Times New Roman" w:cs="Times New Roman"/>
                <w:sz w:val="24"/>
                <w:szCs w:val="24"/>
              </w:rPr>
            </w:pPr>
          </w:p>
        </w:tc>
        <w:tc>
          <w:tcPr>
            <w:tcW w:w="540" w:type="dxa"/>
            <w:vAlign w:val="center"/>
          </w:tcPr>
          <w:p w:rsidR="005436B6" w:rsidRPr="00E94CE7" w:rsidRDefault="005436B6" w:rsidP="009233E9">
            <w:pPr>
              <w:tabs>
                <w:tab w:val="left" w:pos="9900"/>
              </w:tabs>
              <w:spacing w:line="240" w:lineRule="auto"/>
              <w:contextualSpacing/>
              <w:jc w:val="center"/>
              <w:rPr>
                <w:rFonts w:ascii="Times New Roman" w:hAnsi="Times New Roman" w:cs="Times New Roman"/>
                <w:sz w:val="24"/>
                <w:szCs w:val="24"/>
              </w:rPr>
            </w:pPr>
          </w:p>
        </w:tc>
        <w:tc>
          <w:tcPr>
            <w:tcW w:w="540" w:type="dxa"/>
            <w:vAlign w:val="center"/>
          </w:tcPr>
          <w:p w:rsidR="005436B6" w:rsidRPr="00E94CE7" w:rsidRDefault="005436B6" w:rsidP="009233E9">
            <w:pPr>
              <w:tabs>
                <w:tab w:val="left" w:pos="9900"/>
              </w:tabs>
              <w:spacing w:line="240" w:lineRule="auto"/>
              <w:contextualSpacing/>
              <w:jc w:val="center"/>
              <w:rPr>
                <w:rFonts w:ascii="Times New Roman" w:hAnsi="Times New Roman" w:cs="Times New Roman"/>
                <w:sz w:val="24"/>
                <w:szCs w:val="24"/>
              </w:rPr>
            </w:pPr>
          </w:p>
        </w:tc>
        <w:tc>
          <w:tcPr>
            <w:tcW w:w="540" w:type="dxa"/>
            <w:vAlign w:val="center"/>
          </w:tcPr>
          <w:p w:rsidR="005436B6" w:rsidRPr="00E94CE7" w:rsidRDefault="005436B6" w:rsidP="009233E9">
            <w:pPr>
              <w:tabs>
                <w:tab w:val="left" w:pos="9900"/>
              </w:tabs>
              <w:spacing w:line="240" w:lineRule="auto"/>
              <w:contextualSpacing/>
              <w:jc w:val="center"/>
              <w:rPr>
                <w:rFonts w:ascii="Times New Roman" w:hAnsi="Times New Roman" w:cs="Times New Roman"/>
                <w:sz w:val="24"/>
                <w:szCs w:val="24"/>
              </w:rPr>
            </w:pPr>
          </w:p>
        </w:tc>
        <w:tc>
          <w:tcPr>
            <w:tcW w:w="540" w:type="dxa"/>
            <w:vAlign w:val="center"/>
          </w:tcPr>
          <w:p w:rsidR="005436B6" w:rsidRPr="00E94CE7" w:rsidRDefault="005436B6" w:rsidP="009233E9">
            <w:pPr>
              <w:tabs>
                <w:tab w:val="left" w:pos="9900"/>
              </w:tabs>
              <w:spacing w:line="240" w:lineRule="auto"/>
              <w:contextualSpacing/>
              <w:jc w:val="center"/>
              <w:rPr>
                <w:rFonts w:ascii="Times New Roman" w:hAnsi="Times New Roman" w:cs="Times New Roman"/>
                <w:sz w:val="24"/>
                <w:szCs w:val="24"/>
              </w:rPr>
            </w:pPr>
          </w:p>
        </w:tc>
        <w:tc>
          <w:tcPr>
            <w:tcW w:w="540" w:type="dxa"/>
            <w:vAlign w:val="center"/>
          </w:tcPr>
          <w:p w:rsidR="005436B6" w:rsidRPr="00E94CE7" w:rsidRDefault="005436B6" w:rsidP="009233E9">
            <w:pPr>
              <w:tabs>
                <w:tab w:val="left" w:pos="9900"/>
              </w:tabs>
              <w:spacing w:line="240" w:lineRule="auto"/>
              <w:contextualSpacing/>
              <w:jc w:val="center"/>
              <w:rPr>
                <w:rFonts w:ascii="Times New Roman" w:hAnsi="Times New Roman" w:cs="Times New Roman"/>
                <w:sz w:val="24"/>
                <w:szCs w:val="24"/>
              </w:rPr>
            </w:pPr>
          </w:p>
        </w:tc>
      </w:tr>
      <w:tr w:rsidR="005436B6" w:rsidRPr="00E94CE7" w:rsidTr="009233E9">
        <w:trPr>
          <w:cantSplit/>
        </w:trPr>
        <w:tc>
          <w:tcPr>
            <w:tcW w:w="2340" w:type="dxa"/>
            <w:vMerge/>
            <w:vAlign w:val="center"/>
          </w:tcPr>
          <w:p w:rsidR="005436B6" w:rsidRPr="00E94CE7" w:rsidRDefault="005436B6" w:rsidP="009233E9">
            <w:pPr>
              <w:tabs>
                <w:tab w:val="left" w:pos="9900"/>
              </w:tabs>
              <w:spacing w:line="240" w:lineRule="auto"/>
              <w:contextualSpacing/>
              <w:jc w:val="center"/>
              <w:rPr>
                <w:rFonts w:ascii="Times New Roman" w:hAnsi="Times New Roman" w:cs="Times New Roman"/>
                <w:sz w:val="24"/>
                <w:szCs w:val="24"/>
              </w:rPr>
            </w:pPr>
          </w:p>
        </w:tc>
        <w:tc>
          <w:tcPr>
            <w:tcW w:w="2160" w:type="dxa"/>
            <w:vAlign w:val="center"/>
          </w:tcPr>
          <w:p w:rsidR="005436B6" w:rsidRPr="00E94CE7" w:rsidRDefault="005436B6" w:rsidP="009233E9">
            <w:pPr>
              <w:tabs>
                <w:tab w:val="left" w:pos="9900"/>
              </w:tabs>
              <w:spacing w:line="240" w:lineRule="auto"/>
              <w:ind w:right="-39"/>
              <w:contextualSpacing/>
              <w:jc w:val="center"/>
              <w:rPr>
                <w:rFonts w:ascii="Times New Roman" w:hAnsi="Times New Roman" w:cs="Times New Roman"/>
                <w:sz w:val="24"/>
                <w:szCs w:val="24"/>
              </w:rPr>
            </w:pPr>
            <w:r w:rsidRPr="00E94CE7">
              <w:rPr>
                <w:rFonts w:ascii="Times New Roman" w:hAnsi="Times New Roman" w:cs="Times New Roman"/>
                <w:sz w:val="24"/>
                <w:szCs w:val="24"/>
              </w:rPr>
              <w:t>ИТОГО</w:t>
            </w:r>
          </w:p>
        </w:tc>
        <w:tc>
          <w:tcPr>
            <w:tcW w:w="900" w:type="dxa"/>
            <w:vAlign w:val="center"/>
          </w:tcPr>
          <w:p w:rsidR="005436B6" w:rsidRPr="00E94CE7" w:rsidRDefault="005436B6" w:rsidP="009233E9">
            <w:pPr>
              <w:tabs>
                <w:tab w:val="left" w:pos="9900"/>
              </w:tabs>
              <w:spacing w:line="240" w:lineRule="auto"/>
              <w:contextualSpacing/>
              <w:jc w:val="center"/>
              <w:rPr>
                <w:rFonts w:ascii="Times New Roman" w:hAnsi="Times New Roman" w:cs="Times New Roman"/>
                <w:sz w:val="24"/>
                <w:szCs w:val="24"/>
              </w:rPr>
            </w:pPr>
          </w:p>
        </w:tc>
        <w:tc>
          <w:tcPr>
            <w:tcW w:w="720" w:type="dxa"/>
            <w:vAlign w:val="center"/>
          </w:tcPr>
          <w:p w:rsidR="005436B6" w:rsidRPr="00E94CE7" w:rsidRDefault="005436B6" w:rsidP="009233E9">
            <w:pPr>
              <w:tabs>
                <w:tab w:val="left" w:pos="9900"/>
              </w:tabs>
              <w:spacing w:line="240" w:lineRule="auto"/>
              <w:contextualSpacing/>
              <w:jc w:val="center"/>
              <w:rPr>
                <w:rFonts w:ascii="Times New Roman" w:hAnsi="Times New Roman" w:cs="Times New Roman"/>
                <w:sz w:val="24"/>
                <w:szCs w:val="24"/>
              </w:rPr>
            </w:pPr>
          </w:p>
        </w:tc>
        <w:tc>
          <w:tcPr>
            <w:tcW w:w="730" w:type="dxa"/>
            <w:vAlign w:val="center"/>
          </w:tcPr>
          <w:p w:rsidR="005436B6" w:rsidRPr="00E94CE7" w:rsidRDefault="005436B6" w:rsidP="009233E9">
            <w:pPr>
              <w:tabs>
                <w:tab w:val="left" w:pos="9900"/>
              </w:tabs>
              <w:spacing w:line="240" w:lineRule="auto"/>
              <w:contextualSpacing/>
              <w:jc w:val="center"/>
              <w:rPr>
                <w:rFonts w:ascii="Times New Roman" w:hAnsi="Times New Roman" w:cs="Times New Roman"/>
                <w:sz w:val="24"/>
                <w:szCs w:val="24"/>
              </w:rPr>
            </w:pPr>
          </w:p>
        </w:tc>
        <w:tc>
          <w:tcPr>
            <w:tcW w:w="540" w:type="dxa"/>
            <w:vAlign w:val="center"/>
          </w:tcPr>
          <w:p w:rsidR="005436B6" w:rsidRPr="00E94CE7" w:rsidRDefault="005436B6" w:rsidP="009233E9">
            <w:pPr>
              <w:tabs>
                <w:tab w:val="left" w:pos="9900"/>
              </w:tabs>
              <w:spacing w:line="240" w:lineRule="auto"/>
              <w:contextualSpacing/>
              <w:jc w:val="center"/>
              <w:rPr>
                <w:rFonts w:ascii="Times New Roman" w:hAnsi="Times New Roman" w:cs="Times New Roman"/>
                <w:sz w:val="24"/>
                <w:szCs w:val="24"/>
              </w:rPr>
            </w:pPr>
          </w:p>
        </w:tc>
        <w:tc>
          <w:tcPr>
            <w:tcW w:w="540" w:type="dxa"/>
            <w:vAlign w:val="center"/>
          </w:tcPr>
          <w:p w:rsidR="005436B6" w:rsidRPr="00E94CE7" w:rsidRDefault="005436B6" w:rsidP="009233E9">
            <w:pPr>
              <w:tabs>
                <w:tab w:val="left" w:pos="9900"/>
              </w:tabs>
              <w:spacing w:line="240" w:lineRule="auto"/>
              <w:contextualSpacing/>
              <w:jc w:val="center"/>
              <w:rPr>
                <w:rFonts w:ascii="Times New Roman" w:hAnsi="Times New Roman" w:cs="Times New Roman"/>
                <w:sz w:val="24"/>
                <w:szCs w:val="24"/>
              </w:rPr>
            </w:pPr>
          </w:p>
        </w:tc>
        <w:tc>
          <w:tcPr>
            <w:tcW w:w="540" w:type="dxa"/>
            <w:vAlign w:val="center"/>
          </w:tcPr>
          <w:p w:rsidR="005436B6" w:rsidRPr="00E94CE7" w:rsidRDefault="005436B6" w:rsidP="009233E9">
            <w:pPr>
              <w:tabs>
                <w:tab w:val="left" w:pos="9900"/>
              </w:tabs>
              <w:spacing w:line="240" w:lineRule="auto"/>
              <w:contextualSpacing/>
              <w:jc w:val="center"/>
              <w:rPr>
                <w:rFonts w:ascii="Times New Roman" w:hAnsi="Times New Roman" w:cs="Times New Roman"/>
                <w:sz w:val="24"/>
                <w:szCs w:val="24"/>
              </w:rPr>
            </w:pPr>
          </w:p>
        </w:tc>
        <w:tc>
          <w:tcPr>
            <w:tcW w:w="540" w:type="dxa"/>
            <w:vAlign w:val="center"/>
          </w:tcPr>
          <w:p w:rsidR="005436B6" w:rsidRPr="00E94CE7" w:rsidRDefault="005436B6" w:rsidP="009233E9">
            <w:pPr>
              <w:tabs>
                <w:tab w:val="left" w:pos="9900"/>
              </w:tabs>
              <w:spacing w:line="240" w:lineRule="auto"/>
              <w:contextualSpacing/>
              <w:jc w:val="center"/>
              <w:rPr>
                <w:rFonts w:ascii="Times New Roman" w:hAnsi="Times New Roman" w:cs="Times New Roman"/>
                <w:sz w:val="24"/>
                <w:szCs w:val="24"/>
              </w:rPr>
            </w:pPr>
          </w:p>
        </w:tc>
        <w:tc>
          <w:tcPr>
            <w:tcW w:w="540" w:type="dxa"/>
            <w:vAlign w:val="center"/>
          </w:tcPr>
          <w:p w:rsidR="005436B6" w:rsidRPr="00E94CE7" w:rsidRDefault="005436B6" w:rsidP="009233E9">
            <w:pPr>
              <w:tabs>
                <w:tab w:val="left" w:pos="9900"/>
              </w:tabs>
              <w:spacing w:line="240" w:lineRule="auto"/>
              <w:contextualSpacing/>
              <w:jc w:val="center"/>
              <w:rPr>
                <w:rFonts w:ascii="Times New Roman" w:hAnsi="Times New Roman" w:cs="Times New Roman"/>
                <w:sz w:val="24"/>
                <w:szCs w:val="24"/>
              </w:rPr>
            </w:pPr>
          </w:p>
        </w:tc>
      </w:tr>
      <w:tr w:rsidR="005436B6" w:rsidRPr="00E94CE7" w:rsidTr="009233E9">
        <w:trPr>
          <w:cantSplit/>
        </w:trPr>
        <w:tc>
          <w:tcPr>
            <w:tcW w:w="2340" w:type="dxa"/>
            <w:vMerge/>
            <w:vAlign w:val="center"/>
          </w:tcPr>
          <w:p w:rsidR="005436B6" w:rsidRPr="00E94CE7" w:rsidRDefault="005436B6" w:rsidP="009233E9">
            <w:pPr>
              <w:tabs>
                <w:tab w:val="left" w:pos="9900"/>
              </w:tabs>
              <w:spacing w:line="240" w:lineRule="auto"/>
              <w:contextualSpacing/>
              <w:jc w:val="center"/>
              <w:rPr>
                <w:rFonts w:ascii="Times New Roman" w:hAnsi="Times New Roman" w:cs="Times New Roman"/>
                <w:sz w:val="24"/>
                <w:szCs w:val="24"/>
              </w:rPr>
            </w:pPr>
          </w:p>
        </w:tc>
        <w:tc>
          <w:tcPr>
            <w:tcW w:w="2160" w:type="dxa"/>
            <w:vAlign w:val="center"/>
          </w:tcPr>
          <w:p w:rsidR="005436B6" w:rsidRPr="00E94CE7" w:rsidRDefault="005436B6" w:rsidP="009233E9">
            <w:pPr>
              <w:tabs>
                <w:tab w:val="left" w:pos="9900"/>
              </w:tabs>
              <w:spacing w:line="240" w:lineRule="auto"/>
              <w:ind w:right="-39"/>
              <w:contextualSpacing/>
              <w:jc w:val="center"/>
              <w:rPr>
                <w:rFonts w:ascii="Times New Roman" w:hAnsi="Times New Roman" w:cs="Times New Roman"/>
                <w:sz w:val="24"/>
                <w:szCs w:val="24"/>
              </w:rPr>
            </w:pPr>
            <w:r w:rsidRPr="00E94CE7">
              <w:rPr>
                <w:rFonts w:ascii="Times New Roman" w:hAnsi="Times New Roman" w:cs="Times New Roman"/>
                <w:sz w:val="24"/>
                <w:szCs w:val="24"/>
              </w:rPr>
              <w:t>Вспомогательные рабочие:</w:t>
            </w:r>
          </w:p>
        </w:tc>
        <w:tc>
          <w:tcPr>
            <w:tcW w:w="900" w:type="dxa"/>
            <w:vAlign w:val="center"/>
          </w:tcPr>
          <w:p w:rsidR="005436B6" w:rsidRPr="00E94CE7" w:rsidRDefault="005436B6" w:rsidP="009233E9">
            <w:pPr>
              <w:tabs>
                <w:tab w:val="left" w:pos="9900"/>
              </w:tabs>
              <w:spacing w:line="240" w:lineRule="auto"/>
              <w:contextualSpacing/>
              <w:jc w:val="center"/>
              <w:rPr>
                <w:rFonts w:ascii="Times New Roman" w:hAnsi="Times New Roman" w:cs="Times New Roman"/>
                <w:sz w:val="24"/>
                <w:szCs w:val="24"/>
              </w:rPr>
            </w:pPr>
          </w:p>
        </w:tc>
        <w:tc>
          <w:tcPr>
            <w:tcW w:w="720" w:type="dxa"/>
            <w:vAlign w:val="center"/>
          </w:tcPr>
          <w:p w:rsidR="005436B6" w:rsidRPr="00E94CE7" w:rsidRDefault="005436B6" w:rsidP="009233E9">
            <w:pPr>
              <w:tabs>
                <w:tab w:val="left" w:pos="9900"/>
              </w:tabs>
              <w:spacing w:line="240" w:lineRule="auto"/>
              <w:contextualSpacing/>
              <w:jc w:val="center"/>
              <w:rPr>
                <w:rFonts w:ascii="Times New Roman" w:hAnsi="Times New Roman" w:cs="Times New Roman"/>
                <w:sz w:val="24"/>
                <w:szCs w:val="24"/>
              </w:rPr>
            </w:pPr>
          </w:p>
        </w:tc>
        <w:tc>
          <w:tcPr>
            <w:tcW w:w="730" w:type="dxa"/>
            <w:vAlign w:val="center"/>
          </w:tcPr>
          <w:p w:rsidR="005436B6" w:rsidRPr="00E94CE7" w:rsidRDefault="005436B6" w:rsidP="009233E9">
            <w:pPr>
              <w:tabs>
                <w:tab w:val="left" w:pos="9900"/>
              </w:tabs>
              <w:spacing w:line="240" w:lineRule="auto"/>
              <w:contextualSpacing/>
              <w:jc w:val="center"/>
              <w:rPr>
                <w:rFonts w:ascii="Times New Roman" w:hAnsi="Times New Roman" w:cs="Times New Roman"/>
                <w:sz w:val="24"/>
                <w:szCs w:val="24"/>
              </w:rPr>
            </w:pPr>
          </w:p>
        </w:tc>
        <w:tc>
          <w:tcPr>
            <w:tcW w:w="540" w:type="dxa"/>
            <w:vAlign w:val="center"/>
          </w:tcPr>
          <w:p w:rsidR="005436B6" w:rsidRPr="00E94CE7" w:rsidRDefault="005436B6" w:rsidP="009233E9">
            <w:pPr>
              <w:tabs>
                <w:tab w:val="left" w:pos="9900"/>
              </w:tabs>
              <w:spacing w:line="240" w:lineRule="auto"/>
              <w:contextualSpacing/>
              <w:jc w:val="center"/>
              <w:rPr>
                <w:rFonts w:ascii="Times New Roman" w:hAnsi="Times New Roman" w:cs="Times New Roman"/>
                <w:sz w:val="24"/>
                <w:szCs w:val="24"/>
              </w:rPr>
            </w:pPr>
          </w:p>
        </w:tc>
        <w:tc>
          <w:tcPr>
            <w:tcW w:w="540" w:type="dxa"/>
            <w:vAlign w:val="center"/>
          </w:tcPr>
          <w:p w:rsidR="005436B6" w:rsidRPr="00E94CE7" w:rsidRDefault="005436B6" w:rsidP="009233E9">
            <w:pPr>
              <w:tabs>
                <w:tab w:val="left" w:pos="9900"/>
              </w:tabs>
              <w:spacing w:line="240" w:lineRule="auto"/>
              <w:contextualSpacing/>
              <w:jc w:val="center"/>
              <w:rPr>
                <w:rFonts w:ascii="Times New Roman" w:hAnsi="Times New Roman" w:cs="Times New Roman"/>
                <w:sz w:val="24"/>
                <w:szCs w:val="24"/>
              </w:rPr>
            </w:pPr>
          </w:p>
        </w:tc>
        <w:tc>
          <w:tcPr>
            <w:tcW w:w="540" w:type="dxa"/>
            <w:vAlign w:val="center"/>
          </w:tcPr>
          <w:p w:rsidR="005436B6" w:rsidRPr="00E94CE7" w:rsidRDefault="005436B6" w:rsidP="009233E9">
            <w:pPr>
              <w:tabs>
                <w:tab w:val="left" w:pos="9900"/>
              </w:tabs>
              <w:spacing w:line="240" w:lineRule="auto"/>
              <w:contextualSpacing/>
              <w:jc w:val="center"/>
              <w:rPr>
                <w:rFonts w:ascii="Times New Roman" w:hAnsi="Times New Roman" w:cs="Times New Roman"/>
                <w:sz w:val="24"/>
                <w:szCs w:val="24"/>
              </w:rPr>
            </w:pPr>
          </w:p>
        </w:tc>
        <w:tc>
          <w:tcPr>
            <w:tcW w:w="540" w:type="dxa"/>
            <w:vAlign w:val="center"/>
          </w:tcPr>
          <w:p w:rsidR="005436B6" w:rsidRPr="00E94CE7" w:rsidRDefault="005436B6" w:rsidP="009233E9">
            <w:pPr>
              <w:tabs>
                <w:tab w:val="left" w:pos="9900"/>
              </w:tabs>
              <w:spacing w:line="240" w:lineRule="auto"/>
              <w:contextualSpacing/>
              <w:jc w:val="center"/>
              <w:rPr>
                <w:rFonts w:ascii="Times New Roman" w:hAnsi="Times New Roman" w:cs="Times New Roman"/>
                <w:sz w:val="24"/>
                <w:szCs w:val="24"/>
              </w:rPr>
            </w:pPr>
          </w:p>
        </w:tc>
        <w:tc>
          <w:tcPr>
            <w:tcW w:w="540" w:type="dxa"/>
            <w:vAlign w:val="center"/>
          </w:tcPr>
          <w:p w:rsidR="005436B6" w:rsidRPr="00E94CE7" w:rsidRDefault="005436B6" w:rsidP="009233E9">
            <w:pPr>
              <w:tabs>
                <w:tab w:val="left" w:pos="9900"/>
              </w:tabs>
              <w:spacing w:line="240" w:lineRule="auto"/>
              <w:contextualSpacing/>
              <w:jc w:val="center"/>
              <w:rPr>
                <w:rFonts w:ascii="Times New Roman" w:hAnsi="Times New Roman" w:cs="Times New Roman"/>
                <w:sz w:val="24"/>
                <w:szCs w:val="24"/>
              </w:rPr>
            </w:pPr>
          </w:p>
        </w:tc>
      </w:tr>
      <w:tr w:rsidR="005436B6" w:rsidRPr="00E94CE7" w:rsidTr="009233E9">
        <w:trPr>
          <w:cantSplit/>
        </w:trPr>
        <w:tc>
          <w:tcPr>
            <w:tcW w:w="2340" w:type="dxa"/>
            <w:vMerge/>
            <w:vAlign w:val="center"/>
          </w:tcPr>
          <w:p w:rsidR="005436B6" w:rsidRPr="00E94CE7" w:rsidRDefault="005436B6" w:rsidP="009233E9">
            <w:pPr>
              <w:tabs>
                <w:tab w:val="left" w:pos="9900"/>
              </w:tabs>
              <w:spacing w:line="240" w:lineRule="auto"/>
              <w:contextualSpacing/>
              <w:jc w:val="center"/>
              <w:rPr>
                <w:rFonts w:ascii="Times New Roman" w:hAnsi="Times New Roman" w:cs="Times New Roman"/>
                <w:sz w:val="24"/>
                <w:szCs w:val="24"/>
              </w:rPr>
            </w:pPr>
          </w:p>
        </w:tc>
        <w:tc>
          <w:tcPr>
            <w:tcW w:w="2160" w:type="dxa"/>
            <w:vAlign w:val="center"/>
          </w:tcPr>
          <w:p w:rsidR="005436B6" w:rsidRPr="00E94CE7" w:rsidRDefault="005436B6" w:rsidP="009233E9">
            <w:pPr>
              <w:tabs>
                <w:tab w:val="left" w:pos="9900"/>
              </w:tabs>
              <w:spacing w:line="240" w:lineRule="auto"/>
              <w:ind w:right="-39"/>
              <w:contextualSpacing/>
              <w:jc w:val="center"/>
              <w:rPr>
                <w:rFonts w:ascii="Times New Roman" w:hAnsi="Times New Roman" w:cs="Times New Roman"/>
                <w:sz w:val="24"/>
                <w:szCs w:val="24"/>
              </w:rPr>
            </w:pPr>
            <w:r w:rsidRPr="00E94CE7">
              <w:rPr>
                <w:rFonts w:ascii="Times New Roman" w:hAnsi="Times New Roman" w:cs="Times New Roman"/>
                <w:sz w:val="24"/>
                <w:szCs w:val="24"/>
              </w:rPr>
              <w:t>Разнорабочие</w:t>
            </w:r>
          </w:p>
        </w:tc>
        <w:tc>
          <w:tcPr>
            <w:tcW w:w="900" w:type="dxa"/>
            <w:vAlign w:val="center"/>
          </w:tcPr>
          <w:p w:rsidR="005436B6" w:rsidRPr="00E94CE7" w:rsidRDefault="005436B6" w:rsidP="009233E9">
            <w:pPr>
              <w:tabs>
                <w:tab w:val="left" w:pos="9900"/>
              </w:tabs>
              <w:spacing w:line="240" w:lineRule="auto"/>
              <w:contextualSpacing/>
              <w:jc w:val="center"/>
              <w:rPr>
                <w:rFonts w:ascii="Times New Roman" w:hAnsi="Times New Roman" w:cs="Times New Roman"/>
                <w:sz w:val="24"/>
                <w:szCs w:val="24"/>
              </w:rPr>
            </w:pPr>
          </w:p>
        </w:tc>
        <w:tc>
          <w:tcPr>
            <w:tcW w:w="720" w:type="dxa"/>
            <w:vAlign w:val="center"/>
          </w:tcPr>
          <w:p w:rsidR="005436B6" w:rsidRPr="00E94CE7" w:rsidRDefault="005436B6" w:rsidP="009233E9">
            <w:pPr>
              <w:tabs>
                <w:tab w:val="left" w:pos="9900"/>
              </w:tabs>
              <w:spacing w:line="240" w:lineRule="auto"/>
              <w:contextualSpacing/>
              <w:jc w:val="center"/>
              <w:rPr>
                <w:rFonts w:ascii="Times New Roman" w:hAnsi="Times New Roman" w:cs="Times New Roman"/>
                <w:sz w:val="24"/>
                <w:szCs w:val="24"/>
              </w:rPr>
            </w:pPr>
          </w:p>
        </w:tc>
        <w:tc>
          <w:tcPr>
            <w:tcW w:w="730" w:type="dxa"/>
            <w:vAlign w:val="center"/>
          </w:tcPr>
          <w:p w:rsidR="005436B6" w:rsidRPr="00E94CE7" w:rsidRDefault="005436B6" w:rsidP="009233E9">
            <w:pPr>
              <w:tabs>
                <w:tab w:val="left" w:pos="9900"/>
              </w:tabs>
              <w:spacing w:line="240" w:lineRule="auto"/>
              <w:contextualSpacing/>
              <w:jc w:val="center"/>
              <w:rPr>
                <w:rFonts w:ascii="Times New Roman" w:hAnsi="Times New Roman" w:cs="Times New Roman"/>
                <w:sz w:val="24"/>
                <w:szCs w:val="24"/>
              </w:rPr>
            </w:pPr>
          </w:p>
        </w:tc>
        <w:tc>
          <w:tcPr>
            <w:tcW w:w="540" w:type="dxa"/>
            <w:vAlign w:val="center"/>
          </w:tcPr>
          <w:p w:rsidR="005436B6" w:rsidRPr="00E94CE7" w:rsidRDefault="005436B6" w:rsidP="009233E9">
            <w:pPr>
              <w:tabs>
                <w:tab w:val="left" w:pos="9900"/>
              </w:tabs>
              <w:spacing w:line="240" w:lineRule="auto"/>
              <w:contextualSpacing/>
              <w:jc w:val="center"/>
              <w:rPr>
                <w:rFonts w:ascii="Times New Roman" w:hAnsi="Times New Roman" w:cs="Times New Roman"/>
                <w:sz w:val="24"/>
                <w:szCs w:val="24"/>
              </w:rPr>
            </w:pPr>
          </w:p>
        </w:tc>
        <w:tc>
          <w:tcPr>
            <w:tcW w:w="540" w:type="dxa"/>
            <w:vAlign w:val="center"/>
          </w:tcPr>
          <w:p w:rsidR="005436B6" w:rsidRPr="00E94CE7" w:rsidRDefault="005436B6" w:rsidP="009233E9">
            <w:pPr>
              <w:tabs>
                <w:tab w:val="left" w:pos="9900"/>
              </w:tabs>
              <w:spacing w:line="240" w:lineRule="auto"/>
              <w:contextualSpacing/>
              <w:jc w:val="center"/>
              <w:rPr>
                <w:rFonts w:ascii="Times New Roman" w:hAnsi="Times New Roman" w:cs="Times New Roman"/>
                <w:sz w:val="24"/>
                <w:szCs w:val="24"/>
              </w:rPr>
            </w:pPr>
          </w:p>
        </w:tc>
        <w:tc>
          <w:tcPr>
            <w:tcW w:w="540" w:type="dxa"/>
            <w:vAlign w:val="center"/>
          </w:tcPr>
          <w:p w:rsidR="005436B6" w:rsidRPr="00E94CE7" w:rsidRDefault="005436B6" w:rsidP="009233E9">
            <w:pPr>
              <w:tabs>
                <w:tab w:val="left" w:pos="9900"/>
              </w:tabs>
              <w:spacing w:line="240" w:lineRule="auto"/>
              <w:contextualSpacing/>
              <w:jc w:val="center"/>
              <w:rPr>
                <w:rFonts w:ascii="Times New Roman" w:hAnsi="Times New Roman" w:cs="Times New Roman"/>
                <w:sz w:val="24"/>
                <w:szCs w:val="24"/>
              </w:rPr>
            </w:pPr>
          </w:p>
        </w:tc>
        <w:tc>
          <w:tcPr>
            <w:tcW w:w="540" w:type="dxa"/>
            <w:vAlign w:val="center"/>
          </w:tcPr>
          <w:p w:rsidR="005436B6" w:rsidRPr="00E94CE7" w:rsidRDefault="005436B6" w:rsidP="009233E9">
            <w:pPr>
              <w:tabs>
                <w:tab w:val="left" w:pos="9900"/>
              </w:tabs>
              <w:spacing w:line="240" w:lineRule="auto"/>
              <w:contextualSpacing/>
              <w:jc w:val="center"/>
              <w:rPr>
                <w:rFonts w:ascii="Times New Roman" w:hAnsi="Times New Roman" w:cs="Times New Roman"/>
                <w:sz w:val="24"/>
                <w:szCs w:val="24"/>
              </w:rPr>
            </w:pPr>
          </w:p>
        </w:tc>
        <w:tc>
          <w:tcPr>
            <w:tcW w:w="540" w:type="dxa"/>
            <w:vAlign w:val="center"/>
          </w:tcPr>
          <w:p w:rsidR="005436B6" w:rsidRPr="00E94CE7" w:rsidRDefault="005436B6" w:rsidP="009233E9">
            <w:pPr>
              <w:tabs>
                <w:tab w:val="left" w:pos="9900"/>
              </w:tabs>
              <w:spacing w:line="240" w:lineRule="auto"/>
              <w:contextualSpacing/>
              <w:jc w:val="center"/>
              <w:rPr>
                <w:rFonts w:ascii="Times New Roman" w:hAnsi="Times New Roman" w:cs="Times New Roman"/>
                <w:sz w:val="24"/>
                <w:szCs w:val="24"/>
              </w:rPr>
            </w:pPr>
          </w:p>
        </w:tc>
      </w:tr>
      <w:tr w:rsidR="005436B6" w:rsidRPr="00E94CE7" w:rsidTr="009233E9">
        <w:trPr>
          <w:cantSplit/>
        </w:trPr>
        <w:tc>
          <w:tcPr>
            <w:tcW w:w="2340" w:type="dxa"/>
            <w:vMerge/>
            <w:vAlign w:val="center"/>
          </w:tcPr>
          <w:p w:rsidR="005436B6" w:rsidRPr="00E94CE7" w:rsidRDefault="005436B6" w:rsidP="009233E9">
            <w:pPr>
              <w:tabs>
                <w:tab w:val="left" w:pos="9900"/>
              </w:tabs>
              <w:spacing w:line="240" w:lineRule="auto"/>
              <w:contextualSpacing/>
              <w:jc w:val="center"/>
              <w:rPr>
                <w:rFonts w:ascii="Times New Roman" w:hAnsi="Times New Roman" w:cs="Times New Roman"/>
                <w:sz w:val="24"/>
                <w:szCs w:val="24"/>
              </w:rPr>
            </w:pPr>
          </w:p>
        </w:tc>
        <w:tc>
          <w:tcPr>
            <w:tcW w:w="2160" w:type="dxa"/>
            <w:vAlign w:val="center"/>
          </w:tcPr>
          <w:p w:rsidR="005436B6" w:rsidRPr="00E94CE7" w:rsidRDefault="005436B6" w:rsidP="009233E9">
            <w:pPr>
              <w:tabs>
                <w:tab w:val="left" w:pos="9900"/>
              </w:tabs>
              <w:spacing w:line="240" w:lineRule="auto"/>
              <w:ind w:right="-39"/>
              <w:contextualSpacing/>
              <w:jc w:val="center"/>
              <w:rPr>
                <w:rFonts w:ascii="Times New Roman" w:hAnsi="Times New Roman" w:cs="Times New Roman"/>
                <w:sz w:val="24"/>
                <w:szCs w:val="24"/>
              </w:rPr>
            </w:pPr>
            <w:r w:rsidRPr="00E94CE7">
              <w:rPr>
                <w:rFonts w:ascii="Times New Roman" w:hAnsi="Times New Roman" w:cs="Times New Roman"/>
                <w:sz w:val="24"/>
                <w:szCs w:val="24"/>
              </w:rPr>
              <w:t>ИТР</w:t>
            </w:r>
          </w:p>
        </w:tc>
        <w:tc>
          <w:tcPr>
            <w:tcW w:w="900" w:type="dxa"/>
            <w:vAlign w:val="center"/>
          </w:tcPr>
          <w:p w:rsidR="005436B6" w:rsidRPr="00E94CE7" w:rsidRDefault="005436B6" w:rsidP="009233E9">
            <w:pPr>
              <w:tabs>
                <w:tab w:val="left" w:pos="9900"/>
              </w:tabs>
              <w:spacing w:line="240" w:lineRule="auto"/>
              <w:contextualSpacing/>
              <w:jc w:val="center"/>
              <w:rPr>
                <w:rFonts w:ascii="Times New Roman" w:hAnsi="Times New Roman" w:cs="Times New Roman"/>
                <w:sz w:val="24"/>
                <w:szCs w:val="24"/>
              </w:rPr>
            </w:pPr>
          </w:p>
        </w:tc>
        <w:tc>
          <w:tcPr>
            <w:tcW w:w="720" w:type="dxa"/>
            <w:vAlign w:val="center"/>
          </w:tcPr>
          <w:p w:rsidR="005436B6" w:rsidRPr="00E94CE7" w:rsidRDefault="005436B6" w:rsidP="009233E9">
            <w:pPr>
              <w:tabs>
                <w:tab w:val="left" w:pos="9900"/>
              </w:tabs>
              <w:spacing w:line="240" w:lineRule="auto"/>
              <w:contextualSpacing/>
              <w:jc w:val="center"/>
              <w:rPr>
                <w:rFonts w:ascii="Times New Roman" w:hAnsi="Times New Roman" w:cs="Times New Roman"/>
                <w:sz w:val="24"/>
                <w:szCs w:val="24"/>
              </w:rPr>
            </w:pPr>
          </w:p>
        </w:tc>
        <w:tc>
          <w:tcPr>
            <w:tcW w:w="730" w:type="dxa"/>
            <w:vAlign w:val="center"/>
          </w:tcPr>
          <w:p w:rsidR="005436B6" w:rsidRPr="00E94CE7" w:rsidRDefault="005436B6" w:rsidP="009233E9">
            <w:pPr>
              <w:tabs>
                <w:tab w:val="left" w:pos="9900"/>
              </w:tabs>
              <w:spacing w:line="240" w:lineRule="auto"/>
              <w:contextualSpacing/>
              <w:jc w:val="center"/>
              <w:rPr>
                <w:rFonts w:ascii="Times New Roman" w:hAnsi="Times New Roman" w:cs="Times New Roman"/>
                <w:sz w:val="24"/>
                <w:szCs w:val="24"/>
              </w:rPr>
            </w:pPr>
          </w:p>
        </w:tc>
        <w:tc>
          <w:tcPr>
            <w:tcW w:w="540" w:type="dxa"/>
            <w:vAlign w:val="center"/>
          </w:tcPr>
          <w:p w:rsidR="005436B6" w:rsidRPr="00E94CE7" w:rsidRDefault="005436B6" w:rsidP="009233E9">
            <w:pPr>
              <w:tabs>
                <w:tab w:val="left" w:pos="9900"/>
              </w:tabs>
              <w:spacing w:line="240" w:lineRule="auto"/>
              <w:contextualSpacing/>
              <w:jc w:val="center"/>
              <w:rPr>
                <w:rFonts w:ascii="Times New Roman" w:hAnsi="Times New Roman" w:cs="Times New Roman"/>
                <w:sz w:val="24"/>
                <w:szCs w:val="24"/>
              </w:rPr>
            </w:pPr>
          </w:p>
        </w:tc>
        <w:tc>
          <w:tcPr>
            <w:tcW w:w="540" w:type="dxa"/>
            <w:vAlign w:val="center"/>
          </w:tcPr>
          <w:p w:rsidR="005436B6" w:rsidRPr="00E94CE7" w:rsidRDefault="005436B6" w:rsidP="009233E9">
            <w:pPr>
              <w:tabs>
                <w:tab w:val="left" w:pos="9900"/>
              </w:tabs>
              <w:spacing w:line="240" w:lineRule="auto"/>
              <w:contextualSpacing/>
              <w:jc w:val="center"/>
              <w:rPr>
                <w:rFonts w:ascii="Times New Roman" w:hAnsi="Times New Roman" w:cs="Times New Roman"/>
                <w:sz w:val="24"/>
                <w:szCs w:val="24"/>
              </w:rPr>
            </w:pPr>
          </w:p>
        </w:tc>
        <w:tc>
          <w:tcPr>
            <w:tcW w:w="540" w:type="dxa"/>
            <w:vAlign w:val="center"/>
          </w:tcPr>
          <w:p w:rsidR="005436B6" w:rsidRPr="00E94CE7" w:rsidRDefault="005436B6" w:rsidP="009233E9">
            <w:pPr>
              <w:tabs>
                <w:tab w:val="left" w:pos="9900"/>
              </w:tabs>
              <w:spacing w:line="240" w:lineRule="auto"/>
              <w:contextualSpacing/>
              <w:jc w:val="center"/>
              <w:rPr>
                <w:rFonts w:ascii="Times New Roman" w:hAnsi="Times New Roman" w:cs="Times New Roman"/>
                <w:sz w:val="24"/>
                <w:szCs w:val="24"/>
              </w:rPr>
            </w:pPr>
          </w:p>
        </w:tc>
        <w:tc>
          <w:tcPr>
            <w:tcW w:w="540" w:type="dxa"/>
            <w:vAlign w:val="center"/>
          </w:tcPr>
          <w:p w:rsidR="005436B6" w:rsidRPr="00E94CE7" w:rsidRDefault="005436B6" w:rsidP="009233E9">
            <w:pPr>
              <w:tabs>
                <w:tab w:val="left" w:pos="9900"/>
              </w:tabs>
              <w:spacing w:line="240" w:lineRule="auto"/>
              <w:contextualSpacing/>
              <w:jc w:val="center"/>
              <w:rPr>
                <w:rFonts w:ascii="Times New Roman" w:hAnsi="Times New Roman" w:cs="Times New Roman"/>
                <w:sz w:val="24"/>
                <w:szCs w:val="24"/>
              </w:rPr>
            </w:pPr>
          </w:p>
        </w:tc>
        <w:tc>
          <w:tcPr>
            <w:tcW w:w="540" w:type="dxa"/>
            <w:vAlign w:val="center"/>
          </w:tcPr>
          <w:p w:rsidR="005436B6" w:rsidRPr="00E94CE7" w:rsidRDefault="005436B6" w:rsidP="009233E9">
            <w:pPr>
              <w:tabs>
                <w:tab w:val="left" w:pos="9900"/>
              </w:tabs>
              <w:spacing w:line="240" w:lineRule="auto"/>
              <w:contextualSpacing/>
              <w:jc w:val="center"/>
              <w:rPr>
                <w:rFonts w:ascii="Times New Roman" w:hAnsi="Times New Roman" w:cs="Times New Roman"/>
                <w:sz w:val="24"/>
                <w:szCs w:val="24"/>
              </w:rPr>
            </w:pPr>
          </w:p>
        </w:tc>
      </w:tr>
      <w:tr w:rsidR="005436B6" w:rsidRPr="00E94CE7" w:rsidTr="009233E9">
        <w:trPr>
          <w:cantSplit/>
        </w:trPr>
        <w:tc>
          <w:tcPr>
            <w:tcW w:w="2340" w:type="dxa"/>
            <w:vMerge/>
            <w:vAlign w:val="center"/>
          </w:tcPr>
          <w:p w:rsidR="005436B6" w:rsidRPr="00E94CE7" w:rsidRDefault="005436B6" w:rsidP="009233E9">
            <w:pPr>
              <w:tabs>
                <w:tab w:val="left" w:pos="9900"/>
              </w:tabs>
              <w:spacing w:line="240" w:lineRule="auto"/>
              <w:contextualSpacing/>
              <w:jc w:val="center"/>
              <w:rPr>
                <w:rFonts w:ascii="Times New Roman" w:hAnsi="Times New Roman" w:cs="Times New Roman"/>
                <w:sz w:val="24"/>
                <w:szCs w:val="24"/>
              </w:rPr>
            </w:pPr>
          </w:p>
        </w:tc>
        <w:tc>
          <w:tcPr>
            <w:tcW w:w="2160" w:type="dxa"/>
            <w:vAlign w:val="center"/>
          </w:tcPr>
          <w:p w:rsidR="005436B6" w:rsidRPr="00E94CE7" w:rsidRDefault="005436B6" w:rsidP="009233E9">
            <w:pPr>
              <w:tabs>
                <w:tab w:val="left" w:pos="9900"/>
              </w:tabs>
              <w:spacing w:line="240" w:lineRule="auto"/>
              <w:ind w:right="-39"/>
              <w:contextualSpacing/>
              <w:jc w:val="center"/>
              <w:rPr>
                <w:rFonts w:ascii="Times New Roman" w:hAnsi="Times New Roman" w:cs="Times New Roman"/>
                <w:sz w:val="24"/>
                <w:szCs w:val="24"/>
              </w:rPr>
            </w:pPr>
            <w:r w:rsidRPr="00E94CE7">
              <w:rPr>
                <w:rFonts w:ascii="Times New Roman" w:hAnsi="Times New Roman" w:cs="Times New Roman"/>
                <w:sz w:val="24"/>
                <w:szCs w:val="24"/>
              </w:rPr>
              <w:t>ВСЕГО</w:t>
            </w:r>
          </w:p>
        </w:tc>
        <w:tc>
          <w:tcPr>
            <w:tcW w:w="900" w:type="dxa"/>
            <w:vAlign w:val="center"/>
          </w:tcPr>
          <w:p w:rsidR="005436B6" w:rsidRPr="00E94CE7" w:rsidRDefault="005436B6" w:rsidP="009233E9">
            <w:pPr>
              <w:tabs>
                <w:tab w:val="left" w:pos="9900"/>
              </w:tabs>
              <w:spacing w:line="240" w:lineRule="auto"/>
              <w:contextualSpacing/>
              <w:jc w:val="center"/>
              <w:rPr>
                <w:rFonts w:ascii="Times New Roman" w:hAnsi="Times New Roman" w:cs="Times New Roman"/>
                <w:sz w:val="24"/>
                <w:szCs w:val="24"/>
              </w:rPr>
            </w:pPr>
          </w:p>
        </w:tc>
        <w:tc>
          <w:tcPr>
            <w:tcW w:w="720" w:type="dxa"/>
            <w:vAlign w:val="center"/>
          </w:tcPr>
          <w:p w:rsidR="005436B6" w:rsidRPr="00E94CE7" w:rsidRDefault="005436B6" w:rsidP="009233E9">
            <w:pPr>
              <w:tabs>
                <w:tab w:val="left" w:pos="9900"/>
              </w:tabs>
              <w:spacing w:line="240" w:lineRule="auto"/>
              <w:contextualSpacing/>
              <w:jc w:val="center"/>
              <w:rPr>
                <w:rFonts w:ascii="Times New Roman" w:hAnsi="Times New Roman" w:cs="Times New Roman"/>
                <w:sz w:val="24"/>
                <w:szCs w:val="24"/>
              </w:rPr>
            </w:pPr>
          </w:p>
        </w:tc>
        <w:tc>
          <w:tcPr>
            <w:tcW w:w="730" w:type="dxa"/>
            <w:vAlign w:val="center"/>
          </w:tcPr>
          <w:p w:rsidR="005436B6" w:rsidRPr="00E94CE7" w:rsidRDefault="005436B6" w:rsidP="009233E9">
            <w:pPr>
              <w:tabs>
                <w:tab w:val="left" w:pos="9900"/>
              </w:tabs>
              <w:spacing w:line="240" w:lineRule="auto"/>
              <w:contextualSpacing/>
              <w:jc w:val="center"/>
              <w:rPr>
                <w:rFonts w:ascii="Times New Roman" w:hAnsi="Times New Roman" w:cs="Times New Roman"/>
                <w:sz w:val="24"/>
                <w:szCs w:val="24"/>
              </w:rPr>
            </w:pPr>
          </w:p>
        </w:tc>
        <w:tc>
          <w:tcPr>
            <w:tcW w:w="540" w:type="dxa"/>
            <w:vAlign w:val="center"/>
          </w:tcPr>
          <w:p w:rsidR="005436B6" w:rsidRPr="00E94CE7" w:rsidRDefault="005436B6" w:rsidP="009233E9">
            <w:pPr>
              <w:tabs>
                <w:tab w:val="left" w:pos="9900"/>
              </w:tabs>
              <w:spacing w:line="240" w:lineRule="auto"/>
              <w:contextualSpacing/>
              <w:jc w:val="center"/>
              <w:rPr>
                <w:rFonts w:ascii="Times New Roman" w:hAnsi="Times New Roman" w:cs="Times New Roman"/>
                <w:sz w:val="24"/>
                <w:szCs w:val="24"/>
              </w:rPr>
            </w:pPr>
          </w:p>
        </w:tc>
        <w:tc>
          <w:tcPr>
            <w:tcW w:w="540" w:type="dxa"/>
            <w:vAlign w:val="center"/>
          </w:tcPr>
          <w:p w:rsidR="005436B6" w:rsidRPr="00E94CE7" w:rsidRDefault="005436B6" w:rsidP="009233E9">
            <w:pPr>
              <w:tabs>
                <w:tab w:val="left" w:pos="9900"/>
              </w:tabs>
              <w:spacing w:line="240" w:lineRule="auto"/>
              <w:contextualSpacing/>
              <w:jc w:val="center"/>
              <w:rPr>
                <w:rFonts w:ascii="Times New Roman" w:hAnsi="Times New Roman" w:cs="Times New Roman"/>
                <w:sz w:val="24"/>
                <w:szCs w:val="24"/>
              </w:rPr>
            </w:pPr>
          </w:p>
        </w:tc>
        <w:tc>
          <w:tcPr>
            <w:tcW w:w="540" w:type="dxa"/>
            <w:vAlign w:val="center"/>
          </w:tcPr>
          <w:p w:rsidR="005436B6" w:rsidRPr="00E94CE7" w:rsidRDefault="005436B6" w:rsidP="009233E9">
            <w:pPr>
              <w:tabs>
                <w:tab w:val="left" w:pos="9900"/>
              </w:tabs>
              <w:spacing w:line="240" w:lineRule="auto"/>
              <w:contextualSpacing/>
              <w:jc w:val="center"/>
              <w:rPr>
                <w:rFonts w:ascii="Times New Roman" w:hAnsi="Times New Roman" w:cs="Times New Roman"/>
                <w:sz w:val="24"/>
                <w:szCs w:val="24"/>
              </w:rPr>
            </w:pPr>
          </w:p>
        </w:tc>
        <w:tc>
          <w:tcPr>
            <w:tcW w:w="540" w:type="dxa"/>
            <w:vAlign w:val="center"/>
          </w:tcPr>
          <w:p w:rsidR="005436B6" w:rsidRPr="00E94CE7" w:rsidRDefault="005436B6" w:rsidP="009233E9">
            <w:pPr>
              <w:tabs>
                <w:tab w:val="left" w:pos="9900"/>
              </w:tabs>
              <w:spacing w:line="240" w:lineRule="auto"/>
              <w:contextualSpacing/>
              <w:jc w:val="center"/>
              <w:rPr>
                <w:rFonts w:ascii="Times New Roman" w:hAnsi="Times New Roman" w:cs="Times New Roman"/>
                <w:sz w:val="24"/>
                <w:szCs w:val="24"/>
              </w:rPr>
            </w:pPr>
          </w:p>
        </w:tc>
        <w:tc>
          <w:tcPr>
            <w:tcW w:w="540" w:type="dxa"/>
            <w:vAlign w:val="center"/>
          </w:tcPr>
          <w:p w:rsidR="005436B6" w:rsidRPr="00E94CE7" w:rsidRDefault="005436B6" w:rsidP="009233E9">
            <w:pPr>
              <w:tabs>
                <w:tab w:val="left" w:pos="9900"/>
              </w:tabs>
              <w:spacing w:line="240" w:lineRule="auto"/>
              <w:contextualSpacing/>
              <w:jc w:val="center"/>
              <w:rPr>
                <w:rFonts w:ascii="Times New Roman" w:hAnsi="Times New Roman" w:cs="Times New Roman"/>
                <w:sz w:val="24"/>
                <w:szCs w:val="24"/>
              </w:rPr>
            </w:pPr>
          </w:p>
        </w:tc>
      </w:tr>
    </w:tbl>
    <w:p w:rsidR="005436B6" w:rsidRPr="00574461" w:rsidRDefault="005436B6" w:rsidP="005436B6">
      <w:pPr>
        <w:pStyle w:val="a7"/>
        <w:numPr>
          <w:ilvl w:val="0"/>
          <w:numId w:val="35"/>
        </w:numPr>
        <w:tabs>
          <w:tab w:val="left" w:pos="9900"/>
        </w:tabs>
        <w:spacing w:line="240" w:lineRule="auto"/>
        <w:ind w:left="426" w:hanging="426"/>
        <w:rPr>
          <w:rFonts w:ascii="Times New Roman" w:hAnsi="Times New Roman" w:cs="Times New Roman"/>
          <w:sz w:val="24"/>
          <w:szCs w:val="24"/>
        </w:rPr>
      </w:pPr>
      <w:r w:rsidRPr="00574461">
        <w:rPr>
          <w:rFonts w:ascii="Times New Roman" w:hAnsi="Times New Roman" w:cs="Times New Roman"/>
          <w:sz w:val="24"/>
          <w:szCs w:val="24"/>
        </w:rPr>
        <w:t xml:space="preserve"> Определить  количества рабочих мест и  основного оборудования участка.</w:t>
      </w:r>
    </w:p>
    <w:p w:rsidR="005436B6" w:rsidRPr="00574461" w:rsidRDefault="005436B6" w:rsidP="005436B6">
      <w:pPr>
        <w:tabs>
          <w:tab w:val="left" w:pos="9900"/>
        </w:tabs>
        <w:spacing w:line="240" w:lineRule="auto"/>
        <w:ind w:firstLine="540"/>
        <w:contextualSpacing/>
        <w:rPr>
          <w:rFonts w:ascii="Times New Roman" w:hAnsi="Times New Roman" w:cs="Times New Roman"/>
          <w:sz w:val="24"/>
          <w:szCs w:val="24"/>
        </w:rPr>
      </w:pPr>
      <w:r w:rsidRPr="00E94CE7">
        <w:rPr>
          <w:rFonts w:ascii="Times New Roman" w:hAnsi="Times New Roman" w:cs="Times New Roman"/>
          <w:sz w:val="24"/>
          <w:szCs w:val="24"/>
        </w:rPr>
        <w:t>Количество рабочих мест</w:t>
      </w:r>
      <w:r>
        <w:rPr>
          <w:rFonts w:ascii="Times New Roman" w:hAnsi="Times New Roman" w:cs="Times New Roman"/>
          <w:sz w:val="24"/>
          <w:szCs w:val="24"/>
        </w:rPr>
        <w:t xml:space="preserve"> </w:t>
      </w:r>
      <w:r>
        <w:rPr>
          <w:rFonts w:ascii="Times New Roman" w:hAnsi="Times New Roman" w:cs="Times New Roman"/>
          <w:sz w:val="24"/>
          <w:szCs w:val="24"/>
          <w:lang w:val="en-US"/>
        </w:rPr>
        <w:t>X</w:t>
      </w:r>
      <w:r>
        <w:rPr>
          <w:rFonts w:ascii="Times New Roman" w:hAnsi="Times New Roman" w:cs="Times New Roman"/>
          <w:sz w:val="24"/>
          <w:szCs w:val="24"/>
        </w:rPr>
        <w:t>р.м</w:t>
      </w:r>
    </w:p>
    <w:p w:rsidR="005436B6" w:rsidRPr="00E94CE7" w:rsidRDefault="005436B6" w:rsidP="005436B6">
      <w:pPr>
        <w:tabs>
          <w:tab w:val="left" w:pos="9900"/>
        </w:tabs>
        <w:spacing w:line="240" w:lineRule="auto"/>
        <w:contextualSpacing/>
        <w:jc w:val="center"/>
        <w:rPr>
          <w:rFonts w:ascii="Times New Roman" w:hAnsi="Times New Roman" w:cs="Times New Roman"/>
          <w:sz w:val="24"/>
          <w:szCs w:val="24"/>
        </w:rPr>
      </w:pPr>
      <w:r w:rsidRPr="00E94CE7">
        <w:rPr>
          <w:rFonts w:ascii="Times New Roman" w:hAnsi="Times New Roman" w:cs="Times New Roman"/>
          <w:position w:val="-30"/>
          <w:sz w:val="24"/>
          <w:szCs w:val="24"/>
        </w:rPr>
        <w:object w:dxaOrig="1980" w:dyaOrig="680">
          <v:shape id="_x0000_i1037" type="#_x0000_t75" style="width:100.15pt;height:33.65pt" o:ole="">
            <v:imagedata r:id="rId110" o:title=""/>
          </v:shape>
          <o:OLEObject Type="Embed" ProgID="Equation.3" ShapeID="_x0000_i1037" DrawAspect="Content" ObjectID="_1470821782" r:id="rId111"/>
        </w:object>
      </w:r>
    </w:p>
    <w:p w:rsidR="005436B6" w:rsidRPr="00E94CE7" w:rsidRDefault="005436B6" w:rsidP="005436B6">
      <w:pPr>
        <w:tabs>
          <w:tab w:val="left" w:pos="9900"/>
        </w:tabs>
        <w:spacing w:line="240" w:lineRule="auto"/>
        <w:ind w:firstLine="540"/>
        <w:contextualSpacing/>
        <w:rPr>
          <w:rFonts w:ascii="Times New Roman" w:hAnsi="Times New Roman" w:cs="Times New Roman"/>
          <w:sz w:val="24"/>
          <w:szCs w:val="24"/>
        </w:rPr>
      </w:pPr>
      <w:r w:rsidRPr="00E94CE7">
        <w:rPr>
          <w:rFonts w:ascii="Times New Roman" w:hAnsi="Times New Roman" w:cs="Times New Roman"/>
          <w:sz w:val="24"/>
          <w:szCs w:val="24"/>
        </w:rPr>
        <w:t xml:space="preserve">где </w:t>
      </w:r>
      <w:r>
        <w:rPr>
          <w:rFonts w:ascii="Times New Roman" w:hAnsi="Times New Roman" w:cs="Times New Roman"/>
          <w:sz w:val="24"/>
          <w:szCs w:val="24"/>
          <w:lang w:val="en-US"/>
        </w:rPr>
        <w:t>m</w:t>
      </w:r>
      <w:r w:rsidRPr="00E94CE7">
        <w:rPr>
          <w:rFonts w:ascii="Times New Roman" w:hAnsi="Times New Roman" w:cs="Times New Roman"/>
          <w:sz w:val="24"/>
          <w:szCs w:val="24"/>
        </w:rPr>
        <w:t xml:space="preserve">    - количество рабочих, работающих одновременно на рабочем месте</w:t>
      </w:r>
    </w:p>
    <w:p w:rsidR="005436B6" w:rsidRPr="00E94CE7" w:rsidRDefault="005436B6" w:rsidP="005436B6">
      <w:pPr>
        <w:tabs>
          <w:tab w:val="left" w:pos="9900"/>
        </w:tabs>
        <w:spacing w:line="240" w:lineRule="auto"/>
        <w:ind w:firstLine="540"/>
        <w:contextualSpacing/>
        <w:rPr>
          <w:rFonts w:ascii="Times New Roman" w:hAnsi="Times New Roman" w:cs="Times New Roman"/>
          <w:sz w:val="24"/>
          <w:szCs w:val="24"/>
        </w:rPr>
      </w:pPr>
      <w:r>
        <w:rPr>
          <w:rFonts w:ascii="Times New Roman" w:hAnsi="Times New Roman" w:cs="Times New Roman"/>
          <w:sz w:val="24"/>
          <w:szCs w:val="24"/>
          <w:lang w:val="en-US"/>
        </w:rPr>
        <w:t>y</w:t>
      </w:r>
      <w:r w:rsidRPr="00E94CE7">
        <w:rPr>
          <w:rFonts w:ascii="Times New Roman" w:hAnsi="Times New Roman" w:cs="Times New Roman"/>
          <w:sz w:val="24"/>
          <w:szCs w:val="24"/>
        </w:rPr>
        <w:t xml:space="preserve">      - число смен работы</w:t>
      </w:r>
    </w:p>
    <w:p w:rsidR="005436B6" w:rsidRPr="00574461" w:rsidRDefault="005436B6" w:rsidP="005436B6">
      <w:pPr>
        <w:tabs>
          <w:tab w:val="left" w:pos="9900"/>
        </w:tabs>
        <w:spacing w:line="240" w:lineRule="auto"/>
        <w:ind w:firstLine="540"/>
        <w:contextualSpacing/>
        <w:rPr>
          <w:rFonts w:ascii="Times New Roman" w:hAnsi="Times New Roman" w:cs="Times New Roman"/>
          <w:sz w:val="24"/>
          <w:szCs w:val="24"/>
        </w:rPr>
      </w:pPr>
      <w:r w:rsidRPr="00E94CE7">
        <w:rPr>
          <w:rFonts w:ascii="Times New Roman" w:hAnsi="Times New Roman" w:cs="Times New Roman"/>
          <w:sz w:val="24"/>
          <w:szCs w:val="24"/>
        </w:rPr>
        <w:t>Количество основного оборудования</w:t>
      </w:r>
      <w:r w:rsidRPr="00C81B26">
        <w:rPr>
          <w:rFonts w:ascii="Times New Roman" w:hAnsi="Times New Roman" w:cs="Times New Roman"/>
          <w:sz w:val="24"/>
          <w:szCs w:val="24"/>
        </w:rPr>
        <w:t xml:space="preserve"> </w:t>
      </w:r>
      <w:r>
        <w:rPr>
          <w:rFonts w:ascii="Times New Roman" w:hAnsi="Times New Roman" w:cs="Times New Roman"/>
          <w:sz w:val="24"/>
          <w:szCs w:val="24"/>
          <w:lang w:val="en-US"/>
        </w:rPr>
        <w:t>X</w:t>
      </w:r>
      <w:r>
        <w:rPr>
          <w:rFonts w:ascii="Times New Roman" w:hAnsi="Times New Roman" w:cs="Times New Roman"/>
          <w:sz w:val="24"/>
          <w:szCs w:val="24"/>
        </w:rPr>
        <w:t>о</w:t>
      </w:r>
    </w:p>
    <w:p w:rsidR="005436B6" w:rsidRPr="00E94CE7" w:rsidRDefault="005436B6" w:rsidP="005436B6">
      <w:pPr>
        <w:tabs>
          <w:tab w:val="left" w:pos="9900"/>
        </w:tabs>
        <w:spacing w:line="240" w:lineRule="auto"/>
        <w:contextualSpacing/>
        <w:jc w:val="center"/>
        <w:rPr>
          <w:rFonts w:ascii="Times New Roman" w:hAnsi="Times New Roman" w:cs="Times New Roman"/>
          <w:sz w:val="24"/>
          <w:szCs w:val="24"/>
        </w:rPr>
      </w:pPr>
      <w:r w:rsidRPr="00E94CE7">
        <w:rPr>
          <w:rFonts w:ascii="Times New Roman" w:hAnsi="Times New Roman" w:cs="Times New Roman"/>
          <w:position w:val="-32"/>
          <w:sz w:val="24"/>
          <w:szCs w:val="24"/>
        </w:rPr>
        <w:object w:dxaOrig="1180" w:dyaOrig="700">
          <v:shape id="_x0000_i1038" type="#_x0000_t75" style="width:59.5pt;height:35.2pt" o:ole="">
            <v:imagedata r:id="rId112" o:title=""/>
          </v:shape>
          <o:OLEObject Type="Embed" ProgID="Equation.3" ShapeID="_x0000_i1038" DrawAspect="Content" ObjectID="_1470821783" r:id="rId113"/>
        </w:object>
      </w:r>
    </w:p>
    <w:p w:rsidR="005436B6" w:rsidRDefault="005436B6" w:rsidP="005436B6">
      <w:pPr>
        <w:tabs>
          <w:tab w:val="left" w:pos="9900"/>
        </w:tabs>
        <w:spacing w:line="240" w:lineRule="auto"/>
        <w:contextualSpacing/>
        <w:rPr>
          <w:rFonts w:ascii="Times New Roman" w:hAnsi="Times New Roman" w:cs="Times New Roman"/>
          <w:sz w:val="24"/>
          <w:szCs w:val="24"/>
        </w:rPr>
      </w:pPr>
      <w:r w:rsidRPr="00E94CE7">
        <w:rPr>
          <w:rFonts w:ascii="Times New Roman" w:hAnsi="Times New Roman" w:cs="Times New Roman"/>
          <w:position w:val="-12"/>
          <w:sz w:val="24"/>
          <w:szCs w:val="24"/>
        </w:rPr>
        <w:object w:dxaOrig="600" w:dyaOrig="360">
          <v:shape id="_x0000_i1039" type="#_x0000_t75" style="width:29.75pt;height:18pt" o:ole="">
            <v:imagedata r:id="rId114" o:title=""/>
          </v:shape>
          <o:OLEObject Type="Embed" ProgID="Equation.3" ShapeID="_x0000_i1039" DrawAspect="Content" ObjectID="_1470821784" r:id="rId115"/>
        </w:object>
      </w:r>
    </w:p>
    <w:p w:rsidR="005436B6" w:rsidRPr="00574461" w:rsidRDefault="005436B6" w:rsidP="005436B6">
      <w:pPr>
        <w:pStyle w:val="a7"/>
        <w:numPr>
          <w:ilvl w:val="0"/>
          <w:numId w:val="35"/>
        </w:numPr>
        <w:tabs>
          <w:tab w:val="left" w:pos="9900"/>
        </w:tabs>
        <w:spacing w:line="240" w:lineRule="auto"/>
        <w:ind w:left="426" w:hanging="426"/>
        <w:rPr>
          <w:rFonts w:ascii="Times New Roman" w:hAnsi="Times New Roman" w:cs="Times New Roman"/>
          <w:sz w:val="24"/>
          <w:szCs w:val="24"/>
        </w:rPr>
      </w:pPr>
      <w:r>
        <w:rPr>
          <w:rFonts w:ascii="Times New Roman" w:hAnsi="Times New Roman" w:cs="Times New Roman"/>
          <w:sz w:val="24"/>
          <w:szCs w:val="24"/>
        </w:rPr>
        <w:t xml:space="preserve">Определить площадь участка по площади занимаемого необходимого оборудования. Зная количество основного оборудования Хо, проектируя технологическую цепочку по справочной литературе. </w:t>
      </w:r>
      <w:r w:rsidRPr="00574461">
        <w:rPr>
          <w:rFonts w:ascii="Times New Roman" w:hAnsi="Times New Roman" w:cs="Times New Roman"/>
          <w:sz w:val="24"/>
          <w:szCs w:val="24"/>
        </w:rPr>
        <w:t xml:space="preserve">Для расчёта площади производится подбор необходимого оборудования, и составляем ведомость оборудования участка </w:t>
      </w:r>
    </w:p>
    <w:p w:rsidR="005436B6" w:rsidRPr="00E94CE7" w:rsidRDefault="005436B6" w:rsidP="005436B6">
      <w:pPr>
        <w:spacing w:line="240" w:lineRule="auto"/>
        <w:contextualSpacing/>
        <w:jc w:val="center"/>
        <w:rPr>
          <w:rFonts w:ascii="Times New Roman" w:hAnsi="Times New Roman" w:cs="Times New Roman"/>
          <w:sz w:val="24"/>
          <w:szCs w:val="24"/>
        </w:rPr>
      </w:pPr>
      <w:r w:rsidRPr="00E94CE7">
        <w:rPr>
          <w:rFonts w:ascii="Times New Roman" w:hAnsi="Times New Roman" w:cs="Times New Roman"/>
          <w:sz w:val="24"/>
          <w:szCs w:val="24"/>
        </w:rPr>
        <w:t>Ведомость оборудования участка</w:t>
      </w:r>
    </w:p>
    <w:p w:rsidR="005436B6" w:rsidRPr="00E94CE7" w:rsidRDefault="005436B6" w:rsidP="005436B6">
      <w:pPr>
        <w:spacing w:line="240" w:lineRule="auto"/>
        <w:contextualSpacing/>
        <w:jc w:val="center"/>
        <w:rPr>
          <w:rFonts w:ascii="Times New Roman" w:hAnsi="Times New Roman" w:cs="Times New Roman"/>
          <w:sz w:val="24"/>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465"/>
        <w:gridCol w:w="3060"/>
        <w:gridCol w:w="1620"/>
        <w:gridCol w:w="900"/>
        <w:gridCol w:w="1440"/>
        <w:gridCol w:w="1080"/>
        <w:gridCol w:w="1080"/>
      </w:tblGrid>
      <w:tr w:rsidR="005436B6" w:rsidTr="009233E9">
        <w:trPr>
          <w:cantSplit/>
        </w:trPr>
        <w:tc>
          <w:tcPr>
            <w:tcW w:w="465" w:type="dxa"/>
            <w:vMerge w:val="restart"/>
            <w:vAlign w:val="center"/>
          </w:tcPr>
          <w:p w:rsidR="005436B6" w:rsidRPr="00E94CE7" w:rsidRDefault="005436B6" w:rsidP="009233E9">
            <w:pPr>
              <w:spacing w:line="240" w:lineRule="auto"/>
              <w:ind w:left="-113" w:right="-108"/>
              <w:contextualSpacing/>
              <w:jc w:val="center"/>
              <w:rPr>
                <w:rFonts w:ascii="Times New Roman" w:hAnsi="Times New Roman" w:cs="Times New Roman"/>
                <w:sz w:val="24"/>
                <w:szCs w:val="24"/>
                <w:vertAlign w:val="subscript"/>
              </w:rPr>
            </w:pPr>
            <w:r w:rsidRPr="00E94CE7">
              <w:rPr>
                <w:rFonts w:ascii="Times New Roman" w:hAnsi="Times New Roman" w:cs="Times New Roman"/>
                <w:sz w:val="24"/>
                <w:szCs w:val="24"/>
              </w:rPr>
              <w:t xml:space="preserve">№ </w:t>
            </w:r>
            <w:r w:rsidRPr="00E94CE7">
              <w:rPr>
                <w:rFonts w:ascii="Times New Roman" w:hAnsi="Times New Roman" w:cs="Times New Roman"/>
                <w:sz w:val="24"/>
                <w:szCs w:val="24"/>
                <w:vertAlign w:val="superscript"/>
              </w:rPr>
              <w:t>п</w:t>
            </w:r>
            <w:r w:rsidRPr="00E94CE7">
              <w:rPr>
                <w:rFonts w:ascii="Times New Roman" w:hAnsi="Times New Roman" w:cs="Times New Roman"/>
                <w:sz w:val="24"/>
                <w:szCs w:val="24"/>
              </w:rPr>
              <w:t>/</w:t>
            </w:r>
            <w:r w:rsidRPr="00E94CE7">
              <w:rPr>
                <w:rFonts w:ascii="Times New Roman" w:hAnsi="Times New Roman" w:cs="Times New Roman"/>
                <w:sz w:val="24"/>
                <w:szCs w:val="24"/>
                <w:vertAlign w:val="subscript"/>
              </w:rPr>
              <w:t>п</w:t>
            </w:r>
          </w:p>
        </w:tc>
        <w:tc>
          <w:tcPr>
            <w:tcW w:w="3060" w:type="dxa"/>
            <w:vMerge w:val="restart"/>
            <w:vAlign w:val="center"/>
          </w:tcPr>
          <w:p w:rsidR="005436B6" w:rsidRPr="00E94CE7" w:rsidRDefault="005436B6" w:rsidP="009233E9">
            <w:pPr>
              <w:spacing w:line="240" w:lineRule="auto"/>
              <w:ind w:left="-146" w:right="-37"/>
              <w:contextualSpacing/>
              <w:jc w:val="center"/>
              <w:rPr>
                <w:rFonts w:ascii="Times New Roman" w:hAnsi="Times New Roman" w:cs="Times New Roman"/>
                <w:sz w:val="24"/>
                <w:szCs w:val="24"/>
              </w:rPr>
            </w:pPr>
            <w:r w:rsidRPr="00E94CE7">
              <w:rPr>
                <w:rFonts w:ascii="Times New Roman" w:hAnsi="Times New Roman" w:cs="Times New Roman"/>
                <w:sz w:val="24"/>
                <w:szCs w:val="24"/>
              </w:rPr>
              <w:t>Наименование оборудования</w:t>
            </w:r>
          </w:p>
        </w:tc>
        <w:tc>
          <w:tcPr>
            <w:tcW w:w="1620" w:type="dxa"/>
            <w:vMerge w:val="restart"/>
            <w:vAlign w:val="center"/>
          </w:tcPr>
          <w:p w:rsidR="005436B6" w:rsidRPr="00E94CE7" w:rsidRDefault="005436B6" w:rsidP="009233E9">
            <w:pPr>
              <w:spacing w:line="240" w:lineRule="auto"/>
              <w:ind w:left="-108" w:right="-108"/>
              <w:contextualSpacing/>
              <w:jc w:val="center"/>
              <w:rPr>
                <w:rFonts w:ascii="Times New Roman" w:hAnsi="Times New Roman" w:cs="Times New Roman"/>
                <w:sz w:val="24"/>
                <w:szCs w:val="24"/>
              </w:rPr>
            </w:pPr>
            <w:r w:rsidRPr="00E94CE7">
              <w:rPr>
                <w:rFonts w:ascii="Times New Roman" w:hAnsi="Times New Roman" w:cs="Times New Roman"/>
                <w:sz w:val="24"/>
                <w:szCs w:val="24"/>
              </w:rPr>
              <w:t>Модель, характеристика</w:t>
            </w:r>
          </w:p>
        </w:tc>
        <w:tc>
          <w:tcPr>
            <w:tcW w:w="900" w:type="dxa"/>
            <w:vMerge w:val="restart"/>
            <w:vAlign w:val="center"/>
          </w:tcPr>
          <w:p w:rsidR="005436B6" w:rsidRPr="00E94CE7" w:rsidRDefault="005436B6" w:rsidP="009233E9">
            <w:pPr>
              <w:spacing w:line="240" w:lineRule="auto"/>
              <w:ind w:left="-212" w:right="-151"/>
              <w:contextualSpacing/>
              <w:jc w:val="center"/>
              <w:rPr>
                <w:rFonts w:ascii="Times New Roman" w:hAnsi="Times New Roman" w:cs="Times New Roman"/>
                <w:sz w:val="24"/>
                <w:szCs w:val="24"/>
              </w:rPr>
            </w:pPr>
            <w:r w:rsidRPr="00E94CE7">
              <w:rPr>
                <w:rFonts w:ascii="Times New Roman" w:hAnsi="Times New Roman" w:cs="Times New Roman"/>
                <w:sz w:val="24"/>
                <w:szCs w:val="24"/>
              </w:rPr>
              <w:t>Кол-во</w:t>
            </w:r>
          </w:p>
        </w:tc>
        <w:tc>
          <w:tcPr>
            <w:tcW w:w="1440" w:type="dxa"/>
            <w:vMerge w:val="restart"/>
            <w:vAlign w:val="center"/>
          </w:tcPr>
          <w:p w:rsidR="005436B6" w:rsidRPr="00E94CE7" w:rsidRDefault="005436B6" w:rsidP="009233E9">
            <w:pPr>
              <w:spacing w:line="240" w:lineRule="auto"/>
              <w:ind w:left="-65" w:right="-118"/>
              <w:contextualSpacing/>
              <w:jc w:val="center"/>
              <w:rPr>
                <w:rFonts w:ascii="Times New Roman" w:hAnsi="Times New Roman" w:cs="Times New Roman"/>
                <w:sz w:val="24"/>
                <w:szCs w:val="24"/>
              </w:rPr>
            </w:pPr>
            <w:r w:rsidRPr="00E94CE7">
              <w:rPr>
                <w:rFonts w:ascii="Times New Roman" w:hAnsi="Times New Roman" w:cs="Times New Roman"/>
                <w:sz w:val="24"/>
                <w:szCs w:val="24"/>
              </w:rPr>
              <w:t xml:space="preserve">Габарит, </w:t>
            </w:r>
            <w:r w:rsidRPr="00E94CE7">
              <w:rPr>
                <w:rFonts w:ascii="Times New Roman" w:hAnsi="Times New Roman" w:cs="Times New Roman"/>
                <w:i/>
                <w:sz w:val="24"/>
                <w:szCs w:val="24"/>
              </w:rPr>
              <w:t>мм</w:t>
            </w:r>
          </w:p>
        </w:tc>
        <w:tc>
          <w:tcPr>
            <w:tcW w:w="2160" w:type="dxa"/>
            <w:gridSpan w:val="2"/>
            <w:vAlign w:val="center"/>
          </w:tcPr>
          <w:p w:rsidR="005436B6" w:rsidRPr="00E94CE7" w:rsidRDefault="005436B6" w:rsidP="009233E9">
            <w:pPr>
              <w:tabs>
                <w:tab w:val="left" w:pos="1258"/>
              </w:tabs>
              <w:spacing w:line="240" w:lineRule="auto"/>
              <w:ind w:left="-131" w:right="-51"/>
              <w:contextualSpacing/>
              <w:jc w:val="center"/>
              <w:rPr>
                <w:rFonts w:ascii="Times New Roman" w:hAnsi="Times New Roman" w:cs="Times New Roman"/>
                <w:i/>
                <w:sz w:val="24"/>
                <w:szCs w:val="24"/>
                <w:vertAlign w:val="superscript"/>
              </w:rPr>
            </w:pPr>
            <w:r w:rsidRPr="00E94CE7">
              <w:rPr>
                <w:rFonts w:ascii="Times New Roman" w:hAnsi="Times New Roman" w:cs="Times New Roman"/>
                <w:sz w:val="24"/>
                <w:szCs w:val="24"/>
              </w:rPr>
              <w:t>Площадь пола ,</w:t>
            </w:r>
            <w:r w:rsidRPr="00E94CE7">
              <w:rPr>
                <w:rFonts w:ascii="Times New Roman" w:hAnsi="Times New Roman" w:cs="Times New Roman"/>
                <w:i/>
                <w:sz w:val="24"/>
                <w:szCs w:val="24"/>
              </w:rPr>
              <w:t>м</w:t>
            </w:r>
            <w:r w:rsidRPr="00E94CE7">
              <w:rPr>
                <w:rFonts w:ascii="Times New Roman" w:hAnsi="Times New Roman" w:cs="Times New Roman"/>
                <w:i/>
                <w:sz w:val="24"/>
                <w:szCs w:val="24"/>
                <w:vertAlign w:val="superscript"/>
              </w:rPr>
              <w:t>2</w:t>
            </w:r>
          </w:p>
        </w:tc>
      </w:tr>
      <w:tr w:rsidR="005436B6" w:rsidTr="009233E9">
        <w:trPr>
          <w:cantSplit/>
        </w:trPr>
        <w:tc>
          <w:tcPr>
            <w:tcW w:w="465" w:type="dxa"/>
            <w:vMerge/>
            <w:vAlign w:val="center"/>
          </w:tcPr>
          <w:p w:rsidR="005436B6" w:rsidRPr="00E94CE7" w:rsidRDefault="005436B6" w:rsidP="009233E9">
            <w:pPr>
              <w:spacing w:line="240" w:lineRule="auto"/>
              <w:ind w:left="-113" w:right="-108"/>
              <w:contextualSpacing/>
              <w:jc w:val="center"/>
              <w:rPr>
                <w:rFonts w:ascii="Times New Roman" w:hAnsi="Times New Roman" w:cs="Times New Roman"/>
                <w:sz w:val="24"/>
                <w:szCs w:val="24"/>
              </w:rPr>
            </w:pPr>
          </w:p>
        </w:tc>
        <w:tc>
          <w:tcPr>
            <w:tcW w:w="3060" w:type="dxa"/>
            <w:vMerge/>
            <w:vAlign w:val="center"/>
          </w:tcPr>
          <w:p w:rsidR="005436B6" w:rsidRPr="00E94CE7" w:rsidRDefault="005436B6" w:rsidP="009233E9">
            <w:pPr>
              <w:spacing w:line="240" w:lineRule="auto"/>
              <w:ind w:left="-146" w:right="-37"/>
              <w:contextualSpacing/>
              <w:jc w:val="center"/>
              <w:rPr>
                <w:rFonts w:ascii="Times New Roman" w:hAnsi="Times New Roman" w:cs="Times New Roman"/>
                <w:sz w:val="24"/>
                <w:szCs w:val="24"/>
              </w:rPr>
            </w:pPr>
          </w:p>
        </w:tc>
        <w:tc>
          <w:tcPr>
            <w:tcW w:w="1620" w:type="dxa"/>
            <w:vMerge/>
            <w:vAlign w:val="center"/>
          </w:tcPr>
          <w:p w:rsidR="005436B6" w:rsidRPr="00E94CE7" w:rsidRDefault="005436B6" w:rsidP="009233E9">
            <w:pPr>
              <w:spacing w:line="240" w:lineRule="auto"/>
              <w:ind w:left="-179" w:right="-184"/>
              <w:contextualSpacing/>
              <w:jc w:val="center"/>
              <w:rPr>
                <w:rFonts w:ascii="Times New Roman" w:hAnsi="Times New Roman" w:cs="Times New Roman"/>
                <w:sz w:val="24"/>
                <w:szCs w:val="24"/>
              </w:rPr>
            </w:pPr>
          </w:p>
        </w:tc>
        <w:tc>
          <w:tcPr>
            <w:tcW w:w="900" w:type="dxa"/>
            <w:vMerge/>
            <w:vAlign w:val="center"/>
          </w:tcPr>
          <w:p w:rsidR="005436B6" w:rsidRPr="00E94CE7" w:rsidRDefault="005436B6" w:rsidP="009233E9">
            <w:pPr>
              <w:spacing w:line="240" w:lineRule="auto"/>
              <w:ind w:left="-212" w:right="-151"/>
              <w:contextualSpacing/>
              <w:jc w:val="center"/>
              <w:rPr>
                <w:rFonts w:ascii="Times New Roman" w:hAnsi="Times New Roman" w:cs="Times New Roman"/>
                <w:sz w:val="24"/>
                <w:szCs w:val="24"/>
              </w:rPr>
            </w:pPr>
          </w:p>
        </w:tc>
        <w:tc>
          <w:tcPr>
            <w:tcW w:w="1440" w:type="dxa"/>
            <w:vMerge/>
            <w:vAlign w:val="center"/>
          </w:tcPr>
          <w:p w:rsidR="005436B6" w:rsidRPr="00E94CE7" w:rsidRDefault="005436B6" w:rsidP="009233E9">
            <w:pPr>
              <w:spacing w:line="240" w:lineRule="auto"/>
              <w:ind w:left="-65" w:right="-118"/>
              <w:contextualSpacing/>
              <w:jc w:val="center"/>
              <w:rPr>
                <w:rFonts w:ascii="Times New Roman" w:hAnsi="Times New Roman" w:cs="Times New Roman"/>
                <w:sz w:val="24"/>
                <w:szCs w:val="24"/>
              </w:rPr>
            </w:pPr>
          </w:p>
        </w:tc>
        <w:tc>
          <w:tcPr>
            <w:tcW w:w="1080" w:type="dxa"/>
            <w:vAlign w:val="center"/>
          </w:tcPr>
          <w:p w:rsidR="005436B6" w:rsidRPr="00E94CE7" w:rsidRDefault="005436B6" w:rsidP="009233E9">
            <w:pPr>
              <w:spacing w:line="240" w:lineRule="auto"/>
              <w:ind w:left="-98" w:right="-85"/>
              <w:contextualSpacing/>
              <w:jc w:val="center"/>
              <w:rPr>
                <w:rFonts w:ascii="Times New Roman" w:hAnsi="Times New Roman" w:cs="Times New Roman"/>
                <w:sz w:val="24"/>
                <w:szCs w:val="24"/>
              </w:rPr>
            </w:pPr>
            <w:r w:rsidRPr="00E94CE7">
              <w:rPr>
                <w:rFonts w:ascii="Times New Roman" w:hAnsi="Times New Roman" w:cs="Times New Roman"/>
                <w:sz w:val="24"/>
                <w:szCs w:val="24"/>
              </w:rPr>
              <w:t>Единицы</w:t>
            </w:r>
          </w:p>
        </w:tc>
        <w:tc>
          <w:tcPr>
            <w:tcW w:w="1080" w:type="dxa"/>
            <w:vAlign w:val="center"/>
          </w:tcPr>
          <w:p w:rsidR="005436B6" w:rsidRPr="00E94CE7" w:rsidRDefault="005436B6" w:rsidP="009233E9">
            <w:pPr>
              <w:tabs>
                <w:tab w:val="left" w:pos="1258"/>
              </w:tabs>
              <w:spacing w:line="240" w:lineRule="auto"/>
              <w:ind w:left="-131" w:right="-51"/>
              <w:contextualSpacing/>
              <w:jc w:val="center"/>
              <w:rPr>
                <w:rFonts w:ascii="Times New Roman" w:hAnsi="Times New Roman" w:cs="Times New Roman"/>
                <w:sz w:val="24"/>
                <w:szCs w:val="24"/>
              </w:rPr>
            </w:pPr>
            <w:r w:rsidRPr="00E94CE7">
              <w:rPr>
                <w:rFonts w:ascii="Times New Roman" w:hAnsi="Times New Roman" w:cs="Times New Roman"/>
                <w:sz w:val="24"/>
                <w:szCs w:val="24"/>
              </w:rPr>
              <w:t>Общая</w:t>
            </w:r>
          </w:p>
        </w:tc>
      </w:tr>
      <w:tr w:rsidR="005436B6" w:rsidTr="009233E9">
        <w:tc>
          <w:tcPr>
            <w:tcW w:w="465" w:type="dxa"/>
            <w:vAlign w:val="center"/>
          </w:tcPr>
          <w:p w:rsidR="005436B6" w:rsidRPr="00E94CE7" w:rsidRDefault="005436B6" w:rsidP="009233E9">
            <w:pPr>
              <w:spacing w:line="240" w:lineRule="auto"/>
              <w:ind w:left="-113" w:right="-108"/>
              <w:contextualSpacing/>
              <w:jc w:val="center"/>
              <w:rPr>
                <w:rFonts w:ascii="Times New Roman" w:hAnsi="Times New Roman" w:cs="Times New Roman"/>
                <w:sz w:val="16"/>
                <w:szCs w:val="16"/>
              </w:rPr>
            </w:pPr>
            <w:r w:rsidRPr="00E94CE7">
              <w:rPr>
                <w:rFonts w:ascii="Times New Roman" w:hAnsi="Times New Roman" w:cs="Times New Roman"/>
                <w:sz w:val="16"/>
                <w:szCs w:val="16"/>
              </w:rPr>
              <w:t>1</w:t>
            </w:r>
          </w:p>
        </w:tc>
        <w:tc>
          <w:tcPr>
            <w:tcW w:w="3060" w:type="dxa"/>
            <w:vAlign w:val="center"/>
          </w:tcPr>
          <w:p w:rsidR="005436B6" w:rsidRPr="00E94CE7" w:rsidRDefault="005436B6" w:rsidP="009233E9">
            <w:pPr>
              <w:spacing w:line="240" w:lineRule="auto"/>
              <w:ind w:left="-146" w:right="-37"/>
              <w:contextualSpacing/>
              <w:jc w:val="center"/>
              <w:rPr>
                <w:rFonts w:ascii="Times New Roman" w:hAnsi="Times New Roman" w:cs="Times New Roman"/>
                <w:sz w:val="16"/>
                <w:szCs w:val="16"/>
              </w:rPr>
            </w:pPr>
            <w:r w:rsidRPr="00E94CE7">
              <w:rPr>
                <w:rFonts w:ascii="Times New Roman" w:hAnsi="Times New Roman" w:cs="Times New Roman"/>
                <w:sz w:val="16"/>
                <w:szCs w:val="16"/>
              </w:rPr>
              <w:t>2</w:t>
            </w:r>
          </w:p>
        </w:tc>
        <w:tc>
          <w:tcPr>
            <w:tcW w:w="1620" w:type="dxa"/>
            <w:vAlign w:val="center"/>
          </w:tcPr>
          <w:p w:rsidR="005436B6" w:rsidRPr="00E94CE7" w:rsidRDefault="005436B6" w:rsidP="009233E9">
            <w:pPr>
              <w:spacing w:line="240" w:lineRule="auto"/>
              <w:ind w:left="-179" w:right="-184"/>
              <w:contextualSpacing/>
              <w:jc w:val="center"/>
              <w:rPr>
                <w:rFonts w:ascii="Times New Roman" w:hAnsi="Times New Roman" w:cs="Times New Roman"/>
                <w:sz w:val="16"/>
                <w:szCs w:val="16"/>
              </w:rPr>
            </w:pPr>
            <w:r w:rsidRPr="00E94CE7">
              <w:rPr>
                <w:rFonts w:ascii="Times New Roman" w:hAnsi="Times New Roman" w:cs="Times New Roman"/>
                <w:sz w:val="16"/>
                <w:szCs w:val="16"/>
              </w:rPr>
              <w:t>3</w:t>
            </w:r>
          </w:p>
        </w:tc>
        <w:tc>
          <w:tcPr>
            <w:tcW w:w="900" w:type="dxa"/>
            <w:vAlign w:val="center"/>
          </w:tcPr>
          <w:p w:rsidR="005436B6" w:rsidRPr="00E94CE7" w:rsidRDefault="005436B6" w:rsidP="009233E9">
            <w:pPr>
              <w:spacing w:line="240" w:lineRule="auto"/>
              <w:ind w:left="-212" w:right="-151"/>
              <w:contextualSpacing/>
              <w:jc w:val="center"/>
              <w:rPr>
                <w:rFonts w:ascii="Times New Roman" w:hAnsi="Times New Roman" w:cs="Times New Roman"/>
                <w:sz w:val="16"/>
                <w:szCs w:val="16"/>
              </w:rPr>
            </w:pPr>
            <w:r w:rsidRPr="00E94CE7">
              <w:rPr>
                <w:rFonts w:ascii="Times New Roman" w:hAnsi="Times New Roman" w:cs="Times New Roman"/>
                <w:sz w:val="16"/>
                <w:szCs w:val="16"/>
              </w:rPr>
              <w:t>4</w:t>
            </w:r>
          </w:p>
        </w:tc>
        <w:tc>
          <w:tcPr>
            <w:tcW w:w="1440" w:type="dxa"/>
            <w:vAlign w:val="center"/>
          </w:tcPr>
          <w:p w:rsidR="005436B6" w:rsidRPr="00E94CE7" w:rsidRDefault="005436B6" w:rsidP="009233E9">
            <w:pPr>
              <w:spacing w:line="240" w:lineRule="auto"/>
              <w:ind w:left="-65" w:right="-118"/>
              <w:contextualSpacing/>
              <w:jc w:val="center"/>
              <w:rPr>
                <w:rFonts w:ascii="Times New Roman" w:hAnsi="Times New Roman" w:cs="Times New Roman"/>
                <w:sz w:val="16"/>
                <w:szCs w:val="16"/>
              </w:rPr>
            </w:pPr>
            <w:r w:rsidRPr="00E94CE7">
              <w:rPr>
                <w:rFonts w:ascii="Times New Roman" w:hAnsi="Times New Roman" w:cs="Times New Roman"/>
                <w:sz w:val="16"/>
                <w:szCs w:val="16"/>
              </w:rPr>
              <w:t>5</w:t>
            </w:r>
          </w:p>
        </w:tc>
        <w:tc>
          <w:tcPr>
            <w:tcW w:w="1080" w:type="dxa"/>
            <w:vAlign w:val="center"/>
          </w:tcPr>
          <w:p w:rsidR="005436B6" w:rsidRPr="00E94CE7" w:rsidRDefault="005436B6" w:rsidP="009233E9">
            <w:pPr>
              <w:spacing w:line="240" w:lineRule="auto"/>
              <w:ind w:left="-98" w:right="-85"/>
              <w:contextualSpacing/>
              <w:jc w:val="center"/>
              <w:rPr>
                <w:rFonts w:ascii="Times New Roman" w:hAnsi="Times New Roman" w:cs="Times New Roman"/>
                <w:sz w:val="16"/>
                <w:szCs w:val="16"/>
              </w:rPr>
            </w:pPr>
            <w:r w:rsidRPr="00E94CE7">
              <w:rPr>
                <w:rFonts w:ascii="Times New Roman" w:hAnsi="Times New Roman" w:cs="Times New Roman"/>
                <w:sz w:val="16"/>
                <w:szCs w:val="16"/>
              </w:rPr>
              <w:t>6</w:t>
            </w:r>
          </w:p>
        </w:tc>
        <w:tc>
          <w:tcPr>
            <w:tcW w:w="1080" w:type="dxa"/>
            <w:vAlign w:val="center"/>
          </w:tcPr>
          <w:p w:rsidR="005436B6" w:rsidRPr="00E94CE7" w:rsidRDefault="005436B6" w:rsidP="009233E9">
            <w:pPr>
              <w:tabs>
                <w:tab w:val="left" w:pos="1258"/>
              </w:tabs>
              <w:spacing w:line="240" w:lineRule="auto"/>
              <w:ind w:left="-131" w:right="-51"/>
              <w:contextualSpacing/>
              <w:jc w:val="center"/>
              <w:rPr>
                <w:rFonts w:ascii="Times New Roman" w:hAnsi="Times New Roman" w:cs="Times New Roman"/>
                <w:sz w:val="16"/>
                <w:szCs w:val="16"/>
              </w:rPr>
            </w:pPr>
            <w:r w:rsidRPr="00E94CE7">
              <w:rPr>
                <w:rFonts w:ascii="Times New Roman" w:hAnsi="Times New Roman" w:cs="Times New Roman"/>
                <w:sz w:val="16"/>
                <w:szCs w:val="16"/>
              </w:rPr>
              <w:t>7</w:t>
            </w:r>
          </w:p>
        </w:tc>
      </w:tr>
      <w:tr w:rsidR="005436B6" w:rsidTr="009233E9">
        <w:tc>
          <w:tcPr>
            <w:tcW w:w="465" w:type="dxa"/>
            <w:vAlign w:val="center"/>
          </w:tcPr>
          <w:p w:rsidR="005436B6" w:rsidRPr="00E94CE7" w:rsidRDefault="005436B6" w:rsidP="009233E9">
            <w:pPr>
              <w:spacing w:line="240" w:lineRule="auto"/>
              <w:ind w:left="-113" w:right="-108"/>
              <w:contextualSpacing/>
              <w:jc w:val="center"/>
              <w:rPr>
                <w:rFonts w:ascii="Times New Roman" w:hAnsi="Times New Roman" w:cs="Times New Roman"/>
                <w:sz w:val="24"/>
                <w:szCs w:val="24"/>
              </w:rPr>
            </w:pPr>
            <w:r w:rsidRPr="00E94CE7">
              <w:rPr>
                <w:rFonts w:ascii="Times New Roman" w:hAnsi="Times New Roman" w:cs="Times New Roman"/>
                <w:sz w:val="24"/>
                <w:szCs w:val="24"/>
              </w:rPr>
              <w:t>2</w:t>
            </w:r>
          </w:p>
        </w:tc>
        <w:tc>
          <w:tcPr>
            <w:tcW w:w="3060" w:type="dxa"/>
            <w:vAlign w:val="center"/>
          </w:tcPr>
          <w:p w:rsidR="005436B6" w:rsidRPr="00E94CE7" w:rsidRDefault="005436B6" w:rsidP="009233E9">
            <w:pPr>
              <w:spacing w:line="240" w:lineRule="auto"/>
              <w:ind w:left="-146" w:right="-37"/>
              <w:contextualSpacing/>
              <w:jc w:val="center"/>
              <w:rPr>
                <w:rFonts w:ascii="Times New Roman" w:hAnsi="Times New Roman" w:cs="Times New Roman"/>
                <w:sz w:val="24"/>
                <w:szCs w:val="24"/>
              </w:rPr>
            </w:pPr>
          </w:p>
        </w:tc>
        <w:tc>
          <w:tcPr>
            <w:tcW w:w="1620" w:type="dxa"/>
            <w:vAlign w:val="center"/>
          </w:tcPr>
          <w:p w:rsidR="005436B6" w:rsidRPr="00E94CE7" w:rsidRDefault="005436B6" w:rsidP="009233E9">
            <w:pPr>
              <w:spacing w:line="240" w:lineRule="auto"/>
              <w:ind w:left="-179" w:right="-184"/>
              <w:contextualSpacing/>
              <w:jc w:val="center"/>
              <w:rPr>
                <w:rFonts w:ascii="Times New Roman" w:hAnsi="Times New Roman" w:cs="Times New Roman"/>
                <w:sz w:val="24"/>
                <w:szCs w:val="24"/>
              </w:rPr>
            </w:pPr>
          </w:p>
        </w:tc>
        <w:tc>
          <w:tcPr>
            <w:tcW w:w="900" w:type="dxa"/>
            <w:vAlign w:val="center"/>
          </w:tcPr>
          <w:p w:rsidR="005436B6" w:rsidRPr="00E94CE7" w:rsidRDefault="005436B6" w:rsidP="009233E9">
            <w:pPr>
              <w:spacing w:line="240" w:lineRule="auto"/>
              <w:ind w:left="-212" w:right="-151"/>
              <w:contextualSpacing/>
              <w:jc w:val="center"/>
              <w:rPr>
                <w:rFonts w:ascii="Times New Roman" w:hAnsi="Times New Roman" w:cs="Times New Roman"/>
                <w:sz w:val="24"/>
                <w:szCs w:val="24"/>
              </w:rPr>
            </w:pPr>
          </w:p>
        </w:tc>
        <w:tc>
          <w:tcPr>
            <w:tcW w:w="1440" w:type="dxa"/>
            <w:vAlign w:val="center"/>
          </w:tcPr>
          <w:p w:rsidR="005436B6" w:rsidRPr="00E94CE7" w:rsidRDefault="005436B6" w:rsidP="009233E9">
            <w:pPr>
              <w:spacing w:line="240" w:lineRule="auto"/>
              <w:ind w:left="-65" w:right="-118"/>
              <w:contextualSpacing/>
              <w:jc w:val="center"/>
              <w:rPr>
                <w:rFonts w:ascii="Times New Roman" w:hAnsi="Times New Roman" w:cs="Times New Roman"/>
                <w:sz w:val="24"/>
                <w:szCs w:val="24"/>
              </w:rPr>
            </w:pPr>
          </w:p>
        </w:tc>
        <w:tc>
          <w:tcPr>
            <w:tcW w:w="1080" w:type="dxa"/>
            <w:vAlign w:val="center"/>
          </w:tcPr>
          <w:p w:rsidR="005436B6" w:rsidRPr="00E94CE7" w:rsidRDefault="005436B6" w:rsidP="009233E9">
            <w:pPr>
              <w:spacing w:line="240" w:lineRule="auto"/>
              <w:ind w:left="-98" w:right="-85"/>
              <w:contextualSpacing/>
              <w:jc w:val="center"/>
              <w:rPr>
                <w:rFonts w:ascii="Times New Roman" w:hAnsi="Times New Roman" w:cs="Times New Roman"/>
                <w:sz w:val="24"/>
                <w:szCs w:val="24"/>
              </w:rPr>
            </w:pPr>
          </w:p>
        </w:tc>
        <w:tc>
          <w:tcPr>
            <w:tcW w:w="1080" w:type="dxa"/>
            <w:vAlign w:val="center"/>
          </w:tcPr>
          <w:p w:rsidR="005436B6" w:rsidRPr="00E94CE7" w:rsidRDefault="005436B6" w:rsidP="009233E9">
            <w:pPr>
              <w:tabs>
                <w:tab w:val="left" w:pos="1258"/>
              </w:tabs>
              <w:spacing w:line="240" w:lineRule="auto"/>
              <w:ind w:left="-131" w:right="-51"/>
              <w:contextualSpacing/>
              <w:jc w:val="center"/>
              <w:rPr>
                <w:rFonts w:ascii="Times New Roman" w:hAnsi="Times New Roman" w:cs="Times New Roman"/>
                <w:sz w:val="24"/>
                <w:szCs w:val="24"/>
              </w:rPr>
            </w:pPr>
          </w:p>
        </w:tc>
      </w:tr>
      <w:tr w:rsidR="005436B6" w:rsidTr="009233E9">
        <w:tc>
          <w:tcPr>
            <w:tcW w:w="465" w:type="dxa"/>
            <w:vAlign w:val="center"/>
          </w:tcPr>
          <w:p w:rsidR="005436B6" w:rsidRPr="00E94CE7" w:rsidRDefault="005436B6" w:rsidP="009233E9">
            <w:pPr>
              <w:spacing w:line="240" w:lineRule="auto"/>
              <w:ind w:left="-113" w:right="-108"/>
              <w:contextualSpacing/>
              <w:jc w:val="center"/>
              <w:rPr>
                <w:rFonts w:ascii="Times New Roman" w:hAnsi="Times New Roman" w:cs="Times New Roman"/>
                <w:sz w:val="24"/>
                <w:szCs w:val="24"/>
              </w:rPr>
            </w:pPr>
            <w:r w:rsidRPr="00E94CE7">
              <w:rPr>
                <w:rFonts w:ascii="Times New Roman" w:hAnsi="Times New Roman" w:cs="Times New Roman"/>
                <w:sz w:val="24"/>
                <w:szCs w:val="24"/>
              </w:rPr>
              <w:t>3</w:t>
            </w:r>
          </w:p>
        </w:tc>
        <w:tc>
          <w:tcPr>
            <w:tcW w:w="3060" w:type="dxa"/>
            <w:vAlign w:val="center"/>
          </w:tcPr>
          <w:p w:rsidR="005436B6" w:rsidRPr="00E94CE7" w:rsidRDefault="005436B6" w:rsidP="009233E9">
            <w:pPr>
              <w:spacing w:line="240" w:lineRule="auto"/>
              <w:ind w:left="-146" w:right="-37"/>
              <w:contextualSpacing/>
              <w:jc w:val="center"/>
              <w:rPr>
                <w:rFonts w:ascii="Times New Roman" w:hAnsi="Times New Roman" w:cs="Times New Roman"/>
                <w:sz w:val="24"/>
                <w:szCs w:val="24"/>
              </w:rPr>
            </w:pPr>
          </w:p>
        </w:tc>
        <w:tc>
          <w:tcPr>
            <w:tcW w:w="1620" w:type="dxa"/>
            <w:vAlign w:val="center"/>
          </w:tcPr>
          <w:p w:rsidR="005436B6" w:rsidRPr="00E94CE7" w:rsidRDefault="005436B6" w:rsidP="009233E9">
            <w:pPr>
              <w:spacing w:line="240" w:lineRule="auto"/>
              <w:ind w:left="-179" w:right="-184"/>
              <w:contextualSpacing/>
              <w:jc w:val="center"/>
              <w:rPr>
                <w:rFonts w:ascii="Times New Roman" w:hAnsi="Times New Roman" w:cs="Times New Roman"/>
                <w:sz w:val="24"/>
                <w:szCs w:val="24"/>
              </w:rPr>
            </w:pPr>
          </w:p>
        </w:tc>
        <w:tc>
          <w:tcPr>
            <w:tcW w:w="900" w:type="dxa"/>
            <w:vAlign w:val="center"/>
          </w:tcPr>
          <w:p w:rsidR="005436B6" w:rsidRPr="00E94CE7" w:rsidRDefault="005436B6" w:rsidP="009233E9">
            <w:pPr>
              <w:spacing w:line="240" w:lineRule="auto"/>
              <w:ind w:left="-212" w:right="-151"/>
              <w:contextualSpacing/>
              <w:jc w:val="center"/>
              <w:rPr>
                <w:rFonts w:ascii="Times New Roman" w:hAnsi="Times New Roman" w:cs="Times New Roman"/>
                <w:sz w:val="24"/>
                <w:szCs w:val="24"/>
              </w:rPr>
            </w:pPr>
          </w:p>
        </w:tc>
        <w:tc>
          <w:tcPr>
            <w:tcW w:w="1440" w:type="dxa"/>
            <w:vAlign w:val="center"/>
          </w:tcPr>
          <w:p w:rsidR="005436B6" w:rsidRPr="00E94CE7" w:rsidRDefault="005436B6" w:rsidP="009233E9">
            <w:pPr>
              <w:spacing w:line="240" w:lineRule="auto"/>
              <w:ind w:left="-65" w:right="-118"/>
              <w:contextualSpacing/>
              <w:jc w:val="center"/>
              <w:rPr>
                <w:rFonts w:ascii="Times New Roman" w:hAnsi="Times New Roman" w:cs="Times New Roman"/>
                <w:sz w:val="24"/>
                <w:szCs w:val="24"/>
              </w:rPr>
            </w:pPr>
          </w:p>
        </w:tc>
        <w:tc>
          <w:tcPr>
            <w:tcW w:w="1080" w:type="dxa"/>
            <w:vAlign w:val="center"/>
          </w:tcPr>
          <w:p w:rsidR="005436B6" w:rsidRPr="00E94CE7" w:rsidRDefault="005436B6" w:rsidP="009233E9">
            <w:pPr>
              <w:spacing w:line="240" w:lineRule="auto"/>
              <w:ind w:left="-98" w:right="-85"/>
              <w:contextualSpacing/>
              <w:jc w:val="center"/>
              <w:rPr>
                <w:rFonts w:ascii="Times New Roman" w:hAnsi="Times New Roman" w:cs="Times New Roman"/>
                <w:sz w:val="24"/>
                <w:szCs w:val="24"/>
              </w:rPr>
            </w:pPr>
          </w:p>
        </w:tc>
        <w:tc>
          <w:tcPr>
            <w:tcW w:w="1080" w:type="dxa"/>
            <w:vAlign w:val="center"/>
          </w:tcPr>
          <w:p w:rsidR="005436B6" w:rsidRPr="00E94CE7" w:rsidRDefault="005436B6" w:rsidP="009233E9">
            <w:pPr>
              <w:tabs>
                <w:tab w:val="left" w:pos="1258"/>
              </w:tabs>
              <w:spacing w:line="240" w:lineRule="auto"/>
              <w:ind w:left="-131" w:right="-51"/>
              <w:contextualSpacing/>
              <w:jc w:val="center"/>
              <w:rPr>
                <w:rFonts w:ascii="Times New Roman" w:hAnsi="Times New Roman" w:cs="Times New Roman"/>
                <w:sz w:val="24"/>
                <w:szCs w:val="24"/>
              </w:rPr>
            </w:pPr>
          </w:p>
        </w:tc>
      </w:tr>
      <w:tr w:rsidR="005436B6" w:rsidTr="009233E9">
        <w:tc>
          <w:tcPr>
            <w:tcW w:w="465" w:type="dxa"/>
            <w:vAlign w:val="center"/>
          </w:tcPr>
          <w:p w:rsidR="005436B6" w:rsidRPr="00E94CE7" w:rsidRDefault="005436B6" w:rsidP="009233E9">
            <w:pPr>
              <w:spacing w:line="240" w:lineRule="auto"/>
              <w:ind w:left="-113" w:right="-108"/>
              <w:contextualSpacing/>
              <w:jc w:val="center"/>
              <w:rPr>
                <w:rFonts w:ascii="Times New Roman" w:hAnsi="Times New Roman" w:cs="Times New Roman"/>
                <w:sz w:val="24"/>
                <w:szCs w:val="24"/>
              </w:rPr>
            </w:pPr>
            <w:r w:rsidRPr="00E94CE7">
              <w:rPr>
                <w:rFonts w:ascii="Times New Roman" w:hAnsi="Times New Roman" w:cs="Times New Roman"/>
                <w:sz w:val="24"/>
                <w:szCs w:val="24"/>
              </w:rPr>
              <w:t>…</w:t>
            </w:r>
          </w:p>
        </w:tc>
        <w:tc>
          <w:tcPr>
            <w:tcW w:w="3060" w:type="dxa"/>
            <w:vAlign w:val="center"/>
          </w:tcPr>
          <w:p w:rsidR="005436B6" w:rsidRPr="00E94CE7" w:rsidRDefault="005436B6" w:rsidP="009233E9">
            <w:pPr>
              <w:spacing w:line="240" w:lineRule="auto"/>
              <w:ind w:left="-146" w:right="-37"/>
              <w:contextualSpacing/>
              <w:jc w:val="center"/>
              <w:rPr>
                <w:rFonts w:ascii="Times New Roman" w:hAnsi="Times New Roman" w:cs="Times New Roman"/>
                <w:sz w:val="24"/>
                <w:szCs w:val="24"/>
              </w:rPr>
            </w:pPr>
          </w:p>
        </w:tc>
        <w:tc>
          <w:tcPr>
            <w:tcW w:w="1620" w:type="dxa"/>
            <w:vAlign w:val="center"/>
          </w:tcPr>
          <w:p w:rsidR="005436B6" w:rsidRPr="00E94CE7" w:rsidRDefault="005436B6" w:rsidP="009233E9">
            <w:pPr>
              <w:spacing w:line="240" w:lineRule="auto"/>
              <w:ind w:left="-179" w:right="-184"/>
              <w:contextualSpacing/>
              <w:jc w:val="center"/>
              <w:rPr>
                <w:rFonts w:ascii="Times New Roman" w:hAnsi="Times New Roman" w:cs="Times New Roman"/>
                <w:sz w:val="24"/>
                <w:szCs w:val="24"/>
              </w:rPr>
            </w:pPr>
          </w:p>
        </w:tc>
        <w:tc>
          <w:tcPr>
            <w:tcW w:w="900" w:type="dxa"/>
            <w:vAlign w:val="center"/>
          </w:tcPr>
          <w:p w:rsidR="005436B6" w:rsidRPr="00E94CE7" w:rsidRDefault="005436B6" w:rsidP="009233E9">
            <w:pPr>
              <w:spacing w:line="240" w:lineRule="auto"/>
              <w:ind w:left="-212" w:right="-151"/>
              <w:contextualSpacing/>
              <w:jc w:val="center"/>
              <w:rPr>
                <w:rFonts w:ascii="Times New Roman" w:hAnsi="Times New Roman" w:cs="Times New Roman"/>
                <w:sz w:val="24"/>
                <w:szCs w:val="24"/>
              </w:rPr>
            </w:pPr>
          </w:p>
        </w:tc>
        <w:tc>
          <w:tcPr>
            <w:tcW w:w="1440" w:type="dxa"/>
            <w:vAlign w:val="center"/>
          </w:tcPr>
          <w:p w:rsidR="005436B6" w:rsidRPr="00E94CE7" w:rsidRDefault="005436B6" w:rsidP="009233E9">
            <w:pPr>
              <w:spacing w:line="240" w:lineRule="auto"/>
              <w:ind w:left="-65" w:right="-118"/>
              <w:contextualSpacing/>
              <w:jc w:val="center"/>
              <w:rPr>
                <w:rFonts w:ascii="Times New Roman" w:hAnsi="Times New Roman" w:cs="Times New Roman"/>
                <w:sz w:val="24"/>
                <w:szCs w:val="24"/>
              </w:rPr>
            </w:pPr>
          </w:p>
        </w:tc>
        <w:tc>
          <w:tcPr>
            <w:tcW w:w="1080" w:type="dxa"/>
            <w:vAlign w:val="center"/>
          </w:tcPr>
          <w:p w:rsidR="005436B6" w:rsidRPr="00E94CE7" w:rsidRDefault="005436B6" w:rsidP="009233E9">
            <w:pPr>
              <w:spacing w:line="240" w:lineRule="auto"/>
              <w:ind w:left="-98" w:right="-85"/>
              <w:contextualSpacing/>
              <w:jc w:val="center"/>
              <w:rPr>
                <w:rFonts w:ascii="Times New Roman" w:hAnsi="Times New Roman" w:cs="Times New Roman"/>
                <w:sz w:val="24"/>
                <w:szCs w:val="24"/>
              </w:rPr>
            </w:pPr>
          </w:p>
        </w:tc>
        <w:tc>
          <w:tcPr>
            <w:tcW w:w="1080" w:type="dxa"/>
            <w:vAlign w:val="center"/>
          </w:tcPr>
          <w:p w:rsidR="005436B6" w:rsidRPr="00E94CE7" w:rsidRDefault="005436B6" w:rsidP="009233E9">
            <w:pPr>
              <w:tabs>
                <w:tab w:val="left" w:pos="1258"/>
              </w:tabs>
              <w:spacing w:line="240" w:lineRule="auto"/>
              <w:ind w:left="-131" w:right="-51"/>
              <w:contextualSpacing/>
              <w:jc w:val="center"/>
              <w:rPr>
                <w:rFonts w:ascii="Times New Roman" w:hAnsi="Times New Roman" w:cs="Times New Roman"/>
                <w:sz w:val="24"/>
                <w:szCs w:val="24"/>
              </w:rPr>
            </w:pPr>
          </w:p>
        </w:tc>
      </w:tr>
      <w:tr w:rsidR="005436B6" w:rsidTr="009233E9">
        <w:tc>
          <w:tcPr>
            <w:tcW w:w="465" w:type="dxa"/>
            <w:vAlign w:val="center"/>
          </w:tcPr>
          <w:p w:rsidR="005436B6" w:rsidRPr="00E94CE7" w:rsidRDefault="005436B6" w:rsidP="009233E9">
            <w:pPr>
              <w:spacing w:line="240" w:lineRule="auto"/>
              <w:ind w:left="-113" w:right="-108"/>
              <w:contextualSpacing/>
              <w:jc w:val="center"/>
              <w:rPr>
                <w:rFonts w:ascii="Times New Roman" w:hAnsi="Times New Roman" w:cs="Times New Roman"/>
                <w:sz w:val="24"/>
                <w:szCs w:val="24"/>
              </w:rPr>
            </w:pPr>
            <w:r>
              <w:rPr>
                <w:rFonts w:ascii="Times New Roman" w:hAnsi="Times New Roman" w:cs="Times New Roman"/>
                <w:sz w:val="24"/>
                <w:szCs w:val="24"/>
                <w:lang w:val="en-US"/>
              </w:rPr>
              <w:t>i</w:t>
            </w:r>
          </w:p>
        </w:tc>
        <w:tc>
          <w:tcPr>
            <w:tcW w:w="3060" w:type="dxa"/>
            <w:vAlign w:val="center"/>
          </w:tcPr>
          <w:p w:rsidR="005436B6" w:rsidRPr="00E94CE7" w:rsidRDefault="005436B6" w:rsidP="009233E9">
            <w:pPr>
              <w:spacing w:line="240" w:lineRule="auto"/>
              <w:ind w:left="-146" w:right="-37"/>
              <w:contextualSpacing/>
              <w:jc w:val="center"/>
              <w:rPr>
                <w:rFonts w:ascii="Times New Roman" w:hAnsi="Times New Roman" w:cs="Times New Roman"/>
                <w:sz w:val="24"/>
                <w:szCs w:val="24"/>
              </w:rPr>
            </w:pPr>
          </w:p>
        </w:tc>
        <w:tc>
          <w:tcPr>
            <w:tcW w:w="1620" w:type="dxa"/>
            <w:vAlign w:val="center"/>
          </w:tcPr>
          <w:p w:rsidR="005436B6" w:rsidRPr="00E94CE7" w:rsidRDefault="005436B6" w:rsidP="009233E9">
            <w:pPr>
              <w:spacing w:line="240" w:lineRule="auto"/>
              <w:ind w:left="-179" w:right="-184"/>
              <w:contextualSpacing/>
              <w:jc w:val="center"/>
              <w:rPr>
                <w:rFonts w:ascii="Times New Roman" w:hAnsi="Times New Roman" w:cs="Times New Roman"/>
                <w:i/>
                <w:sz w:val="24"/>
                <w:szCs w:val="24"/>
              </w:rPr>
            </w:pPr>
          </w:p>
        </w:tc>
        <w:tc>
          <w:tcPr>
            <w:tcW w:w="900" w:type="dxa"/>
            <w:vAlign w:val="center"/>
          </w:tcPr>
          <w:p w:rsidR="005436B6" w:rsidRPr="00E94CE7" w:rsidRDefault="005436B6" w:rsidP="009233E9">
            <w:pPr>
              <w:spacing w:line="240" w:lineRule="auto"/>
              <w:ind w:left="-212" w:right="-151"/>
              <w:contextualSpacing/>
              <w:jc w:val="center"/>
              <w:rPr>
                <w:rFonts w:ascii="Times New Roman" w:hAnsi="Times New Roman" w:cs="Times New Roman"/>
                <w:sz w:val="24"/>
                <w:szCs w:val="24"/>
              </w:rPr>
            </w:pPr>
          </w:p>
        </w:tc>
        <w:tc>
          <w:tcPr>
            <w:tcW w:w="1440" w:type="dxa"/>
            <w:vAlign w:val="center"/>
          </w:tcPr>
          <w:p w:rsidR="005436B6" w:rsidRPr="00E94CE7" w:rsidRDefault="005436B6" w:rsidP="009233E9">
            <w:pPr>
              <w:spacing w:line="240" w:lineRule="auto"/>
              <w:ind w:left="-65" w:right="-118"/>
              <w:contextualSpacing/>
              <w:jc w:val="center"/>
              <w:rPr>
                <w:rFonts w:ascii="Times New Roman" w:hAnsi="Times New Roman" w:cs="Times New Roman"/>
                <w:sz w:val="24"/>
                <w:szCs w:val="24"/>
              </w:rPr>
            </w:pPr>
          </w:p>
        </w:tc>
        <w:tc>
          <w:tcPr>
            <w:tcW w:w="1080" w:type="dxa"/>
            <w:vAlign w:val="center"/>
          </w:tcPr>
          <w:p w:rsidR="005436B6" w:rsidRPr="00E94CE7" w:rsidRDefault="005436B6" w:rsidP="009233E9">
            <w:pPr>
              <w:spacing w:line="240" w:lineRule="auto"/>
              <w:ind w:left="-98" w:right="-85"/>
              <w:contextualSpacing/>
              <w:jc w:val="center"/>
              <w:rPr>
                <w:rFonts w:ascii="Times New Roman" w:hAnsi="Times New Roman" w:cs="Times New Roman"/>
                <w:sz w:val="24"/>
                <w:szCs w:val="24"/>
              </w:rPr>
            </w:pPr>
          </w:p>
        </w:tc>
        <w:tc>
          <w:tcPr>
            <w:tcW w:w="1080" w:type="dxa"/>
            <w:vAlign w:val="center"/>
          </w:tcPr>
          <w:p w:rsidR="005436B6" w:rsidRPr="00E94CE7" w:rsidRDefault="005436B6" w:rsidP="009233E9">
            <w:pPr>
              <w:tabs>
                <w:tab w:val="left" w:pos="1258"/>
              </w:tabs>
              <w:spacing w:line="240" w:lineRule="auto"/>
              <w:ind w:left="-131" w:right="-51"/>
              <w:contextualSpacing/>
              <w:jc w:val="center"/>
              <w:rPr>
                <w:rFonts w:ascii="Times New Roman" w:hAnsi="Times New Roman" w:cs="Times New Roman"/>
                <w:sz w:val="24"/>
                <w:szCs w:val="24"/>
              </w:rPr>
            </w:pPr>
          </w:p>
        </w:tc>
      </w:tr>
      <w:tr w:rsidR="005436B6" w:rsidTr="009233E9">
        <w:tc>
          <w:tcPr>
            <w:tcW w:w="465" w:type="dxa"/>
            <w:vAlign w:val="center"/>
          </w:tcPr>
          <w:p w:rsidR="005436B6" w:rsidRPr="00E94CE7" w:rsidRDefault="005436B6" w:rsidP="009233E9">
            <w:pPr>
              <w:spacing w:line="240" w:lineRule="auto"/>
              <w:ind w:left="-113" w:right="-108"/>
              <w:contextualSpacing/>
              <w:jc w:val="center"/>
              <w:rPr>
                <w:rFonts w:ascii="Times New Roman" w:hAnsi="Times New Roman" w:cs="Times New Roman"/>
                <w:sz w:val="24"/>
                <w:szCs w:val="24"/>
              </w:rPr>
            </w:pPr>
          </w:p>
        </w:tc>
        <w:tc>
          <w:tcPr>
            <w:tcW w:w="3060" w:type="dxa"/>
            <w:vAlign w:val="center"/>
          </w:tcPr>
          <w:p w:rsidR="005436B6" w:rsidRPr="00574461" w:rsidRDefault="005436B6" w:rsidP="009233E9">
            <w:pPr>
              <w:spacing w:line="240" w:lineRule="auto"/>
              <w:ind w:left="-146" w:right="-37"/>
              <w:contextualSpacing/>
              <w:jc w:val="center"/>
              <w:rPr>
                <w:rFonts w:ascii="Times New Roman" w:hAnsi="Times New Roman" w:cs="Times New Roman"/>
                <w:sz w:val="24"/>
                <w:szCs w:val="24"/>
              </w:rPr>
            </w:pPr>
            <w:r w:rsidRPr="00E94CE7">
              <w:rPr>
                <w:rFonts w:ascii="Times New Roman" w:hAnsi="Times New Roman" w:cs="Times New Roman"/>
                <w:sz w:val="24"/>
                <w:szCs w:val="24"/>
              </w:rPr>
              <w:t>Итого</w:t>
            </w:r>
            <w:r>
              <w:rPr>
                <w:rFonts w:ascii="Times New Roman" w:hAnsi="Times New Roman" w:cs="Times New Roman"/>
                <w:sz w:val="24"/>
                <w:szCs w:val="24"/>
              </w:rPr>
              <w:t xml:space="preserve"> (</w:t>
            </w:r>
            <w:r>
              <w:rPr>
                <w:rFonts w:ascii="Times New Roman" w:hAnsi="Times New Roman" w:cs="Times New Roman"/>
                <w:sz w:val="24"/>
                <w:szCs w:val="24"/>
                <w:lang w:val="en-US"/>
              </w:rPr>
              <w:t>F</w:t>
            </w:r>
            <w:r w:rsidRPr="00574461">
              <w:rPr>
                <w:rFonts w:ascii="Times New Roman" w:hAnsi="Times New Roman" w:cs="Times New Roman"/>
                <w:sz w:val="20"/>
                <w:szCs w:val="20"/>
              </w:rPr>
              <w:t>об</w:t>
            </w:r>
            <w:r>
              <w:rPr>
                <w:rFonts w:ascii="Times New Roman" w:hAnsi="Times New Roman" w:cs="Times New Roman"/>
                <w:sz w:val="24"/>
                <w:szCs w:val="24"/>
              </w:rPr>
              <w:t>)</w:t>
            </w:r>
          </w:p>
        </w:tc>
        <w:tc>
          <w:tcPr>
            <w:tcW w:w="1620" w:type="dxa"/>
            <w:vAlign w:val="center"/>
          </w:tcPr>
          <w:p w:rsidR="005436B6" w:rsidRPr="00E94CE7" w:rsidRDefault="005436B6" w:rsidP="009233E9">
            <w:pPr>
              <w:spacing w:line="240" w:lineRule="auto"/>
              <w:ind w:left="-179" w:right="-184"/>
              <w:contextualSpacing/>
              <w:jc w:val="center"/>
              <w:rPr>
                <w:rFonts w:ascii="Times New Roman" w:hAnsi="Times New Roman" w:cs="Times New Roman"/>
                <w:sz w:val="24"/>
                <w:szCs w:val="24"/>
              </w:rPr>
            </w:pPr>
          </w:p>
        </w:tc>
        <w:tc>
          <w:tcPr>
            <w:tcW w:w="900" w:type="dxa"/>
            <w:vAlign w:val="center"/>
          </w:tcPr>
          <w:p w:rsidR="005436B6" w:rsidRPr="00E94CE7" w:rsidRDefault="005436B6" w:rsidP="009233E9">
            <w:pPr>
              <w:spacing w:line="240" w:lineRule="auto"/>
              <w:ind w:left="-212" w:right="-151"/>
              <w:contextualSpacing/>
              <w:jc w:val="center"/>
              <w:rPr>
                <w:rFonts w:ascii="Times New Roman" w:hAnsi="Times New Roman" w:cs="Times New Roman"/>
                <w:sz w:val="24"/>
                <w:szCs w:val="24"/>
              </w:rPr>
            </w:pPr>
          </w:p>
        </w:tc>
        <w:tc>
          <w:tcPr>
            <w:tcW w:w="1440" w:type="dxa"/>
            <w:vAlign w:val="center"/>
          </w:tcPr>
          <w:p w:rsidR="005436B6" w:rsidRPr="00E94CE7" w:rsidRDefault="005436B6" w:rsidP="009233E9">
            <w:pPr>
              <w:spacing w:line="240" w:lineRule="auto"/>
              <w:ind w:left="-65" w:right="-118"/>
              <w:contextualSpacing/>
              <w:jc w:val="center"/>
              <w:rPr>
                <w:rFonts w:ascii="Times New Roman" w:hAnsi="Times New Roman" w:cs="Times New Roman"/>
                <w:sz w:val="24"/>
                <w:szCs w:val="24"/>
              </w:rPr>
            </w:pPr>
          </w:p>
        </w:tc>
        <w:tc>
          <w:tcPr>
            <w:tcW w:w="1080" w:type="dxa"/>
            <w:vAlign w:val="center"/>
          </w:tcPr>
          <w:p w:rsidR="005436B6" w:rsidRPr="00E94CE7" w:rsidRDefault="005436B6" w:rsidP="009233E9">
            <w:pPr>
              <w:spacing w:line="240" w:lineRule="auto"/>
              <w:ind w:left="-98" w:right="-85"/>
              <w:contextualSpacing/>
              <w:jc w:val="center"/>
              <w:rPr>
                <w:rFonts w:ascii="Times New Roman" w:hAnsi="Times New Roman" w:cs="Times New Roman"/>
                <w:sz w:val="24"/>
                <w:szCs w:val="24"/>
              </w:rPr>
            </w:pPr>
          </w:p>
        </w:tc>
        <w:tc>
          <w:tcPr>
            <w:tcW w:w="1080" w:type="dxa"/>
            <w:vAlign w:val="center"/>
          </w:tcPr>
          <w:p w:rsidR="005436B6" w:rsidRPr="00E94CE7" w:rsidRDefault="005436B6" w:rsidP="009233E9">
            <w:pPr>
              <w:tabs>
                <w:tab w:val="left" w:pos="1258"/>
              </w:tabs>
              <w:spacing w:line="240" w:lineRule="auto"/>
              <w:ind w:left="-131" w:right="-51"/>
              <w:contextualSpacing/>
              <w:jc w:val="center"/>
              <w:rPr>
                <w:rFonts w:ascii="Times New Roman" w:hAnsi="Times New Roman" w:cs="Times New Roman"/>
                <w:sz w:val="24"/>
                <w:szCs w:val="24"/>
              </w:rPr>
            </w:pPr>
          </w:p>
        </w:tc>
      </w:tr>
    </w:tbl>
    <w:p w:rsidR="005436B6" w:rsidRPr="00574461" w:rsidRDefault="005436B6" w:rsidP="005436B6">
      <w:pPr>
        <w:pStyle w:val="a7"/>
        <w:numPr>
          <w:ilvl w:val="0"/>
          <w:numId w:val="35"/>
        </w:numPr>
        <w:tabs>
          <w:tab w:val="left" w:pos="10152"/>
          <w:tab w:val="left" w:pos="10260"/>
        </w:tabs>
        <w:spacing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Рассчитать</w:t>
      </w:r>
      <w:r w:rsidRPr="00574461">
        <w:rPr>
          <w:rFonts w:ascii="Times New Roman" w:hAnsi="Times New Roman" w:cs="Times New Roman"/>
          <w:sz w:val="24"/>
          <w:szCs w:val="24"/>
        </w:rPr>
        <w:t xml:space="preserve"> площадь</w:t>
      </w:r>
      <w:r>
        <w:rPr>
          <w:rFonts w:ascii="Times New Roman" w:hAnsi="Times New Roman" w:cs="Times New Roman"/>
          <w:sz w:val="24"/>
          <w:szCs w:val="24"/>
        </w:rPr>
        <w:t xml:space="preserve"> участка</w:t>
      </w:r>
      <w:r w:rsidRPr="00574461">
        <w:rPr>
          <w:rFonts w:ascii="Times New Roman" w:hAnsi="Times New Roman" w:cs="Times New Roman"/>
          <w:sz w:val="24"/>
          <w:szCs w:val="24"/>
        </w:rPr>
        <w:t xml:space="preserve"> </w:t>
      </w:r>
      <w:r w:rsidRPr="00E94CE7">
        <w:rPr>
          <w:rFonts w:ascii="Times New Roman" w:hAnsi="Times New Roman" w:cs="Times New Roman"/>
          <w:position w:val="-12"/>
          <w:sz w:val="24"/>
          <w:szCs w:val="24"/>
        </w:rPr>
        <w:object w:dxaOrig="440" w:dyaOrig="360">
          <v:shape id="_x0000_i1040" type="#_x0000_t75" style="width:21.9pt;height:18pt" o:ole="">
            <v:imagedata r:id="rId116" o:title=""/>
          </v:shape>
          <o:OLEObject Type="Embed" ProgID="Equation.3" ShapeID="_x0000_i1040" DrawAspect="Content" ObjectID="_1470821785" r:id="rId117"/>
        </w:object>
      </w:r>
      <w:r>
        <w:rPr>
          <w:rFonts w:ascii="Times New Roman" w:hAnsi="Times New Roman" w:cs="Times New Roman"/>
          <w:sz w:val="24"/>
          <w:szCs w:val="24"/>
        </w:rPr>
        <w:t>.</w:t>
      </w:r>
    </w:p>
    <w:p w:rsidR="005436B6" w:rsidRPr="00E94CE7" w:rsidRDefault="005436B6" w:rsidP="005436B6">
      <w:pPr>
        <w:tabs>
          <w:tab w:val="left" w:pos="10152"/>
          <w:tab w:val="left" w:pos="10260"/>
        </w:tabs>
        <w:spacing w:line="240" w:lineRule="auto"/>
        <w:ind w:left="284" w:hanging="284"/>
        <w:contextualSpacing/>
        <w:jc w:val="center"/>
        <w:rPr>
          <w:rFonts w:ascii="Times New Roman" w:hAnsi="Times New Roman" w:cs="Times New Roman"/>
          <w:sz w:val="24"/>
          <w:szCs w:val="24"/>
        </w:rPr>
      </w:pPr>
      <w:r w:rsidRPr="00E94CE7">
        <w:rPr>
          <w:rFonts w:ascii="Times New Roman" w:hAnsi="Times New Roman" w:cs="Times New Roman"/>
          <w:position w:val="-12"/>
          <w:sz w:val="24"/>
          <w:szCs w:val="24"/>
        </w:rPr>
        <w:object w:dxaOrig="1480" w:dyaOrig="360">
          <v:shape id="_x0000_i1041" type="#_x0000_t75" style="width:73.55pt;height:18pt" o:ole="">
            <v:imagedata r:id="rId118" o:title=""/>
          </v:shape>
          <o:OLEObject Type="Embed" ProgID="Equation.3" ShapeID="_x0000_i1041" DrawAspect="Content" ObjectID="_1470821786" r:id="rId119"/>
        </w:object>
      </w:r>
    </w:p>
    <w:p w:rsidR="005436B6" w:rsidRPr="00E94CE7" w:rsidRDefault="005436B6" w:rsidP="005436B6">
      <w:pPr>
        <w:tabs>
          <w:tab w:val="left" w:pos="10152"/>
          <w:tab w:val="left" w:pos="10260"/>
        </w:tabs>
        <w:spacing w:line="240" w:lineRule="auto"/>
        <w:ind w:left="284" w:hanging="284"/>
        <w:contextualSpacing/>
        <w:jc w:val="both"/>
        <w:rPr>
          <w:rFonts w:ascii="Times New Roman" w:hAnsi="Times New Roman" w:cs="Times New Roman"/>
          <w:sz w:val="24"/>
          <w:szCs w:val="24"/>
        </w:rPr>
      </w:pPr>
      <w:r w:rsidRPr="00E94CE7">
        <w:rPr>
          <w:rFonts w:ascii="Times New Roman" w:hAnsi="Times New Roman" w:cs="Times New Roman"/>
          <w:sz w:val="24"/>
          <w:szCs w:val="24"/>
        </w:rPr>
        <w:t xml:space="preserve">где </w:t>
      </w:r>
      <w:r w:rsidRPr="00574461">
        <w:rPr>
          <w:rFonts w:ascii="Times New Roman" w:hAnsi="Times New Roman" w:cs="Times New Roman"/>
          <w:position w:val="-10"/>
          <w:sz w:val="24"/>
          <w:szCs w:val="24"/>
        </w:rPr>
        <w:object w:dxaOrig="400" w:dyaOrig="340">
          <v:shape id="_x0000_i1042" type="#_x0000_t75" style="width:20.35pt;height:17.2pt" o:ole="">
            <v:imagedata r:id="rId120" o:title=""/>
          </v:shape>
          <o:OLEObject Type="Embed" ProgID="Equation.3" ShapeID="_x0000_i1042" DrawAspect="Content" ObjectID="_1470821787" r:id="rId121"/>
        </w:object>
      </w:r>
      <w:r w:rsidRPr="00E94CE7">
        <w:rPr>
          <w:rFonts w:ascii="Times New Roman" w:hAnsi="Times New Roman" w:cs="Times New Roman"/>
          <w:sz w:val="24"/>
          <w:szCs w:val="24"/>
        </w:rPr>
        <w:t xml:space="preserve"> - коэффициент плотности проектируемого</w:t>
      </w:r>
      <w:r>
        <w:rPr>
          <w:rFonts w:ascii="Times New Roman" w:hAnsi="Times New Roman" w:cs="Times New Roman"/>
          <w:sz w:val="24"/>
          <w:szCs w:val="24"/>
        </w:rPr>
        <w:t xml:space="preserve"> участка (по справочным данным).</w:t>
      </w:r>
    </w:p>
    <w:p w:rsidR="005436B6" w:rsidRPr="00E94CE7" w:rsidRDefault="005436B6" w:rsidP="005436B6">
      <w:pPr>
        <w:tabs>
          <w:tab w:val="left" w:pos="10152"/>
          <w:tab w:val="left" w:pos="10260"/>
        </w:tabs>
        <w:spacing w:line="240" w:lineRule="auto"/>
        <w:ind w:left="284" w:hanging="284"/>
        <w:contextualSpacing/>
        <w:jc w:val="both"/>
        <w:rPr>
          <w:rFonts w:ascii="Times New Roman" w:hAnsi="Times New Roman" w:cs="Times New Roman"/>
          <w:sz w:val="24"/>
          <w:szCs w:val="24"/>
        </w:rPr>
      </w:pPr>
      <w:r w:rsidRPr="00E94CE7">
        <w:rPr>
          <w:rFonts w:ascii="Times New Roman" w:hAnsi="Times New Roman" w:cs="Times New Roman"/>
          <w:position w:val="-12"/>
          <w:sz w:val="24"/>
          <w:szCs w:val="24"/>
        </w:rPr>
        <w:object w:dxaOrig="400" w:dyaOrig="360">
          <v:shape id="_x0000_i1043" type="#_x0000_t75" style="width:20.35pt;height:18pt" o:ole="">
            <v:imagedata r:id="rId122" o:title=""/>
          </v:shape>
          <o:OLEObject Type="Embed" ProgID="Equation.3" ShapeID="_x0000_i1043" DrawAspect="Content" ObjectID="_1470821788" r:id="rId123"/>
        </w:object>
      </w:r>
      <w:r w:rsidRPr="00E94CE7">
        <w:rPr>
          <w:rFonts w:ascii="Times New Roman" w:hAnsi="Times New Roman" w:cs="Times New Roman"/>
          <w:sz w:val="24"/>
          <w:szCs w:val="24"/>
        </w:rPr>
        <w:t xml:space="preserve">   – площадь, занятая оборудованием</w:t>
      </w:r>
      <w:r>
        <w:rPr>
          <w:rFonts w:ascii="Times New Roman" w:hAnsi="Times New Roman" w:cs="Times New Roman"/>
          <w:sz w:val="24"/>
          <w:szCs w:val="24"/>
        </w:rPr>
        <w:t>.</w:t>
      </w:r>
    </w:p>
    <w:p w:rsidR="005436B6" w:rsidRPr="00060AE2" w:rsidRDefault="005436B6" w:rsidP="005436B6">
      <w:pPr>
        <w:spacing w:line="240" w:lineRule="auto"/>
        <w:ind w:left="284" w:hanging="284"/>
        <w:contextualSpacing/>
        <w:jc w:val="both"/>
        <w:rPr>
          <w:rFonts w:ascii="Times New Roman" w:hAnsi="Times New Roman" w:cs="Times New Roman"/>
          <w:sz w:val="24"/>
          <w:szCs w:val="24"/>
        </w:rPr>
      </w:pPr>
      <w:r>
        <w:rPr>
          <w:rFonts w:ascii="Times New Roman" w:hAnsi="Times New Roman" w:cs="Times New Roman"/>
          <w:sz w:val="24"/>
          <w:szCs w:val="24"/>
        </w:rPr>
        <w:lastRenderedPageBreak/>
        <w:t>Полученное значение площади участка округляем до ближайшего числа кратного 6 (длины плит перекрытия) и ровного числа кратного 10.</w:t>
      </w:r>
    </w:p>
    <w:p w:rsidR="005436B6" w:rsidRPr="00060AE2" w:rsidRDefault="005436B6" w:rsidP="005436B6">
      <w:pPr>
        <w:pStyle w:val="a7"/>
        <w:numPr>
          <w:ilvl w:val="0"/>
          <w:numId w:val="35"/>
        </w:numPr>
        <w:spacing w:line="240" w:lineRule="auto"/>
        <w:ind w:left="284" w:hanging="284"/>
        <w:jc w:val="both"/>
        <w:rPr>
          <w:rFonts w:ascii="Times New Roman" w:hAnsi="Times New Roman" w:cs="Times New Roman"/>
          <w:sz w:val="24"/>
          <w:szCs w:val="24"/>
        </w:rPr>
      </w:pPr>
      <w:r w:rsidRPr="00060AE2">
        <w:rPr>
          <w:rFonts w:ascii="Times New Roman" w:hAnsi="Times New Roman" w:cs="Times New Roman"/>
          <w:sz w:val="24"/>
          <w:szCs w:val="24"/>
        </w:rPr>
        <w:t>Рассчитать по справочным данным с учетом имеющегося оборудования, его размеров, используемой технологической линии следующие элементы строительства:</w:t>
      </w:r>
    </w:p>
    <w:p w:rsidR="005436B6" w:rsidRPr="00060AE2" w:rsidRDefault="005436B6" w:rsidP="005436B6">
      <w:pPr>
        <w:pStyle w:val="a7"/>
        <w:spacing w:line="240" w:lineRule="auto"/>
        <w:ind w:left="284" w:hanging="284"/>
        <w:jc w:val="both"/>
        <w:rPr>
          <w:rFonts w:ascii="Times New Roman" w:hAnsi="Times New Roman" w:cs="Times New Roman"/>
          <w:sz w:val="24"/>
          <w:szCs w:val="24"/>
        </w:rPr>
      </w:pPr>
      <w:r w:rsidRPr="00060AE2">
        <w:rPr>
          <w:rFonts w:ascii="Times New Roman" w:hAnsi="Times New Roman" w:cs="Times New Roman"/>
          <w:sz w:val="24"/>
          <w:szCs w:val="24"/>
        </w:rPr>
        <w:t>Ширина и длина участка,</w:t>
      </w:r>
    </w:p>
    <w:p w:rsidR="005436B6" w:rsidRPr="00060AE2" w:rsidRDefault="005436B6" w:rsidP="005436B6">
      <w:pPr>
        <w:pStyle w:val="a7"/>
        <w:spacing w:line="240" w:lineRule="auto"/>
        <w:ind w:left="284" w:hanging="284"/>
        <w:jc w:val="both"/>
        <w:rPr>
          <w:rFonts w:ascii="Times New Roman" w:hAnsi="Times New Roman" w:cs="Times New Roman"/>
          <w:sz w:val="24"/>
          <w:szCs w:val="24"/>
        </w:rPr>
      </w:pPr>
      <w:r w:rsidRPr="00060AE2">
        <w:rPr>
          <w:rFonts w:ascii="Times New Roman" w:hAnsi="Times New Roman" w:cs="Times New Roman"/>
          <w:sz w:val="24"/>
          <w:szCs w:val="24"/>
        </w:rPr>
        <w:t>Толщина наружной стенки,</w:t>
      </w:r>
    </w:p>
    <w:p w:rsidR="005436B6" w:rsidRPr="00060AE2" w:rsidRDefault="005436B6" w:rsidP="005436B6">
      <w:pPr>
        <w:pStyle w:val="a7"/>
        <w:spacing w:line="240" w:lineRule="auto"/>
        <w:ind w:left="284" w:hanging="284"/>
        <w:jc w:val="both"/>
        <w:rPr>
          <w:rFonts w:ascii="Times New Roman" w:hAnsi="Times New Roman" w:cs="Times New Roman"/>
          <w:sz w:val="24"/>
          <w:szCs w:val="24"/>
        </w:rPr>
      </w:pPr>
      <w:r w:rsidRPr="00060AE2">
        <w:rPr>
          <w:rFonts w:ascii="Times New Roman" w:hAnsi="Times New Roman" w:cs="Times New Roman"/>
          <w:sz w:val="24"/>
          <w:szCs w:val="24"/>
        </w:rPr>
        <w:t>Толщина перегородки,</w:t>
      </w:r>
    </w:p>
    <w:p w:rsidR="005436B6" w:rsidRPr="00060AE2" w:rsidRDefault="005436B6" w:rsidP="005436B6">
      <w:pPr>
        <w:pStyle w:val="a7"/>
        <w:spacing w:line="240" w:lineRule="auto"/>
        <w:ind w:left="284" w:hanging="284"/>
        <w:jc w:val="both"/>
        <w:rPr>
          <w:rFonts w:ascii="Times New Roman" w:hAnsi="Times New Roman" w:cs="Times New Roman"/>
          <w:sz w:val="24"/>
          <w:szCs w:val="24"/>
        </w:rPr>
      </w:pPr>
      <w:r w:rsidRPr="00060AE2">
        <w:rPr>
          <w:rFonts w:ascii="Times New Roman" w:hAnsi="Times New Roman" w:cs="Times New Roman"/>
          <w:sz w:val="24"/>
          <w:szCs w:val="24"/>
        </w:rPr>
        <w:t>Шаг колонн,</w:t>
      </w:r>
    </w:p>
    <w:p w:rsidR="005436B6" w:rsidRPr="00060AE2" w:rsidRDefault="005436B6" w:rsidP="005436B6">
      <w:pPr>
        <w:pStyle w:val="a7"/>
        <w:spacing w:line="240" w:lineRule="auto"/>
        <w:ind w:left="284" w:hanging="284"/>
        <w:jc w:val="both"/>
        <w:rPr>
          <w:rFonts w:ascii="Times New Roman" w:hAnsi="Times New Roman" w:cs="Times New Roman"/>
          <w:sz w:val="24"/>
          <w:szCs w:val="24"/>
        </w:rPr>
      </w:pPr>
      <w:r w:rsidRPr="00060AE2">
        <w:rPr>
          <w:rFonts w:ascii="Times New Roman" w:hAnsi="Times New Roman" w:cs="Times New Roman"/>
          <w:sz w:val="24"/>
          <w:szCs w:val="24"/>
        </w:rPr>
        <w:t>Размер колон,</w:t>
      </w:r>
    </w:p>
    <w:p w:rsidR="005436B6" w:rsidRPr="00060AE2" w:rsidRDefault="005436B6" w:rsidP="005436B6">
      <w:pPr>
        <w:pStyle w:val="a7"/>
        <w:spacing w:line="240" w:lineRule="auto"/>
        <w:ind w:left="284" w:hanging="284"/>
        <w:jc w:val="both"/>
        <w:rPr>
          <w:rFonts w:ascii="Times New Roman" w:hAnsi="Times New Roman" w:cs="Times New Roman"/>
          <w:sz w:val="24"/>
          <w:szCs w:val="24"/>
        </w:rPr>
      </w:pPr>
      <w:r w:rsidRPr="00060AE2">
        <w:rPr>
          <w:rFonts w:ascii="Times New Roman" w:hAnsi="Times New Roman" w:cs="Times New Roman"/>
          <w:sz w:val="24"/>
          <w:szCs w:val="24"/>
        </w:rPr>
        <w:t>Наличие, размеры и количество дверей и ворот,</w:t>
      </w:r>
    </w:p>
    <w:p w:rsidR="005436B6" w:rsidRPr="00060AE2" w:rsidRDefault="005436B6" w:rsidP="005436B6">
      <w:pPr>
        <w:pStyle w:val="a7"/>
        <w:spacing w:line="240" w:lineRule="auto"/>
        <w:ind w:left="284" w:hanging="284"/>
        <w:jc w:val="both"/>
        <w:rPr>
          <w:rFonts w:ascii="Times New Roman" w:hAnsi="Times New Roman" w:cs="Times New Roman"/>
          <w:sz w:val="24"/>
          <w:szCs w:val="24"/>
        </w:rPr>
      </w:pPr>
      <w:r w:rsidRPr="00060AE2">
        <w:rPr>
          <w:rFonts w:ascii="Times New Roman" w:hAnsi="Times New Roman" w:cs="Times New Roman"/>
          <w:sz w:val="24"/>
          <w:szCs w:val="24"/>
        </w:rPr>
        <w:t>Материал для монтажа полов,</w:t>
      </w:r>
    </w:p>
    <w:p w:rsidR="005436B6" w:rsidRPr="00060AE2" w:rsidRDefault="005436B6" w:rsidP="005436B6">
      <w:pPr>
        <w:pStyle w:val="a7"/>
        <w:spacing w:line="240" w:lineRule="auto"/>
        <w:ind w:left="284" w:hanging="284"/>
        <w:jc w:val="both"/>
        <w:rPr>
          <w:rFonts w:ascii="Times New Roman" w:hAnsi="Times New Roman" w:cs="Times New Roman"/>
          <w:sz w:val="24"/>
          <w:szCs w:val="24"/>
        </w:rPr>
      </w:pPr>
      <w:r w:rsidRPr="00060AE2">
        <w:rPr>
          <w:rFonts w:ascii="Times New Roman" w:hAnsi="Times New Roman" w:cs="Times New Roman"/>
          <w:sz w:val="24"/>
          <w:szCs w:val="24"/>
        </w:rPr>
        <w:t>Освещение, вентиляция, цвет потолков и стен,</w:t>
      </w:r>
    </w:p>
    <w:p w:rsidR="005436B6" w:rsidRPr="00060AE2" w:rsidRDefault="005436B6" w:rsidP="005436B6">
      <w:pPr>
        <w:pStyle w:val="a7"/>
        <w:spacing w:line="240" w:lineRule="auto"/>
        <w:ind w:left="284" w:hanging="284"/>
        <w:jc w:val="both"/>
        <w:rPr>
          <w:rFonts w:ascii="Times New Roman" w:hAnsi="Times New Roman" w:cs="Times New Roman"/>
          <w:sz w:val="24"/>
          <w:szCs w:val="24"/>
        </w:rPr>
      </w:pPr>
      <w:r w:rsidRPr="00060AE2">
        <w:rPr>
          <w:rFonts w:ascii="Times New Roman" w:hAnsi="Times New Roman" w:cs="Times New Roman"/>
          <w:sz w:val="24"/>
          <w:szCs w:val="24"/>
        </w:rPr>
        <w:t>Наличие подъемно-транспортных средств.</w:t>
      </w:r>
    </w:p>
    <w:p w:rsidR="005436B6" w:rsidRDefault="005436B6" w:rsidP="005436B6">
      <w:pPr>
        <w:pStyle w:val="a7"/>
        <w:numPr>
          <w:ilvl w:val="0"/>
          <w:numId w:val="35"/>
        </w:numPr>
        <w:spacing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Разработать основы охраны труда и мер пожаротехнической безопасности, с учетом имеющегося оборудования, знания технологического процесса.</w:t>
      </w:r>
    </w:p>
    <w:p w:rsidR="005436B6" w:rsidRPr="00C25A51" w:rsidRDefault="005436B6" w:rsidP="005436B6">
      <w:pPr>
        <w:pStyle w:val="a7"/>
        <w:numPr>
          <w:ilvl w:val="0"/>
          <w:numId w:val="35"/>
        </w:numPr>
        <w:spacing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Спланировать внутреннее расположение оборудования, перегородок и прочие элементы интерьера, и</w:t>
      </w:r>
      <w:r w:rsidRPr="00C25A51">
        <w:rPr>
          <w:rFonts w:ascii="Times New Roman" w:hAnsi="Times New Roman" w:cs="Times New Roman"/>
          <w:sz w:val="24"/>
          <w:szCs w:val="24"/>
        </w:rPr>
        <w:t>мея полную информацию по проектируемому участку</w:t>
      </w:r>
      <w:r>
        <w:rPr>
          <w:rFonts w:ascii="Times New Roman" w:hAnsi="Times New Roman" w:cs="Times New Roman"/>
          <w:sz w:val="24"/>
          <w:szCs w:val="24"/>
        </w:rPr>
        <w:t>. Начертить участок в масштабе.</w:t>
      </w:r>
    </w:p>
    <w:p w:rsidR="005436B6" w:rsidRDefault="005436B6" w:rsidP="003B5579">
      <w:pPr>
        <w:shd w:val="clear" w:color="auto" w:fill="FFFFFF" w:themeFill="background1"/>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p>
    <w:p w:rsidR="005436B6" w:rsidRDefault="005436B6" w:rsidP="005436B6">
      <w:pPr>
        <w:spacing w:line="240" w:lineRule="auto"/>
        <w:ind w:firstLine="426"/>
        <w:contextualSpacing/>
        <w:jc w:val="center"/>
        <w:rPr>
          <w:rFonts w:ascii="Times New Roman" w:hAnsi="Times New Roman" w:cs="Times New Roman"/>
          <w:b/>
          <w:sz w:val="24"/>
          <w:szCs w:val="24"/>
        </w:rPr>
      </w:pPr>
      <w:r w:rsidRPr="00A30FA1">
        <w:rPr>
          <w:rFonts w:ascii="Times New Roman" w:eastAsia="TimesNewRomanPSMT" w:hAnsi="Times New Roman" w:cs="Times New Roman"/>
          <w:b/>
          <w:sz w:val="24"/>
          <w:szCs w:val="24"/>
        </w:rPr>
        <w:t>Порядок проведения работы</w:t>
      </w:r>
      <w:r>
        <w:rPr>
          <w:rFonts w:ascii="Times New Roman" w:eastAsia="TimesNewRomanPSMT" w:hAnsi="Times New Roman" w:cs="Times New Roman"/>
          <w:b/>
          <w:sz w:val="24"/>
          <w:szCs w:val="24"/>
        </w:rPr>
        <w:t xml:space="preserve"> – </w:t>
      </w:r>
      <w:r>
        <w:rPr>
          <w:rFonts w:ascii="Times New Roman" w:hAnsi="Times New Roman" w:cs="Times New Roman"/>
          <w:b/>
          <w:sz w:val="24"/>
          <w:szCs w:val="24"/>
        </w:rPr>
        <w:t>расчет</w:t>
      </w:r>
      <w:r w:rsidRPr="00C81B26">
        <w:rPr>
          <w:rFonts w:ascii="Times New Roman" w:hAnsi="Times New Roman" w:cs="Times New Roman"/>
          <w:b/>
          <w:sz w:val="24"/>
          <w:szCs w:val="24"/>
        </w:rPr>
        <w:t xml:space="preserve"> трудоемкости количества основных и вспомогательных рабочих, рабочих мест, оборудования и площади проектируемого участка (цеха) ремонтного предприятия.</w:t>
      </w:r>
    </w:p>
    <w:p w:rsidR="005436B6" w:rsidRDefault="005436B6" w:rsidP="005436B6">
      <w:pPr>
        <w:spacing w:line="240" w:lineRule="auto"/>
        <w:ind w:firstLine="426"/>
        <w:contextualSpacing/>
        <w:jc w:val="center"/>
        <w:rPr>
          <w:rFonts w:ascii="Times New Roman" w:hAnsi="Times New Roman" w:cs="Times New Roman"/>
          <w:b/>
          <w:sz w:val="24"/>
          <w:szCs w:val="24"/>
        </w:rPr>
      </w:pPr>
    </w:p>
    <w:p w:rsidR="005436B6" w:rsidRDefault="005436B6" w:rsidP="005436B6">
      <w:pPr>
        <w:pStyle w:val="a7"/>
        <w:numPr>
          <w:ilvl w:val="0"/>
          <w:numId w:val="34"/>
        </w:numPr>
        <w:spacing w:line="240" w:lineRule="auto"/>
        <w:rPr>
          <w:rFonts w:ascii="Times New Roman" w:hAnsi="Times New Roman" w:cs="Times New Roman"/>
          <w:sz w:val="24"/>
          <w:szCs w:val="24"/>
        </w:rPr>
      </w:pPr>
      <w:r>
        <w:rPr>
          <w:rFonts w:ascii="Times New Roman" w:hAnsi="Times New Roman" w:cs="Times New Roman"/>
          <w:sz w:val="24"/>
          <w:szCs w:val="24"/>
        </w:rPr>
        <w:t>Изучить теоретическую часть задания.</w:t>
      </w:r>
    </w:p>
    <w:p w:rsidR="005436B6" w:rsidRDefault="005436B6" w:rsidP="005436B6">
      <w:pPr>
        <w:pStyle w:val="a7"/>
        <w:numPr>
          <w:ilvl w:val="0"/>
          <w:numId w:val="34"/>
        </w:numPr>
        <w:spacing w:line="240" w:lineRule="auto"/>
        <w:rPr>
          <w:rFonts w:ascii="Times New Roman" w:hAnsi="Times New Roman" w:cs="Times New Roman"/>
          <w:sz w:val="24"/>
          <w:szCs w:val="24"/>
        </w:rPr>
      </w:pPr>
      <w:r>
        <w:rPr>
          <w:rFonts w:ascii="Times New Roman" w:hAnsi="Times New Roman" w:cs="Times New Roman"/>
          <w:sz w:val="24"/>
          <w:szCs w:val="24"/>
        </w:rPr>
        <w:t>Изучить и ответить на вопросы задания.</w:t>
      </w:r>
    </w:p>
    <w:p w:rsidR="005436B6" w:rsidRDefault="005436B6" w:rsidP="005436B6">
      <w:pPr>
        <w:pStyle w:val="a7"/>
        <w:numPr>
          <w:ilvl w:val="0"/>
          <w:numId w:val="34"/>
        </w:numPr>
        <w:spacing w:line="240" w:lineRule="auto"/>
        <w:rPr>
          <w:rFonts w:ascii="Times New Roman" w:hAnsi="Times New Roman" w:cs="Times New Roman"/>
          <w:sz w:val="24"/>
          <w:szCs w:val="24"/>
        </w:rPr>
      </w:pPr>
      <w:r>
        <w:rPr>
          <w:rFonts w:ascii="Times New Roman" w:hAnsi="Times New Roman" w:cs="Times New Roman"/>
          <w:sz w:val="24"/>
          <w:szCs w:val="24"/>
        </w:rPr>
        <w:t>Получить задание у преподавателя на рабочий участок и программу участка.</w:t>
      </w:r>
    </w:p>
    <w:p w:rsidR="005436B6" w:rsidRDefault="005436B6" w:rsidP="005436B6">
      <w:pPr>
        <w:pStyle w:val="a7"/>
        <w:numPr>
          <w:ilvl w:val="0"/>
          <w:numId w:val="34"/>
        </w:numPr>
        <w:spacing w:line="240" w:lineRule="auto"/>
        <w:rPr>
          <w:rFonts w:ascii="Times New Roman" w:hAnsi="Times New Roman" w:cs="Times New Roman"/>
          <w:sz w:val="24"/>
          <w:szCs w:val="24"/>
        </w:rPr>
      </w:pPr>
      <w:r>
        <w:rPr>
          <w:rFonts w:ascii="Times New Roman" w:hAnsi="Times New Roman" w:cs="Times New Roman"/>
          <w:sz w:val="24"/>
          <w:szCs w:val="24"/>
        </w:rPr>
        <w:t>Определить цели и задачи участка.</w:t>
      </w:r>
    </w:p>
    <w:p w:rsidR="005436B6" w:rsidRDefault="005436B6" w:rsidP="005436B6">
      <w:pPr>
        <w:pStyle w:val="a7"/>
        <w:numPr>
          <w:ilvl w:val="0"/>
          <w:numId w:val="34"/>
        </w:numPr>
        <w:spacing w:line="240" w:lineRule="auto"/>
        <w:rPr>
          <w:rFonts w:ascii="Times New Roman" w:hAnsi="Times New Roman" w:cs="Times New Roman"/>
          <w:sz w:val="24"/>
          <w:szCs w:val="24"/>
        </w:rPr>
      </w:pPr>
      <w:r>
        <w:rPr>
          <w:rFonts w:ascii="Times New Roman" w:hAnsi="Times New Roman" w:cs="Times New Roman"/>
          <w:sz w:val="24"/>
          <w:szCs w:val="24"/>
        </w:rPr>
        <w:t>Определить штатные показатели и основного оборудования.</w:t>
      </w:r>
    </w:p>
    <w:p w:rsidR="005436B6" w:rsidRDefault="005436B6" w:rsidP="005436B6">
      <w:pPr>
        <w:pStyle w:val="a7"/>
        <w:numPr>
          <w:ilvl w:val="0"/>
          <w:numId w:val="34"/>
        </w:numPr>
        <w:spacing w:line="240" w:lineRule="auto"/>
        <w:rPr>
          <w:rFonts w:ascii="Times New Roman" w:hAnsi="Times New Roman" w:cs="Times New Roman"/>
          <w:sz w:val="24"/>
          <w:szCs w:val="24"/>
        </w:rPr>
      </w:pPr>
      <w:r>
        <w:rPr>
          <w:rFonts w:ascii="Times New Roman" w:hAnsi="Times New Roman" w:cs="Times New Roman"/>
          <w:sz w:val="24"/>
          <w:szCs w:val="24"/>
        </w:rPr>
        <w:t>Определить перечень необходимого оборудования.</w:t>
      </w:r>
    </w:p>
    <w:p w:rsidR="005436B6" w:rsidRDefault="005436B6" w:rsidP="005436B6">
      <w:pPr>
        <w:pStyle w:val="a7"/>
        <w:numPr>
          <w:ilvl w:val="0"/>
          <w:numId w:val="34"/>
        </w:numPr>
        <w:spacing w:line="240" w:lineRule="auto"/>
        <w:rPr>
          <w:rFonts w:ascii="Times New Roman" w:hAnsi="Times New Roman" w:cs="Times New Roman"/>
          <w:sz w:val="24"/>
          <w:szCs w:val="24"/>
        </w:rPr>
      </w:pPr>
      <w:r>
        <w:rPr>
          <w:rFonts w:ascii="Times New Roman" w:hAnsi="Times New Roman" w:cs="Times New Roman"/>
          <w:sz w:val="24"/>
          <w:szCs w:val="24"/>
        </w:rPr>
        <w:t>В ведомости оборудования просчитать по размерам (длина ширина и количество оборудования) площадь участка занятого под оборудованием.</w:t>
      </w:r>
    </w:p>
    <w:p w:rsidR="005436B6" w:rsidRDefault="005436B6" w:rsidP="005436B6">
      <w:pPr>
        <w:pStyle w:val="a7"/>
        <w:numPr>
          <w:ilvl w:val="0"/>
          <w:numId w:val="34"/>
        </w:numPr>
        <w:spacing w:line="240" w:lineRule="auto"/>
        <w:rPr>
          <w:rFonts w:ascii="Times New Roman" w:hAnsi="Times New Roman" w:cs="Times New Roman"/>
          <w:sz w:val="24"/>
          <w:szCs w:val="24"/>
        </w:rPr>
      </w:pPr>
      <w:r>
        <w:rPr>
          <w:rFonts w:ascii="Times New Roman" w:hAnsi="Times New Roman" w:cs="Times New Roman"/>
          <w:sz w:val="24"/>
          <w:szCs w:val="24"/>
        </w:rPr>
        <w:t>С учетом технологических проходов определить площадь всего рабочего участка.</w:t>
      </w:r>
    </w:p>
    <w:p w:rsidR="005436B6" w:rsidRPr="00C81B26" w:rsidRDefault="005436B6" w:rsidP="005436B6">
      <w:pPr>
        <w:pStyle w:val="a7"/>
        <w:numPr>
          <w:ilvl w:val="0"/>
          <w:numId w:val="34"/>
        </w:numPr>
        <w:spacing w:line="240" w:lineRule="auto"/>
        <w:rPr>
          <w:rFonts w:ascii="Times New Roman" w:hAnsi="Times New Roman" w:cs="Times New Roman"/>
          <w:sz w:val="24"/>
          <w:szCs w:val="24"/>
        </w:rPr>
      </w:pPr>
      <w:r>
        <w:rPr>
          <w:rFonts w:ascii="Times New Roman" w:hAnsi="Times New Roman" w:cs="Times New Roman"/>
          <w:sz w:val="24"/>
          <w:szCs w:val="24"/>
        </w:rPr>
        <w:t>По рекомендациям определить прочие строительные нормы – шаг и размер колон, размер и количество окон, дверей и ворот, толщина стенок и перегородок, вентиляция, материал полов и т. д.</w:t>
      </w:r>
    </w:p>
    <w:p w:rsidR="005436B6" w:rsidRPr="00E674D2" w:rsidRDefault="005436B6" w:rsidP="005436B6">
      <w:pPr>
        <w:pStyle w:val="a7"/>
        <w:numPr>
          <w:ilvl w:val="0"/>
          <w:numId w:val="34"/>
        </w:numPr>
        <w:spacing w:line="240" w:lineRule="auto"/>
        <w:rPr>
          <w:rFonts w:ascii="Times New Roman" w:hAnsi="Times New Roman" w:cs="Times New Roman"/>
          <w:sz w:val="24"/>
          <w:szCs w:val="24"/>
        </w:rPr>
      </w:pPr>
      <w:r w:rsidRPr="00CB7D09">
        <w:rPr>
          <w:rFonts w:ascii="Times New Roman" w:eastAsia="TimesNewRomanPSMT" w:hAnsi="Times New Roman" w:cs="Times New Roman"/>
          <w:sz w:val="24"/>
          <w:szCs w:val="24"/>
        </w:rPr>
        <w:t>Сделать выводы по всей работе.</w:t>
      </w:r>
    </w:p>
    <w:p w:rsidR="005436B6" w:rsidRPr="00E36147" w:rsidRDefault="005436B6" w:rsidP="005436B6">
      <w:pPr>
        <w:pStyle w:val="a7"/>
        <w:numPr>
          <w:ilvl w:val="0"/>
          <w:numId w:val="34"/>
        </w:numPr>
        <w:spacing w:line="240" w:lineRule="auto"/>
        <w:rPr>
          <w:rFonts w:ascii="Times New Roman" w:hAnsi="Times New Roman" w:cs="Times New Roman"/>
          <w:sz w:val="24"/>
          <w:szCs w:val="24"/>
        </w:rPr>
      </w:pPr>
      <w:r w:rsidRPr="00E36147">
        <w:rPr>
          <w:rFonts w:ascii="Times New Roman" w:eastAsia="TimesNewRomanPSMT" w:hAnsi="Times New Roman" w:cs="Times New Roman"/>
          <w:sz w:val="24"/>
          <w:szCs w:val="24"/>
        </w:rPr>
        <w:t>Ответить на контрольные вопросы в рабочей тетради.</w:t>
      </w:r>
    </w:p>
    <w:p w:rsidR="005436B6" w:rsidRPr="00E36147" w:rsidRDefault="005436B6" w:rsidP="005436B6">
      <w:pPr>
        <w:pStyle w:val="a7"/>
        <w:numPr>
          <w:ilvl w:val="0"/>
          <w:numId w:val="34"/>
        </w:numPr>
        <w:spacing w:line="240" w:lineRule="auto"/>
        <w:rPr>
          <w:rFonts w:ascii="Times New Roman" w:hAnsi="Times New Roman" w:cs="Times New Roman"/>
          <w:sz w:val="24"/>
          <w:szCs w:val="24"/>
        </w:rPr>
      </w:pPr>
      <w:r w:rsidRPr="00E36147">
        <w:rPr>
          <w:rFonts w:ascii="Times New Roman" w:eastAsia="TimesNewRomanPSMT" w:hAnsi="Times New Roman" w:cs="Times New Roman"/>
          <w:sz w:val="24"/>
          <w:szCs w:val="24"/>
        </w:rPr>
        <w:t>Защитить работу у преподавателя.</w:t>
      </w:r>
    </w:p>
    <w:p w:rsidR="005436B6" w:rsidRDefault="005436B6" w:rsidP="003B5579">
      <w:pPr>
        <w:shd w:val="clear" w:color="auto" w:fill="FFFFFF" w:themeFill="background1"/>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p>
    <w:p w:rsidR="00D01601" w:rsidRDefault="00D01601" w:rsidP="003B5579">
      <w:pPr>
        <w:shd w:val="clear" w:color="auto" w:fill="FFFFFF" w:themeFill="background1"/>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p>
    <w:p w:rsidR="00D01601" w:rsidRDefault="00D01601" w:rsidP="003B5579">
      <w:pPr>
        <w:shd w:val="clear" w:color="auto" w:fill="FFFFFF" w:themeFill="background1"/>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p>
    <w:p w:rsidR="00D01601" w:rsidRDefault="00D01601" w:rsidP="003B5579">
      <w:pPr>
        <w:shd w:val="clear" w:color="auto" w:fill="FFFFFF" w:themeFill="background1"/>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p>
    <w:p w:rsidR="00D01601" w:rsidRDefault="00D01601" w:rsidP="003B5579">
      <w:pPr>
        <w:shd w:val="clear" w:color="auto" w:fill="FFFFFF" w:themeFill="background1"/>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p>
    <w:p w:rsidR="00D01601" w:rsidRDefault="00D01601" w:rsidP="003B5579">
      <w:pPr>
        <w:shd w:val="clear" w:color="auto" w:fill="FFFFFF" w:themeFill="background1"/>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p>
    <w:p w:rsidR="00D01601" w:rsidRDefault="00D01601" w:rsidP="003B5579">
      <w:pPr>
        <w:shd w:val="clear" w:color="auto" w:fill="FFFFFF" w:themeFill="background1"/>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p>
    <w:p w:rsidR="00D01601" w:rsidRDefault="00D01601" w:rsidP="003B5579">
      <w:pPr>
        <w:shd w:val="clear" w:color="auto" w:fill="FFFFFF" w:themeFill="background1"/>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p>
    <w:p w:rsidR="00D01601" w:rsidRDefault="00D01601" w:rsidP="003B5579">
      <w:pPr>
        <w:shd w:val="clear" w:color="auto" w:fill="FFFFFF" w:themeFill="background1"/>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p>
    <w:p w:rsidR="00D01601" w:rsidRDefault="00D01601" w:rsidP="003B5579">
      <w:pPr>
        <w:shd w:val="clear" w:color="auto" w:fill="FFFFFF" w:themeFill="background1"/>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p>
    <w:p w:rsidR="00D01601" w:rsidRDefault="00D01601" w:rsidP="003B5579">
      <w:pPr>
        <w:shd w:val="clear" w:color="auto" w:fill="FFFFFF" w:themeFill="background1"/>
        <w:autoSpaceDE w:val="0"/>
        <w:autoSpaceDN w:val="0"/>
        <w:adjustRightInd w:val="0"/>
        <w:spacing w:after="0" w:line="240" w:lineRule="auto"/>
        <w:ind w:firstLine="426"/>
        <w:contextualSpacing/>
        <w:jc w:val="both"/>
        <w:rPr>
          <w:rFonts w:ascii="Times New Roman" w:eastAsia="TimesNewRomanPSMT" w:hAnsi="Times New Roman" w:cs="Times New Roman"/>
          <w:sz w:val="24"/>
          <w:szCs w:val="24"/>
        </w:rPr>
      </w:pPr>
    </w:p>
    <w:p w:rsidR="00D01601" w:rsidRDefault="00D01601" w:rsidP="00D01601">
      <w:pPr>
        <w:shd w:val="clear" w:color="auto" w:fill="FFFFFF" w:themeFill="background1"/>
        <w:autoSpaceDE w:val="0"/>
        <w:autoSpaceDN w:val="0"/>
        <w:adjustRightInd w:val="0"/>
        <w:spacing w:after="0" w:line="240" w:lineRule="auto"/>
        <w:ind w:firstLine="426"/>
        <w:contextualSpacing/>
        <w:jc w:val="center"/>
        <w:rPr>
          <w:rFonts w:ascii="Times New Roman" w:eastAsia="TimesNewRomanPSMT" w:hAnsi="Times New Roman" w:cs="Times New Roman"/>
          <w:sz w:val="24"/>
          <w:szCs w:val="24"/>
        </w:rPr>
      </w:pPr>
      <w:r>
        <w:rPr>
          <w:rFonts w:ascii="Times New Roman" w:eastAsia="TimesNewRomanPSMT" w:hAnsi="Times New Roman" w:cs="Times New Roman"/>
          <w:sz w:val="24"/>
          <w:szCs w:val="24"/>
        </w:rPr>
        <w:lastRenderedPageBreak/>
        <w:t>ДЛЯ ЗАМЕТОК</w:t>
      </w:r>
    </w:p>
    <w:p w:rsidR="00D01601" w:rsidRDefault="00D01601" w:rsidP="00D01601">
      <w:pPr>
        <w:shd w:val="clear" w:color="auto" w:fill="FFFFFF" w:themeFill="background1"/>
        <w:autoSpaceDE w:val="0"/>
        <w:autoSpaceDN w:val="0"/>
        <w:adjustRightInd w:val="0"/>
        <w:spacing w:after="0" w:line="240" w:lineRule="auto"/>
        <w:ind w:firstLine="426"/>
        <w:contextualSpacing/>
        <w:jc w:val="center"/>
        <w:rPr>
          <w:rFonts w:ascii="Times New Roman" w:eastAsia="TimesNewRomanPSMT" w:hAnsi="Times New Roman" w:cs="Times New Roman"/>
          <w:sz w:val="24"/>
          <w:szCs w:val="24"/>
        </w:rPr>
      </w:pPr>
    </w:p>
    <w:p w:rsidR="00D01601" w:rsidRDefault="00D01601" w:rsidP="00D01601">
      <w:pPr>
        <w:shd w:val="clear" w:color="auto" w:fill="FFFFFF" w:themeFill="background1"/>
        <w:autoSpaceDE w:val="0"/>
        <w:autoSpaceDN w:val="0"/>
        <w:adjustRightInd w:val="0"/>
        <w:spacing w:after="0" w:line="240" w:lineRule="auto"/>
        <w:ind w:firstLine="426"/>
        <w:contextualSpacing/>
        <w:jc w:val="center"/>
        <w:rPr>
          <w:rFonts w:ascii="Times New Roman" w:eastAsia="TimesNewRomanPSMT" w:hAnsi="Times New Roman" w:cs="Times New Roman"/>
          <w:sz w:val="24"/>
          <w:szCs w:val="24"/>
        </w:rPr>
      </w:pPr>
    </w:p>
    <w:p w:rsidR="00D01601" w:rsidRDefault="00D01601" w:rsidP="00D01601">
      <w:pPr>
        <w:shd w:val="clear" w:color="auto" w:fill="FFFFFF" w:themeFill="background1"/>
        <w:autoSpaceDE w:val="0"/>
        <w:autoSpaceDN w:val="0"/>
        <w:adjustRightInd w:val="0"/>
        <w:spacing w:after="0" w:line="240" w:lineRule="auto"/>
        <w:ind w:firstLine="426"/>
        <w:contextualSpacing/>
        <w:jc w:val="center"/>
        <w:rPr>
          <w:rFonts w:ascii="Times New Roman" w:eastAsia="TimesNewRomanPSMT" w:hAnsi="Times New Roman" w:cs="Times New Roman"/>
          <w:sz w:val="24"/>
          <w:szCs w:val="24"/>
        </w:rPr>
      </w:pPr>
    </w:p>
    <w:p w:rsidR="00D01601" w:rsidRDefault="00D01601" w:rsidP="00D01601">
      <w:pPr>
        <w:shd w:val="clear" w:color="auto" w:fill="FFFFFF" w:themeFill="background1"/>
        <w:autoSpaceDE w:val="0"/>
        <w:autoSpaceDN w:val="0"/>
        <w:adjustRightInd w:val="0"/>
        <w:spacing w:after="0" w:line="240" w:lineRule="auto"/>
        <w:ind w:firstLine="426"/>
        <w:contextualSpacing/>
        <w:jc w:val="center"/>
        <w:rPr>
          <w:rFonts w:ascii="Times New Roman" w:eastAsia="TimesNewRomanPSMT" w:hAnsi="Times New Roman" w:cs="Times New Roman"/>
          <w:sz w:val="24"/>
          <w:szCs w:val="24"/>
        </w:rPr>
      </w:pPr>
    </w:p>
    <w:p w:rsidR="00D01601" w:rsidRDefault="00D01601" w:rsidP="00D01601">
      <w:pPr>
        <w:shd w:val="clear" w:color="auto" w:fill="FFFFFF" w:themeFill="background1"/>
        <w:autoSpaceDE w:val="0"/>
        <w:autoSpaceDN w:val="0"/>
        <w:adjustRightInd w:val="0"/>
        <w:spacing w:after="0" w:line="240" w:lineRule="auto"/>
        <w:ind w:firstLine="426"/>
        <w:contextualSpacing/>
        <w:jc w:val="center"/>
        <w:rPr>
          <w:rFonts w:ascii="Times New Roman" w:eastAsia="TimesNewRomanPSMT" w:hAnsi="Times New Roman" w:cs="Times New Roman"/>
          <w:sz w:val="24"/>
          <w:szCs w:val="24"/>
        </w:rPr>
      </w:pPr>
    </w:p>
    <w:p w:rsidR="00D01601" w:rsidRDefault="00D01601" w:rsidP="00D01601">
      <w:pPr>
        <w:shd w:val="clear" w:color="auto" w:fill="FFFFFF" w:themeFill="background1"/>
        <w:autoSpaceDE w:val="0"/>
        <w:autoSpaceDN w:val="0"/>
        <w:adjustRightInd w:val="0"/>
        <w:spacing w:after="0" w:line="240" w:lineRule="auto"/>
        <w:ind w:firstLine="426"/>
        <w:contextualSpacing/>
        <w:jc w:val="center"/>
        <w:rPr>
          <w:rFonts w:ascii="Times New Roman" w:eastAsia="TimesNewRomanPSMT" w:hAnsi="Times New Roman" w:cs="Times New Roman"/>
          <w:sz w:val="24"/>
          <w:szCs w:val="24"/>
        </w:rPr>
      </w:pPr>
    </w:p>
    <w:p w:rsidR="00D01601" w:rsidRDefault="00D01601" w:rsidP="00D01601">
      <w:pPr>
        <w:shd w:val="clear" w:color="auto" w:fill="FFFFFF" w:themeFill="background1"/>
        <w:autoSpaceDE w:val="0"/>
        <w:autoSpaceDN w:val="0"/>
        <w:adjustRightInd w:val="0"/>
        <w:spacing w:after="0" w:line="240" w:lineRule="auto"/>
        <w:ind w:firstLine="426"/>
        <w:contextualSpacing/>
        <w:jc w:val="center"/>
        <w:rPr>
          <w:rFonts w:ascii="Times New Roman" w:eastAsia="TimesNewRomanPSMT" w:hAnsi="Times New Roman" w:cs="Times New Roman"/>
          <w:sz w:val="24"/>
          <w:szCs w:val="24"/>
        </w:rPr>
      </w:pPr>
    </w:p>
    <w:p w:rsidR="00D01601" w:rsidRDefault="00D01601" w:rsidP="00D01601">
      <w:pPr>
        <w:shd w:val="clear" w:color="auto" w:fill="FFFFFF" w:themeFill="background1"/>
        <w:autoSpaceDE w:val="0"/>
        <w:autoSpaceDN w:val="0"/>
        <w:adjustRightInd w:val="0"/>
        <w:spacing w:after="0" w:line="240" w:lineRule="auto"/>
        <w:ind w:firstLine="426"/>
        <w:contextualSpacing/>
        <w:jc w:val="center"/>
        <w:rPr>
          <w:rFonts w:ascii="Times New Roman" w:eastAsia="TimesNewRomanPSMT" w:hAnsi="Times New Roman" w:cs="Times New Roman"/>
          <w:sz w:val="24"/>
          <w:szCs w:val="24"/>
        </w:rPr>
      </w:pPr>
    </w:p>
    <w:p w:rsidR="00D01601" w:rsidRDefault="00D01601" w:rsidP="00D01601">
      <w:pPr>
        <w:shd w:val="clear" w:color="auto" w:fill="FFFFFF" w:themeFill="background1"/>
        <w:autoSpaceDE w:val="0"/>
        <w:autoSpaceDN w:val="0"/>
        <w:adjustRightInd w:val="0"/>
        <w:spacing w:after="0" w:line="240" w:lineRule="auto"/>
        <w:ind w:firstLine="426"/>
        <w:contextualSpacing/>
        <w:jc w:val="center"/>
        <w:rPr>
          <w:rFonts w:ascii="Times New Roman" w:eastAsia="TimesNewRomanPSMT" w:hAnsi="Times New Roman" w:cs="Times New Roman"/>
          <w:sz w:val="24"/>
          <w:szCs w:val="24"/>
        </w:rPr>
      </w:pPr>
    </w:p>
    <w:p w:rsidR="00D01601" w:rsidRDefault="00D01601" w:rsidP="00D01601">
      <w:pPr>
        <w:shd w:val="clear" w:color="auto" w:fill="FFFFFF" w:themeFill="background1"/>
        <w:autoSpaceDE w:val="0"/>
        <w:autoSpaceDN w:val="0"/>
        <w:adjustRightInd w:val="0"/>
        <w:spacing w:after="0" w:line="240" w:lineRule="auto"/>
        <w:ind w:firstLine="426"/>
        <w:contextualSpacing/>
        <w:jc w:val="center"/>
        <w:rPr>
          <w:rFonts w:ascii="Times New Roman" w:eastAsia="TimesNewRomanPSMT" w:hAnsi="Times New Roman" w:cs="Times New Roman"/>
          <w:sz w:val="24"/>
          <w:szCs w:val="24"/>
        </w:rPr>
      </w:pPr>
    </w:p>
    <w:p w:rsidR="00D01601" w:rsidRDefault="00D01601" w:rsidP="00D01601">
      <w:pPr>
        <w:shd w:val="clear" w:color="auto" w:fill="FFFFFF" w:themeFill="background1"/>
        <w:autoSpaceDE w:val="0"/>
        <w:autoSpaceDN w:val="0"/>
        <w:adjustRightInd w:val="0"/>
        <w:spacing w:after="0" w:line="240" w:lineRule="auto"/>
        <w:ind w:firstLine="426"/>
        <w:contextualSpacing/>
        <w:jc w:val="center"/>
        <w:rPr>
          <w:rFonts w:ascii="Times New Roman" w:eastAsia="TimesNewRomanPSMT" w:hAnsi="Times New Roman" w:cs="Times New Roman"/>
          <w:sz w:val="24"/>
          <w:szCs w:val="24"/>
        </w:rPr>
      </w:pPr>
    </w:p>
    <w:p w:rsidR="00D01601" w:rsidRDefault="00D01601" w:rsidP="00D01601">
      <w:pPr>
        <w:shd w:val="clear" w:color="auto" w:fill="FFFFFF" w:themeFill="background1"/>
        <w:autoSpaceDE w:val="0"/>
        <w:autoSpaceDN w:val="0"/>
        <w:adjustRightInd w:val="0"/>
        <w:spacing w:after="0" w:line="240" w:lineRule="auto"/>
        <w:ind w:firstLine="426"/>
        <w:contextualSpacing/>
        <w:jc w:val="center"/>
        <w:rPr>
          <w:rFonts w:ascii="Times New Roman" w:eastAsia="TimesNewRomanPSMT" w:hAnsi="Times New Roman" w:cs="Times New Roman"/>
          <w:sz w:val="24"/>
          <w:szCs w:val="24"/>
        </w:rPr>
      </w:pPr>
    </w:p>
    <w:p w:rsidR="00D01601" w:rsidRDefault="00D01601" w:rsidP="00D01601">
      <w:pPr>
        <w:shd w:val="clear" w:color="auto" w:fill="FFFFFF" w:themeFill="background1"/>
        <w:autoSpaceDE w:val="0"/>
        <w:autoSpaceDN w:val="0"/>
        <w:adjustRightInd w:val="0"/>
        <w:spacing w:after="0" w:line="240" w:lineRule="auto"/>
        <w:ind w:firstLine="426"/>
        <w:contextualSpacing/>
        <w:jc w:val="center"/>
        <w:rPr>
          <w:rFonts w:ascii="Times New Roman" w:eastAsia="TimesNewRomanPSMT" w:hAnsi="Times New Roman" w:cs="Times New Roman"/>
          <w:sz w:val="24"/>
          <w:szCs w:val="24"/>
        </w:rPr>
      </w:pPr>
    </w:p>
    <w:p w:rsidR="00D01601" w:rsidRDefault="00D01601" w:rsidP="00D01601">
      <w:pPr>
        <w:shd w:val="clear" w:color="auto" w:fill="FFFFFF" w:themeFill="background1"/>
        <w:autoSpaceDE w:val="0"/>
        <w:autoSpaceDN w:val="0"/>
        <w:adjustRightInd w:val="0"/>
        <w:spacing w:after="0" w:line="240" w:lineRule="auto"/>
        <w:ind w:firstLine="426"/>
        <w:contextualSpacing/>
        <w:jc w:val="center"/>
        <w:rPr>
          <w:rFonts w:ascii="Times New Roman" w:eastAsia="TimesNewRomanPSMT" w:hAnsi="Times New Roman" w:cs="Times New Roman"/>
          <w:sz w:val="24"/>
          <w:szCs w:val="24"/>
        </w:rPr>
      </w:pPr>
    </w:p>
    <w:p w:rsidR="00D01601" w:rsidRDefault="00D01601" w:rsidP="00D01601">
      <w:pPr>
        <w:shd w:val="clear" w:color="auto" w:fill="FFFFFF" w:themeFill="background1"/>
        <w:autoSpaceDE w:val="0"/>
        <w:autoSpaceDN w:val="0"/>
        <w:adjustRightInd w:val="0"/>
        <w:spacing w:after="0" w:line="240" w:lineRule="auto"/>
        <w:ind w:firstLine="426"/>
        <w:contextualSpacing/>
        <w:jc w:val="center"/>
        <w:rPr>
          <w:rFonts w:ascii="Times New Roman" w:eastAsia="TimesNewRomanPSMT" w:hAnsi="Times New Roman" w:cs="Times New Roman"/>
          <w:sz w:val="24"/>
          <w:szCs w:val="24"/>
        </w:rPr>
      </w:pPr>
    </w:p>
    <w:p w:rsidR="00D01601" w:rsidRDefault="00D01601" w:rsidP="00D01601">
      <w:pPr>
        <w:shd w:val="clear" w:color="auto" w:fill="FFFFFF" w:themeFill="background1"/>
        <w:autoSpaceDE w:val="0"/>
        <w:autoSpaceDN w:val="0"/>
        <w:adjustRightInd w:val="0"/>
        <w:spacing w:after="0" w:line="240" w:lineRule="auto"/>
        <w:ind w:firstLine="426"/>
        <w:contextualSpacing/>
        <w:jc w:val="center"/>
        <w:rPr>
          <w:rFonts w:ascii="Times New Roman" w:eastAsia="TimesNewRomanPSMT" w:hAnsi="Times New Roman" w:cs="Times New Roman"/>
          <w:sz w:val="24"/>
          <w:szCs w:val="24"/>
        </w:rPr>
      </w:pPr>
    </w:p>
    <w:p w:rsidR="00D01601" w:rsidRDefault="00D01601" w:rsidP="00D01601">
      <w:pPr>
        <w:shd w:val="clear" w:color="auto" w:fill="FFFFFF" w:themeFill="background1"/>
        <w:autoSpaceDE w:val="0"/>
        <w:autoSpaceDN w:val="0"/>
        <w:adjustRightInd w:val="0"/>
        <w:spacing w:after="0" w:line="240" w:lineRule="auto"/>
        <w:ind w:firstLine="426"/>
        <w:contextualSpacing/>
        <w:jc w:val="center"/>
        <w:rPr>
          <w:rFonts w:ascii="Times New Roman" w:eastAsia="TimesNewRomanPSMT" w:hAnsi="Times New Roman" w:cs="Times New Roman"/>
          <w:sz w:val="24"/>
          <w:szCs w:val="24"/>
        </w:rPr>
      </w:pPr>
    </w:p>
    <w:p w:rsidR="00D01601" w:rsidRDefault="00D01601" w:rsidP="00D01601">
      <w:pPr>
        <w:shd w:val="clear" w:color="auto" w:fill="FFFFFF" w:themeFill="background1"/>
        <w:autoSpaceDE w:val="0"/>
        <w:autoSpaceDN w:val="0"/>
        <w:adjustRightInd w:val="0"/>
        <w:spacing w:after="0" w:line="240" w:lineRule="auto"/>
        <w:ind w:firstLine="426"/>
        <w:contextualSpacing/>
        <w:jc w:val="center"/>
        <w:rPr>
          <w:rFonts w:ascii="Times New Roman" w:eastAsia="TimesNewRomanPSMT" w:hAnsi="Times New Roman" w:cs="Times New Roman"/>
          <w:sz w:val="24"/>
          <w:szCs w:val="24"/>
        </w:rPr>
      </w:pPr>
    </w:p>
    <w:p w:rsidR="00D01601" w:rsidRDefault="00D01601" w:rsidP="00D01601">
      <w:pPr>
        <w:shd w:val="clear" w:color="auto" w:fill="FFFFFF" w:themeFill="background1"/>
        <w:autoSpaceDE w:val="0"/>
        <w:autoSpaceDN w:val="0"/>
        <w:adjustRightInd w:val="0"/>
        <w:spacing w:after="0" w:line="240" w:lineRule="auto"/>
        <w:ind w:firstLine="426"/>
        <w:contextualSpacing/>
        <w:jc w:val="center"/>
        <w:rPr>
          <w:rFonts w:ascii="Times New Roman" w:eastAsia="TimesNewRomanPSMT" w:hAnsi="Times New Roman" w:cs="Times New Roman"/>
          <w:sz w:val="24"/>
          <w:szCs w:val="24"/>
        </w:rPr>
      </w:pPr>
    </w:p>
    <w:p w:rsidR="00D01601" w:rsidRDefault="00D01601" w:rsidP="00D01601">
      <w:pPr>
        <w:shd w:val="clear" w:color="auto" w:fill="FFFFFF" w:themeFill="background1"/>
        <w:autoSpaceDE w:val="0"/>
        <w:autoSpaceDN w:val="0"/>
        <w:adjustRightInd w:val="0"/>
        <w:spacing w:after="0" w:line="240" w:lineRule="auto"/>
        <w:ind w:firstLine="426"/>
        <w:contextualSpacing/>
        <w:jc w:val="center"/>
        <w:rPr>
          <w:rFonts w:ascii="Times New Roman" w:eastAsia="TimesNewRomanPSMT" w:hAnsi="Times New Roman" w:cs="Times New Roman"/>
          <w:sz w:val="24"/>
          <w:szCs w:val="24"/>
        </w:rPr>
      </w:pPr>
    </w:p>
    <w:p w:rsidR="00D01601" w:rsidRDefault="00D01601" w:rsidP="00D01601">
      <w:pPr>
        <w:shd w:val="clear" w:color="auto" w:fill="FFFFFF" w:themeFill="background1"/>
        <w:autoSpaceDE w:val="0"/>
        <w:autoSpaceDN w:val="0"/>
        <w:adjustRightInd w:val="0"/>
        <w:spacing w:after="0" w:line="240" w:lineRule="auto"/>
        <w:ind w:firstLine="426"/>
        <w:contextualSpacing/>
        <w:jc w:val="center"/>
        <w:rPr>
          <w:rFonts w:ascii="Times New Roman" w:eastAsia="TimesNewRomanPSMT" w:hAnsi="Times New Roman" w:cs="Times New Roman"/>
          <w:sz w:val="24"/>
          <w:szCs w:val="24"/>
        </w:rPr>
      </w:pPr>
    </w:p>
    <w:p w:rsidR="00D01601" w:rsidRDefault="00D01601" w:rsidP="00D01601">
      <w:pPr>
        <w:shd w:val="clear" w:color="auto" w:fill="FFFFFF" w:themeFill="background1"/>
        <w:autoSpaceDE w:val="0"/>
        <w:autoSpaceDN w:val="0"/>
        <w:adjustRightInd w:val="0"/>
        <w:spacing w:after="0" w:line="240" w:lineRule="auto"/>
        <w:ind w:firstLine="426"/>
        <w:contextualSpacing/>
        <w:jc w:val="center"/>
        <w:rPr>
          <w:rFonts w:ascii="Times New Roman" w:eastAsia="TimesNewRomanPSMT" w:hAnsi="Times New Roman" w:cs="Times New Roman"/>
          <w:sz w:val="24"/>
          <w:szCs w:val="24"/>
        </w:rPr>
      </w:pPr>
    </w:p>
    <w:p w:rsidR="00D01601" w:rsidRPr="005436B6" w:rsidRDefault="00D01601" w:rsidP="00D01601">
      <w:pPr>
        <w:shd w:val="clear" w:color="auto" w:fill="FFFFFF" w:themeFill="background1"/>
        <w:autoSpaceDE w:val="0"/>
        <w:autoSpaceDN w:val="0"/>
        <w:adjustRightInd w:val="0"/>
        <w:spacing w:after="0" w:line="240" w:lineRule="auto"/>
        <w:ind w:firstLine="426"/>
        <w:contextualSpacing/>
        <w:jc w:val="center"/>
        <w:rPr>
          <w:rFonts w:ascii="Times New Roman" w:eastAsia="TimesNewRomanPSMT" w:hAnsi="Times New Roman" w:cs="Times New Roman"/>
          <w:sz w:val="24"/>
          <w:szCs w:val="24"/>
        </w:rPr>
      </w:pPr>
    </w:p>
    <w:sectPr w:rsidR="00D01601" w:rsidRPr="005436B6" w:rsidSect="00984906">
      <w:pgSz w:w="11906" w:h="16838"/>
      <w:pgMar w:top="1134" w:right="566"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imesNewRoman">
    <w:altName w:val="MS Mincho"/>
    <w:panose1 w:val="00000000000000000000"/>
    <w:charset w:val="80"/>
    <w:family w:val="auto"/>
    <w:notTrueType/>
    <w:pitch w:val="default"/>
    <w:sig w:usb0="00000003" w:usb1="08070000" w:usb2="00000010" w:usb3="00000000" w:csb0="00020001" w:csb1="00000000"/>
  </w:font>
  <w:font w:name="TimesNewRomanPSMT">
    <w:altName w:val="MS Mincho"/>
    <w:panose1 w:val="00000000000000000000"/>
    <w:charset w:val="80"/>
    <w:family w:val="auto"/>
    <w:notTrueType/>
    <w:pitch w:val="default"/>
    <w:sig w:usb0="00000003" w:usb1="08070000" w:usb2="00000010" w:usb3="00000000" w:csb0="00020001" w:csb1="00000000"/>
  </w:font>
  <w:font w:name="SymbolMT">
    <w:altName w:val="Arial Unicode MS"/>
    <w:panose1 w:val="00000000000000000000"/>
    <w:charset w:val="88"/>
    <w:family w:val="auto"/>
    <w:notTrueType/>
    <w:pitch w:val="default"/>
    <w:sig w:usb0="00000001" w:usb1="08080000" w:usb2="00000010" w:usb3="00000000" w:csb0="00100000" w:csb1="00000000"/>
  </w:font>
  <w:font w:name="Trebuchet MS">
    <w:panose1 w:val="020B0603020202020204"/>
    <w:charset w:val="CC"/>
    <w:family w:val="swiss"/>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Lucida Sans Unicode">
    <w:panose1 w:val="020B0602030504020204"/>
    <w:charset w:val="CC"/>
    <w:family w:val="swiss"/>
    <w:pitch w:val="variable"/>
    <w:sig w:usb0="80000AFF" w:usb1="0000396B" w:usb2="00000000" w:usb3="00000000" w:csb0="0000003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B44463"/>
    <w:multiLevelType w:val="hybridMultilevel"/>
    <w:tmpl w:val="736A3EA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09CE479C"/>
    <w:multiLevelType w:val="hybridMultilevel"/>
    <w:tmpl w:val="BA7EFE08"/>
    <w:lvl w:ilvl="0" w:tplc="9EE2B8C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1157641B"/>
    <w:multiLevelType w:val="hybridMultilevel"/>
    <w:tmpl w:val="D0CE10E2"/>
    <w:lvl w:ilvl="0" w:tplc="0419000F">
      <w:start w:val="1"/>
      <w:numFmt w:val="decimal"/>
      <w:lvlText w:val="%1."/>
      <w:lvlJc w:val="left"/>
      <w:pPr>
        <w:ind w:left="360"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
    <w:nsid w:val="128942BE"/>
    <w:multiLevelType w:val="hybridMultilevel"/>
    <w:tmpl w:val="BF548670"/>
    <w:lvl w:ilvl="0" w:tplc="F66AF39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
    <w:nsid w:val="1E0B3FC2"/>
    <w:multiLevelType w:val="hybridMultilevel"/>
    <w:tmpl w:val="736A3E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E2C45D0"/>
    <w:multiLevelType w:val="hybridMultilevel"/>
    <w:tmpl w:val="8BE8CCF8"/>
    <w:lvl w:ilvl="0" w:tplc="690C4EE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
    <w:nsid w:val="1EAB4565"/>
    <w:multiLevelType w:val="hybridMultilevel"/>
    <w:tmpl w:val="D0CE10E2"/>
    <w:lvl w:ilvl="0" w:tplc="0419000F">
      <w:start w:val="1"/>
      <w:numFmt w:val="decimal"/>
      <w:lvlText w:val="%1."/>
      <w:lvlJc w:val="left"/>
      <w:pPr>
        <w:ind w:left="360"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7">
    <w:nsid w:val="1ECC3B2F"/>
    <w:multiLevelType w:val="hybridMultilevel"/>
    <w:tmpl w:val="3A86A08C"/>
    <w:lvl w:ilvl="0" w:tplc="82126794">
      <w:start w:val="1"/>
      <w:numFmt w:val="decimal"/>
      <w:lvlText w:val="%1."/>
      <w:lvlJc w:val="left"/>
      <w:pPr>
        <w:ind w:left="1145" w:hanging="360"/>
      </w:pPr>
      <w:rPr>
        <w:rFonts w:hint="default"/>
      </w:r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8">
    <w:nsid w:val="20581AE2"/>
    <w:multiLevelType w:val="hybridMultilevel"/>
    <w:tmpl w:val="413E7B26"/>
    <w:lvl w:ilvl="0" w:tplc="88DA8898">
      <w:start w:val="1"/>
      <w:numFmt w:val="decimal"/>
      <w:lvlText w:val="%1."/>
      <w:lvlJc w:val="left"/>
      <w:pPr>
        <w:ind w:left="360"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
    <w:nsid w:val="20812E8E"/>
    <w:multiLevelType w:val="multilevel"/>
    <w:tmpl w:val="929CCE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3AB7F11"/>
    <w:multiLevelType w:val="hybridMultilevel"/>
    <w:tmpl w:val="BF548670"/>
    <w:lvl w:ilvl="0" w:tplc="F66AF39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nsid w:val="251E2E74"/>
    <w:multiLevelType w:val="hybridMultilevel"/>
    <w:tmpl w:val="D0CE10E2"/>
    <w:lvl w:ilvl="0" w:tplc="0419000F">
      <w:start w:val="1"/>
      <w:numFmt w:val="decimal"/>
      <w:lvlText w:val="%1."/>
      <w:lvlJc w:val="left"/>
      <w:pPr>
        <w:ind w:left="360"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2">
    <w:nsid w:val="286E372B"/>
    <w:multiLevelType w:val="hybridMultilevel"/>
    <w:tmpl w:val="D0CE10E2"/>
    <w:lvl w:ilvl="0" w:tplc="0419000F">
      <w:start w:val="1"/>
      <w:numFmt w:val="decimal"/>
      <w:lvlText w:val="%1."/>
      <w:lvlJc w:val="left"/>
      <w:pPr>
        <w:ind w:left="360"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3">
    <w:nsid w:val="29B25C36"/>
    <w:multiLevelType w:val="hybridMultilevel"/>
    <w:tmpl w:val="94B67B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B1C7BDC"/>
    <w:multiLevelType w:val="hybridMultilevel"/>
    <w:tmpl w:val="D0CE10E2"/>
    <w:lvl w:ilvl="0" w:tplc="0419000F">
      <w:start w:val="1"/>
      <w:numFmt w:val="decimal"/>
      <w:lvlText w:val="%1."/>
      <w:lvlJc w:val="left"/>
      <w:pPr>
        <w:ind w:left="360"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5">
    <w:nsid w:val="361C165A"/>
    <w:multiLevelType w:val="hybridMultilevel"/>
    <w:tmpl w:val="3A86A08C"/>
    <w:lvl w:ilvl="0" w:tplc="82126794">
      <w:start w:val="1"/>
      <w:numFmt w:val="decimal"/>
      <w:lvlText w:val="%1."/>
      <w:lvlJc w:val="left"/>
      <w:pPr>
        <w:ind w:left="1145" w:hanging="360"/>
      </w:pPr>
      <w:rPr>
        <w:rFonts w:hint="default"/>
      </w:r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16">
    <w:nsid w:val="43401F96"/>
    <w:multiLevelType w:val="hybridMultilevel"/>
    <w:tmpl w:val="D0CE10E2"/>
    <w:lvl w:ilvl="0" w:tplc="0419000F">
      <w:start w:val="1"/>
      <w:numFmt w:val="decimal"/>
      <w:lvlText w:val="%1."/>
      <w:lvlJc w:val="left"/>
      <w:pPr>
        <w:ind w:left="360"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7">
    <w:nsid w:val="434A38E9"/>
    <w:multiLevelType w:val="hybridMultilevel"/>
    <w:tmpl w:val="3A86A08C"/>
    <w:lvl w:ilvl="0" w:tplc="82126794">
      <w:start w:val="1"/>
      <w:numFmt w:val="decimal"/>
      <w:lvlText w:val="%1."/>
      <w:lvlJc w:val="left"/>
      <w:pPr>
        <w:ind w:left="1145" w:hanging="360"/>
      </w:pPr>
      <w:rPr>
        <w:rFonts w:hint="default"/>
      </w:r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18">
    <w:nsid w:val="48384DD1"/>
    <w:multiLevelType w:val="hybridMultilevel"/>
    <w:tmpl w:val="BF548670"/>
    <w:lvl w:ilvl="0" w:tplc="F66AF39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9">
    <w:nsid w:val="4E206C4B"/>
    <w:multiLevelType w:val="multilevel"/>
    <w:tmpl w:val="A5646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0E10A18"/>
    <w:multiLevelType w:val="hybridMultilevel"/>
    <w:tmpl w:val="3A86A08C"/>
    <w:lvl w:ilvl="0" w:tplc="82126794">
      <w:start w:val="1"/>
      <w:numFmt w:val="decimal"/>
      <w:lvlText w:val="%1."/>
      <w:lvlJc w:val="left"/>
      <w:pPr>
        <w:ind w:left="1145" w:hanging="360"/>
      </w:pPr>
      <w:rPr>
        <w:rFonts w:hint="default"/>
      </w:r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21">
    <w:nsid w:val="551C57A2"/>
    <w:multiLevelType w:val="hybridMultilevel"/>
    <w:tmpl w:val="562AE99E"/>
    <w:lvl w:ilvl="0" w:tplc="F9605A4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2">
    <w:nsid w:val="567B0125"/>
    <w:multiLevelType w:val="hybridMultilevel"/>
    <w:tmpl w:val="D0CE10E2"/>
    <w:lvl w:ilvl="0" w:tplc="0419000F">
      <w:start w:val="1"/>
      <w:numFmt w:val="decimal"/>
      <w:lvlText w:val="%1."/>
      <w:lvlJc w:val="left"/>
      <w:pPr>
        <w:ind w:left="360"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3">
    <w:nsid w:val="572F7ECB"/>
    <w:multiLevelType w:val="hybridMultilevel"/>
    <w:tmpl w:val="12AE23EC"/>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DE864B6"/>
    <w:multiLevelType w:val="hybridMultilevel"/>
    <w:tmpl w:val="BF548670"/>
    <w:lvl w:ilvl="0" w:tplc="F66AF39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5">
    <w:nsid w:val="614D218A"/>
    <w:multiLevelType w:val="hybridMultilevel"/>
    <w:tmpl w:val="247C05FA"/>
    <w:lvl w:ilvl="0" w:tplc="F9605A4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6">
    <w:nsid w:val="638B06BC"/>
    <w:multiLevelType w:val="hybridMultilevel"/>
    <w:tmpl w:val="C9DEC98A"/>
    <w:lvl w:ilvl="0" w:tplc="88DA8898">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7">
    <w:nsid w:val="66744B42"/>
    <w:multiLevelType w:val="hybridMultilevel"/>
    <w:tmpl w:val="D0CE10E2"/>
    <w:lvl w:ilvl="0" w:tplc="0419000F">
      <w:start w:val="1"/>
      <w:numFmt w:val="decimal"/>
      <w:lvlText w:val="%1."/>
      <w:lvlJc w:val="left"/>
      <w:pPr>
        <w:ind w:left="360"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8">
    <w:nsid w:val="688036B8"/>
    <w:multiLevelType w:val="hybridMultilevel"/>
    <w:tmpl w:val="EBC232AA"/>
    <w:lvl w:ilvl="0" w:tplc="1850266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9">
    <w:nsid w:val="70A373D6"/>
    <w:multiLevelType w:val="hybridMultilevel"/>
    <w:tmpl w:val="D0CE10E2"/>
    <w:lvl w:ilvl="0" w:tplc="0419000F">
      <w:start w:val="1"/>
      <w:numFmt w:val="decimal"/>
      <w:lvlText w:val="%1."/>
      <w:lvlJc w:val="left"/>
      <w:pPr>
        <w:ind w:left="360"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0">
    <w:nsid w:val="719F26C9"/>
    <w:multiLevelType w:val="multilevel"/>
    <w:tmpl w:val="6756E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67E12C8"/>
    <w:multiLevelType w:val="hybridMultilevel"/>
    <w:tmpl w:val="87100994"/>
    <w:lvl w:ilvl="0" w:tplc="64AA2DDA">
      <w:start w:val="6"/>
      <w:numFmt w:val="decimal"/>
      <w:lvlText w:val="%1."/>
      <w:lvlJc w:val="left"/>
      <w:pPr>
        <w:ind w:left="1145" w:hanging="360"/>
      </w:pPr>
      <w:rPr>
        <w:rFonts w:hint="default"/>
      </w:r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32">
    <w:nsid w:val="774564FB"/>
    <w:multiLevelType w:val="hybridMultilevel"/>
    <w:tmpl w:val="06125C6C"/>
    <w:lvl w:ilvl="0" w:tplc="8B48C540">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3">
    <w:nsid w:val="7857665E"/>
    <w:multiLevelType w:val="hybridMultilevel"/>
    <w:tmpl w:val="B6209F16"/>
    <w:lvl w:ilvl="0" w:tplc="65C0020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7910402B"/>
    <w:multiLevelType w:val="hybridMultilevel"/>
    <w:tmpl w:val="9ABC9C50"/>
    <w:lvl w:ilvl="0" w:tplc="8B48C540">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5">
    <w:nsid w:val="79FD3856"/>
    <w:multiLevelType w:val="hybridMultilevel"/>
    <w:tmpl w:val="76540D6C"/>
    <w:lvl w:ilvl="0" w:tplc="3578CF0C">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num w:numId="1">
    <w:abstractNumId w:val="27"/>
  </w:num>
  <w:num w:numId="2">
    <w:abstractNumId w:val="22"/>
  </w:num>
  <w:num w:numId="3">
    <w:abstractNumId w:val="9"/>
  </w:num>
  <w:num w:numId="4">
    <w:abstractNumId w:val="2"/>
  </w:num>
  <w:num w:numId="5">
    <w:abstractNumId w:val="6"/>
  </w:num>
  <w:num w:numId="6">
    <w:abstractNumId w:val="19"/>
  </w:num>
  <w:num w:numId="7">
    <w:abstractNumId w:val="11"/>
  </w:num>
  <w:num w:numId="8">
    <w:abstractNumId w:val="16"/>
  </w:num>
  <w:num w:numId="9">
    <w:abstractNumId w:val="29"/>
  </w:num>
  <w:num w:numId="10">
    <w:abstractNumId w:val="14"/>
  </w:num>
  <w:num w:numId="11">
    <w:abstractNumId w:val="13"/>
  </w:num>
  <w:num w:numId="12">
    <w:abstractNumId w:val="4"/>
  </w:num>
  <w:num w:numId="13">
    <w:abstractNumId w:val="23"/>
  </w:num>
  <w:num w:numId="14">
    <w:abstractNumId w:val="30"/>
  </w:num>
  <w:num w:numId="15">
    <w:abstractNumId w:val="1"/>
  </w:num>
  <w:num w:numId="16">
    <w:abstractNumId w:val="12"/>
  </w:num>
  <w:num w:numId="17">
    <w:abstractNumId w:val="0"/>
  </w:num>
  <w:num w:numId="18">
    <w:abstractNumId w:val="17"/>
  </w:num>
  <w:num w:numId="19">
    <w:abstractNumId w:val="20"/>
  </w:num>
  <w:num w:numId="20">
    <w:abstractNumId w:val="31"/>
  </w:num>
  <w:num w:numId="21">
    <w:abstractNumId w:val="33"/>
  </w:num>
  <w:num w:numId="22">
    <w:abstractNumId w:val="15"/>
  </w:num>
  <w:num w:numId="23">
    <w:abstractNumId w:val="5"/>
  </w:num>
  <w:num w:numId="24">
    <w:abstractNumId w:val="7"/>
  </w:num>
  <w:num w:numId="25">
    <w:abstractNumId w:val="32"/>
  </w:num>
  <w:num w:numId="26">
    <w:abstractNumId w:val="34"/>
  </w:num>
  <w:num w:numId="27">
    <w:abstractNumId w:val="21"/>
  </w:num>
  <w:num w:numId="28">
    <w:abstractNumId w:val="25"/>
  </w:num>
  <w:num w:numId="29">
    <w:abstractNumId w:val="10"/>
  </w:num>
  <w:num w:numId="30">
    <w:abstractNumId w:val="24"/>
  </w:num>
  <w:num w:numId="31">
    <w:abstractNumId w:val="26"/>
  </w:num>
  <w:num w:numId="32">
    <w:abstractNumId w:val="3"/>
  </w:num>
  <w:num w:numId="33">
    <w:abstractNumId w:val="8"/>
  </w:num>
  <w:num w:numId="34">
    <w:abstractNumId w:val="18"/>
  </w:num>
  <w:num w:numId="35">
    <w:abstractNumId w:val="28"/>
  </w:num>
  <w:num w:numId="36">
    <w:abstractNumId w:val="35"/>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08"/>
  <w:characterSpacingControl w:val="doNotCompress"/>
  <w:compat/>
  <w:rsids>
    <w:rsidRoot w:val="00984906"/>
    <w:rsid w:val="000518EE"/>
    <w:rsid w:val="0006182E"/>
    <w:rsid w:val="0007420C"/>
    <w:rsid w:val="000811B1"/>
    <w:rsid w:val="000824F3"/>
    <w:rsid w:val="00082E1F"/>
    <w:rsid w:val="000B39D9"/>
    <w:rsid w:val="000B7F91"/>
    <w:rsid w:val="000E315A"/>
    <w:rsid w:val="000E722C"/>
    <w:rsid w:val="001017D9"/>
    <w:rsid w:val="00101B66"/>
    <w:rsid w:val="00113CDE"/>
    <w:rsid w:val="00153FD1"/>
    <w:rsid w:val="00167C67"/>
    <w:rsid w:val="001C7CFE"/>
    <w:rsid w:val="001C7DB5"/>
    <w:rsid w:val="002009FD"/>
    <w:rsid w:val="00230527"/>
    <w:rsid w:val="00231357"/>
    <w:rsid w:val="002B0DFA"/>
    <w:rsid w:val="002C08E9"/>
    <w:rsid w:val="002E7B86"/>
    <w:rsid w:val="003001C4"/>
    <w:rsid w:val="003055FB"/>
    <w:rsid w:val="00310012"/>
    <w:rsid w:val="00355792"/>
    <w:rsid w:val="0039755C"/>
    <w:rsid w:val="003B5579"/>
    <w:rsid w:val="003E2531"/>
    <w:rsid w:val="003E63C5"/>
    <w:rsid w:val="00414764"/>
    <w:rsid w:val="00427012"/>
    <w:rsid w:val="00433993"/>
    <w:rsid w:val="00447F09"/>
    <w:rsid w:val="00493753"/>
    <w:rsid w:val="004A3F30"/>
    <w:rsid w:val="004B4B94"/>
    <w:rsid w:val="004C26E8"/>
    <w:rsid w:val="004C794D"/>
    <w:rsid w:val="004D3248"/>
    <w:rsid w:val="004D7882"/>
    <w:rsid w:val="004E6CCA"/>
    <w:rsid w:val="004F339A"/>
    <w:rsid w:val="005436B6"/>
    <w:rsid w:val="00580510"/>
    <w:rsid w:val="005A3152"/>
    <w:rsid w:val="005E1F2D"/>
    <w:rsid w:val="005F3B6F"/>
    <w:rsid w:val="005F7071"/>
    <w:rsid w:val="006069FD"/>
    <w:rsid w:val="00660A29"/>
    <w:rsid w:val="00680281"/>
    <w:rsid w:val="00692B18"/>
    <w:rsid w:val="006A6DE4"/>
    <w:rsid w:val="006B093F"/>
    <w:rsid w:val="006E7336"/>
    <w:rsid w:val="006F610C"/>
    <w:rsid w:val="0072392A"/>
    <w:rsid w:val="007274B7"/>
    <w:rsid w:val="00734FC5"/>
    <w:rsid w:val="00757E34"/>
    <w:rsid w:val="0076321E"/>
    <w:rsid w:val="007663C8"/>
    <w:rsid w:val="00772E30"/>
    <w:rsid w:val="00776ED7"/>
    <w:rsid w:val="00781141"/>
    <w:rsid w:val="007B3E76"/>
    <w:rsid w:val="007C23AC"/>
    <w:rsid w:val="007D3619"/>
    <w:rsid w:val="007E216F"/>
    <w:rsid w:val="0080596C"/>
    <w:rsid w:val="00810307"/>
    <w:rsid w:val="008231ED"/>
    <w:rsid w:val="00825AED"/>
    <w:rsid w:val="0087184B"/>
    <w:rsid w:val="00872ED1"/>
    <w:rsid w:val="00890E4F"/>
    <w:rsid w:val="0089685C"/>
    <w:rsid w:val="008B08F8"/>
    <w:rsid w:val="008B77E4"/>
    <w:rsid w:val="008D5BBB"/>
    <w:rsid w:val="008F1182"/>
    <w:rsid w:val="009029D4"/>
    <w:rsid w:val="0092798D"/>
    <w:rsid w:val="00927AAF"/>
    <w:rsid w:val="009358E0"/>
    <w:rsid w:val="00944C47"/>
    <w:rsid w:val="009674AF"/>
    <w:rsid w:val="00972370"/>
    <w:rsid w:val="00983FB5"/>
    <w:rsid w:val="00984906"/>
    <w:rsid w:val="009A2F12"/>
    <w:rsid w:val="009B06A2"/>
    <w:rsid w:val="009B4048"/>
    <w:rsid w:val="009C3C68"/>
    <w:rsid w:val="009C6A5E"/>
    <w:rsid w:val="00A07437"/>
    <w:rsid w:val="00A30FA1"/>
    <w:rsid w:val="00A57753"/>
    <w:rsid w:val="00A623A9"/>
    <w:rsid w:val="00A65DA2"/>
    <w:rsid w:val="00A673B1"/>
    <w:rsid w:val="00A72490"/>
    <w:rsid w:val="00A72B16"/>
    <w:rsid w:val="00A8255F"/>
    <w:rsid w:val="00A839CE"/>
    <w:rsid w:val="00A8689F"/>
    <w:rsid w:val="00A95351"/>
    <w:rsid w:val="00AE6986"/>
    <w:rsid w:val="00B17B3F"/>
    <w:rsid w:val="00B41047"/>
    <w:rsid w:val="00B42C31"/>
    <w:rsid w:val="00B57FC3"/>
    <w:rsid w:val="00BA7307"/>
    <w:rsid w:val="00BD0CA1"/>
    <w:rsid w:val="00BD1536"/>
    <w:rsid w:val="00BE06C2"/>
    <w:rsid w:val="00BE29B5"/>
    <w:rsid w:val="00C01691"/>
    <w:rsid w:val="00C13C02"/>
    <w:rsid w:val="00C16F9F"/>
    <w:rsid w:val="00C21CEE"/>
    <w:rsid w:val="00C21F72"/>
    <w:rsid w:val="00C26BE8"/>
    <w:rsid w:val="00C37502"/>
    <w:rsid w:val="00C57BCF"/>
    <w:rsid w:val="00C616EC"/>
    <w:rsid w:val="00CB3106"/>
    <w:rsid w:val="00CB3DEE"/>
    <w:rsid w:val="00CB6AA4"/>
    <w:rsid w:val="00CB7D09"/>
    <w:rsid w:val="00CF2149"/>
    <w:rsid w:val="00CF659B"/>
    <w:rsid w:val="00D01601"/>
    <w:rsid w:val="00D12ADC"/>
    <w:rsid w:val="00D22E11"/>
    <w:rsid w:val="00D31FB7"/>
    <w:rsid w:val="00D75694"/>
    <w:rsid w:val="00E36147"/>
    <w:rsid w:val="00E514A3"/>
    <w:rsid w:val="00E56356"/>
    <w:rsid w:val="00E674D2"/>
    <w:rsid w:val="00EB6DDA"/>
    <w:rsid w:val="00EC30F3"/>
    <w:rsid w:val="00ED0F5B"/>
    <w:rsid w:val="00F1357F"/>
    <w:rsid w:val="00F3082C"/>
    <w:rsid w:val="00F31B08"/>
    <w:rsid w:val="00F40D96"/>
    <w:rsid w:val="00F5537F"/>
    <w:rsid w:val="00F63B40"/>
    <w:rsid w:val="00F6688E"/>
    <w:rsid w:val="00FA0E7A"/>
    <w:rsid w:val="00FA7E28"/>
    <w:rsid w:val="00FC41D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1B66"/>
  </w:style>
  <w:style w:type="paragraph" w:styleId="1">
    <w:name w:val="heading 1"/>
    <w:basedOn w:val="a"/>
    <w:link w:val="10"/>
    <w:uiPriority w:val="9"/>
    <w:qFormat/>
    <w:rsid w:val="006069F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9A2F1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4">
    <w:name w:val="heading 4"/>
    <w:basedOn w:val="a"/>
    <w:next w:val="a"/>
    <w:link w:val="40"/>
    <w:uiPriority w:val="9"/>
    <w:semiHidden/>
    <w:unhideWhenUsed/>
    <w:qFormat/>
    <w:rsid w:val="00BA730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069FD"/>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9A2F12"/>
    <w:rPr>
      <w:rFonts w:ascii="Times New Roman" w:eastAsia="Times New Roman" w:hAnsi="Times New Roman" w:cs="Times New Roman"/>
      <w:b/>
      <w:bCs/>
      <w:sz w:val="36"/>
      <w:szCs w:val="36"/>
      <w:lang w:eastAsia="ru-RU"/>
    </w:rPr>
  </w:style>
  <w:style w:type="character" w:customStyle="1" w:styleId="40">
    <w:name w:val="Заголовок 4 Знак"/>
    <w:basedOn w:val="a0"/>
    <w:link w:val="4"/>
    <w:uiPriority w:val="9"/>
    <w:semiHidden/>
    <w:rsid w:val="00BA7307"/>
    <w:rPr>
      <w:rFonts w:asciiTheme="majorHAnsi" w:eastAsiaTheme="majorEastAsia" w:hAnsiTheme="majorHAnsi" w:cstheme="majorBidi"/>
      <w:b/>
      <w:bCs/>
      <w:i/>
      <w:iCs/>
      <w:color w:val="4F81BD" w:themeColor="accent1"/>
    </w:rPr>
  </w:style>
  <w:style w:type="paragraph" w:styleId="a3">
    <w:name w:val="Balloon Text"/>
    <w:basedOn w:val="a"/>
    <w:link w:val="a4"/>
    <w:uiPriority w:val="99"/>
    <w:semiHidden/>
    <w:unhideWhenUsed/>
    <w:rsid w:val="0041476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14764"/>
    <w:rPr>
      <w:rFonts w:ascii="Tahoma" w:hAnsi="Tahoma" w:cs="Tahoma"/>
      <w:sz w:val="16"/>
      <w:szCs w:val="16"/>
    </w:rPr>
  </w:style>
  <w:style w:type="character" w:customStyle="1" w:styleId="apple-converted-space">
    <w:name w:val="apple-converted-space"/>
    <w:basedOn w:val="a0"/>
    <w:rsid w:val="00CB3DEE"/>
  </w:style>
  <w:style w:type="character" w:styleId="a5">
    <w:name w:val="Hyperlink"/>
    <w:basedOn w:val="a0"/>
    <w:uiPriority w:val="99"/>
    <w:semiHidden/>
    <w:unhideWhenUsed/>
    <w:rsid w:val="00CB3106"/>
    <w:rPr>
      <w:color w:val="0000FF"/>
      <w:u w:val="single"/>
    </w:rPr>
  </w:style>
  <w:style w:type="paragraph" w:styleId="a6">
    <w:name w:val="Normal (Web)"/>
    <w:basedOn w:val="a"/>
    <w:uiPriority w:val="99"/>
    <w:unhideWhenUsed/>
    <w:rsid w:val="00A30F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A30FA1"/>
    <w:pPr>
      <w:ind w:left="720"/>
      <w:contextualSpacing/>
    </w:pPr>
  </w:style>
  <w:style w:type="character" w:styleId="a8">
    <w:name w:val="Strong"/>
    <w:basedOn w:val="a0"/>
    <w:uiPriority w:val="22"/>
    <w:qFormat/>
    <w:rsid w:val="000811B1"/>
    <w:rPr>
      <w:b/>
      <w:bCs/>
    </w:rPr>
  </w:style>
  <w:style w:type="character" w:styleId="a9">
    <w:name w:val="Emphasis"/>
    <w:basedOn w:val="a0"/>
    <w:uiPriority w:val="20"/>
    <w:qFormat/>
    <w:rsid w:val="000811B1"/>
    <w:rPr>
      <w:i/>
      <w:iCs/>
    </w:rPr>
  </w:style>
  <w:style w:type="character" w:customStyle="1" w:styleId="fontstyle34">
    <w:name w:val="fontstyle34"/>
    <w:basedOn w:val="a0"/>
    <w:rsid w:val="0087184B"/>
  </w:style>
  <w:style w:type="character" w:customStyle="1" w:styleId="fontstyle29">
    <w:name w:val="fontstyle29"/>
    <w:basedOn w:val="a0"/>
    <w:rsid w:val="0087184B"/>
  </w:style>
  <w:style w:type="character" w:customStyle="1" w:styleId="rowheader">
    <w:name w:val="row_header"/>
    <w:basedOn w:val="a0"/>
    <w:rsid w:val="00F31B08"/>
  </w:style>
  <w:style w:type="character" w:customStyle="1" w:styleId="articleseperator">
    <w:name w:val="article_seperator"/>
    <w:basedOn w:val="a0"/>
    <w:rsid w:val="009A2F12"/>
  </w:style>
  <w:style w:type="paragraph" w:customStyle="1" w:styleId="unnamed2">
    <w:name w:val="unnamed2"/>
    <w:basedOn w:val="a"/>
    <w:rsid w:val="009A2F1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
    <w:name w:val="заголовок 1"/>
    <w:basedOn w:val="a"/>
    <w:next w:val="a"/>
    <w:rsid w:val="009A2F12"/>
    <w:pPr>
      <w:keepNext/>
      <w:autoSpaceDE w:val="0"/>
      <w:autoSpaceDN w:val="0"/>
      <w:spacing w:after="0" w:line="240" w:lineRule="auto"/>
      <w:ind w:firstLine="680"/>
      <w:jc w:val="both"/>
    </w:pPr>
    <w:rPr>
      <w:rFonts w:ascii="Times New Roman" w:eastAsia="Times New Roman" w:hAnsi="Times New Roman" w:cs="Times New Roman"/>
      <w:b/>
      <w:bCs/>
      <w:sz w:val="28"/>
      <w:szCs w:val="28"/>
      <w:lang w:eastAsia="ru-RU"/>
    </w:rPr>
  </w:style>
  <w:style w:type="paragraph" w:customStyle="1" w:styleId="tags">
    <w:name w:val="tags"/>
    <w:basedOn w:val="a"/>
    <w:rsid w:val="009A2F12"/>
    <w:pPr>
      <w:spacing w:before="100" w:after="150" w:line="240" w:lineRule="auto"/>
    </w:pPr>
    <w:rPr>
      <w:rFonts w:ascii="Times New Roman" w:eastAsia="Times New Roman" w:hAnsi="Times New Roman" w:cs="Times New Roman"/>
      <w:b/>
      <w:bCs/>
      <w:sz w:val="13"/>
      <w:szCs w:val="13"/>
      <w:lang w:eastAsia="ru-RU"/>
    </w:rPr>
  </w:style>
  <w:style w:type="paragraph" w:customStyle="1" w:styleId="style10">
    <w:name w:val="style10"/>
    <w:basedOn w:val="a"/>
    <w:rsid w:val="009A2F12"/>
    <w:pPr>
      <w:spacing w:before="100" w:after="150" w:line="240" w:lineRule="auto"/>
    </w:pPr>
    <w:rPr>
      <w:rFonts w:ascii="Times New Roman" w:eastAsia="Times New Roman" w:hAnsi="Times New Roman" w:cs="Times New Roman"/>
      <w:sz w:val="24"/>
      <w:szCs w:val="24"/>
      <w:lang w:eastAsia="ru-RU"/>
    </w:rPr>
  </w:style>
  <w:style w:type="character" w:customStyle="1" w:styleId="fontstyle207">
    <w:name w:val="fontstyle207"/>
    <w:basedOn w:val="a0"/>
    <w:rsid w:val="009A2F12"/>
  </w:style>
  <w:style w:type="character" w:customStyle="1" w:styleId="fontstyle226">
    <w:name w:val="fontstyle226"/>
    <w:basedOn w:val="a0"/>
    <w:rsid w:val="009A2F12"/>
  </w:style>
  <w:style w:type="paragraph" w:customStyle="1" w:styleId="style1">
    <w:name w:val="style1"/>
    <w:basedOn w:val="a"/>
    <w:rsid w:val="009A2F12"/>
    <w:pPr>
      <w:spacing w:before="100" w:after="150" w:line="240" w:lineRule="auto"/>
    </w:pPr>
    <w:rPr>
      <w:rFonts w:ascii="Times New Roman" w:eastAsia="Times New Roman" w:hAnsi="Times New Roman" w:cs="Times New Roman"/>
      <w:sz w:val="24"/>
      <w:szCs w:val="24"/>
      <w:lang w:eastAsia="ru-RU"/>
    </w:rPr>
  </w:style>
  <w:style w:type="paragraph" w:styleId="aa">
    <w:name w:val="Block Text"/>
    <w:basedOn w:val="a"/>
    <w:semiHidden/>
    <w:rsid w:val="0072392A"/>
    <w:pPr>
      <w:spacing w:after="0" w:line="240" w:lineRule="auto"/>
      <w:ind w:left="540" w:right="427" w:firstLine="540"/>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44275778">
      <w:bodyDiv w:val="1"/>
      <w:marLeft w:val="0"/>
      <w:marRight w:val="0"/>
      <w:marTop w:val="0"/>
      <w:marBottom w:val="0"/>
      <w:divBdr>
        <w:top w:val="none" w:sz="0" w:space="0" w:color="auto"/>
        <w:left w:val="none" w:sz="0" w:space="0" w:color="auto"/>
        <w:bottom w:val="none" w:sz="0" w:space="0" w:color="auto"/>
        <w:right w:val="none" w:sz="0" w:space="0" w:color="auto"/>
      </w:divBdr>
    </w:div>
    <w:div w:id="226574229">
      <w:bodyDiv w:val="1"/>
      <w:marLeft w:val="0"/>
      <w:marRight w:val="0"/>
      <w:marTop w:val="0"/>
      <w:marBottom w:val="0"/>
      <w:divBdr>
        <w:top w:val="none" w:sz="0" w:space="0" w:color="auto"/>
        <w:left w:val="none" w:sz="0" w:space="0" w:color="auto"/>
        <w:bottom w:val="none" w:sz="0" w:space="0" w:color="auto"/>
        <w:right w:val="none" w:sz="0" w:space="0" w:color="auto"/>
      </w:divBdr>
    </w:div>
    <w:div w:id="271204943">
      <w:bodyDiv w:val="1"/>
      <w:marLeft w:val="0"/>
      <w:marRight w:val="0"/>
      <w:marTop w:val="0"/>
      <w:marBottom w:val="0"/>
      <w:divBdr>
        <w:top w:val="none" w:sz="0" w:space="0" w:color="auto"/>
        <w:left w:val="none" w:sz="0" w:space="0" w:color="auto"/>
        <w:bottom w:val="none" w:sz="0" w:space="0" w:color="auto"/>
        <w:right w:val="none" w:sz="0" w:space="0" w:color="auto"/>
      </w:divBdr>
    </w:div>
    <w:div w:id="326177138">
      <w:bodyDiv w:val="1"/>
      <w:marLeft w:val="0"/>
      <w:marRight w:val="0"/>
      <w:marTop w:val="0"/>
      <w:marBottom w:val="0"/>
      <w:divBdr>
        <w:top w:val="none" w:sz="0" w:space="0" w:color="auto"/>
        <w:left w:val="none" w:sz="0" w:space="0" w:color="auto"/>
        <w:bottom w:val="none" w:sz="0" w:space="0" w:color="auto"/>
        <w:right w:val="none" w:sz="0" w:space="0" w:color="auto"/>
      </w:divBdr>
      <w:divsChild>
        <w:div w:id="2124300283">
          <w:marLeft w:val="0"/>
          <w:marRight w:val="0"/>
          <w:marTop w:val="0"/>
          <w:marBottom w:val="0"/>
          <w:divBdr>
            <w:top w:val="none" w:sz="0" w:space="0" w:color="auto"/>
            <w:left w:val="none" w:sz="0" w:space="0" w:color="auto"/>
            <w:bottom w:val="none" w:sz="0" w:space="0" w:color="auto"/>
            <w:right w:val="none" w:sz="0" w:space="0" w:color="auto"/>
          </w:divBdr>
        </w:div>
      </w:divsChild>
    </w:div>
    <w:div w:id="340857470">
      <w:bodyDiv w:val="1"/>
      <w:marLeft w:val="0"/>
      <w:marRight w:val="0"/>
      <w:marTop w:val="0"/>
      <w:marBottom w:val="0"/>
      <w:divBdr>
        <w:top w:val="none" w:sz="0" w:space="0" w:color="auto"/>
        <w:left w:val="none" w:sz="0" w:space="0" w:color="auto"/>
        <w:bottom w:val="none" w:sz="0" w:space="0" w:color="auto"/>
        <w:right w:val="none" w:sz="0" w:space="0" w:color="auto"/>
      </w:divBdr>
    </w:div>
    <w:div w:id="372774042">
      <w:bodyDiv w:val="1"/>
      <w:marLeft w:val="0"/>
      <w:marRight w:val="0"/>
      <w:marTop w:val="0"/>
      <w:marBottom w:val="0"/>
      <w:divBdr>
        <w:top w:val="none" w:sz="0" w:space="0" w:color="auto"/>
        <w:left w:val="none" w:sz="0" w:space="0" w:color="auto"/>
        <w:bottom w:val="none" w:sz="0" w:space="0" w:color="auto"/>
        <w:right w:val="none" w:sz="0" w:space="0" w:color="auto"/>
      </w:divBdr>
      <w:divsChild>
        <w:div w:id="1760567055">
          <w:marLeft w:val="0"/>
          <w:marRight w:val="0"/>
          <w:marTop w:val="0"/>
          <w:marBottom w:val="0"/>
          <w:divBdr>
            <w:top w:val="none" w:sz="0" w:space="0" w:color="auto"/>
            <w:left w:val="none" w:sz="0" w:space="0" w:color="auto"/>
            <w:bottom w:val="none" w:sz="0" w:space="0" w:color="auto"/>
            <w:right w:val="none" w:sz="0" w:space="0" w:color="auto"/>
          </w:divBdr>
        </w:div>
      </w:divsChild>
    </w:div>
    <w:div w:id="629360694">
      <w:bodyDiv w:val="1"/>
      <w:marLeft w:val="0"/>
      <w:marRight w:val="0"/>
      <w:marTop w:val="0"/>
      <w:marBottom w:val="0"/>
      <w:divBdr>
        <w:top w:val="none" w:sz="0" w:space="0" w:color="auto"/>
        <w:left w:val="none" w:sz="0" w:space="0" w:color="auto"/>
        <w:bottom w:val="none" w:sz="0" w:space="0" w:color="auto"/>
        <w:right w:val="none" w:sz="0" w:space="0" w:color="auto"/>
      </w:divBdr>
    </w:div>
    <w:div w:id="656080923">
      <w:bodyDiv w:val="1"/>
      <w:marLeft w:val="0"/>
      <w:marRight w:val="0"/>
      <w:marTop w:val="0"/>
      <w:marBottom w:val="0"/>
      <w:divBdr>
        <w:top w:val="none" w:sz="0" w:space="0" w:color="auto"/>
        <w:left w:val="none" w:sz="0" w:space="0" w:color="auto"/>
        <w:bottom w:val="none" w:sz="0" w:space="0" w:color="auto"/>
        <w:right w:val="none" w:sz="0" w:space="0" w:color="auto"/>
      </w:divBdr>
    </w:div>
    <w:div w:id="736591456">
      <w:bodyDiv w:val="1"/>
      <w:marLeft w:val="0"/>
      <w:marRight w:val="0"/>
      <w:marTop w:val="0"/>
      <w:marBottom w:val="0"/>
      <w:divBdr>
        <w:top w:val="none" w:sz="0" w:space="0" w:color="auto"/>
        <w:left w:val="none" w:sz="0" w:space="0" w:color="auto"/>
        <w:bottom w:val="none" w:sz="0" w:space="0" w:color="auto"/>
        <w:right w:val="none" w:sz="0" w:space="0" w:color="auto"/>
      </w:divBdr>
    </w:div>
    <w:div w:id="752319846">
      <w:bodyDiv w:val="1"/>
      <w:marLeft w:val="0"/>
      <w:marRight w:val="0"/>
      <w:marTop w:val="0"/>
      <w:marBottom w:val="0"/>
      <w:divBdr>
        <w:top w:val="none" w:sz="0" w:space="0" w:color="auto"/>
        <w:left w:val="none" w:sz="0" w:space="0" w:color="auto"/>
        <w:bottom w:val="none" w:sz="0" w:space="0" w:color="auto"/>
        <w:right w:val="none" w:sz="0" w:space="0" w:color="auto"/>
      </w:divBdr>
    </w:div>
    <w:div w:id="790974268">
      <w:bodyDiv w:val="1"/>
      <w:marLeft w:val="0"/>
      <w:marRight w:val="0"/>
      <w:marTop w:val="0"/>
      <w:marBottom w:val="0"/>
      <w:divBdr>
        <w:top w:val="none" w:sz="0" w:space="0" w:color="auto"/>
        <w:left w:val="none" w:sz="0" w:space="0" w:color="auto"/>
        <w:bottom w:val="none" w:sz="0" w:space="0" w:color="auto"/>
        <w:right w:val="none" w:sz="0" w:space="0" w:color="auto"/>
      </w:divBdr>
    </w:div>
    <w:div w:id="815608971">
      <w:bodyDiv w:val="1"/>
      <w:marLeft w:val="0"/>
      <w:marRight w:val="0"/>
      <w:marTop w:val="0"/>
      <w:marBottom w:val="0"/>
      <w:divBdr>
        <w:top w:val="none" w:sz="0" w:space="0" w:color="auto"/>
        <w:left w:val="none" w:sz="0" w:space="0" w:color="auto"/>
        <w:bottom w:val="none" w:sz="0" w:space="0" w:color="auto"/>
        <w:right w:val="none" w:sz="0" w:space="0" w:color="auto"/>
      </w:divBdr>
    </w:div>
    <w:div w:id="820929037">
      <w:bodyDiv w:val="1"/>
      <w:marLeft w:val="0"/>
      <w:marRight w:val="0"/>
      <w:marTop w:val="0"/>
      <w:marBottom w:val="0"/>
      <w:divBdr>
        <w:top w:val="none" w:sz="0" w:space="0" w:color="auto"/>
        <w:left w:val="none" w:sz="0" w:space="0" w:color="auto"/>
        <w:bottom w:val="none" w:sz="0" w:space="0" w:color="auto"/>
        <w:right w:val="none" w:sz="0" w:space="0" w:color="auto"/>
      </w:divBdr>
    </w:div>
    <w:div w:id="834102761">
      <w:bodyDiv w:val="1"/>
      <w:marLeft w:val="0"/>
      <w:marRight w:val="0"/>
      <w:marTop w:val="0"/>
      <w:marBottom w:val="0"/>
      <w:divBdr>
        <w:top w:val="none" w:sz="0" w:space="0" w:color="auto"/>
        <w:left w:val="none" w:sz="0" w:space="0" w:color="auto"/>
        <w:bottom w:val="none" w:sz="0" w:space="0" w:color="auto"/>
        <w:right w:val="none" w:sz="0" w:space="0" w:color="auto"/>
      </w:divBdr>
    </w:div>
    <w:div w:id="854926315">
      <w:bodyDiv w:val="1"/>
      <w:marLeft w:val="0"/>
      <w:marRight w:val="0"/>
      <w:marTop w:val="0"/>
      <w:marBottom w:val="0"/>
      <w:divBdr>
        <w:top w:val="none" w:sz="0" w:space="0" w:color="auto"/>
        <w:left w:val="none" w:sz="0" w:space="0" w:color="auto"/>
        <w:bottom w:val="none" w:sz="0" w:space="0" w:color="auto"/>
        <w:right w:val="none" w:sz="0" w:space="0" w:color="auto"/>
      </w:divBdr>
    </w:div>
    <w:div w:id="908346517">
      <w:bodyDiv w:val="1"/>
      <w:marLeft w:val="0"/>
      <w:marRight w:val="0"/>
      <w:marTop w:val="0"/>
      <w:marBottom w:val="0"/>
      <w:divBdr>
        <w:top w:val="none" w:sz="0" w:space="0" w:color="auto"/>
        <w:left w:val="none" w:sz="0" w:space="0" w:color="auto"/>
        <w:bottom w:val="none" w:sz="0" w:space="0" w:color="auto"/>
        <w:right w:val="none" w:sz="0" w:space="0" w:color="auto"/>
      </w:divBdr>
    </w:div>
    <w:div w:id="935092905">
      <w:bodyDiv w:val="1"/>
      <w:marLeft w:val="0"/>
      <w:marRight w:val="0"/>
      <w:marTop w:val="0"/>
      <w:marBottom w:val="0"/>
      <w:divBdr>
        <w:top w:val="none" w:sz="0" w:space="0" w:color="auto"/>
        <w:left w:val="none" w:sz="0" w:space="0" w:color="auto"/>
        <w:bottom w:val="none" w:sz="0" w:space="0" w:color="auto"/>
        <w:right w:val="none" w:sz="0" w:space="0" w:color="auto"/>
      </w:divBdr>
    </w:div>
    <w:div w:id="1072658461">
      <w:bodyDiv w:val="1"/>
      <w:marLeft w:val="0"/>
      <w:marRight w:val="0"/>
      <w:marTop w:val="0"/>
      <w:marBottom w:val="0"/>
      <w:divBdr>
        <w:top w:val="none" w:sz="0" w:space="0" w:color="auto"/>
        <w:left w:val="none" w:sz="0" w:space="0" w:color="auto"/>
        <w:bottom w:val="none" w:sz="0" w:space="0" w:color="auto"/>
        <w:right w:val="none" w:sz="0" w:space="0" w:color="auto"/>
      </w:divBdr>
    </w:div>
    <w:div w:id="1115563874">
      <w:bodyDiv w:val="1"/>
      <w:marLeft w:val="0"/>
      <w:marRight w:val="0"/>
      <w:marTop w:val="0"/>
      <w:marBottom w:val="0"/>
      <w:divBdr>
        <w:top w:val="none" w:sz="0" w:space="0" w:color="auto"/>
        <w:left w:val="none" w:sz="0" w:space="0" w:color="auto"/>
        <w:bottom w:val="none" w:sz="0" w:space="0" w:color="auto"/>
        <w:right w:val="none" w:sz="0" w:space="0" w:color="auto"/>
      </w:divBdr>
    </w:div>
    <w:div w:id="1129737515">
      <w:bodyDiv w:val="1"/>
      <w:marLeft w:val="0"/>
      <w:marRight w:val="0"/>
      <w:marTop w:val="0"/>
      <w:marBottom w:val="0"/>
      <w:divBdr>
        <w:top w:val="none" w:sz="0" w:space="0" w:color="auto"/>
        <w:left w:val="none" w:sz="0" w:space="0" w:color="auto"/>
        <w:bottom w:val="none" w:sz="0" w:space="0" w:color="auto"/>
        <w:right w:val="none" w:sz="0" w:space="0" w:color="auto"/>
      </w:divBdr>
    </w:div>
    <w:div w:id="1130124909">
      <w:bodyDiv w:val="1"/>
      <w:marLeft w:val="0"/>
      <w:marRight w:val="0"/>
      <w:marTop w:val="0"/>
      <w:marBottom w:val="0"/>
      <w:divBdr>
        <w:top w:val="none" w:sz="0" w:space="0" w:color="auto"/>
        <w:left w:val="none" w:sz="0" w:space="0" w:color="auto"/>
        <w:bottom w:val="none" w:sz="0" w:space="0" w:color="auto"/>
        <w:right w:val="none" w:sz="0" w:space="0" w:color="auto"/>
      </w:divBdr>
    </w:div>
    <w:div w:id="1190802927">
      <w:bodyDiv w:val="1"/>
      <w:marLeft w:val="0"/>
      <w:marRight w:val="0"/>
      <w:marTop w:val="0"/>
      <w:marBottom w:val="0"/>
      <w:divBdr>
        <w:top w:val="none" w:sz="0" w:space="0" w:color="auto"/>
        <w:left w:val="none" w:sz="0" w:space="0" w:color="auto"/>
        <w:bottom w:val="none" w:sz="0" w:space="0" w:color="auto"/>
        <w:right w:val="none" w:sz="0" w:space="0" w:color="auto"/>
      </w:divBdr>
    </w:div>
    <w:div w:id="1388065301">
      <w:bodyDiv w:val="1"/>
      <w:marLeft w:val="0"/>
      <w:marRight w:val="0"/>
      <w:marTop w:val="0"/>
      <w:marBottom w:val="0"/>
      <w:divBdr>
        <w:top w:val="none" w:sz="0" w:space="0" w:color="auto"/>
        <w:left w:val="none" w:sz="0" w:space="0" w:color="auto"/>
        <w:bottom w:val="none" w:sz="0" w:space="0" w:color="auto"/>
        <w:right w:val="none" w:sz="0" w:space="0" w:color="auto"/>
      </w:divBdr>
    </w:div>
    <w:div w:id="1411999471">
      <w:bodyDiv w:val="1"/>
      <w:marLeft w:val="0"/>
      <w:marRight w:val="0"/>
      <w:marTop w:val="0"/>
      <w:marBottom w:val="0"/>
      <w:divBdr>
        <w:top w:val="none" w:sz="0" w:space="0" w:color="auto"/>
        <w:left w:val="none" w:sz="0" w:space="0" w:color="auto"/>
        <w:bottom w:val="none" w:sz="0" w:space="0" w:color="auto"/>
        <w:right w:val="none" w:sz="0" w:space="0" w:color="auto"/>
      </w:divBdr>
    </w:div>
    <w:div w:id="1443299375">
      <w:bodyDiv w:val="1"/>
      <w:marLeft w:val="0"/>
      <w:marRight w:val="0"/>
      <w:marTop w:val="0"/>
      <w:marBottom w:val="0"/>
      <w:divBdr>
        <w:top w:val="none" w:sz="0" w:space="0" w:color="auto"/>
        <w:left w:val="none" w:sz="0" w:space="0" w:color="auto"/>
        <w:bottom w:val="none" w:sz="0" w:space="0" w:color="auto"/>
        <w:right w:val="none" w:sz="0" w:space="0" w:color="auto"/>
      </w:divBdr>
    </w:div>
    <w:div w:id="1443770217">
      <w:bodyDiv w:val="1"/>
      <w:marLeft w:val="0"/>
      <w:marRight w:val="0"/>
      <w:marTop w:val="0"/>
      <w:marBottom w:val="0"/>
      <w:divBdr>
        <w:top w:val="none" w:sz="0" w:space="0" w:color="auto"/>
        <w:left w:val="none" w:sz="0" w:space="0" w:color="auto"/>
        <w:bottom w:val="none" w:sz="0" w:space="0" w:color="auto"/>
        <w:right w:val="none" w:sz="0" w:space="0" w:color="auto"/>
      </w:divBdr>
    </w:div>
    <w:div w:id="1459568305">
      <w:bodyDiv w:val="1"/>
      <w:marLeft w:val="0"/>
      <w:marRight w:val="0"/>
      <w:marTop w:val="0"/>
      <w:marBottom w:val="0"/>
      <w:divBdr>
        <w:top w:val="none" w:sz="0" w:space="0" w:color="auto"/>
        <w:left w:val="none" w:sz="0" w:space="0" w:color="auto"/>
        <w:bottom w:val="none" w:sz="0" w:space="0" w:color="auto"/>
        <w:right w:val="none" w:sz="0" w:space="0" w:color="auto"/>
      </w:divBdr>
    </w:div>
    <w:div w:id="1538809693">
      <w:bodyDiv w:val="1"/>
      <w:marLeft w:val="0"/>
      <w:marRight w:val="0"/>
      <w:marTop w:val="0"/>
      <w:marBottom w:val="0"/>
      <w:divBdr>
        <w:top w:val="none" w:sz="0" w:space="0" w:color="auto"/>
        <w:left w:val="none" w:sz="0" w:space="0" w:color="auto"/>
        <w:bottom w:val="none" w:sz="0" w:space="0" w:color="auto"/>
        <w:right w:val="none" w:sz="0" w:space="0" w:color="auto"/>
      </w:divBdr>
    </w:div>
    <w:div w:id="1541283380">
      <w:bodyDiv w:val="1"/>
      <w:marLeft w:val="0"/>
      <w:marRight w:val="0"/>
      <w:marTop w:val="0"/>
      <w:marBottom w:val="0"/>
      <w:divBdr>
        <w:top w:val="none" w:sz="0" w:space="0" w:color="auto"/>
        <w:left w:val="none" w:sz="0" w:space="0" w:color="auto"/>
        <w:bottom w:val="none" w:sz="0" w:space="0" w:color="auto"/>
        <w:right w:val="none" w:sz="0" w:space="0" w:color="auto"/>
      </w:divBdr>
    </w:div>
    <w:div w:id="1639142331">
      <w:bodyDiv w:val="1"/>
      <w:marLeft w:val="0"/>
      <w:marRight w:val="0"/>
      <w:marTop w:val="0"/>
      <w:marBottom w:val="0"/>
      <w:divBdr>
        <w:top w:val="none" w:sz="0" w:space="0" w:color="auto"/>
        <w:left w:val="none" w:sz="0" w:space="0" w:color="auto"/>
        <w:bottom w:val="none" w:sz="0" w:space="0" w:color="auto"/>
        <w:right w:val="none" w:sz="0" w:space="0" w:color="auto"/>
      </w:divBdr>
    </w:div>
    <w:div w:id="1864050550">
      <w:bodyDiv w:val="1"/>
      <w:marLeft w:val="0"/>
      <w:marRight w:val="0"/>
      <w:marTop w:val="0"/>
      <w:marBottom w:val="0"/>
      <w:divBdr>
        <w:top w:val="none" w:sz="0" w:space="0" w:color="auto"/>
        <w:left w:val="none" w:sz="0" w:space="0" w:color="auto"/>
        <w:bottom w:val="none" w:sz="0" w:space="0" w:color="auto"/>
        <w:right w:val="none" w:sz="0" w:space="0" w:color="auto"/>
      </w:divBdr>
    </w:div>
    <w:div w:id="2018118813">
      <w:bodyDiv w:val="1"/>
      <w:marLeft w:val="0"/>
      <w:marRight w:val="0"/>
      <w:marTop w:val="0"/>
      <w:marBottom w:val="0"/>
      <w:divBdr>
        <w:top w:val="none" w:sz="0" w:space="0" w:color="auto"/>
        <w:left w:val="none" w:sz="0" w:space="0" w:color="auto"/>
        <w:bottom w:val="none" w:sz="0" w:space="0" w:color="auto"/>
        <w:right w:val="none" w:sz="0" w:space="0" w:color="auto"/>
      </w:divBdr>
      <w:divsChild>
        <w:div w:id="1804880017">
          <w:marLeft w:val="313"/>
          <w:marRight w:val="313"/>
          <w:marTop w:val="313"/>
          <w:marBottom w:val="313"/>
          <w:divBdr>
            <w:top w:val="none" w:sz="0" w:space="0" w:color="auto"/>
            <w:left w:val="none" w:sz="0" w:space="0" w:color="auto"/>
            <w:bottom w:val="none" w:sz="0" w:space="0" w:color="auto"/>
            <w:right w:val="none" w:sz="0" w:space="0" w:color="auto"/>
          </w:divBdr>
        </w:div>
      </w:divsChild>
    </w:div>
    <w:div w:id="2031101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117" Type="http://schemas.openxmlformats.org/officeDocument/2006/relationships/oleObject" Target="embeddings/oleObject16.bin"/><Relationship Id="rId21" Type="http://schemas.openxmlformats.org/officeDocument/2006/relationships/image" Target="media/image14.emf"/><Relationship Id="rId42" Type="http://schemas.openxmlformats.org/officeDocument/2006/relationships/hyperlink" Target="http://ru.wikipedia.org/wiki/%D0%A3%D0%B3%D0%BB%D0%BE%D0%B2%D0%B0%D1%8F_%D1%81%D0%BA%D0%BE%D1%80%D0%BE%D1%81%D1%82%D1%8C" TargetMode="External"/><Relationship Id="rId47" Type="http://schemas.openxmlformats.org/officeDocument/2006/relationships/hyperlink" Target="http://ru.wikipedia.org/wiki/%D0%9C%D0%BE%D1%89%D0%BD%D0%BE%D1%81%D1%82%D1%8C" TargetMode="External"/><Relationship Id="rId63" Type="http://schemas.openxmlformats.org/officeDocument/2006/relationships/hyperlink" Target="http://ya-avtolubitel.ru/wp-content/uploads/2012/07/SHatun.jpg" TargetMode="External"/><Relationship Id="rId68" Type="http://schemas.openxmlformats.org/officeDocument/2006/relationships/image" Target="media/image37.png"/><Relationship Id="rId84" Type="http://schemas.openxmlformats.org/officeDocument/2006/relationships/hyperlink" Target="http://ru.wikipedia.org/wiki/%D0%9B%D0%B0%D0%B7%D0%B5%D1%80" TargetMode="External"/><Relationship Id="rId89" Type="http://schemas.openxmlformats.org/officeDocument/2006/relationships/hyperlink" Target="http://www.allstanko.ru/" TargetMode="External"/><Relationship Id="rId112" Type="http://schemas.openxmlformats.org/officeDocument/2006/relationships/image" Target="media/image62.wmf"/><Relationship Id="rId16" Type="http://schemas.openxmlformats.org/officeDocument/2006/relationships/image" Target="media/image9.emf"/><Relationship Id="rId107" Type="http://schemas.openxmlformats.org/officeDocument/2006/relationships/oleObject" Target="embeddings/oleObject11.bin"/><Relationship Id="rId11" Type="http://schemas.openxmlformats.org/officeDocument/2006/relationships/image" Target="media/image5.png"/><Relationship Id="rId32" Type="http://schemas.openxmlformats.org/officeDocument/2006/relationships/image" Target="media/image23.emf"/><Relationship Id="rId37" Type="http://schemas.openxmlformats.org/officeDocument/2006/relationships/hyperlink" Target="http://ru.wikipedia.org/wiki/%D0%A6%D0%B8%D0%BB%D0%B8%D0%BD%D0%B4%D1%80" TargetMode="External"/><Relationship Id="rId53" Type="http://schemas.openxmlformats.org/officeDocument/2006/relationships/image" Target="media/image28.jpeg"/><Relationship Id="rId58" Type="http://schemas.openxmlformats.org/officeDocument/2006/relationships/hyperlink" Target="http://ya-avtolubitel.ru/wp-content/uploads/2012/07/Porshnevyie-koltsa.jpg" TargetMode="External"/><Relationship Id="rId74" Type="http://schemas.openxmlformats.org/officeDocument/2006/relationships/image" Target="media/image43.png"/><Relationship Id="rId79" Type="http://schemas.openxmlformats.org/officeDocument/2006/relationships/image" Target="media/image48.png"/><Relationship Id="rId102" Type="http://schemas.openxmlformats.org/officeDocument/2006/relationships/image" Target="media/image57.wmf"/><Relationship Id="rId123" Type="http://schemas.openxmlformats.org/officeDocument/2006/relationships/oleObject" Target="embeddings/oleObject19.bin"/><Relationship Id="rId5" Type="http://schemas.openxmlformats.org/officeDocument/2006/relationships/webSettings" Target="webSettings.xml"/><Relationship Id="rId61" Type="http://schemas.openxmlformats.org/officeDocument/2006/relationships/image" Target="media/image31.png"/><Relationship Id="rId82" Type="http://schemas.openxmlformats.org/officeDocument/2006/relationships/hyperlink" Target="http://ru.wikipedia.org/wiki/%D0%A2%D0%B5%D1%80%D0%BC%D0%BE%D0%BF%D0%BB%D0%B0%D1%81%D1%82" TargetMode="External"/><Relationship Id="rId90" Type="http://schemas.openxmlformats.org/officeDocument/2006/relationships/image" Target="media/image51.wmf"/><Relationship Id="rId95" Type="http://schemas.openxmlformats.org/officeDocument/2006/relationships/oleObject" Target="embeddings/oleObject5.bin"/><Relationship Id="rId19" Type="http://schemas.openxmlformats.org/officeDocument/2006/relationships/image" Target="media/image1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yperlink" Target="http://ru.wikipedia.org/wiki/%D0%97%D1%83%D0%B1%D1%87%D0%B0%D1%82%D0%B0%D1%8F_%D0%BF%D0%B5%D1%80%D0%B5%D0%B4%D0%B0%D1%87%D0%B0" TargetMode="External"/><Relationship Id="rId43" Type="http://schemas.openxmlformats.org/officeDocument/2006/relationships/hyperlink" Target="http://ru.wikipedia.org/wiki/%D0%9F%D0%B5%D1%80%D0%B5%D0%B4%D0%B0%D1%82%D0%BE%D1%87%D0%BD%D0%BE%D0%B5_%D0%BE%D1%82%D0%BD%D0%BE%D1%88%D0%B5%D0%BD%D0%B8%D0%B5" TargetMode="External"/><Relationship Id="rId48" Type="http://schemas.openxmlformats.org/officeDocument/2006/relationships/hyperlink" Target="http://ru.wikipedia.org/wiki/%D0%A8%D0%BB%D0%B8%D1%86%D0%B5%D0%B2%D0%BE%D0%B5_%D1%81%D0%BE%D0%B5%D0%B4%D0%B8%D0%BD%D0%B5%D0%BD%D0%B8%D0%B5" TargetMode="External"/><Relationship Id="rId56" Type="http://schemas.openxmlformats.org/officeDocument/2006/relationships/hyperlink" Target="http://www.agrotech-ua.com/site/reception/op/goods/data/15-porshen-14n-0305ap.html" TargetMode="External"/><Relationship Id="rId64" Type="http://schemas.openxmlformats.org/officeDocument/2006/relationships/image" Target="media/image33.jpeg"/><Relationship Id="rId69" Type="http://schemas.openxmlformats.org/officeDocument/2006/relationships/image" Target="media/image38.png"/><Relationship Id="rId77" Type="http://schemas.openxmlformats.org/officeDocument/2006/relationships/image" Target="media/image46.png"/><Relationship Id="rId100" Type="http://schemas.openxmlformats.org/officeDocument/2006/relationships/image" Target="media/image56.wmf"/><Relationship Id="rId105" Type="http://schemas.openxmlformats.org/officeDocument/2006/relationships/oleObject" Target="embeddings/oleObject10.bin"/><Relationship Id="rId113" Type="http://schemas.openxmlformats.org/officeDocument/2006/relationships/oleObject" Target="embeddings/oleObject14.bin"/><Relationship Id="rId118" Type="http://schemas.openxmlformats.org/officeDocument/2006/relationships/image" Target="media/image65.wmf"/><Relationship Id="rId8" Type="http://schemas.openxmlformats.org/officeDocument/2006/relationships/image" Target="media/image2.png"/><Relationship Id="rId51" Type="http://schemas.openxmlformats.org/officeDocument/2006/relationships/image" Target="media/image27.gif"/><Relationship Id="rId72" Type="http://schemas.openxmlformats.org/officeDocument/2006/relationships/image" Target="media/image41.png"/><Relationship Id="rId80" Type="http://schemas.openxmlformats.org/officeDocument/2006/relationships/image" Target="media/image49.png"/><Relationship Id="rId85" Type="http://schemas.openxmlformats.org/officeDocument/2006/relationships/hyperlink" Target="http://ru.wikipedia.org/wiki/%D0%A2%D1%80%D0%B5%D0%BD%D0%B8%D0%B5" TargetMode="External"/><Relationship Id="rId93" Type="http://schemas.openxmlformats.org/officeDocument/2006/relationships/oleObject" Target="embeddings/oleObject4.bin"/><Relationship Id="rId98" Type="http://schemas.openxmlformats.org/officeDocument/2006/relationships/image" Target="media/image55.wmf"/><Relationship Id="rId121" Type="http://schemas.openxmlformats.org/officeDocument/2006/relationships/oleObject" Target="embeddings/oleObject18.bin"/><Relationship Id="rId3" Type="http://schemas.openxmlformats.org/officeDocument/2006/relationships/styles" Target="styles.xml"/><Relationship Id="rId12" Type="http://schemas.openxmlformats.org/officeDocument/2006/relationships/hyperlink" Target="http://carnovato.ru/kolenval-kolenchatyj-val-dvigatel-ustrojstvo/" TargetMode="External"/><Relationship Id="rId17" Type="http://schemas.openxmlformats.org/officeDocument/2006/relationships/image" Target="media/image10.gif"/><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hyperlink" Target="http://ru.wikipedia.org/wiki/%D0%9A%D0%BE%D0%BD%D1%83%D1%81" TargetMode="External"/><Relationship Id="rId46" Type="http://schemas.openxmlformats.org/officeDocument/2006/relationships/hyperlink" Target="http://ru.wikipedia.org/wiki/%D0%92%D1%80%D0%B0%D1%89%D0%B0%D1%82%D0%B5%D0%BB%D1%8C%D0%BD%D0%BE%D0%B5_%D0%B4%D0%B2%D0%B8%D0%B6%D0%B5%D0%BD%D0%B8%D0%B5" TargetMode="External"/><Relationship Id="rId59" Type="http://schemas.openxmlformats.org/officeDocument/2006/relationships/image" Target="media/image30.jpeg"/><Relationship Id="rId67" Type="http://schemas.openxmlformats.org/officeDocument/2006/relationships/image" Target="media/image36.png"/><Relationship Id="rId103" Type="http://schemas.openxmlformats.org/officeDocument/2006/relationships/oleObject" Target="embeddings/oleObject9.bin"/><Relationship Id="rId108" Type="http://schemas.openxmlformats.org/officeDocument/2006/relationships/image" Target="media/image60.wmf"/><Relationship Id="rId116" Type="http://schemas.openxmlformats.org/officeDocument/2006/relationships/image" Target="media/image64.wmf"/><Relationship Id="rId124" Type="http://schemas.openxmlformats.org/officeDocument/2006/relationships/fontTable" Target="fontTable.xml"/><Relationship Id="rId20" Type="http://schemas.openxmlformats.org/officeDocument/2006/relationships/image" Target="media/image13.emf"/><Relationship Id="rId41" Type="http://schemas.openxmlformats.org/officeDocument/2006/relationships/hyperlink" Target="http://ru.wikipedia.org/wiki/%D0%92%D0%B0%D0%BB_(%D0%B4%D0%B5%D1%82%D0%B0%D0%BB%D1%8C_%D0%BC%D0%B0%D1%88%D0%B8%D0%BD)" TargetMode="External"/><Relationship Id="rId54" Type="http://schemas.openxmlformats.org/officeDocument/2006/relationships/hyperlink" Target="http://ya-avtolubitel.ru/wp-content/uploads/2012/07/Porshen.jpg" TargetMode="External"/><Relationship Id="rId62" Type="http://schemas.openxmlformats.org/officeDocument/2006/relationships/image" Target="media/image32.png"/><Relationship Id="rId70" Type="http://schemas.openxmlformats.org/officeDocument/2006/relationships/image" Target="media/image39.png"/><Relationship Id="rId75" Type="http://schemas.openxmlformats.org/officeDocument/2006/relationships/image" Target="media/image44.gif"/><Relationship Id="rId83" Type="http://schemas.openxmlformats.org/officeDocument/2006/relationships/hyperlink" Target="http://ru.wikipedia.org/wiki/%D0%AD%D0%BB%D0%B5%D0%BA%D1%82%D1%80%D0%B8%D1%87%D0%B5%D1%81%D0%BA%D0%B0%D1%8F_%D0%B4%D1%83%D0%B3%D0%B0" TargetMode="External"/><Relationship Id="rId88" Type="http://schemas.openxmlformats.org/officeDocument/2006/relationships/oleObject" Target="embeddings/oleObject2.bin"/><Relationship Id="rId91" Type="http://schemas.openxmlformats.org/officeDocument/2006/relationships/oleObject" Target="embeddings/oleObject3.bin"/><Relationship Id="rId96" Type="http://schemas.openxmlformats.org/officeDocument/2006/relationships/image" Target="media/image54.wmf"/><Relationship Id="rId111" Type="http://schemas.openxmlformats.org/officeDocument/2006/relationships/oleObject" Target="embeddings/oleObject13.bin"/><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8.emf"/><Relationship Id="rId23" Type="http://schemas.openxmlformats.org/officeDocument/2006/relationships/hyperlink" Target="http://sxteh.ru/mess002.htm" TargetMode="External"/><Relationship Id="rId28" Type="http://schemas.openxmlformats.org/officeDocument/2006/relationships/image" Target="media/image19.jpeg"/><Relationship Id="rId36" Type="http://schemas.openxmlformats.org/officeDocument/2006/relationships/hyperlink" Target="http://ru.wikipedia.org/w/index.php?title=%D0%97%D1%83%D0%B1_(%D1%82%D0%B5%D1%85%D0%BD%D0%B8%D0%BA%D0%B0)&amp;action=edit&amp;redlink=1" TargetMode="External"/><Relationship Id="rId49" Type="http://schemas.openxmlformats.org/officeDocument/2006/relationships/hyperlink" Target="http://ru.wikipedia.org/wiki/%D0%A8%D0%BB%D0%B8%D1%86" TargetMode="External"/><Relationship Id="rId57" Type="http://schemas.openxmlformats.org/officeDocument/2006/relationships/hyperlink" Target="http://www.agrotech-ua.com/site/reception/op/goods/data/16-gilza-14-0102.html" TargetMode="External"/><Relationship Id="rId106" Type="http://schemas.openxmlformats.org/officeDocument/2006/relationships/image" Target="media/image59.wmf"/><Relationship Id="rId114" Type="http://schemas.openxmlformats.org/officeDocument/2006/relationships/image" Target="media/image63.wmf"/><Relationship Id="rId119" Type="http://schemas.openxmlformats.org/officeDocument/2006/relationships/oleObject" Target="embeddings/oleObject17.bin"/><Relationship Id="rId10" Type="http://schemas.openxmlformats.org/officeDocument/2006/relationships/image" Target="media/image4.png"/><Relationship Id="rId31" Type="http://schemas.openxmlformats.org/officeDocument/2006/relationships/image" Target="media/image22.jpeg"/><Relationship Id="rId44" Type="http://schemas.openxmlformats.org/officeDocument/2006/relationships/hyperlink" Target="http://ru.wikipedia.org/wiki/%D0%9C%D0%BE%D0%BC%D0%B5%D0%BD%D1%82_%D1%81%D0%B8%D0%BB%D1%8B" TargetMode="External"/><Relationship Id="rId52" Type="http://schemas.openxmlformats.org/officeDocument/2006/relationships/hyperlink" Target="http://ya-avtolubitel.ru/wp-content/uploads/2012/07/Gilza.jpg" TargetMode="External"/><Relationship Id="rId60" Type="http://schemas.openxmlformats.org/officeDocument/2006/relationships/hyperlink" Target="http://ya-avtolubitel.ru/avtomobilistam/konservatsiya-avtomobilya" TargetMode="External"/><Relationship Id="rId65" Type="http://schemas.openxmlformats.org/officeDocument/2006/relationships/image" Target="media/image34.gif"/><Relationship Id="rId73" Type="http://schemas.openxmlformats.org/officeDocument/2006/relationships/image" Target="media/image42.png"/><Relationship Id="rId78" Type="http://schemas.openxmlformats.org/officeDocument/2006/relationships/image" Target="media/image47.gif"/><Relationship Id="rId81" Type="http://schemas.openxmlformats.org/officeDocument/2006/relationships/hyperlink" Target="http://ru.wikipedia.org/wiki/%D0%9C%D0%B5%D1%82%D0%B0%D0%BB%D0%BB" TargetMode="External"/><Relationship Id="rId86" Type="http://schemas.openxmlformats.org/officeDocument/2006/relationships/hyperlink" Target="http://ru.wikipedia.org/wiki/%D0%A3%D0%BB%D1%8C%D1%82%D1%80%D0%B0%D0%B7%D0%B2%D1%83%D0%BA" TargetMode="External"/><Relationship Id="rId94" Type="http://schemas.openxmlformats.org/officeDocument/2006/relationships/image" Target="media/image53.wmf"/><Relationship Id="rId99" Type="http://schemas.openxmlformats.org/officeDocument/2006/relationships/oleObject" Target="embeddings/oleObject7.bin"/><Relationship Id="rId101" Type="http://schemas.openxmlformats.org/officeDocument/2006/relationships/oleObject" Target="embeddings/oleObject8.bin"/><Relationship Id="rId122" Type="http://schemas.openxmlformats.org/officeDocument/2006/relationships/image" Target="media/image67.wmf"/><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hyperlink" Target="http://ru.wikipedia.org/wiki/%D0%9C%D0%BE%D0%BC%D0%B5%D0%BD%D1%82_%D1%81%D0%B8%D0%BB%D1%8B" TargetMode="External"/><Relationship Id="rId109" Type="http://schemas.openxmlformats.org/officeDocument/2006/relationships/oleObject" Target="embeddings/oleObject12.bin"/><Relationship Id="rId34" Type="http://schemas.openxmlformats.org/officeDocument/2006/relationships/image" Target="media/image25.emf"/><Relationship Id="rId50" Type="http://schemas.openxmlformats.org/officeDocument/2006/relationships/image" Target="media/image26.jpeg"/><Relationship Id="rId55" Type="http://schemas.openxmlformats.org/officeDocument/2006/relationships/image" Target="media/image29.jpeg"/><Relationship Id="rId76" Type="http://schemas.openxmlformats.org/officeDocument/2006/relationships/image" Target="media/image45.png"/><Relationship Id="rId97" Type="http://schemas.openxmlformats.org/officeDocument/2006/relationships/oleObject" Target="embeddings/oleObject6.bin"/><Relationship Id="rId104" Type="http://schemas.openxmlformats.org/officeDocument/2006/relationships/image" Target="media/image58.wmf"/><Relationship Id="rId120" Type="http://schemas.openxmlformats.org/officeDocument/2006/relationships/image" Target="media/image66.wmf"/><Relationship Id="rId125" Type="http://schemas.openxmlformats.org/officeDocument/2006/relationships/theme" Target="theme/theme1.xml"/><Relationship Id="rId7" Type="http://schemas.openxmlformats.org/officeDocument/2006/relationships/oleObject" Target="embeddings/oleObject1.bin"/><Relationship Id="rId71" Type="http://schemas.openxmlformats.org/officeDocument/2006/relationships/image" Target="media/image40.png"/><Relationship Id="rId92" Type="http://schemas.openxmlformats.org/officeDocument/2006/relationships/image" Target="media/image52.wmf"/><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hyperlink" Target="http://sxteh.ru/mess007.htm" TargetMode="External"/><Relationship Id="rId40" Type="http://schemas.openxmlformats.org/officeDocument/2006/relationships/hyperlink" Target="http://ru.wikipedia.org/wiki/%D0%A3%D0%B3%D0%BB%D0%BE%D0%B2%D0%B0%D1%8F_%D1%81%D0%BA%D0%BE%D1%80%D0%BE%D1%81%D1%82%D1%8C" TargetMode="External"/><Relationship Id="rId45" Type="http://schemas.openxmlformats.org/officeDocument/2006/relationships/hyperlink" Target="http://ru.wikipedia.org/wiki/%D0%A3%D0%B3%D0%BB%D0%BE%D0%B2%D0%B0%D1%8F_%D1%81%D0%BA%D0%BE%D1%80%D0%BE%D1%81%D1%82%D1%8C" TargetMode="External"/><Relationship Id="rId66" Type="http://schemas.openxmlformats.org/officeDocument/2006/relationships/image" Target="media/image35.gif"/><Relationship Id="rId87" Type="http://schemas.openxmlformats.org/officeDocument/2006/relationships/image" Target="media/image50.wmf"/><Relationship Id="rId110" Type="http://schemas.openxmlformats.org/officeDocument/2006/relationships/image" Target="media/image61.wmf"/><Relationship Id="rId115" Type="http://schemas.openxmlformats.org/officeDocument/2006/relationships/oleObject" Target="embeddings/oleObject15.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1D43FD-F898-4139-BC8C-D19BCE3277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68</Pages>
  <Words>24891</Words>
  <Characters>141880</Characters>
  <Application>Microsoft Office Word</Application>
  <DocSecurity>0</DocSecurity>
  <Lines>1182</Lines>
  <Paragraphs>332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166439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ELENOCHKA</dc:creator>
  <cp:keywords/>
  <dc:description/>
  <cp:lastModifiedBy>ELENOCHKA</cp:lastModifiedBy>
  <cp:revision>2</cp:revision>
  <dcterms:created xsi:type="dcterms:W3CDTF">2014-08-29T09:49:00Z</dcterms:created>
  <dcterms:modified xsi:type="dcterms:W3CDTF">2014-08-29T09:49:00Z</dcterms:modified>
</cp:coreProperties>
</file>