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560"/>
        <w:tblW w:w="10206" w:type="dxa"/>
        <w:tblLayout w:type="fixed"/>
        <w:tblLook w:val="0000"/>
      </w:tblPr>
      <w:tblGrid>
        <w:gridCol w:w="2127"/>
        <w:gridCol w:w="8079"/>
      </w:tblGrid>
      <w:tr w:rsidR="00F23E76" w:rsidRPr="00F23E76" w:rsidTr="00F23E76">
        <w:trPr>
          <w:trHeight w:val="2328"/>
        </w:trPr>
        <w:tc>
          <w:tcPr>
            <w:tcW w:w="2127" w:type="dxa"/>
          </w:tcPr>
          <w:p w:rsidR="00F23E76" w:rsidRPr="00F23E76" w:rsidRDefault="00F23E76" w:rsidP="00F23E76">
            <w:pPr>
              <w:spacing w:line="240" w:lineRule="auto"/>
              <w:contextualSpacing/>
              <w:rPr>
                <w:rFonts w:ascii="Times New Roman" w:hAnsi="Times New Roman" w:cs="Times New Roman"/>
              </w:rPr>
            </w:pPr>
            <w:r w:rsidRPr="00F23E76">
              <w:rPr>
                <w:rFonts w:ascii="Times New Roman" w:hAnsi="Times New Roman" w:cs="Times New Roman"/>
              </w:rPr>
              <w:object w:dxaOrig="5279" w:dyaOrig="5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8pt;height:102.65pt" o:ole="" fillcolor="window">
                  <v:imagedata r:id="rId8" o:title=""/>
                </v:shape>
                <o:OLEObject Type="Embed" ProgID="PBrush" ShapeID="_x0000_i1025" DrawAspect="Content" ObjectID="_1484807512" r:id="rId9"/>
              </w:object>
            </w:r>
          </w:p>
        </w:tc>
        <w:tc>
          <w:tcPr>
            <w:tcW w:w="8079" w:type="dxa"/>
          </w:tcPr>
          <w:p w:rsidR="00F23E76" w:rsidRPr="00F23E76" w:rsidRDefault="00F23E76" w:rsidP="00F23E76">
            <w:pPr>
              <w:spacing w:line="240" w:lineRule="auto"/>
              <w:contextualSpacing/>
              <w:jc w:val="right"/>
              <w:rPr>
                <w:rFonts w:ascii="Times New Roman" w:hAnsi="Times New Roman" w:cs="Times New Roman"/>
                <w:b/>
                <w:color w:val="FF0000"/>
              </w:rPr>
            </w:pPr>
          </w:p>
          <w:p w:rsidR="00F23E76" w:rsidRPr="00F23E76" w:rsidRDefault="00F23E76" w:rsidP="00F23E76">
            <w:pPr>
              <w:spacing w:line="240" w:lineRule="auto"/>
              <w:ind w:right="-108" w:hanging="108"/>
              <w:contextualSpacing/>
              <w:jc w:val="center"/>
              <w:rPr>
                <w:rFonts w:ascii="Times New Roman" w:hAnsi="Times New Roman" w:cs="Times New Roman"/>
                <w:b/>
                <w:sz w:val="28"/>
                <w:szCs w:val="28"/>
              </w:rPr>
            </w:pPr>
            <w:r w:rsidRPr="00F23E76">
              <w:rPr>
                <w:rFonts w:ascii="Times New Roman" w:hAnsi="Times New Roman" w:cs="Times New Roman"/>
                <w:b/>
                <w:sz w:val="28"/>
                <w:szCs w:val="28"/>
              </w:rPr>
              <w:t>МИНИСТЕРСТВО ОБРАЗОВАНИЯ РЯЗАНСКОЙ ОБЛАСТИ</w:t>
            </w:r>
          </w:p>
          <w:p w:rsidR="00F23E76" w:rsidRPr="00F23E76" w:rsidRDefault="00F23E76" w:rsidP="00F23E76">
            <w:pPr>
              <w:spacing w:line="240" w:lineRule="auto"/>
              <w:ind w:right="-108" w:hanging="108"/>
              <w:contextualSpacing/>
              <w:jc w:val="center"/>
              <w:rPr>
                <w:rFonts w:ascii="Times New Roman" w:hAnsi="Times New Roman" w:cs="Times New Roman"/>
                <w:b/>
                <w:sz w:val="28"/>
                <w:szCs w:val="28"/>
              </w:rPr>
            </w:pPr>
          </w:p>
          <w:p w:rsidR="00F23E76" w:rsidRPr="00F23E76" w:rsidRDefault="00F23E76" w:rsidP="00F23E76">
            <w:pPr>
              <w:spacing w:line="240" w:lineRule="auto"/>
              <w:ind w:right="-108" w:hanging="108"/>
              <w:contextualSpacing/>
              <w:jc w:val="center"/>
              <w:rPr>
                <w:rFonts w:ascii="Times New Roman" w:hAnsi="Times New Roman" w:cs="Times New Roman"/>
              </w:rPr>
            </w:pPr>
            <w:r w:rsidRPr="00F23E76">
              <w:rPr>
                <w:rFonts w:ascii="Times New Roman" w:hAnsi="Times New Roman" w:cs="Times New Roman"/>
                <w:b/>
                <w:sz w:val="28"/>
                <w:szCs w:val="28"/>
              </w:rPr>
              <w:t>ОГБОУ СПО «РЯЖСКИЙ ДОРОЖНЫЙ ТЕХНИКУМ»</w:t>
            </w:r>
          </w:p>
        </w:tc>
      </w:tr>
    </w:tbl>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b/>
          <w:caps/>
          <w:sz w:val="27"/>
          <w:szCs w:val="27"/>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b/>
          <w:caps/>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b/>
          <w:caps/>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b/>
          <w:caps/>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b/>
          <w:caps/>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b/>
          <w:caps/>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b/>
          <w:caps/>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b/>
          <w:caps/>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b/>
          <w:caps/>
          <w:sz w:val="28"/>
          <w:szCs w:val="28"/>
        </w:rPr>
      </w:pPr>
    </w:p>
    <w:p w:rsidR="00F23E76" w:rsidRPr="00F23E76" w:rsidRDefault="005506D2"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b/>
          <w:caps/>
          <w:sz w:val="28"/>
          <w:szCs w:val="28"/>
        </w:rPr>
      </w:pPr>
      <w:r>
        <w:rPr>
          <w:rFonts w:ascii="Times New Roman" w:hAnsi="Times New Roman" w:cs="Times New Roman"/>
          <w:b/>
          <w:caps/>
          <w:sz w:val="28"/>
          <w:szCs w:val="28"/>
        </w:rPr>
        <w:t>КОНСПЕКТЫ ЛЕКЦИЙ ПО</w:t>
      </w:r>
      <w:r w:rsidR="00F23E76" w:rsidRPr="00F23E76">
        <w:rPr>
          <w:rFonts w:ascii="Times New Roman" w:hAnsi="Times New Roman" w:cs="Times New Roman"/>
          <w:b/>
          <w:caps/>
          <w:sz w:val="28"/>
          <w:szCs w:val="28"/>
        </w:rPr>
        <w:t xml:space="preserve"> МДК 02.03 </w:t>
      </w: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b/>
          <w:caps/>
          <w:sz w:val="28"/>
          <w:szCs w:val="28"/>
        </w:rPr>
      </w:pPr>
      <w:r w:rsidRPr="00F23E76">
        <w:rPr>
          <w:rFonts w:ascii="Times New Roman" w:hAnsi="Times New Roman" w:cs="Times New Roman"/>
          <w:b/>
          <w:caps/>
          <w:sz w:val="28"/>
          <w:szCs w:val="28"/>
        </w:rPr>
        <w:t>«УСТРОЙСТВО ГИДРООБОРУДОВАНИЯ И ГИДРОПРИВОДА»</w:t>
      </w:r>
    </w:p>
    <w:p w:rsidR="00F23E76" w:rsidRPr="00F23E76" w:rsidRDefault="005506D2"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rPr>
          <w:rFonts w:ascii="Times New Roman" w:hAnsi="Times New Roman" w:cs="Times New Roman"/>
          <w:b/>
          <w:caps/>
          <w:sz w:val="28"/>
          <w:szCs w:val="28"/>
        </w:rPr>
      </w:pPr>
      <w:r>
        <w:rPr>
          <w:rFonts w:ascii="Times New Roman" w:hAnsi="Times New Roman" w:cs="Times New Roman"/>
          <w:b/>
          <w:caps/>
          <w:sz w:val="28"/>
          <w:szCs w:val="28"/>
        </w:rPr>
        <w:t>С ЗАДАНИЯМИ ДЛЯ ВНЕАУДИТОРНОЙ САМОСТОЯТЕЛЬНОЙ РАБОТЫ</w:t>
      </w: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rPr>
          <w:rFonts w:ascii="Times New Roman" w:hAnsi="Times New Roman" w:cs="Times New Roman"/>
          <w:b/>
          <w:caps/>
          <w:sz w:val="28"/>
          <w:szCs w:val="28"/>
        </w:rPr>
      </w:pPr>
    </w:p>
    <w:p w:rsidR="00C32904" w:rsidRPr="00C32904" w:rsidRDefault="00C32904" w:rsidP="00C3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hanging="142"/>
        <w:jc w:val="center"/>
        <w:rPr>
          <w:rFonts w:ascii="Times New Roman" w:hAnsi="Times New Roman" w:cs="Times New Roman"/>
          <w:sz w:val="28"/>
          <w:szCs w:val="28"/>
        </w:rPr>
      </w:pPr>
      <w:r>
        <w:rPr>
          <w:rFonts w:ascii="Times New Roman" w:hAnsi="Times New Roman" w:cs="Times New Roman"/>
          <w:sz w:val="28"/>
          <w:szCs w:val="28"/>
        </w:rPr>
        <w:t>Специальность 19</w:t>
      </w:r>
      <w:r w:rsidRPr="00C32904">
        <w:rPr>
          <w:rFonts w:ascii="Times New Roman" w:hAnsi="Times New Roman" w:cs="Times New Roman"/>
          <w:sz w:val="28"/>
          <w:szCs w:val="28"/>
        </w:rPr>
        <w:t>0629  Техническая эксплуатация подъемно-транспортных, строительных, дорожных машин и  оборудования (по отраслям)</w:t>
      </w: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rPr>
          <w:rFonts w:ascii="Times New Roman" w:hAnsi="Times New Roman" w:cs="Times New Roman"/>
          <w:b/>
          <w:caps/>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rPr>
          <w:rFonts w:ascii="Times New Roman" w:hAnsi="Times New Roman" w:cs="Times New Roman"/>
          <w:b/>
          <w:caps/>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rPr>
          <w:rFonts w:ascii="Times New Roman" w:hAnsi="Times New Roman" w:cs="Times New Roman"/>
        </w:rPr>
      </w:pPr>
      <w:r w:rsidRPr="00F23E76">
        <w:rPr>
          <w:rFonts w:ascii="Times New Roman" w:hAnsi="Times New Roman" w:cs="Times New Roman"/>
        </w:rPr>
        <w:t>ВЫПОЛНИЛ ПРЕПОДОВАТЕЛЬ ________________________Ю. В. АНДРИЯНОВ</w:t>
      </w: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rPr>
          <w:rFonts w:ascii="Times New Roman" w:hAnsi="Times New Roman" w:cs="Times New Roman"/>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r w:rsidRPr="00F23E76">
        <w:rPr>
          <w:rFonts w:ascii="Times New Roman" w:hAnsi="Times New Roman" w:cs="Times New Roman"/>
        </w:rPr>
        <w:t>Методическая разработка рассмотрена цикловой комиссией специальных дисциплин</w:t>
      </w: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r w:rsidRPr="00F23E76">
        <w:rPr>
          <w:rFonts w:ascii="Times New Roman" w:hAnsi="Times New Roman" w:cs="Times New Roman"/>
        </w:rPr>
        <w:t>по специальности 190605-51 (190629)</w:t>
      </w:r>
    </w:p>
    <w:p w:rsidR="00F23E76" w:rsidRPr="00F23E76" w:rsidRDefault="00F23E76" w:rsidP="00F23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rPr>
      </w:pPr>
      <w:r w:rsidRPr="00F23E76">
        <w:rPr>
          <w:rFonts w:ascii="Times New Roman" w:hAnsi="Times New Roman" w:cs="Times New Roman"/>
        </w:rPr>
        <w:t xml:space="preserve">Протокол заседания цикловой комиссии №  </w:t>
      </w:r>
      <w:r w:rsidR="005506D2">
        <w:rPr>
          <w:rFonts w:ascii="Times New Roman" w:hAnsi="Times New Roman" w:cs="Times New Roman"/>
          <w:i/>
          <w:u w:val="single"/>
        </w:rPr>
        <w:t xml:space="preserve">     </w:t>
      </w:r>
      <w:r w:rsidRPr="00F23E76">
        <w:rPr>
          <w:rFonts w:ascii="Times New Roman" w:hAnsi="Times New Roman" w:cs="Times New Roman"/>
        </w:rPr>
        <w:t xml:space="preserve">от « </w:t>
      </w:r>
      <w:r w:rsidR="005506D2">
        <w:rPr>
          <w:rFonts w:ascii="Times New Roman" w:hAnsi="Times New Roman" w:cs="Times New Roman"/>
          <w:i/>
          <w:u w:val="single"/>
        </w:rPr>
        <w:t xml:space="preserve">    </w:t>
      </w:r>
      <w:r w:rsidRPr="00F23E76">
        <w:rPr>
          <w:rFonts w:ascii="Times New Roman" w:hAnsi="Times New Roman" w:cs="Times New Roman"/>
          <w:i/>
          <w:u w:val="single"/>
        </w:rPr>
        <w:t xml:space="preserve"> </w:t>
      </w:r>
      <w:r w:rsidRPr="00F23E76">
        <w:rPr>
          <w:rFonts w:ascii="Times New Roman" w:hAnsi="Times New Roman" w:cs="Times New Roman"/>
        </w:rPr>
        <w:t xml:space="preserve">» </w:t>
      </w:r>
      <w:r w:rsidR="005506D2">
        <w:rPr>
          <w:rFonts w:ascii="Times New Roman" w:hAnsi="Times New Roman" w:cs="Times New Roman"/>
          <w:i/>
          <w:u w:val="single"/>
        </w:rPr>
        <w:t xml:space="preserve">                       </w:t>
      </w:r>
      <w:r w:rsidRPr="00F23E76">
        <w:rPr>
          <w:rFonts w:ascii="Times New Roman" w:hAnsi="Times New Roman" w:cs="Times New Roman"/>
        </w:rPr>
        <w:t xml:space="preserve"> 2014 г.</w:t>
      </w:r>
    </w:p>
    <w:p w:rsidR="00F23E76" w:rsidRPr="00F23E76" w:rsidRDefault="00F23E76" w:rsidP="00F23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center"/>
        <w:rPr>
          <w:rFonts w:ascii="Times New Roman" w:hAnsi="Times New Roman" w:cs="Times New Roman"/>
          <w:i/>
        </w:rPr>
      </w:pPr>
    </w:p>
    <w:p w:rsidR="00F23E76" w:rsidRPr="00F23E76" w:rsidRDefault="00F23E76" w:rsidP="00F23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rPr>
      </w:pPr>
    </w:p>
    <w:p w:rsidR="00F23E76" w:rsidRPr="00F23E76" w:rsidRDefault="00F23E76" w:rsidP="00F23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rPr>
      </w:pPr>
    </w:p>
    <w:p w:rsidR="00F23E76" w:rsidRPr="00F23E76" w:rsidRDefault="00F23E76" w:rsidP="00F23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u w:val="single"/>
        </w:rPr>
      </w:pPr>
      <w:r w:rsidRPr="00F23E76">
        <w:rPr>
          <w:rFonts w:ascii="Times New Roman" w:hAnsi="Times New Roman" w:cs="Times New Roman"/>
        </w:rPr>
        <w:t>Председатель ЦК ___________________________ Тимофеев И.С.</w:t>
      </w:r>
    </w:p>
    <w:p w:rsidR="00F23E76" w:rsidRPr="00F23E76" w:rsidRDefault="00F23E76" w:rsidP="00F23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i/>
          <w:vertAlign w:val="superscript"/>
        </w:rPr>
      </w:pPr>
      <w:r w:rsidRPr="00F23E76">
        <w:rPr>
          <w:rFonts w:ascii="Times New Roman" w:hAnsi="Times New Roman" w:cs="Times New Roman"/>
          <w:bCs/>
          <w:i/>
        </w:rPr>
        <w:t>Подпись</w:t>
      </w: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5506D2" w:rsidRDefault="005506D2"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r w:rsidRPr="00F23E76">
        <w:rPr>
          <w:rFonts w:ascii="Times New Roman" w:hAnsi="Times New Roman" w:cs="Times New Roman"/>
        </w:rPr>
        <w:t xml:space="preserve">2014 </w:t>
      </w: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0A5290"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r w:rsidRPr="000A5290">
        <w:rPr>
          <w:rFonts w:ascii="Times New Roman" w:hAnsi="Times New Roman" w:cs="Times New Roman"/>
          <w:sz w:val="28"/>
          <w:szCs w:val="28"/>
        </w:rPr>
        <w:t>СОДЕРЖАНИЕ</w:t>
      </w:r>
    </w:p>
    <w:p w:rsidR="00F23E76" w:rsidRPr="000A5290"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Pr="000A5290"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r w:rsidRPr="000A5290">
        <w:rPr>
          <w:rFonts w:ascii="Times New Roman" w:hAnsi="Times New Roman" w:cs="Times New Roman"/>
          <w:sz w:val="28"/>
          <w:szCs w:val="28"/>
        </w:rPr>
        <w:t xml:space="preserve">                                                             </w:t>
      </w:r>
      <w:r w:rsidR="005506D2" w:rsidRPr="000A5290">
        <w:rPr>
          <w:rFonts w:ascii="Times New Roman" w:hAnsi="Times New Roman" w:cs="Times New Roman"/>
          <w:sz w:val="28"/>
          <w:szCs w:val="28"/>
        </w:rPr>
        <w:t xml:space="preserve">           </w:t>
      </w:r>
      <w:r w:rsidR="000A5290">
        <w:rPr>
          <w:rFonts w:ascii="Times New Roman" w:hAnsi="Times New Roman" w:cs="Times New Roman"/>
          <w:sz w:val="28"/>
          <w:szCs w:val="28"/>
        </w:rPr>
        <w:t xml:space="preserve">                             </w:t>
      </w:r>
      <w:r w:rsidR="005506D2" w:rsidRPr="000A5290">
        <w:rPr>
          <w:rFonts w:ascii="Times New Roman" w:hAnsi="Times New Roman" w:cs="Times New Roman"/>
          <w:sz w:val="28"/>
          <w:szCs w:val="28"/>
        </w:rPr>
        <w:t xml:space="preserve">      </w:t>
      </w:r>
      <w:r w:rsidRPr="000A5290">
        <w:rPr>
          <w:rFonts w:ascii="Times New Roman" w:hAnsi="Times New Roman" w:cs="Times New Roman"/>
          <w:sz w:val="28"/>
          <w:szCs w:val="28"/>
        </w:rPr>
        <w:t xml:space="preserve"> стр.</w:t>
      </w:r>
    </w:p>
    <w:p w:rsidR="00F23E76" w:rsidRPr="000A5290" w:rsidRDefault="00F23E76" w:rsidP="00F23E76">
      <w:pPr>
        <w:widowControl w:val="0"/>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hanging="284"/>
        <w:contextualSpacing/>
        <w:rPr>
          <w:rFonts w:ascii="Times New Roman" w:hAnsi="Times New Roman" w:cs="Times New Roman"/>
          <w:sz w:val="28"/>
          <w:szCs w:val="28"/>
        </w:rPr>
      </w:pPr>
      <w:r w:rsidRPr="000A5290">
        <w:rPr>
          <w:rFonts w:ascii="Times New Roman" w:hAnsi="Times New Roman" w:cs="Times New Roman"/>
          <w:sz w:val="28"/>
          <w:szCs w:val="28"/>
        </w:rPr>
        <w:t>Аннотация                                                                                                                3</w:t>
      </w:r>
    </w:p>
    <w:p w:rsidR="00F23E76" w:rsidRPr="000A5290"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284"/>
        <w:contextualSpacing/>
        <w:rPr>
          <w:rFonts w:ascii="Times New Roman" w:hAnsi="Times New Roman" w:cs="Times New Roman"/>
          <w:sz w:val="28"/>
          <w:szCs w:val="28"/>
        </w:rPr>
      </w:pPr>
    </w:p>
    <w:p w:rsidR="00F23E76" w:rsidRPr="000A5290" w:rsidRDefault="005506D2" w:rsidP="00F23E76">
      <w:pPr>
        <w:widowControl w:val="0"/>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hanging="284"/>
        <w:contextualSpacing/>
        <w:rPr>
          <w:rFonts w:ascii="Times New Roman" w:hAnsi="Times New Roman" w:cs="Times New Roman"/>
          <w:sz w:val="28"/>
          <w:szCs w:val="28"/>
        </w:rPr>
      </w:pPr>
      <w:r w:rsidRPr="000A5290">
        <w:rPr>
          <w:rFonts w:ascii="Times New Roman" w:hAnsi="Times New Roman" w:cs="Times New Roman"/>
          <w:sz w:val="28"/>
          <w:szCs w:val="28"/>
        </w:rPr>
        <w:t>Конспекты лекций</w:t>
      </w:r>
      <w:r w:rsidR="00F23E76" w:rsidRPr="000A5290">
        <w:rPr>
          <w:rFonts w:ascii="Times New Roman" w:hAnsi="Times New Roman" w:cs="Times New Roman"/>
          <w:sz w:val="28"/>
          <w:szCs w:val="28"/>
        </w:rPr>
        <w:t xml:space="preserve">                   </w:t>
      </w:r>
      <w:r w:rsidRPr="000A5290">
        <w:rPr>
          <w:rFonts w:ascii="Times New Roman" w:hAnsi="Times New Roman" w:cs="Times New Roman"/>
          <w:sz w:val="28"/>
          <w:szCs w:val="28"/>
        </w:rPr>
        <w:t xml:space="preserve">                                                                         </w:t>
      </w:r>
      <w:r w:rsidR="00F23E76" w:rsidRPr="000A5290">
        <w:rPr>
          <w:rFonts w:ascii="Times New Roman" w:hAnsi="Times New Roman" w:cs="Times New Roman"/>
          <w:sz w:val="28"/>
          <w:szCs w:val="28"/>
        </w:rPr>
        <w:t xml:space="preserve">       4</w:t>
      </w:r>
    </w:p>
    <w:p w:rsidR="00F23E76" w:rsidRPr="000A5290"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284"/>
        <w:contextualSpacing/>
        <w:rPr>
          <w:rFonts w:ascii="Times New Roman" w:hAnsi="Times New Roman" w:cs="Times New Roman"/>
          <w:sz w:val="28"/>
          <w:szCs w:val="28"/>
        </w:rPr>
      </w:pPr>
    </w:p>
    <w:p w:rsidR="00F23E76" w:rsidRPr="000A5290" w:rsidRDefault="00F23E76" w:rsidP="00F23E76">
      <w:pPr>
        <w:widowControl w:val="0"/>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hanging="284"/>
        <w:contextualSpacing/>
        <w:rPr>
          <w:rFonts w:ascii="Times New Roman" w:hAnsi="Times New Roman" w:cs="Times New Roman"/>
          <w:sz w:val="28"/>
          <w:szCs w:val="28"/>
        </w:rPr>
      </w:pPr>
      <w:r w:rsidRPr="000A5290">
        <w:rPr>
          <w:rFonts w:ascii="Times New Roman" w:hAnsi="Times New Roman" w:cs="Times New Roman"/>
          <w:sz w:val="28"/>
          <w:szCs w:val="28"/>
        </w:rPr>
        <w:t xml:space="preserve">Используемая литература                                                                                     </w:t>
      </w:r>
      <w:r w:rsidRPr="000A5290">
        <w:rPr>
          <w:rFonts w:ascii="Times New Roman" w:hAnsi="Times New Roman" w:cs="Times New Roman"/>
          <w:color w:val="000000" w:themeColor="text1"/>
          <w:sz w:val="28"/>
          <w:szCs w:val="28"/>
        </w:rPr>
        <w:t xml:space="preserve"> </w:t>
      </w:r>
      <w:r w:rsidR="008417D2" w:rsidRPr="000A5290">
        <w:rPr>
          <w:rFonts w:ascii="Times New Roman" w:hAnsi="Times New Roman" w:cs="Times New Roman"/>
          <w:color w:val="000000" w:themeColor="text1"/>
          <w:sz w:val="28"/>
          <w:szCs w:val="28"/>
        </w:rPr>
        <w:t>8</w:t>
      </w:r>
      <w:r w:rsidR="00A367C0">
        <w:rPr>
          <w:rFonts w:ascii="Times New Roman" w:hAnsi="Times New Roman" w:cs="Times New Roman"/>
          <w:color w:val="000000" w:themeColor="text1"/>
          <w:sz w:val="28"/>
          <w:szCs w:val="28"/>
        </w:rPr>
        <w:t>5</w:t>
      </w:r>
    </w:p>
    <w:p w:rsidR="00F23E76" w:rsidRPr="000A5290"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Pr="000A5290"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0A5290" w:rsidRPr="00F23E76" w:rsidRDefault="000A5290"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rPr>
      </w:pPr>
    </w:p>
    <w:p w:rsidR="006E3DED" w:rsidRPr="00494D28" w:rsidRDefault="006E3DED" w:rsidP="006E3D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r w:rsidRPr="00494D28">
        <w:rPr>
          <w:rFonts w:ascii="Times New Roman" w:hAnsi="Times New Roman" w:cs="Times New Roman"/>
          <w:sz w:val="28"/>
          <w:szCs w:val="28"/>
        </w:rPr>
        <w:t>АННОТАЦИЯ</w:t>
      </w:r>
    </w:p>
    <w:p w:rsidR="006E3DED" w:rsidRDefault="006E3DED" w:rsidP="006E3D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both"/>
        <w:rPr>
          <w:rFonts w:ascii="Times New Roman" w:hAnsi="Times New Roman" w:cs="Times New Roman"/>
          <w:color w:val="FF0000"/>
          <w:sz w:val="24"/>
          <w:szCs w:val="24"/>
        </w:rPr>
      </w:pPr>
    </w:p>
    <w:p w:rsidR="006E3DED" w:rsidRPr="009915D7" w:rsidRDefault="006E3DED" w:rsidP="006E3D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567"/>
        <w:contextualSpacing/>
        <w:jc w:val="both"/>
        <w:rPr>
          <w:rFonts w:ascii="Times New Roman" w:hAnsi="Times New Roman" w:cs="Times New Roman"/>
          <w:color w:val="FF0000"/>
          <w:sz w:val="28"/>
          <w:szCs w:val="28"/>
        </w:rPr>
      </w:pPr>
      <w:r>
        <w:rPr>
          <w:rFonts w:ascii="Times New Roman" w:hAnsi="Times New Roman" w:cs="Times New Roman"/>
          <w:sz w:val="28"/>
          <w:szCs w:val="28"/>
        </w:rPr>
        <w:t>К</w:t>
      </w:r>
      <w:r w:rsidRPr="009915D7">
        <w:rPr>
          <w:rFonts w:ascii="Times New Roman" w:hAnsi="Times New Roman" w:cs="Times New Roman"/>
          <w:sz w:val="28"/>
          <w:szCs w:val="28"/>
        </w:rPr>
        <w:t>онспекты лекций по МДК 02.03 «Устройство гидрооборудования и гидропривода» разработан</w:t>
      </w:r>
      <w:r>
        <w:rPr>
          <w:rFonts w:ascii="Times New Roman" w:hAnsi="Times New Roman" w:cs="Times New Roman"/>
          <w:sz w:val="28"/>
          <w:szCs w:val="28"/>
        </w:rPr>
        <w:t>ы</w:t>
      </w:r>
      <w:r w:rsidRPr="009915D7">
        <w:rPr>
          <w:rFonts w:ascii="Times New Roman" w:hAnsi="Times New Roman" w:cs="Times New Roman"/>
          <w:sz w:val="28"/>
          <w:szCs w:val="28"/>
        </w:rPr>
        <w:t xml:space="preserve"> и составлены для студентов по специальности 190629, в соответствии с требованиями государственного стандарта третьего поколения.</w:t>
      </w:r>
    </w:p>
    <w:p w:rsidR="006E3DED" w:rsidRPr="009915D7" w:rsidRDefault="006E3DED" w:rsidP="006E3D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567"/>
        <w:contextualSpacing/>
        <w:jc w:val="both"/>
        <w:rPr>
          <w:rFonts w:ascii="Times New Roman" w:hAnsi="Times New Roman" w:cs="Times New Roman"/>
          <w:sz w:val="28"/>
          <w:szCs w:val="28"/>
        </w:rPr>
      </w:pPr>
      <w:r w:rsidRPr="009915D7">
        <w:rPr>
          <w:rFonts w:ascii="Times New Roman" w:hAnsi="Times New Roman" w:cs="Times New Roman"/>
          <w:sz w:val="28"/>
          <w:szCs w:val="28"/>
        </w:rPr>
        <w:t>Методическая разработка представляет собой материалы, включающие в себя теоретическую часть МДК 02.03, справочную и иллюстрированную информации, и дидактический аппарат в виде заданий и вопросов для самостоятельного изучения, с целью закрепления полученных теоретических знаний</w:t>
      </w:r>
      <w:r>
        <w:rPr>
          <w:rFonts w:ascii="Times New Roman" w:hAnsi="Times New Roman" w:cs="Times New Roman"/>
          <w:sz w:val="28"/>
          <w:szCs w:val="28"/>
        </w:rPr>
        <w:t>, умений</w:t>
      </w:r>
      <w:r w:rsidRPr="009915D7">
        <w:rPr>
          <w:rFonts w:ascii="Times New Roman" w:hAnsi="Times New Roman" w:cs="Times New Roman"/>
          <w:sz w:val="28"/>
          <w:szCs w:val="28"/>
        </w:rPr>
        <w:t xml:space="preserve"> и навыков. </w:t>
      </w:r>
    </w:p>
    <w:p w:rsidR="006E3DED" w:rsidRPr="009915D7" w:rsidRDefault="006E3DED" w:rsidP="006E3D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567"/>
        <w:contextualSpacing/>
        <w:jc w:val="both"/>
        <w:rPr>
          <w:rFonts w:ascii="Times New Roman" w:hAnsi="Times New Roman" w:cs="Times New Roman"/>
          <w:sz w:val="28"/>
          <w:szCs w:val="28"/>
        </w:rPr>
      </w:pPr>
      <w:r w:rsidRPr="009915D7">
        <w:rPr>
          <w:rFonts w:ascii="Times New Roman" w:hAnsi="Times New Roman" w:cs="Times New Roman"/>
          <w:color w:val="000000" w:themeColor="text1"/>
          <w:sz w:val="28"/>
          <w:szCs w:val="28"/>
        </w:rPr>
        <w:t>В конспектах лекций по МДК 02.</w:t>
      </w:r>
      <w:r w:rsidRPr="009915D7">
        <w:rPr>
          <w:rFonts w:ascii="Times New Roman" w:hAnsi="Times New Roman" w:cs="Times New Roman"/>
          <w:sz w:val="28"/>
          <w:szCs w:val="28"/>
        </w:rPr>
        <w:t xml:space="preserve">03 «Устройство гидрооборудования и гидропривода» рассмотрено 17 тем, на которые отведено 44 часа. </w:t>
      </w:r>
    </w:p>
    <w:p w:rsidR="006E3DED" w:rsidRPr="009915D7" w:rsidRDefault="006E3DED" w:rsidP="006E3D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567"/>
        <w:contextualSpacing/>
        <w:jc w:val="both"/>
        <w:rPr>
          <w:rFonts w:ascii="Times New Roman" w:hAnsi="Times New Roman" w:cs="Times New Roman"/>
          <w:color w:val="000000" w:themeColor="text1"/>
          <w:sz w:val="28"/>
          <w:szCs w:val="28"/>
        </w:rPr>
      </w:pPr>
      <w:r w:rsidRPr="009915D7">
        <w:rPr>
          <w:rFonts w:ascii="Times New Roman" w:hAnsi="Times New Roman" w:cs="Times New Roman"/>
          <w:sz w:val="28"/>
          <w:szCs w:val="28"/>
        </w:rPr>
        <w:t>Для проверки полученных навыков, в конце каждой темы имеются задания для самоподготовки и закрепления</w:t>
      </w:r>
      <w:r w:rsidRPr="009915D7">
        <w:rPr>
          <w:rFonts w:ascii="Times New Roman" w:hAnsi="Times New Roman" w:cs="Times New Roman"/>
          <w:color w:val="FF0000"/>
          <w:sz w:val="28"/>
          <w:szCs w:val="28"/>
        </w:rPr>
        <w:t xml:space="preserve"> </w:t>
      </w:r>
      <w:r w:rsidRPr="009915D7">
        <w:rPr>
          <w:rFonts w:ascii="Times New Roman" w:hAnsi="Times New Roman" w:cs="Times New Roman"/>
          <w:color w:val="000000" w:themeColor="text1"/>
          <w:sz w:val="28"/>
          <w:szCs w:val="28"/>
        </w:rPr>
        <w:t>полученной информации и знаний, с целью их дальнейшего использования в профессиональной деятельности.</w:t>
      </w:r>
    </w:p>
    <w:p w:rsidR="006E3DED" w:rsidRPr="009915D7" w:rsidRDefault="006E3DED" w:rsidP="006E3D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567"/>
        <w:contextualSpacing/>
        <w:jc w:val="both"/>
        <w:rPr>
          <w:rFonts w:ascii="Times New Roman" w:hAnsi="Times New Roman" w:cs="Times New Roman"/>
          <w:color w:val="FF0000"/>
          <w:sz w:val="28"/>
          <w:szCs w:val="28"/>
        </w:rPr>
      </w:pPr>
      <w:r w:rsidRPr="009915D7">
        <w:rPr>
          <w:rFonts w:ascii="Times New Roman" w:hAnsi="Times New Roman" w:cs="Times New Roman"/>
          <w:sz w:val="28"/>
          <w:szCs w:val="28"/>
        </w:rPr>
        <w:t>Контроль освоения и изучения студентами полученных знаний, умений, общих и профессиональных компетенций проверяется устно,</w:t>
      </w:r>
      <w:r>
        <w:rPr>
          <w:rFonts w:ascii="Times New Roman" w:hAnsi="Times New Roman" w:cs="Times New Roman"/>
          <w:sz w:val="28"/>
          <w:szCs w:val="28"/>
        </w:rPr>
        <w:t xml:space="preserve"> с помощью тестирования,</w:t>
      </w:r>
      <w:r w:rsidRPr="009915D7">
        <w:rPr>
          <w:rFonts w:ascii="Times New Roman" w:hAnsi="Times New Roman" w:cs="Times New Roman"/>
          <w:sz w:val="28"/>
          <w:szCs w:val="28"/>
        </w:rPr>
        <w:t xml:space="preserve"> а так же с использованием ситуационных задач, в процессе и после изучения</w:t>
      </w:r>
      <w:r w:rsidRPr="009915D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каждой темы методической разработки.</w:t>
      </w:r>
    </w:p>
    <w:p w:rsidR="006E3DED" w:rsidRPr="009915D7" w:rsidRDefault="00872408" w:rsidP="006E3D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426"/>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Методическая разработка может быть использована преподавателями</w:t>
      </w:r>
      <w:r w:rsidR="006E3DED" w:rsidRPr="009915D7">
        <w:rPr>
          <w:rFonts w:ascii="Times New Roman" w:hAnsi="Times New Roman" w:cs="Times New Roman"/>
          <w:color w:val="000000" w:themeColor="text1"/>
          <w:sz w:val="28"/>
          <w:szCs w:val="28"/>
        </w:rPr>
        <w:t xml:space="preserve"> и студентами при изучении МДК 02.03 или дисциплины «Устройство гидрооборудования и гидропривода» в учебных заведениях СПО.</w:t>
      </w:r>
    </w:p>
    <w:p w:rsidR="00F23E76" w:rsidRPr="0065462A"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color w:val="FF0000"/>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P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p w:rsidR="00F23E76" w:rsidRDefault="00F23E76" w:rsidP="00F23E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sz w:val="28"/>
          <w:szCs w:val="28"/>
        </w:rPr>
      </w:pPr>
    </w:p>
    <w:tbl>
      <w:tblPr>
        <w:tblW w:w="10773" w:type="dxa"/>
        <w:tblInd w:w="-459" w:type="dxa"/>
        <w:tblLayout w:type="fixed"/>
        <w:tblLook w:val="0000"/>
      </w:tblPr>
      <w:tblGrid>
        <w:gridCol w:w="2127"/>
        <w:gridCol w:w="8646"/>
      </w:tblGrid>
      <w:tr w:rsidR="00F23E76" w:rsidRPr="00F23E76" w:rsidTr="00F23E76">
        <w:trPr>
          <w:trHeight w:val="2328"/>
        </w:trPr>
        <w:tc>
          <w:tcPr>
            <w:tcW w:w="2127" w:type="dxa"/>
          </w:tcPr>
          <w:p w:rsidR="00F23E76" w:rsidRPr="00F23E76" w:rsidRDefault="00F23E76" w:rsidP="00F23E76">
            <w:pPr>
              <w:spacing w:line="240" w:lineRule="auto"/>
              <w:contextualSpacing/>
              <w:rPr>
                <w:rFonts w:ascii="Times New Roman" w:hAnsi="Times New Roman" w:cs="Times New Roman"/>
              </w:rPr>
            </w:pPr>
            <w:r w:rsidRPr="00F23E76">
              <w:rPr>
                <w:rFonts w:ascii="Times New Roman" w:hAnsi="Times New Roman" w:cs="Times New Roman"/>
              </w:rPr>
              <w:object w:dxaOrig="5279" w:dyaOrig="5296">
                <v:shape id="_x0000_i1026" type="#_x0000_t75" style="width:102.65pt;height:102.65pt" o:ole="" fillcolor="window">
                  <v:imagedata r:id="rId8" o:title=""/>
                </v:shape>
                <o:OLEObject Type="Embed" ProgID="PBrush" ShapeID="_x0000_i1026" DrawAspect="Content" ObjectID="_1484807513" r:id="rId10"/>
              </w:object>
            </w:r>
          </w:p>
        </w:tc>
        <w:tc>
          <w:tcPr>
            <w:tcW w:w="8646" w:type="dxa"/>
          </w:tcPr>
          <w:tbl>
            <w:tblPr>
              <w:tblW w:w="10206" w:type="dxa"/>
              <w:tblLayout w:type="fixed"/>
              <w:tblLook w:val="0000"/>
            </w:tblPr>
            <w:tblGrid>
              <w:gridCol w:w="10206"/>
            </w:tblGrid>
            <w:tr w:rsidR="00F23E76" w:rsidRPr="00F23E76" w:rsidTr="00F23E76">
              <w:trPr>
                <w:trHeight w:val="2328"/>
              </w:trPr>
              <w:tc>
                <w:tcPr>
                  <w:tcW w:w="8079" w:type="dxa"/>
                </w:tcPr>
                <w:p w:rsidR="00F23E76" w:rsidRPr="00F23E76" w:rsidRDefault="00F23E76" w:rsidP="00F23E76">
                  <w:pPr>
                    <w:spacing w:line="240" w:lineRule="auto"/>
                    <w:contextualSpacing/>
                    <w:rPr>
                      <w:rFonts w:ascii="Times New Roman" w:hAnsi="Times New Roman" w:cs="Times New Roman"/>
                      <w:b/>
                      <w:color w:val="FF0000"/>
                    </w:rPr>
                  </w:pPr>
                </w:p>
                <w:p w:rsidR="00F23E76" w:rsidRPr="00F23E76" w:rsidRDefault="00F23E76" w:rsidP="00F23E76">
                  <w:pPr>
                    <w:spacing w:line="240" w:lineRule="auto"/>
                    <w:ind w:right="-108" w:hanging="108"/>
                    <w:contextualSpacing/>
                    <w:rPr>
                      <w:rFonts w:ascii="Times New Roman" w:hAnsi="Times New Roman" w:cs="Times New Roman"/>
                      <w:b/>
                      <w:sz w:val="28"/>
                      <w:szCs w:val="28"/>
                    </w:rPr>
                  </w:pPr>
                  <w:r w:rsidRPr="00F23E76">
                    <w:rPr>
                      <w:rFonts w:ascii="Times New Roman" w:hAnsi="Times New Roman" w:cs="Times New Roman"/>
                      <w:b/>
                      <w:sz w:val="28"/>
                      <w:szCs w:val="28"/>
                    </w:rPr>
                    <w:t>МИНИСТЕРСТВО ОБРАЗОВАНИЯ РЯЗАНСКОЙ ОБЛАСТИ</w:t>
                  </w:r>
                </w:p>
                <w:p w:rsidR="00F23E76" w:rsidRPr="00F23E76" w:rsidRDefault="00F23E76" w:rsidP="00F23E76">
                  <w:pPr>
                    <w:spacing w:line="240" w:lineRule="auto"/>
                    <w:ind w:right="-108" w:hanging="108"/>
                    <w:contextualSpacing/>
                    <w:rPr>
                      <w:rFonts w:ascii="Times New Roman" w:hAnsi="Times New Roman" w:cs="Times New Roman"/>
                      <w:b/>
                      <w:sz w:val="28"/>
                      <w:szCs w:val="28"/>
                    </w:rPr>
                  </w:pPr>
                </w:p>
                <w:p w:rsidR="00F23E76" w:rsidRPr="00F23E76" w:rsidRDefault="00F23E76" w:rsidP="00F23E76">
                  <w:pPr>
                    <w:spacing w:line="240" w:lineRule="auto"/>
                    <w:ind w:right="-108" w:hanging="108"/>
                    <w:contextualSpacing/>
                    <w:rPr>
                      <w:rFonts w:ascii="Times New Roman" w:hAnsi="Times New Roman" w:cs="Times New Roman"/>
                    </w:rPr>
                  </w:pPr>
                  <w:r w:rsidRPr="00F23E76">
                    <w:rPr>
                      <w:rFonts w:ascii="Times New Roman" w:hAnsi="Times New Roman" w:cs="Times New Roman"/>
                      <w:b/>
                      <w:sz w:val="28"/>
                      <w:szCs w:val="28"/>
                    </w:rPr>
                    <w:t>ОГБОУ СПО «РЯЖСКИЙ ДОРОЖНЫЙ ТЕХНИКУМ»</w:t>
                  </w:r>
                </w:p>
              </w:tc>
            </w:tr>
          </w:tbl>
          <w:p w:rsidR="00F23E76" w:rsidRPr="00F23E76" w:rsidRDefault="00F23E76" w:rsidP="00F23E76">
            <w:pPr>
              <w:framePr w:hSpace="180" w:wrap="around" w:vAnchor="text" w:hAnchor="page" w:x="1423" w:y="87"/>
              <w:spacing w:line="240" w:lineRule="auto"/>
              <w:ind w:left="34" w:hanging="34"/>
              <w:contextualSpacing/>
              <w:rPr>
                <w:rFonts w:ascii="Times New Roman" w:hAnsi="Times New Roman" w:cs="Times New Roman"/>
                <w:b/>
                <w:color w:val="FF0000"/>
              </w:rPr>
            </w:pPr>
          </w:p>
          <w:p w:rsidR="00F23E76" w:rsidRPr="00F23E76" w:rsidRDefault="00F23E76" w:rsidP="00F23E76">
            <w:pPr>
              <w:spacing w:line="240" w:lineRule="auto"/>
              <w:contextualSpacing/>
              <w:jc w:val="center"/>
              <w:rPr>
                <w:rFonts w:ascii="Times New Roman" w:hAnsi="Times New Roman" w:cs="Times New Roman"/>
              </w:rPr>
            </w:pPr>
            <w:r w:rsidRPr="00F23E76">
              <w:rPr>
                <w:rFonts w:ascii="Times New Roman" w:hAnsi="Times New Roman" w:cs="Times New Roman"/>
              </w:rPr>
              <w:t>МЕЖДИСЦИПЛИНАРНЫЙ КУРС 02.03 «УСТРОЙСТВО ГИДРООБОРУДОВАНИЯ И ГИДРОПРИВОДА»</w:t>
            </w:r>
          </w:p>
        </w:tc>
      </w:tr>
    </w:tbl>
    <w:p w:rsidR="00F23E76" w:rsidRPr="00F23E76" w:rsidRDefault="00F23E76" w:rsidP="00F23E76">
      <w:pPr>
        <w:spacing w:line="240" w:lineRule="auto"/>
        <w:contextualSpacing/>
        <w:rPr>
          <w:rFonts w:ascii="Times New Roman" w:hAnsi="Times New Roman" w:cs="Times New Roman"/>
        </w:rPr>
      </w:pPr>
    </w:p>
    <w:p w:rsidR="00F23E76" w:rsidRPr="00F23E76" w:rsidRDefault="00F23E76" w:rsidP="00F23E76">
      <w:pPr>
        <w:spacing w:line="240" w:lineRule="auto"/>
        <w:contextualSpacing/>
        <w:rPr>
          <w:rFonts w:ascii="Times New Roman" w:hAnsi="Times New Roman" w:cs="Times New Roman"/>
        </w:rPr>
      </w:pPr>
    </w:p>
    <w:p w:rsidR="00F23E76" w:rsidRPr="00F23E76" w:rsidRDefault="00F23E76" w:rsidP="00F23E76">
      <w:pPr>
        <w:spacing w:line="240" w:lineRule="auto"/>
        <w:contextualSpacing/>
        <w:rPr>
          <w:rFonts w:ascii="Times New Roman" w:hAnsi="Times New Roman" w:cs="Times New Roman"/>
        </w:rPr>
      </w:pPr>
    </w:p>
    <w:p w:rsidR="00F23E76" w:rsidRPr="00F23E76" w:rsidRDefault="00F23E76" w:rsidP="00F23E76">
      <w:pPr>
        <w:spacing w:line="240" w:lineRule="auto"/>
        <w:contextualSpacing/>
        <w:rPr>
          <w:rFonts w:ascii="Times New Roman" w:hAnsi="Times New Roman" w:cs="Times New Roman"/>
        </w:rPr>
      </w:pPr>
    </w:p>
    <w:p w:rsidR="005506D2" w:rsidRPr="005506D2" w:rsidRDefault="005506D2" w:rsidP="005506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center"/>
        <w:rPr>
          <w:rFonts w:ascii="Times New Roman" w:hAnsi="Times New Roman" w:cs="Times New Roman"/>
          <w:caps/>
          <w:sz w:val="28"/>
          <w:szCs w:val="28"/>
        </w:rPr>
      </w:pPr>
      <w:r w:rsidRPr="005506D2">
        <w:rPr>
          <w:rFonts w:ascii="Times New Roman" w:hAnsi="Times New Roman" w:cs="Times New Roman"/>
          <w:caps/>
          <w:sz w:val="28"/>
          <w:szCs w:val="28"/>
        </w:rPr>
        <w:t xml:space="preserve">КОНСПЕКТЫ ЛЕКЦИЙ </w:t>
      </w:r>
    </w:p>
    <w:p w:rsidR="005506D2" w:rsidRPr="005506D2" w:rsidRDefault="005506D2" w:rsidP="005506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rPr>
          <w:rFonts w:ascii="Times New Roman" w:hAnsi="Times New Roman" w:cs="Times New Roman"/>
          <w:caps/>
          <w:sz w:val="28"/>
          <w:szCs w:val="28"/>
        </w:rPr>
      </w:pPr>
      <w:r w:rsidRPr="005506D2">
        <w:rPr>
          <w:rFonts w:ascii="Times New Roman" w:hAnsi="Times New Roman" w:cs="Times New Roman"/>
          <w:caps/>
          <w:sz w:val="28"/>
          <w:szCs w:val="28"/>
        </w:rPr>
        <w:t>С ЗАДАНИЯМИ ДЛЯ ВНЕАУДИТОРНОЙ САМОСТОЯТЕЛЬНОЙ РАБОТЫ</w:t>
      </w:r>
    </w:p>
    <w:p w:rsidR="00F23E76" w:rsidRPr="00F23E76" w:rsidRDefault="00F23E76" w:rsidP="00F23E76">
      <w:pPr>
        <w:spacing w:line="240" w:lineRule="auto"/>
        <w:contextualSpacing/>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ind w:left="851" w:right="-137" w:hanging="851"/>
        <w:contextualSpacing/>
        <w:jc w:val="center"/>
        <w:rPr>
          <w:rFonts w:ascii="Times New Roman" w:hAnsi="Times New Roman" w:cs="Times New Roman"/>
          <w:sz w:val="28"/>
          <w:szCs w:val="28"/>
        </w:rPr>
      </w:pPr>
      <w:r w:rsidRPr="00F23E76">
        <w:rPr>
          <w:rFonts w:ascii="Times New Roman" w:hAnsi="Times New Roman" w:cs="Times New Roman"/>
        </w:rPr>
        <w:t>СПЕЦИАЛЬНОСТЬ:</w:t>
      </w:r>
      <w:r w:rsidRPr="00F23E76">
        <w:rPr>
          <w:rFonts w:ascii="Times New Roman" w:hAnsi="Times New Roman" w:cs="Times New Roman"/>
          <w:b/>
          <w:sz w:val="28"/>
          <w:szCs w:val="28"/>
        </w:rPr>
        <w:t xml:space="preserve"> </w:t>
      </w:r>
      <w:r w:rsidRPr="00F23E76">
        <w:rPr>
          <w:rFonts w:ascii="Times New Roman" w:hAnsi="Times New Roman" w:cs="Times New Roman"/>
          <w:sz w:val="28"/>
          <w:szCs w:val="28"/>
        </w:rPr>
        <w:t>190629  Техническая эксплуатация подъемно-транспортных, строительных, дорожных машин и  оборудования (по отраслям).</w:t>
      </w:r>
    </w:p>
    <w:p w:rsidR="00F23E76" w:rsidRPr="00F23E76" w:rsidRDefault="00F23E76" w:rsidP="00F23E76">
      <w:pPr>
        <w:spacing w:line="240" w:lineRule="auto"/>
        <w:ind w:left="851" w:right="-137" w:hanging="851"/>
        <w:contextualSpacing/>
        <w:jc w:val="center"/>
        <w:rPr>
          <w:rFonts w:ascii="Times New Roman" w:hAnsi="Times New Roman" w:cs="Times New Roman"/>
        </w:rPr>
      </w:pPr>
    </w:p>
    <w:p w:rsidR="00F23E76" w:rsidRPr="00F23E76" w:rsidRDefault="00F23E76" w:rsidP="00F23E76">
      <w:pPr>
        <w:spacing w:line="240" w:lineRule="auto"/>
        <w:ind w:left="851" w:right="-137" w:hanging="851"/>
        <w:contextualSpacing/>
        <w:jc w:val="center"/>
        <w:rPr>
          <w:rFonts w:ascii="Times New Roman" w:hAnsi="Times New Roman" w:cs="Times New Roman"/>
        </w:rPr>
      </w:pPr>
    </w:p>
    <w:p w:rsidR="00F23E76" w:rsidRPr="00F23E76" w:rsidRDefault="00F23E76" w:rsidP="00F23E76">
      <w:pPr>
        <w:spacing w:line="240" w:lineRule="auto"/>
        <w:ind w:left="851" w:right="-137" w:hanging="851"/>
        <w:contextualSpacing/>
        <w:jc w:val="center"/>
        <w:rPr>
          <w:rFonts w:ascii="Times New Roman" w:hAnsi="Times New Roman" w:cs="Times New Roman"/>
        </w:rPr>
      </w:pPr>
    </w:p>
    <w:p w:rsidR="00F23E76" w:rsidRPr="00F23E76" w:rsidRDefault="00F23E76" w:rsidP="00F23E76">
      <w:pPr>
        <w:spacing w:line="240" w:lineRule="auto"/>
        <w:ind w:left="851" w:right="-137" w:hanging="851"/>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sz w:val="28"/>
          <w:szCs w:val="28"/>
        </w:rPr>
      </w:pPr>
      <w:r w:rsidRPr="00F23E76">
        <w:rPr>
          <w:rFonts w:ascii="Times New Roman" w:hAnsi="Times New Roman" w:cs="Times New Roman"/>
          <w:sz w:val="28"/>
          <w:szCs w:val="28"/>
        </w:rPr>
        <w:t>Преподаватель:       Ю. В. Андриянов</w:t>
      </w: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F23E76" w:rsidRDefault="00F23E76" w:rsidP="00F23E76">
      <w:pPr>
        <w:spacing w:line="240" w:lineRule="auto"/>
        <w:contextualSpacing/>
        <w:jc w:val="center"/>
        <w:rPr>
          <w:rFonts w:ascii="Times New Roman" w:hAnsi="Times New Roman" w:cs="Times New Roman"/>
        </w:rPr>
      </w:pPr>
      <w:r w:rsidRPr="00F23E76">
        <w:rPr>
          <w:rFonts w:ascii="Times New Roman" w:hAnsi="Times New Roman" w:cs="Times New Roman"/>
        </w:rPr>
        <w:t xml:space="preserve"> 2014</w:t>
      </w:r>
    </w:p>
    <w:p w:rsidR="00F23E76" w:rsidRDefault="00F23E76" w:rsidP="00F23E76">
      <w:pPr>
        <w:spacing w:line="240" w:lineRule="auto"/>
        <w:contextualSpacing/>
        <w:jc w:val="center"/>
        <w:rPr>
          <w:rFonts w:ascii="Times New Roman" w:hAnsi="Times New Roman" w:cs="Times New Roman"/>
        </w:rPr>
      </w:pPr>
    </w:p>
    <w:p w:rsidR="00F23E76" w:rsidRPr="00F23E76" w:rsidRDefault="00F23E76" w:rsidP="00F23E76">
      <w:pPr>
        <w:spacing w:line="240" w:lineRule="auto"/>
        <w:contextualSpacing/>
        <w:jc w:val="center"/>
        <w:rPr>
          <w:rFonts w:ascii="Times New Roman" w:hAnsi="Times New Roman" w:cs="Times New Roman"/>
        </w:rPr>
      </w:pPr>
    </w:p>
    <w:p w:rsidR="00EA3223" w:rsidRPr="00A902CA" w:rsidRDefault="00EA3223" w:rsidP="00A902CA">
      <w:pPr>
        <w:spacing w:line="240" w:lineRule="auto"/>
        <w:ind w:firstLine="426"/>
        <w:contextualSpacing/>
        <w:jc w:val="center"/>
        <w:rPr>
          <w:rFonts w:ascii="Times New Roman" w:hAnsi="Times New Roman" w:cs="Times New Roman"/>
          <w:sz w:val="24"/>
          <w:szCs w:val="24"/>
        </w:rPr>
      </w:pPr>
      <w:r w:rsidRPr="00A902CA">
        <w:rPr>
          <w:rFonts w:ascii="Times New Roman" w:eastAsia="Calibri" w:hAnsi="Times New Roman" w:cs="Times New Roman"/>
          <w:b/>
          <w:sz w:val="24"/>
          <w:szCs w:val="24"/>
        </w:rPr>
        <w:lastRenderedPageBreak/>
        <w:t>Общие теоретические основы гидравлики</w:t>
      </w:r>
    </w:p>
    <w:p w:rsidR="00EA3223" w:rsidRPr="00A902CA" w:rsidRDefault="00A902CA" w:rsidP="00A902CA">
      <w:pPr>
        <w:spacing w:line="240" w:lineRule="auto"/>
        <w:ind w:firstLine="426"/>
        <w:contextualSpacing/>
        <w:jc w:val="center"/>
        <w:rPr>
          <w:rFonts w:ascii="Times New Roman" w:hAnsi="Times New Roman" w:cs="Times New Roman"/>
          <w:sz w:val="24"/>
          <w:szCs w:val="24"/>
        </w:rPr>
      </w:pPr>
      <w:r>
        <w:rPr>
          <w:rFonts w:ascii="Times New Roman" w:hAnsi="Times New Roman" w:cs="Times New Roman"/>
          <w:sz w:val="24"/>
          <w:szCs w:val="24"/>
        </w:rPr>
        <w:t>Тема</w:t>
      </w:r>
      <w:r w:rsidR="00EA3223" w:rsidRPr="00A902CA">
        <w:rPr>
          <w:rFonts w:ascii="Times New Roman" w:hAnsi="Times New Roman" w:cs="Times New Roman"/>
          <w:sz w:val="24"/>
          <w:szCs w:val="24"/>
        </w:rPr>
        <w:t xml:space="preserve"> 1.1 </w:t>
      </w:r>
      <w:r w:rsidR="00EA3223" w:rsidRPr="00A902CA">
        <w:rPr>
          <w:rFonts w:ascii="Times New Roman" w:eastAsia="Calibri" w:hAnsi="Times New Roman" w:cs="Times New Roman"/>
          <w:sz w:val="24"/>
          <w:szCs w:val="24"/>
        </w:rPr>
        <w:t>Введение. Определение гидравлики как науки.</w:t>
      </w:r>
    </w:p>
    <w:p w:rsidR="00F62078" w:rsidRDefault="00EA3223" w:rsidP="00A902CA">
      <w:pPr>
        <w:spacing w:line="240" w:lineRule="auto"/>
        <w:ind w:firstLine="426"/>
        <w:contextualSpacing/>
        <w:jc w:val="center"/>
        <w:rPr>
          <w:rFonts w:ascii="Times New Roman" w:eastAsia="Calibri" w:hAnsi="Times New Roman" w:cs="Times New Roman"/>
          <w:sz w:val="24"/>
          <w:szCs w:val="24"/>
        </w:rPr>
      </w:pPr>
      <w:r w:rsidRPr="00A902CA">
        <w:rPr>
          <w:rFonts w:ascii="Times New Roman" w:eastAsia="Calibri" w:hAnsi="Times New Roman" w:cs="Times New Roman"/>
          <w:sz w:val="24"/>
          <w:szCs w:val="24"/>
        </w:rPr>
        <w:t>Рабочие жидкости их свойства, требования к ним.</w:t>
      </w:r>
    </w:p>
    <w:p w:rsidR="00A21755" w:rsidRPr="00A21755" w:rsidRDefault="00957157" w:rsidP="00A21755">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r>
        <w:rPr>
          <w:rFonts w:ascii="Times New Roman" w:eastAsia="Calibri" w:hAnsi="Times New Roman" w:cs="Times New Roman"/>
          <w:i/>
          <w:iCs/>
          <w:color w:val="000000"/>
          <w:sz w:val="24"/>
          <w:szCs w:val="24"/>
        </w:rPr>
        <w:t>План.</w:t>
      </w:r>
    </w:p>
    <w:p w:rsidR="00C96FC9" w:rsidRPr="00D25312" w:rsidRDefault="00C96FC9" w:rsidP="00164CED">
      <w:pPr>
        <w:pStyle w:val="ab"/>
        <w:numPr>
          <w:ilvl w:val="0"/>
          <w:numId w:val="9"/>
        </w:numPr>
        <w:spacing w:line="240" w:lineRule="auto"/>
        <w:ind w:left="714" w:hanging="357"/>
        <w:jc w:val="both"/>
        <w:rPr>
          <w:rFonts w:ascii="Times New Roman" w:hAnsi="Times New Roman" w:cs="Times New Roman"/>
          <w:b/>
          <w:sz w:val="24"/>
          <w:szCs w:val="24"/>
        </w:rPr>
      </w:pPr>
      <w:r w:rsidRPr="00D25312">
        <w:rPr>
          <w:rFonts w:ascii="Times New Roman" w:hAnsi="Times New Roman" w:cs="Times New Roman"/>
          <w:b/>
          <w:sz w:val="24"/>
          <w:szCs w:val="24"/>
        </w:rPr>
        <w:t xml:space="preserve">Определение гидравлики как науки, определение ее целей и задач. </w:t>
      </w:r>
    </w:p>
    <w:p w:rsidR="00C96FC9" w:rsidRPr="00D25312" w:rsidRDefault="00164CED" w:rsidP="00164CED">
      <w:pPr>
        <w:pStyle w:val="ab"/>
        <w:numPr>
          <w:ilvl w:val="0"/>
          <w:numId w:val="9"/>
        </w:numPr>
        <w:spacing w:line="240" w:lineRule="auto"/>
        <w:ind w:left="714" w:hanging="357"/>
        <w:jc w:val="both"/>
        <w:rPr>
          <w:rFonts w:ascii="Times New Roman" w:hAnsi="Times New Roman" w:cs="Times New Roman"/>
          <w:b/>
          <w:sz w:val="24"/>
          <w:szCs w:val="24"/>
        </w:rPr>
      </w:pPr>
      <w:r w:rsidRPr="00D25312">
        <w:rPr>
          <w:rFonts w:ascii="Times New Roman" w:hAnsi="Times New Roman" w:cs="Times New Roman"/>
          <w:b/>
          <w:sz w:val="24"/>
          <w:szCs w:val="24"/>
        </w:rPr>
        <w:t>Основные характеристики жидкости.</w:t>
      </w:r>
    </w:p>
    <w:p w:rsidR="00164CED" w:rsidRPr="00D25312" w:rsidRDefault="00164CED" w:rsidP="00164CED">
      <w:pPr>
        <w:pStyle w:val="ab"/>
        <w:numPr>
          <w:ilvl w:val="0"/>
          <w:numId w:val="9"/>
        </w:numPr>
        <w:spacing w:line="240" w:lineRule="auto"/>
        <w:ind w:left="714" w:hanging="357"/>
        <w:jc w:val="both"/>
        <w:rPr>
          <w:rFonts w:ascii="Times New Roman" w:hAnsi="Times New Roman" w:cs="Times New Roman"/>
          <w:b/>
          <w:sz w:val="24"/>
          <w:szCs w:val="24"/>
        </w:rPr>
      </w:pPr>
      <w:r w:rsidRPr="00D25312">
        <w:rPr>
          <w:rFonts w:ascii="Times New Roman" w:hAnsi="Times New Roman" w:cs="Times New Roman"/>
          <w:b/>
          <w:sz w:val="24"/>
          <w:szCs w:val="24"/>
        </w:rPr>
        <w:t>Кавитация.</w:t>
      </w:r>
    </w:p>
    <w:p w:rsidR="00164CED" w:rsidRPr="00D25312" w:rsidRDefault="00164CED" w:rsidP="00164CED">
      <w:pPr>
        <w:pStyle w:val="ab"/>
        <w:numPr>
          <w:ilvl w:val="0"/>
          <w:numId w:val="9"/>
        </w:numPr>
        <w:spacing w:line="240" w:lineRule="auto"/>
        <w:ind w:left="714" w:hanging="357"/>
        <w:jc w:val="both"/>
        <w:rPr>
          <w:rFonts w:ascii="Times New Roman" w:hAnsi="Times New Roman" w:cs="Times New Roman"/>
          <w:b/>
          <w:sz w:val="24"/>
          <w:szCs w:val="24"/>
        </w:rPr>
      </w:pPr>
      <w:r w:rsidRPr="00D25312">
        <w:rPr>
          <w:rFonts w:ascii="Times New Roman" w:hAnsi="Times New Roman" w:cs="Times New Roman"/>
          <w:b/>
          <w:sz w:val="24"/>
          <w:szCs w:val="24"/>
        </w:rPr>
        <w:t>Краткая х</w:t>
      </w:r>
      <w:r w:rsidRPr="00D25312">
        <w:rPr>
          <w:rFonts w:ascii="Times New Roman" w:eastAsia="Calibri" w:hAnsi="Times New Roman" w:cs="Times New Roman"/>
          <w:b/>
          <w:sz w:val="24"/>
          <w:szCs w:val="24"/>
        </w:rPr>
        <w:t>арактеристика типовых жидкостей, используемых в гидросистемах.</w:t>
      </w:r>
    </w:p>
    <w:p w:rsidR="00A21755" w:rsidRPr="00A21755" w:rsidRDefault="00A21755" w:rsidP="00C96FC9">
      <w:pPr>
        <w:spacing w:line="240" w:lineRule="auto"/>
        <w:contextualSpacing/>
        <w:jc w:val="center"/>
        <w:rPr>
          <w:rFonts w:ascii="Times New Roman" w:hAnsi="Times New Roman" w:cs="Times New Roman"/>
          <w:i/>
          <w:sz w:val="24"/>
          <w:szCs w:val="24"/>
        </w:rPr>
      </w:pPr>
      <w:r w:rsidRPr="00A21755">
        <w:rPr>
          <w:rFonts w:ascii="Times New Roman" w:hAnsi="Times New Roman" w:cs="Times New Roman"/>
          <w:i/>
          <w:sz w:val="24"/>
          <w:szCs w:val="24"/>
        </w:rPr>
        <w:t>Содержание</w:t>
      </w:r>
    </w:p>
    <w:p w:rsidR="00C96FC9" w:rsidRPr="00A21755" w:rsidRDefault="00A21755" w:rsidP="00C96FC9">
      <w:pPr>
        <w:spacing w:line="240" w:lineRule="auto"/>
        <w:contextualSpacing/>
        <w:jc w:val="center"/>
        <w:rPr>
          <w:rFonts w:ascii="Times New Roman" w:hAnsi="Times New Roman" w:cs="Times New Roman"/>
          <w:b/>
          <w:sz w:val="24"/>
          <w:szCs w:val="24"/>
        </w:rPr>
      </w:pPr>
      <w:r w:rsidRPr="00A21755">
        <w:rPr>
          <w:rFonts w:ascii="Times New Roman" w:hAnsi="Times New Roman" w:cs="Times New Roman"/>
          <w:b/>
          <w:sz w:val="24"/>
          <w:szCs w:val="24"/>
        </w:rPr>
        <w:t xml:space="preserve">1. </w:t>
      </w:r>
      <w:r w:rsidR="00C96FC9" w:rsidRPr="00A21755">
        <w:rPr>
          <w:rFonts w:ascii="Times New Roman" w:hAnsi="Times New Roman" w:cs="Times New Roman"/>
          <w:b/>
          <w:sz w:val="24"/>
          <w:szCs w:val="24"/>
        </w:rPr>
        <w:t>Определение гидравлики как науки, определение ее целей и задач.</w:t>
      </w:r>
    </w:p>
    <w:p w:rsidR="00EA3223" w:rsidRPr="00A902CA" w:rsidRDefault="00EA3223" w:rsidP="00C96FC9">
      <w:pPr>
        <w:spacing w:after="0" w:line="240" w:lineRule="auto"/>
        <w:ind w:firstLine="426"/>
        <w:contextualSpacing/>
        <w:jc w:val="both"/>
        <w:rPr>
          <w:rFonts w:ascii="Times New Roman" w:eastAsia="Times New Roman" w:hAnsi="Times New Roman" w:cs="Times New Roman"/>
          <w:color w:val="000000"/>
          <w:sz w:val="24"/>
          <w:szCs w:val="24"/>
          <w:lang w:eastAsia="ru-RU"/>
        </w:rPr>
      </w:pPr>
      <w:r w:rsidRPr="00C96FC9">
        <w:rPr>
          <w:rFonts w:ascii="Times New Roman" w:eastAsia="Times New Roman" w:hAnsi="Times New Roman" w:cs="Times New Roman"/>
          <w:b/>
          <w:bCs/>
          <w:i/>
          <w:iCs/>
          <w:color w:val="000000"/>
          <w:sz w:val="24"/>
          <w:szCs w:val="24"/>
          <w:lang w:eastAsia="ru-RU"/>
        </w:rPr>
        <w:t>Гидравлика</w:t>
      </w:r>
      <w:r w:rsidRPr="00C96FC9">
        <w:rPr>
          <w:rFonts w:ascii="Times New Roman" w:eastAsia="Times New Roman" w:hAnsi="Times New Roman" w:cs="Times New Roman"/>
          <w:color w:val="000000"/>
          <w:sz w:val="24"/>
          <w:szCs w:val="24"/>
          <w:lang w:eastAsia="ru-RU"/>
        </w:rPr>
        <w:t> – прикладная наука, которая изучает законы равновесия</w:t>
      </w:r>
      <w:r w:rsidRPr="00A902CA">
        <w:rPr>
          <w:rFonts w:ascii="Times New Roman" w:eastAsia="Times New Roman" w:hAnsi="Times New Roman" w:cs="Times New Roman"/>
          <w:color w:val="000000"/>
          <w:sz w:val="24"/>
          <w:szCs w:val="24"/>
          <w:lang w:eastAsia="ru-RU"/>
        </w:rPr>
        <w:t xml:space="preserve"> и движения жидкостей и применение этих законов к решению инженерных задач. В гидравлике выделяют гидростатику, гидродинамику, гидравлика гидросооружений, гидравлика гидромашин.</w:t>
      </w:r>
    </w:p>
    <w:p w:rsidR="00EA3223" w:rsidRPr="00A902CA" w:rsidRDefault="00EA3223" w:rsidP="00A902CA">
      <w:pPr>
        <w:spacing w:after="0"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 xml:space="preserve"> М</w:t>
      </w:r>
      <w:r w:rsidRPr="00A902CA">
        <w:rPr>
          <w:rFonts w:ascii="Times New Roman" w:eastAsia="Times New Roman" w:hAnsi="Times New Roman" w:cs="Times New Roman"/>
          <w:b/>
          <w:bCs/>
          <w:i/>
          <w:iCs/>
          <w:color w:val="000000"/>
          <w:sz w:val="24"/>
          <w:szCs w:val="24"/>
          <w:lang w:eastAsia="ru-RU"/>
        </w:rPr>
        <w:t>етоды изучения в гидравлике -</w:t>
      </w:r>
      <w:r w:rsidR="00975570">
        <w:rPr>
          <w:rFonts w:ascii="Times New Roman" w:eastAsia="Times New Roman" w:hAnsi="Times New Roman" w:cs="Times New Roman"/>
          <w:b/>
          <w:bCs/>
          <w:i/>
          <w:iCs/>
          <w:color w:val="000000"/>
          <w:sz w:val="24"/>
          <w:szCs w:val="24"/>
          <w:lang w:val="en-US" w:eastAsia="ru-RU"/>
        </w:rPr>
        <w:t xml:space="preserve"> </w:t>
      </w:r>
      <w:r w:rsidRPr="00A902CA">
        <w:rPr>
          <w:rFonts w:ascii="Times New Roman" w:eastAsia="Times New Roman" w:hAnsi="Times New Roman" w:cs="Times New Roman"/>
          <w:color w:val="000000"/>
          <w:sz w:val="24"/>
          <w:szCs w:val="24"/>
          <w:lang w:eastAsia="ru-RU"/>
        </w:rPr>
        <w:t>экспериментальные, аналитические и численные.</w:t>
      </w:r>
    </w:p>
    <w:p w:rsidR="00EA3223" w:rsidRPr="00A902CA" w:rsidRDefault="00EA3223" w:rsidP="00A902CA">
      <w:pPr>
        <w:spacing w:after="0"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Предметом изучения в гидравлике является жидкость. </w:t>
      </w:r>
      <w:r w:rsidRPr="00A902CA">
        <w:rPr>
          <w:rFonts w:ascii="Times New Roman" w:eastAsia="Times New Roman" w:hAnsi="Times New Roman" w:cs="Times New Roman"/>
          <w:b/>
          <w:bCs/>
          <w:i/>
          <w:iCs/>
          <w:color w:val="000000"/>
          <w:sz w:val="24"/>
          <w:szCs w:val="24"/>
          <w:lang w:eastAsia="ru-RU"/>
        </w:rPr>
        <w:t>Жидкостью</w:t>
      </w:r>
      <w:r w:rsidRPr="00A902CA">
        <w:rPr>
          <w:rFonts w:ascii="Times New Roman" w:eastAsia="Times New Roman" w:hAnsi="Times New Roman" w:cs="Times New Roman"/>
          <w:color w:val="000000"/>
          <w:sz w:val="24"/>
          <w:szCs w:val="24"/>
          <w:lang w:eastAsia="ru-RU"/>
        </w:rPr>
        <w:t> называют физическое тело, обладающее весьма большой подвижностью частиц, текучестью. Различают два вида жидкостей: капельные и газы. Капельные жидкости оказывают большое сопротивление изменению объема и трудно поддаются сжатию. Газы легко меняют объем при изменении давления и температуры, и имеют значительно меньшую плотность, чем капельные жидкости.</w:t>
      </w:r>
    </w:p>
    <w:p w:rsidR="00EA3223" w:rsidRPr="00A902CA" w:rsidRDefault="00EA3223" w:rsidP="00A902CA">
      <w:pPr>
        <w:spacing w:after="0"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В гидравлике различают жидкости реальные и идеальные. К </w:t>
      </w:r>
      <w:proofErr w:type="gramStart"/>
      <w:r w:rsidRPr="00A902CA">
        <w:rPr>
          <w:rFonts w:ascii="Times New Roman" w:eastAsia="Times New Roman" w:hAnsi="Times New Roman" w:cs="Times New Roman"/>
          <w:b/>
          <w:bCs/>
          <w:i/>
          <w:iCs/>
          <w:color w:val="000000"/>
          <w:sz w:val="24"/>
          <w:szCs w:val="24"/>
          <w:lang w:eastAsia="ru-RU"/>
        </w:rPr>
        <w:t>идеальным</w:t>
      </w:r>
      <w:proofErr w:type="gramEnd"/>
      <w:r w:rsidRPr="00A902CA">
        <w:rPr>
          <w:rFonts w:ascii="Times New Roman" w:eastAsia="Times New Roman" w:hAnsi="Times New Roman" w:cs="Times New Roman"/>
          <w:color w:val="000000"/>
          <w:sz w:val="24"/>
          <w:szCs w:val="24"/>
          <w:lang w:eastAsia="ru-RU"/>
        </w:rPr>
        <w:t xml:space="preserve"> относятся жидкости абсолютно не меняющие объем (несжимаемые), невязкие. </w:t>
      </w:r>
      <w:r w:rsidRPr="00A902CA">
        <w:rPr>
          <w:rFonts w:ascii="Times New Roman" w:eastAsia="Times New Roman" w:hAnsi="Times New Roman" w:cs="Times New Roman"/>
          <w:b/>
          <w:i/>
          <w:color w:val="000000"/>
          <w:sz w:val="24"/>
          <w:szCs w:val="24"/>
          <w:lang w:eastAsia="ru-RU"/>
        </w:rPr>
        <w:t>Реальной</w:t>
      </w:r>
      <w:r w:rsidRPr="00A902CA">
        <w:rPr>
          <w:rFonts w:ascii="Times New Roman" w:eastAsia="Times New Roman" w:hAnsi="Times New Roman" w:cs="Times New Roman"/>
          <w:color w:val="000000"/>
          <w:sz w:val="24"/>
          <w:szCs w:val="24"/>
          <w:lang w:eastAsia="ru-RU"/>
        </w:rPr>
        <w:t xml:space="preserve"> жидкостью считается жидкость вязкая  сжимаемая или несжимаемая. </w:t>
      </w:r>
    </w:p>
    <w:p w:rsidR="00792813" w:rsidRPr="00A902CA" w:rsidRDefault="00792813" w:rsidP="00A902CA">
      <w:pPr>
        <w:pStyle w:val="a3"/>
        <w:ind w:firstLine="426"/>
        <w:contextualSpacing/>
        <w:rPr>
          <w:szCs w:val="24"/>
        </w:rPr>
      </w:pPr>
      <w:r w:rsidRPr="00A902CA">
        <w:rPr>
          <w:szCs w:val="24"/>
        </w:rPr>
        <w:t xml:space="preserve">Жидкость в гидравлике рассматривают как сплошную среду без пустот и промежутков. </w:t>
      </w:r>
    </w:p>
    <w:p w:rsidR="00792813" w:rsidRPr="00A902CA" w:rsidRDefault="00792813" w:rsidP="00A902CA">
      <w:pPr>
        <w:pStyle w:val="a3"/>
        <w:ind w:firstLine="426"/>
        <w:contextualSpacing/>
        <w:rPr>
          <w:szCs w:val="24"/>
        </w:rPr>
      </w:pPr>
      <w:r w:rsidRPr="00A902CA">
        <w:rPr>
          <w:i/>
          <w:iCs/>
          <w:szCs w:val="24"/>
        </w:rPr>
        <w:t>В жидкости действуют только распределен</w:t>
      </w:r>
      <w:r w:rsidRPr="00A902CA">
        <w:rPr>
          <w:i/>
          <w:iCs/>
          <w:szCs w:val="24"/>
        </w:rPr>
        <w:softHyphen/>
        <w:t>ные силы,</w:t>
      </w:r>
      <w:r w:rsidRPr="00A902CA">
        <w:rPr>
          <w:szCs w:val="24"/>
        </w:rPr>
        <w:t xml:space="preserve"> </w:t>
      </w:r>
      <w:r w:rsidRPr="00A902CA">
        <w:rPr>
          <w:i/>
          <w:iCs/>
          <w:szCs w:val="24"/>
        </w:rPr>
        <w:t>они могут распределяться по объему жид</w:t>
      </w:r>
      <w:r w:rsidRPr="00A902CA">
        <w:rPr>
          <w:i/>
          <w:iCs/>
          <w:szCs w:val="24"/>
        </w:rPr>
        <w:softHyphen/>
        <w:t xml:space="preserve">кости (называются </w:t>
      </w:r>
      <w:r w:rsidRPr="00A902CA">
        <w:rPr>
          <w:b/>
          <w:bCs/>
          <w:i/>
          <w:iCs/>
          <w:szCs w:val="24"/>
        </w:rPr>
        <w:t>массовыми</w:t>
      </w:r>
      <w:r w:rsidRPr="00A902CA">
        <w:rPr>
          <w:i/>
          <w:iCs/>
          <w:szCs w:val="24"/>
        </w:rPr>
        <w:t>, или объемными) или по поверхности</w:t>
      </w:r>
      <w:r w:rsidRPr="00A902CA">
        <w:rPr>
          <w:b/>
          <w:bCs/>
          <w:i/>
          <w:iCs/>
          <w:szCs w:val="24"/>
        </w:rPr>
        <w:t xml:space="preserve"> (поверхностные</w:t>
      </w:r>
      <w:proofErr w:type="gramStart"/>
      <w:r w:rsidRPr="00A902CA">
        <w:rPr>
          <w:b/>
          <w:bCs/>
          <w:i/>
          <w:iCs/>
          <w:szCs w:val="24"/>
        </w:rPr>
        <w:t>)</w:t>
      </w:r>
      <w:r w:rsidRPr="00A902CA">
        <w:rPr>
          <w:b/>
          <w:bCs/>
          <w:szCs w:val="24"/>
        </w:rPr>
        <w:t>.</w:t>
      </w:r>
      <w:r w:rsidRPr="00A902CA">
        <w:rPr>
          <w:i/>
          <w:iCs/>
          <w:szCs w:val="24"/>
        </w:rPr>
        <w:t>.</w:t>
      </w:r>
      <w:r w:rsidRPr="00A902CA">
        <w:rPr>
          <w:szCs w:val="24"/>
        </w:rPr>
        <w:t xml:space="preserve"> </w:t>
      </w:r>
      <w:proofErr w:type="gramEnd"/>
    </w:p>
    <w:p w:rsidR="00792813" w:rsidRDefault="00792813" w:rsidP="00A902CA">
      <w:pPr>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Cs/>
          <w:sz w:val="24"/>
          <w:szCs w:val="24"/>
        </w:rPr>
        <w:t>Вещество, находящееся в жидком агрегатном состоянии (жидкой фазе), называют жидкостью. Жидкое</w:t>
      </w:r>
      <w:r w:rsidRPr="00A902CA">
        <w:rPr>
          <w:rFonts w:ascii="Times New Roman" w:hAnsi="Times New Roman" w:cs="Times New Roman"/>
          <w:sz w:val="24"/>
          <w:szCs w:val="24"/>
        </w:rPr>
        <w:t xml:space="preserve"> агрегатное состояние является промежуточным между твёрдым состоянием, которому присущи сохранение своего объёма, образование поверхности, обладание определённой прочностью на разрыв, и газообразным, при котором вещество принимает форму сосуда, где оно заключено. В то же время жидкость обладает только ей присущим свойством − текучестью, т.е. способностью пластически или вязко деформироваться под действием любых (включая сколь угодно малые) напряжений. Текучесть характеризуется величиной, обратной вязкости.</w:t>
      </w:r>
    </w:p>
    <w:p w:rsidR="00032218" w:rsidRPr="00032218" w:rsidRDefault="00032218" w:rsidP="00032218">
      <w:pPr>
        <w:spacing w:line="240" w:lineRule="auto"/>
        <w:ind w:firstLine="426"/>
        <w:contextualSpacing/>
        <w:jc w:val="center"/>
        <w:rPr>
          <w:rFonts w:ascii="Times New Roman" w:hAnsi="Times New Roman" w:cs="Times New Roman"/>
          <w:b/>
          <w:sz w:val="24"/>
          <w:szCs w:val="24"/>
        </w:rPr>
      </w:pPr>
      <w:r w:rsidRPr="00032218">
        <w:rPr>
          <w:rFonts w:ascii="Times New Roman" w:hAnsi="Times New Roman" w:cs="Times New Roman"/>
          <w:b/>
          <w:sz w:val="24"/>
          <w:szCs w:val="24"/>
        </w:rPr>
        <w:t>2. Основные характеристики жидкости.</w:t>
      </w:r>
    </w:p>
    <w:p w:rsidR="00792813" w:rsidRPr="00A902CA" w:rsidRDefault="00792813" w:rsidP="00A902CA">
      <w:pPr>
        <w:shd w:val="clear" w:color="auto" w:fill="FFFFFF"/>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Основные характеристики жидкости – плотность, сжимаемость, тепловое расширение, вязкость и поверхностное натяжение.</w:t>
      </w:r>
    </w:p>
    <w:p w:rsidR="00792813" w:rsidRPr="00A902CA" w:rsidRDefault="00792813" w:rsidP="00A902CA">
      <w:pPr>
        <w:shd w:val="clear" w:color="auto" w:fill="FFFFFF"/>
        <w:spacing w:line="240" w:lineRule="auto"/>
        <w:ind w:firstLine="426"/>
        <w:contextualSpacing/>
        <w:jc w:val="both"/>
        <w:rPr>
          <w:rFonts w:ascii="Times New Roman" w:hAnsi="Times New Roman" w:cs="Times New Roman"/>
          <w:iCs/>
          <w:sz w:val="24"/>
          <w:szCs w:val="24"/>
        </w:rPr>
      </w:pPr>
      <w:r w:rsidRPr="00A902CA">
        <w:rPr>
          <w:rFonts w:ascii="Times New Roman" w:hAnsi="Times New Roman" w:cs="Times New Roman"/>
          <w:b/>
          <w:i/>
          <w:iCs/>
          <w:sz w:val="24"/>
          <w:szCs w:val="24"/>
        </w:rPr>
        <w:t>Плотностью</w:t>
      </w:r>
      <w:r w:rsidRPr="00A902CA">
        <w:rPr>
          <w:rFonts w:ascii="Times New Roman" w:hAnsi="Times New Roman" w:cs="Times New Roman"/>
          <w:iCs/>
          <w:sz w:val="24"/>
          <w:szCs w:val="24"/>
        </w:rPr>
        <w:t xml:space="preserve"> однородного вещества называют </w:t>
      </w:r>
      <w:r w:rsidRPr="00A902CA">
        <w:rPr>
          <w:rFonts w:ascii="Times New Roman" w:hAnsi="Times New Roman" w:cs="Times New Roman"/>
          <w:sz w:val="24"/>
          <w:szCs w:val="24"/>
        </w:rPr>
        <w:t xml:space="preserve">отношение массы </w:t>
      </w:r>
      <w:r w:rsidRPr="00A902CA">
        <w:rPr>
          <w:rFonts w:ascii="Times New Roman" w:hAnsi="Times New Roman" w:cs="Times New Roman"/>
          <w:i/>
          <w:iCs/>
          <w:sz w:val="24"/>
          <w:szCs w:val="24"/>
          <w:lang w:val="en-US"/>
        </w:rPr>
        <w:t>m</w:t>
      </w:r>
      <w:r w:rsidRPr="00A902CA">
        <w:rPr>
          <w:rFonts w:ascii="Times New Roman" w:hAnsi="Times New Roman" w:cs="Times New Roman"/>
          <w:iCs/>
          <w:sz w:val="24"/>
          <w:szCs w:val="24"/>
        </w:rPr>
        <w:t xml:space="preserve"> </w:t>
      </w:r>
      <w:r w:rsidRPr="00A902CA">
        <w:rPr>
          <w:rFonts w:ascii="Times New Roman" w:hAnsi="Times New Roman" w:cs="Times New Roman"/>
          <w:sz w:val="24"/>
          <w:szCs w:val="24"/>
        </w:rPr>
        <w:t xml:space="preserve">жидкости к её объему </w:t>
      </w:r>
      <w:r w:rsidRPr="00A902CA">
        <w:rPr>
          <w:rFonts w:ascii="Times New Roman" w:hAnsi="Times New Roman" w:cs="Times New Roman"/>
          <w:i/>
          <w:iCs/>
          <w:sz w:val="24"/>
          <w:szCs w:val="24"/>
          <w:lang w:val="en-US"/>
        </w:rPr>
        <w:t>W</w:t>
      </w:r>
      <w:r w:rsidRPr="00A902CA">
        <w:rPr>
          <w:rFonts w:ascii="Times New Roman" w:hAnsi="Times New Roman" w:cs="Times New Roman"/>
          <w:iCs/>
          <w:sz w:val="24"/>
          <w:szCs w:val="24"/>
        </w:rPr>
        <w:t>:</w:t>
      </w:r>
    </w:p>
    <w:p w:rsidR="00792813" w:rsidRPr="00A902CA" w:rsidRDefault="00792813" w:rsidP="00A902CA">
      <w:pPr>
        <w:pStyle w:val="a5"/>
        <w:ind w:firstLine="426"/>
        <w:contextualSpacing/>
        <w:rPr>
          <w:b/>
          <w:iCs/>
          <w:sz w:val="24"/>
          <w:szCs w:val="24"/>
        </w:rPr>
      </w:pPr>
      <w:r w:rsidRPr="00A902CA">
        <w:rPr>
          <w:b/>
          <w:i/>
          <w:iCs/>
          <w:sz w:val="24"/>
          <w:szCs w:val="24"/>
        </w:rPr>
        <w:t xml:space="preserve">ρ = </w:t>
      </w:r>
      <w:r w:rsidRPr="00A902CA">
        <w:rPr>
          <w:b/>
          <w:i/>
          <w:iCs/>
          <w:sz w:val="24"/>
          <w:szCs w:val="24"/>
          <w:lang w:val="en-US"/>
        </w:rPr>
        <w:t>m</w:t>
      </w:r>
      <w:r w:rsidRPr="00A902CA">
        <w:rPr>
          <w:b/>
          <w:i/>
          <w:iCs/>
          <w:sz w:val="24"/>
          <w:szCs w:val="24"/>
        </w:rPr>
        <w:t>/</w:t>
      </w:r>
      <w:r w:rsidRPr="00A902CA">
        <w:rPr>
          <w:b/>
          <w:i/>
          <w:iCs/>
          <w:sz w:val="24"/>
          <w:szCs w:val="24"/>
          <w:lang w:val="en-US"/>
        </w:rPr>
        <w:t>W</w:t>
      </w:r>
      <w:r w:rsidRPr="00A902CA">
        <w:rPr>
          <w:b/>
          <w:iCs/>
          <w:sz w:val="24"/>
          <w:szCs w:val="24"/>
        </w:rPr>
        <w:t>.</w:t>
      </w:r>
    </w:p>
    <w:p w:rsidR="00792813" w:rsidRPr="00A902CA" w:rsidRDefault="00792813" w:rsidP="00A902CA">
      <w:pPr>
        <w:pStyle w:val="a5"/>
        <w:ind w:firstLine="426"/>
        <w:contextualSpacing/>
        <w:jc w:val="left"/>
        <w:rPr>
          <w:sz w:val="24"/>
          <w:szCs w:val="24"/>
        </w:rPr>
      </w:pPr>
      <w:r w:rsidRPr="00A902CA">
        <w:rPr>
          <w:b/>
          <w:i/>
          <w:sz w:val="24"/>
          <w:szCs w:val="24"/>
        </w:rPr>
        <w:t>Удельный вес или вес единицы объема</w:t>
      </w:r>
      <w:r w:rsidRPr="00A902CA">
        <w:rPr>
          <w:sz w:val="24"/>
          <w:szCs w:val="24"/>
        </w:rPr>
        <w:t xml:space="preserve"> – отношение веса жидкости к ее объему, измеряется Н/м³ или кгс/м³.</w:t>
      </w:r>
    </w:p>
    <w:p w:rsidR="00792813" w:rsidRPr="00A902CA" w:rsidRDefault="00792813" w:rsidP="00A902CA">
      <w:pPr>
        <w:pStyle w:val="a5"/>
        <w:ind w:firstLine="426"/>
        <w:contextualSpacing/>
        <w:rPr>
          <w:b/>
          <w:i/>
          <w:sz w:val="24"/>
          <w:szCs w:val="24"/>
        </w:rPr>
      </w:pPr>
      <w:r w:rsidRPr="00A902CA">
        <w:rPr>
          <w:b/>
          <w:i/>
          <w:sz w:val="24"/>
          <w:szCs w:val="24"/>
        </w:rPr>
        <w:t>γ=</w:t>
      </w:r>
      <w:r w:rsidRPr="00A902CA">
        <w:rPr>
          <w:b/>
          <w:i/>
          <w:sz w:val="24"/>
          <w:szCs w:val="24"/>
          <w:lang w:val="en-US"/>
        </w:rPr>
        <w:t>G</w:t>
      </w:r>
      <w:r w:rsidRPr="00A902CA">
        <w:rPr>
          <w:b/>
          <w:i/>
          <w:sz w:val="24"/>
          <w:szCs w:val="24"/>
        </w:rPr>
        <w:t>/</w:t>
      </w:r>
      <w:r w:rsidRPr="00A902CA">
        <w:rPr>
          <w:b/>
          <w:i/>
          <w:sz w:val="24"/>
          <w:szCs w:val="24"/>
          <w:lang w:val="en-US"/>
        </w:rPr>
        <w:t>V</w:t>
      </w:r>
      <w:r w:rsidRPr="00A902CA">
        <w:rPr>
          <w:b/>
          <w:i/>
          <w:sz w:val="24"/>
          <w:szCs w:val="24"/>
        </w:rPr>
        <w:t>,</w:t>
      </w:r>
    </w:p>
    <w:p w:rsidR="00792813" w:rsidRPr="00A902CA" w:rsidRDefault="00792813" w:rsidP="00A902CA">
      <w:pPr>
        <w:pStyle w:val="a5"/>
        <w:ind w:firstLine="426"/>
        <w:contextualSpacing/>
        <w:rPr>
          <w:b/>
          <w:i/>
          <w:sz w:val="24"/>
          <w:szCs w:val="24"/>
        </w:rPr>
      </w:pPr>
    </w:p>
    <w:p w:rsidR="00792813" w:rsidRPr="00A902CA" w:rsidRDefault="00792813" w:rsidP="00A902CA">
      <w:pPr>
        <w:pStyle w:val="a5"/>
        <w:ind w:firstLine="426"/>
        <w:contextualSpacing/>
        <w:rPr>
          <w:b/>
          <w:i/>
          <w:sz w:val="24"/>
          <w:szCs w:val="24"/>
        </w:rPr>
      </w:pPr>
      <w:r w:rsidRPr="00A902CA">
        <w:rPr>
          <w:b/>
          <w:i/>
          <w:sz w:val="24"/>
          <w:szCs w:val="24"/>
        </w:rPr>
        <w:t>γ=</w:t>
      </w:r>
      <w:r w:rsidRPr="00A902CA">
        <w:rPr>
          <w:b/>
          <w:i/>
          <w:sz w:val="24"/>
          <w:szCs w:val="24"/>
          <w:lang w:val="en-US"/>
        </w:rPr>
        <w:t>mg</w:t>
      </w:r>
      <w:r w:rsidRPr="00A902CA">
        <w:rPr>
          <w:b/>
          <w:i/>
          <w:sz w:val="24"/>
          <w:szCs w:val="24"/>
        </w:rPr>
        <w:t>/</w:t>
      </w:r>
      <w:r w:rsidRPr="00A902CA">
        <w:rPr>
          <w:b/>
          <w:i/>
          <w:sz w:val="24"/>
          <w:szCs w:val="24"/>
          <w:lang w:val="en-US"/>
        </w:rPr>
        <w:t>V</w:t>
      </w:r>
      <w:r w:rsidRPr="00A902CA">
        <w:rPr>
          <w:b/>
          <w:i/>
          <w:sz w:val="24"/>
          <w:szCs w:val="24"/>
        </w:rPr>
        <w:t>,</w:t>
      </w:r>
    </w:p>
    <w:p w:rsidR="00792813" w:rsidRPr="00A902CA" w:rsidRDefault="00792813" w:rsidP="00A902CA">
      <w:pPr>
        <w:pStyle w:val="a5"/>
        <w:ind w:firstLine="426"/>
        <w:contextualSpacing/>
        <w:rPr>
          <w:b/>
          <w:i/>
          <w:sz w:val="24"/>
          <w:szCs w:val="24"/>
        </w:rPr>
      </w:pPr>
    </w:p>
    <w:p w:rsidR="00792813" w:rsidRPr="00A902CA" w:rsidRDefault="00792813" w:rsidP="00A902CA">
      <w:pPr>
        <w:pStyle w:val="a5"/>
        <w:ind w:firstLine="426"/>
        <w:contextualSpacing/>
        <w:rPr>
          <w:b/>
          <w:i/>
          <w:sz w:val="24"/>
          <w:szCs w:val="24"/>
        </w:rPr>
      </w:pPr>
      <w:r w:rsidRPr="00A902CA">
        <w:rPr>
          <w:b/>
          <w:i/>
          <w:sz w:val="24"/>
          <w:szCs w:val="24"/>
        </w:rPr>
        <w:t>γ=</w:t>
      </w:r>
      <w:r w:rsidRPr="00A902CA">
        <w:rPr>
          <w:b/>
          <w:i/>
          <w:sz w:val="24"/>
          <w:szCs w:val="24"/>
          <w:lang w:val="en-US"/>
        </w:rPr>
        <w:t>ρg</w:t>
      </w:r>
      <w:r w:rsidRPr="00A902CA">
        <w:rPr>
          <w:b/>
          <w:i/>
          <w:sz w:val="24"/>
          <w:szCs w:val="24"/>
        </w:rPr>
        <w:t>.</w:t>
      </w:r>
    </w:p>
    <w:p w:rsidR="00792813" w:rsidRPr="00A902CA" w:rsidRDefault="00792813" w:rsidP="00A902CA">
      <w:pPr>
        <w:shd w:val="clear" w:color="auto" w:fill="FFFFFF"/>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i/>
          <w:iCs/>
          <w:sz w:val="24"/>
          <w:szCs w:val="24"/>
        </w:rPr>
        <w:t>Сжимаемость</w:t>
      </w:r>
      <w:r w:rsidRPr="00A902CA">
        <w:rPr>
          <w:rFonts w:ascii="Times New Roman" w:hAnsi="Times New Roman" w:cs="Times New Roman"/>
          <w:b/>
          <w:iCs/>
          <w:sz w:val="24"/>
          <w:szCs w:val="24"/>
        </w:rPr>
        <w:t> </w:t>
      </w:r>
      <w:r w:rsidRPr="00A902CA">
        <w:rPr>
          <w:rFonts w:ascii="Times New Roman" w:hAnsi="Times New Roman" w:cs="Times New Roman"/>
          <w:iCs/>
          <w:sz w:val="24"/>
          <w:szCs w:val="24"/>
        </w:rPr>
        <w:t xml:space="preserve">– </w:t>
      </w:r>
      <w:r w:rsidRPr="00A902CA">
        <w:rPr>
          <w:rFonts w:ascii="Times New Roman" w:hAnsi="Times New Roman" w:cs="Times New Roman"/>
          <w:sz w:val="24"/>
          <w:szCs w:val="24"/>
        </w:rPr>
        <w:t xml:space="preserve">свойство жидкости уменьшать объём под действием всестороннего давления. Она оценивается </w:t>
      </w:r>
      <w:r w:rsidRPr="00A902CA">
        <w:rPr>
          <w:rFonts w:ascii="Times New Roman" w:hAnsi="Times New Roman" w:cs="Times New Roman"/>
          <w:i/>
          <w:iCs/>
          <w:sz w:val="24"/>
          <w:szCs w:val="24"/>
        </w:rPr>
        <w:t>коэффициентом сжимаемости</w:t>
      </w:r>
      <w:r w:rsidRPr="00A902CA">
        <w:rPr>
          <w:rFonts w:ascii="Times New Roman" w:hAnsi="Times New Roman" w:cs="Times New Roman"/>
          <w:iCs/>
          <w:sz w:val="24"/>
          <w:szCs w:val="24"/>
        </w:rPr>
        <w:t xml:space="preserve"> </w:t>
      </w:r>
      <w:r w:rsidRPr="00A902CA">
        <w:rPr>
          <w:rFonts w:ascii="Times New Roman" w:hAnsi="Times New Roman" w:cs="Times New Roman"/>
          <w:i/>
          <w:iCs/>
          <w:sz w:val="24"/>
          <w:szCs w:val="24"/>
        </w:rPr>
        <w:sym w:font="Symbol" w:char="F062"/>
      </w:r>
      <w:r w:rsidRPr="00A902CA">
        <w:rPr>
          <w:rFonts w:ascii="Times New Roman" w:hAnsi="Times New Roman" w:cs="Times New Roman"/>
          <w:i/>
          <w:iCs/>
          <w:sz w:val="24"/>
          <w:szCs w:val="24"/>
          <w:vertAlign w:val="subscript"/>
          <w:lang w:val="en-US"/>
        </w:rPr>
        <w:t>p</w:t>
      </w:r>
      <w:r w:rsidRPr="00A902CA">
        <w:rPr>
          <w:rFonts w:ascii="Times New Roman" w:hAnsi="Times New Roman" w:cs="Times New Roman"/>
          <w:iCs/>
          <w:sz w:val="24"/>
          <w:szCs w:val="24"/>
        </w:rPr>
        <w:t xml:space="preserve">, </w:t>
      </w:r>
      <w:r w:rsidRPr="00A902CA">
        <w:rPr>
          <w:rFonts w:ascii="Times New Roman" w:hAnsi="Times New Roman" w:cs="Times New Roman"/>
          <w:sz w:val="24"/>
          <w:szCs w:val="24"/>
        </w:rPr>
        <w:t>показывающим относительное уменьшение объёма жидкости Δ</w:t>
      </w:r>
      <w:r w:rsidRPr="00A902CA">
        <w:rPr>
          <w:rFonts w:ascii="Times New Roman" w:hAnsi="Times New Roman" w:cs="Times New Roman"/>
          <w:i/>
          <w:sz w:val="24"/>
          <w:szCs w:val="24"/>
          <w:lang w:val="en-US"/>
        </w:rPr>
        <w:t>W</w:t>
      </w:r>
      <w:r w:rsidRPr="00A902CA">
        <w:rPr>
          <w:rFonts w:ascii="Times New Roman" w:hAnsi="Times New Roman" w:cs="Times New Roman"/>
          <w:sz w:val="24"/>
          <w:szCs w:val="24"/>
        </w:rPr>
        <w:t>/</w:t>
      </w:r>
      <w:r w:rsidRPr="00A902CA">
        <w:rPr>
          <w:rFonts w:ascii="Times New Roman" w:hAnsi="Times New Roman" w:cs="Times New Roman"/>
          <w:i/>
          <w:sz w:val="24"/>
          <w:szCs w:val="24"/>
          <w:lang w:val="en-US"/>
        </w:rPr>
        <w:t>W</w:t>
      </w:r>
      <w:r w:rsidRPr="00A902CA">
        <w:rPr>
          <w:rFonts w:ascii="Times New Roman" w:hAnsi="Times New Roman" w:cs="Times New Roman"/>
          <w:sz w:val="24"/>
          <w:szCs w:val="24"/>
        </w:rPr>
        <w:t xml:space="preserve"> при повышении давления Δ</w:t>
      </w:r>
      <w:r w:rsidRPr="00A902CA">
        <w:rPr>
          <w:rFonts w:ascii="Times New Roman" w:hAnsi="Times New Roman" w:cs="Times New Roman"/>
          <w:i/>
          <w:sz w:val="24"/>
          <w:szCs w:val="24"/>
        </w:rPr>
        <w:t>ρ</w:t>
      </w:r>
      <w:r w:rsidRPr="00A902CA">
        <w:rPr>
          <w:rFonts w:ascii="Times New Roman" w:hAnsi="Times New Roman" w:cs="Times New Roman"/>
          <w:sz w:val="24"/>
          <w:szCs w:val="24"/>
        </w:rPr>
        <w:t xml:space="preserve"> на единицу:</w:t>
      </w:r>
    </w:p>
    <w:p w:rsidR="00792813" w:rsidRPr="00A902CA" w:rsidRDefault="00792813" w:rsidP="00A902CA">
      <w:pPr>
        <w:pStyle w:val="a5"/>
        <w:ind w:firstLine="426"/>
        <w:contextualSpacing/>
        <w:rPr>
          <w:b/>
          <w:i/>
          <w:sz w:val="24"/>
          <w:szCs w:val="24"/>
        </w:rPr>
      </w:pPr>
      <w:r w:rsidRPr="00A902CA">
        <w:rPr>
          <w:b/>
          <w:i/>
          <w:sz w:val="24"/>
          <w:szCs w:val="24"/>
        </w:rPr>
        <w:t>βρ</w:t>
      </w:r>
      <w:r w:rsidRPr="00A902CA">
        <w:rPr>
          <w:b/>
          <w:sz w:val="24"/>
          <w:szCs w:val="24"/>
        </w:rPr>
        <w:t xml:space="preserve"> = (Δ</w:t>
      </w:r>
      <w:r w:rsidRPr="00A902CA">
        <w:rPr>
          <w:b/>
          <w:i/>
          <w:sz w:val="24"/>
          <w:szCs w:val="24"/>
          <w:lang w:val="en-US"/>
        </w:rPr>
        <w:t>W</w:t>
      </w:r>
      <w:r w:rsidRPr="00A902CA">
        <w:rPr>
          <w:b/>
          <w:sz w:val="24"/>
          <w:szCs w:val="24"/>
        </w:rPr>
        <w:t>/</w:t>
      </w:r>
      <w:r w:rsidRPr="00A902CA">
        <w:rPr>
          <w:b/>
          <w:i/>
          <w:sz w:val="24"/>
          <w:szCs w:val="24"/>
          <w:lang w:val="en-US"/>
        </w:rPr>
        <w:t>W</w:t>
      </w:r>
      <w:r w:rsidRPr="00A902CA">
        <w:rPr>
          <w:b/>
          <w:sz w:val="24"/>
          <w:szCs w:val="24"/>
        </w:rPr>
        <w:t>)/</w:t>
      </w:r>
      <w:r w:rsidRPr="00A902CA">
        <w:rPr>
          <w:b/>
          <w:sz w:val="24"/>
          <w:szCs w:val="24"/>
          <w:lang w:val="en-US"/>
        </w:rPr>
        <w:t>Δ</w:t>
      </w:r>
      <w:r w:rsidRPr="00A902CA">
        <w:rPr>
          <w:b/>
          <w:i/>
          <w:sz w:val="24"/>
          <w:szCs w:val="24"/>
          <w:lang w:val="en-US"/>
        </w:rPr>
        <w:t>ρ</w:t>
      </w:r>
      <w:r w:rsidRPr="00A902CA">
        <w:rPr>
          <w:b/>
          <w:i/>
          <w:sz w:val="24"/>
          <w:szCs w:val="24"/>
        </w:rPr>
        <w:t>.</w:t>
      </w:r>
    </w:p>
    <w:p w:rsidR="00792813" w:rsidRPr="00A902CA" w:rsidRDefault="00792813" w:rsidP="00A902CA">
      <w:pPr>
        <w:shd w:val="clear" w:color="auto" w:fill="FFFFFF"/>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i/>
          <w:iCs/>
          <w:sz w:val="24"/>
          <w:szCs w:val="24"/>
        </w:rPr>
        <w:lastRenderedPageBreak/>
        <w:t>Тепловое расширение</w:t>
      </w:r>
      <w:r w:rsidRPr="00A902CA">
        <w:rPr>
          <w:rFonts w:ascii="Times New Roman" w:hAnsi="Times New Roman" w:cs="Times New Roman"/>
          <w:b/>
          <w:iCs/>
          <w:sz w:val="24"/>
          <w:szCs w:val="24"/>
        </w:rPr>
        <w:t> </w:t>
      </w:r>
      <w:r w:rsidRPr="00A902CA">
        <w:rPr>
          <w:rFonts w:ascii="Times New Roman" w:hAnsi="Times New Roman" w:cs="Times New Roman"/>
          <w:iCs/>
          <w:sz w:val="24"/>
          <w:szCs w:val="24"/>
        </w:rPr>
        <w:t xml:space="preserve">– </w:t>
      </w:r>
      <w:r w:rsidRPr="00A902CA">
        <w:rPr>
          <w:rFonts w:ascii="Times New Roman" w:hAnsi="Times New Roman" w:cs="Times New Roman"/>
          <w:sz w:val="24"/>
          <w:szCs w:val="24"/>
        </w:rPr>
        <w:t xml:space="preserve">свойство жидкости изменять объём при нагревании – характеризуется, при постоянном давлении, </w:t>
      </w:r>
      <w:r w:rsidRPr="00A902CA">
        <w:rPr>
          <w:rFonts w:ascii="Times New Roman" w:hAnsi="Times New Roman" w:cs="Times New Roman"/>
          <w:i/>
          <w:iCs/>
          <w:sz w:val="24"/>
          <w:szCs w:val="24"/>
        </w:rPr>
        <w:t>коэффициентом объёмного теплового расширения</w:t>
      </w:r>
      <w:r w:rsidRPr="00A902CA">
        <w:rPr>
          <w:rFonts w:ascii="Times New Roman" w:hAnsi="Times New Roman" w:cs="Times New Roman"/>
          <w:iCs/>
          <w:sz w:val="24"/>
          <w:szCs w:val="24"/>
        </w:rPr>
        <w:t xml:space="preserve"> </w:t>
      </w:r>
      <w:r w:rsidRPr="00A902CA">
        <w:rPr>
          <w:rFonts w:ascii="Times New Roman" w:hAnsi="Times New Roman" w:cs="Times New Roman"/>
          <w:i/>
          <w:iCs/>
          <w:sz w:val="24"/>
          <w:szCs w:val="24"/>
        </w:rPr>
        <w:sym w:font="Symbol" w:char="F062"/>
      </w:r>
      <w:r w:rsidRPr="00A902CA">
        <w:rPr>
          <w:rFonts w:ascii="Times New Roman" w:hAnsi="Times New Roman" w:cs="Times New Roman"/>
          <w:i/>
          <w:iCs/>
          <w:sz w:val="24"/>
          <w:szCs w:val="24"/>
          <w:vertAlign w:val="subscript"/>
          <w:lang w:val="en-US"/>
        </w:rPr>
        <w:t>T</w:t>
      </w:r>
      <w:r w:rsidRPr="00A902CA">
        <w:rPr>
          <w:rFonts w:ascii="Times New Roman" w:hAnsi="Times New Roman" w:cs="Times New Roman"/>
          <w:iCs/>
          <w:sz w:val="24"/>
          <w:szCs w:val="24"/>
        </w:rPr>
        <w:t xml:space="preserve">, который </w:t>
      </w:r>
      <w:r w:rsidRPr="00A902CA">
        <w:rPr>
          <w:rFonts w:ascii="Times New Roman" w:hAnsi="Times New Roman" w:cs="Times New Roman"/>
          <w:sz w:val="24"/>
          <w:szCs w:val="24"/>
        </w:rPr>
        <w:t>равен относительному приращению объёма Δ</w:t>
      </w:r>
      <w:r w:rsidRPr="00A902CA">
        <w:rPr>
          <w:rFonts w:ascii="Times New Roman" w:hAnsi="Times New Roman" w:cs="Times New Roman"/>
          <w:i/>
          <w:sz w:val="24"/>
          <w:szCs w:val="24"/>
          <w:lang w:val="en-US"/>
        </w:rPr>
        <w:t>W</w:t>
      </w:r>
      <w:r w:rsidRPr="00A902CA">
        <w:rPr>
          <w:rFonts w:ascii="Times New Roman" w:hAnsi="Times New Roman" w:cs="Times New Roman"/>
          <w:sz w:val="24"/>
          <w:szCs w:val="24"/>
        </w:rPr>
        <w:t>/</w:t>
      </w:r>
      <w:r w:rsidRPr="00A902CA">
        <w:rPr>
          <w:rFonts w:ascii="Times New Roman" w:hAnsi="Times New Roman" w:cs="Times New Roman"/>
          <w:i/>
          <w:sz w:val="24"/>
          <w:szCs w:val="24"/>
          <w:lang w:val="en-US"/>
        </w:rPr>
        <w:t>W</w:t>
      </w:r>
      <w:r w:rsidRPr="00A902CA">
        <w:rPr>
          <w:rFonts w:ascii="Times New Roman" w:hAnsi="Times New Roman" w:cs="Times New Roman"/>
          <w:sz w:val="24"/>
          <w:szCs w:val="24"/>
        </w:rPr>
        <w:t xml:space="preserve"> </w:t>
      </w:r>
      <w:r w:rsidRPr="00A902CA">
        <w:rPr>
          <w:rFonts w:ascii="Times New Roman" w:hAnsi="Times New Roman" w:cs="Times New Roman"/>
          <w:iCs/>
          <w:sz w:val="24"/>
          <w:szCs w:val="24"/>
        </w:rPr>
        <w:t xml:space="preserve">в случае </w:t>
      </w:r>
      <w:r w:rsidRPr="00A902CA">
        <w:rPr>
          <w:rFonts w:ascii="Times New Roman" w:hAnsi="Times New Roman" w:cs="Times New Roman"/>
          <w:sz w:val="24"/>
          <w:szCs w:val="24"/>
        </w:rPr>
        <w:t>изменения температуры</w:t>
      </w:r>
      <w:proofErr w:type="gramStart"/>
      <w:r w:rsidRPr="00A902CA">
        <w:rPr>
          <w:rFonts w:ascii="Times New Roman" w:hAnsi="Times New Roman" w:cs="Times New Roman"/>
          <w:sz w:val="24"/>
          <w:szCs w:val="24"/>
        </w:rPr>
        <w:t xml:space="preserve"> </w:t>
      </w:r>
      <w:r w:rsidRPr="00A902CA">
        <w:rPr>
          <w:rFonts w:ascii="Times New Roman" w:hAnsi="Times New Roman" w:cs="Times New Roman"/>
          <w:sz w:val="24"/>
          <w:szCs w:val="24"/>
        </w:rPr>
        <w:sym w:font="Symbol" w:char="F044"/>
      </w:r>
      <w:r w:rsidRPr="00A902CA">
        <w:rPr>
          <w:rFonts w:ascii="Times New Roman" w:hAnsi="Times New Roman" w:cs="Times New Roman"/>
          <w:i/>
          <w:iCs/>
          <w:sz w:val="24"/>
          <w:szCs w:val="24"/>
        </w:rPr>
        <w:t>Т</w:t>
      </w:r>
      <w:proofErr w:type="gramEnd"/>
      <w:r w:rsidRPr="00A902CA">
        <w:rPr>
          <w:rFonts w:ascii="Times New Roman" w:hAnsi="Times New Roman" w:cs="Times New Roman"/>
          <w:iCs/>
          <w:sz w:val="24"/>
          <w:szCs w:val="24"/>
        </w:rPr>
        <w:t xml:space="preserve"> </w:t>
      </w:r>
      <w:r w:rsidRPr="00A902CA">
        <w:rPr>
          <w:rFonts w:ascii="Times New Roman" w:hAnsi="Times New Roman" w:cs="Times New Roman"/>
          <w:sz w:val="24"/>
          <w:szCs w:val="24"/>
        </w:rPr>
        <w:t>на один градус:</w:t>
      </w:r>
    </w:p>
    <w:p w:rsidR="00792813" w:rsidRPr="00A902CA" w:rsidRDefault="00792813" w:rsidP="00A902CA">
      <w:pPr>
        <w:pStyle w:val="a5"/>
        <w:ind w:firstLine="426"/>
        <w:contextualSpacing/>
        <w:rPr>
          <w:b/>
          <w:i/>
          <w:sz w:val="24"/>
          <w:szCs w:val="24"/>
        </w:rPr>
      </w:pPr>
      <w:r w:rsidRPr="00A902CA">
        <w:rPr>
          <w:b/>
          <w:i/>
          <w:sz w:val="24"/>
          <w:szCs w:val="24"/>
        </w:rPr>
        <w:t>β</w:t>
      </w:r>
      <w:r w:rsidRPr="00A902CA">
        <w:rPr>
          <w:b/>
          <w:i/>
          <w:sz w:val="24"/>
          <w:szCs w:val="24"/>
          <w:vertAlign w:val="subscript"/>
          <w:lang w:val="en-US"/>
        </w:rPr>
        <w:t>T</w:t>
      </w:r>
      <w:r w:rsidRPr="00A902CA">
        <w:rPr>
          <w:b/>
          <w:sz w:val="24"/>
          <w:szCs w:val="24"/>
        </w:rPr>
        <w:t xml:space="preserve"> =(</w:t>
      </w:r>
      <w:r w:rsidRPr="00A902CA">
        <w:rPr>
          <w:b/>
          <w:sz w:val="24"/>
          <w:szCs w:val="24"/>
          <w:lang w:val="en-US"/>
        </w:rPr>
        <w:t>Δ</w:t>
      </w:r>
      <w:r w:rsidRPr="00A902CA">
        <w:rPr>
          <w:b/>
          <w:i/>
          <w:sz w:val="24"/>
          <w:szCs w:val="24"/>
          <w:lang w:val="en-US"/>
        </w:rPr>
        <w:t>W</w:t>
      </w:r>
      <w:r w:rsidRPr="00A902CA">
        <w:rPr>
          <w:b/>
          <w:sz w:val="24"/>
          <w:szCs w:val="24"/>
        </w:rPr>
        <w:t>/</w:t>
      </w:r>
      <w:r w:rsidRPr="00A902CA">
        <w:rPr>
          <w:b/>
          <w:i/>
          <w:sz w:val="24"/>
          <w:szCs w:val="24"/>
          <w:lang w:val="en-US"/>
        </w:rPr>
        <w:t>W</w:t>
      </w:r>
      <w:r w:rsidRPr="00A902CA">
        <w:rPr>
          <w:b/>
          <w:sz w:val="24"/>
          <w:szCs w:val="24"/>
        </w:rPr>
        <w:t>)/</w:t>
      </w:r>
      <w:r w:rsidRPr="00A902CA">
        <w:rPr>
          <w:b/>
          <w:sz w:val="24"/>
          <w:szCs w:val="24"/>
          <w:lang w:val="en-US"/>
        </w:rPr>
        <w:t>Δ</w:t>
      </w:r>
      <w:r w:rsidRPr="00A902CA">
        <w:rPr>
          <w:b/>
          <w:i/>
          <w:sz w:val="24"/>
          <w:szCs w:val="24"/>
          <w:lang w:val="en-US"/>
        </w:rPr>
        <w:t>T</w:t>
      </w:r>
      <w:r w:rsidRPr="00A902CA">
        <w:rPr>
          <w:b/>
          <w:i/>
          <w:sz w:val="24"/>
          <w:szCs w:val="24"/>
        </w:rPr>
        <w:t>.</w:t>
      </w:r>
    </w:p>
    <w:p w:rsidR="00792813" w:rsidRPr="00A902CA" w:rsidRDefault="00792813" w:rsidP="00A902CA">
      <w:pPr>
        <w:shd w:val="clear" w:color="auto" w:fill="FFFFFF"/>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Как правило, при нагревании объём жидкости увеличивается.</w:t>
      </w:r>
    </w:p>
    <w:p w:rsidR="00792813" w:rsidRPr="00A902CA" w:rsidRDefault="00792813" w:rsidP="00A902CA">
      <w:pPr>
        <w:shd w:val="clear" w:color="auto" w:fill="FFFFFF"/>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i/>
          <w:iCs/>
          <w:sz w:val="24"/>
          <w:szCs w:val="24"/>
        </w:rPr>
        <w:t>Вязкость</w:t>
      </w:r>
      <w:r w:rsidRPr="00A902CA">
        <w:rPr>
          <w:rFonts w:ascii="Times New Roman" w:hAnsi="Times New Roman" w:cs="Times New Roman"/>
          <w:iCs/>
          <w:sz w:val="24"/>
          <w:szCs w:val="24"/>
        </w:rPr>
        <w:t xml:space="preserve"> (внутреннее трение) – </w:t>
      </w:r>
      <w:r w:rsidRPr="00A902CA">
        <w:rPr>
          <w:rFonts w:ascii="Times New Roman" w:hAnsi="Times New Roman" w:cs="Times New Roman"/>
          <w:sz w:val="24"/>
          <w:szCs w:val="24"/>
        </w:rPr>
        <w:t xml:space="preserve">свойство текучих тел оказывать сопротивление перемещению одной их части относительно другой. Её оценивают </w:t>
      </w:r>
      <w:r w:rsidRPr="00A902CA">
        <w:rPr>
          <w:rFonts w:ascii="Times New Roman" w:hAnsi="Times New Roman" w:cs="Times New Roman"/>
          <w:b/>
          <w:i/>
          <w:iCs/>
          <w:sz w:val="24"/>
          <w:szCs w:val="24"/>
          <w:u w:val="single"/>
        </w:rPr>
        <w:t>коэффициентом</w:t>
      </w:r>
      <w:r w:rsidRPr="00A902CA">
        <w:rPr>
          <w:rFonts w:ascii="Times New Roman" w:hAnsi="Times New Roman" w:cs="Times New Roman"/>
          <w:i/>
          <w:iCs/>
          <w:sz w:val="24"/>
          <w:szCs w:val="24"/>
        </w:rPr>
        <w:t xml:space="preserve"> </w:t>
      </w:r>
      <w:r w:rsidRPr="00A902CA">
        <w:rPr>
          <w:rFonts w:ascii="Times New Roman" w:hAnsi="Times New Roman" w:cs="Times New Roman"/>
          <w:b/>
          <w:i/>
          <w:iCs/>
          <w:sz w:val="24"/>
          <w:szCs w:val="24"/>
          <w:u w:val="single"/>
        </w:rPr>
        <w:t>динамической вязкости</w:t>
      </w:r>
      <w:r w:rsidRPr="00A902CA">
        <w:rPr>
          <w:rFonts w:ascii="Times New Roman" w:hAnsi="Times New Roman" w:cs="Times New Roman"/>
          <w:b/>
          <w:iCs/>
          <w:sz w:val="24"/>
          <w:szCs w:val="24"/>
          <w:u w:val="single"/>
        </w:rPr>
        <w:t xml:space="preserve"> </w:t>
      </w:r>
      <w:r w:rsidRPr="00A902CA">
        <w:rPr>
          <w:rFonts w:ascii="Times New Roman" w:hAnsi="Times New Roman" w:cs="Times New Roman"/>
          <w:b/>
          <w:i/>
          <w:iCs/>
          <w:sz w:val="24"/>
          <w:szCs w:val="24"/>
          <w:u w:val="single"/>
        </w:rPr>
        <w:sym w:font="Symbol" w:char="F06D"/>
      </w:r>
      <w:r w:rsidRPr="00A902CA">
        <w:rPr>
          <w:rFonts w:ascii="Times New Roman" w:hAnsi="Times New Roman" w:cs="Times New Roman"/>
          <w:b/>
          <w:iCs/>
          <w:sz w:val="24"/>
          <w:szCs w:val="24"/>
          <w:u w:val="single"/>
        </w:rPr>
        <w:t>,</w:t>
      </w:r>
      <w:r w:rsidRPr="00A902CA">
        <w:rPr>
          <w:rFonts w:ascii="Times New Roman" w:hAnsi="Times New Roman" w:cs="Times New Roman"/>
          <w:sz w:val="24"/>
          <w:szCs w:val="24"/>
        </w:rPr>
        <w:t xml:space="preserve"> который имеет размерность </w:t>
      </w:r>
      <w:r w:rsidRPr="00A902CA">
        <w:rPr>
          <w:rFonts w:ascii="Times New Roman" w:hAnsi="Times New Roman" w:cs="Times New Roman"/>
          <w:b/>
          <w:i/>
          <w:sz w:val="24"/>
          <w:szCs w:val="24"/>
          <w:u w:val="single"/>
        </w:rPr>
        <w:t>Па∙</w:t>
      </w:r>
      <w:proofErr w:type="gramStart"/>
      <w:r w:rsidRPr="00A902CA">
        <w:rPr>
          <w:rFonts w:ascii="Times New Roman" w:hAnsi="Times New Roman" w:cs="Times New Roman"/>
          <w:b/>
          <w:i/>
          <w:sz w:val="24"/>
          <w:szCs w:val="24"/>
          <w:u w:val="single"/>
        </w:rPr>
        <w:t>с</w:t>
      </w:r>
      <w:proofErr w:type="gramEnd"/>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Он</w:t>
      </w:r>
      <w:proofErr w:type="gramEnd"/>
      <w:r w:rsidRPr="00A902CA">
        <w:rPr>
          <w:rFonts w:ascii="Times New Roman" w:hAnsi="Times New Roman" w:cs="Times New Roman"/>
          <w:sz w:val="24"/>
          <w:szCs w:val="24"/>
        </w:rPr>
        <w:t xml:space="preserve"> характеризует сопротивление жидкости (газа) смещению её слоёв.</w:t>
      </w:r>
    </w:p>
    <w:p w:rsidR="00792813" w:rsidRPr="00A902CA" w:rsidRDefault="00792813" w:rsidP="00A902CA">
      <w:pPr>
        <w:shd w:val="clear" w:color="auto" w:fill="FFFFFF"/>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Наряду с динамической вязкостью в расчётах часто используют </w:t>
      </w:r>
      <w:r w:rsidRPr="00A902CA">
        <w:rPr>
          <w:rFonts w:ascii="Times New Roman" w:hAnsi="Times New Roman" w:cs="Times New Roman"/>
          <w:b/>
          <w:iCs/>
          <w:sz w:val="24"/>
          <w:szCs w:val="24"/>
          <w:u w:val="single"/>
        </w:rPr>
        <w:t>коэффициент кинематической вязкости ν</w:t>
      </w:r>
      <w:r w:rsidRPr="00A902CA">
        <w:rPr>
          <w:rFonts w:ascii="Times New Roman" w:hAnsi="Times New Roman" w:cs="Times New Roman"/>
          <w:iCs/>
          <w:sz w:val="24"/>
          <w:szCs w:val="24"/>
        </w:rPr>
        <w:t xml:space="preserve">, который </w:t>
      </w:r>
      <w:r w:rsidRPr="00A902CA">
        <w:rPr>
          <w:rFonts w:ascii="Times New Roman" w:hAnsi="Times New Roman" w:cs="Times New Roman"/>
          <w:sz w:val="24"/>
          <w:szCs w:val="24"/>
        </w:rPr>
        <w:t>определяют по формуле</w:t>
      </w:r>
    </w:p>
    <w:p w:rsidR="00792813" w:rsidRPr="00A902CA" w:rsidRDefault="00792813" w:rsidP="00A902CA">
      <w:pPr>
        <w:pStyle w:val="a5"/>
        <w:ind w:firstLine="426"/>
        <w:contextualSpacing/>
        <w:rPr>
          <w:b/>
          <w:i/>
          <w:sz w:val="24"/>
          <w:szCs w:val="24"/>
        </w:rPr>
      </w:pPr>
      <w:r w:rsidRPr="00A902CA">
        <w:rPr>
          <w:b/>
          <w:i/>
          <w:sz w:val="24"/>
          <w:szCs w:val="24"/>
        </w:rPr>
        <w:t>ν = μ/ρ</w:t>
      </w:r>
    </w:p>
    <w:p w:rsidR="00792813" w:rsidRPr="00A902CA" w:rsidRDefault="00792813" w:rsidP="00A902CA">
      <w:pPr>
        <w:shd w:val="clear" w:color="auto" w:fill="FFFFFF"/>
        <w:spacing w:line="240" w:lineRule="auto"/>
        <w:ind w:firstLine="426"/>
        <w:contextualSpacing/>
        <w:jc w:val="both"/>
        <w:rPr>
          <w:rFonts w:ascii="Times New Roman" w:hAnsi="Times New Roman" w:cs="Times New Roman"/>
          <w:smallCaps/>
          <w:sz w:val="24"/>
          <w:szCs w:val="24"/>
        </w:rPr>
      </w:pPr>
      <w:r w:rsidRPr="00A902CA">
        <w:rPr>
          <w:rFonts w:ascii="Times New Roman" w:hAnsi="Times New Roman" w:cs="Times New Roman"/>
          <w:sz w:val="24"/>
          <w:szCs w:val="24"/>
        </w:rPr>
        <w:t xml:space="preserve">и измеряют </w:t>
      </w:r>
      <w:r w:rsidRPr="00A902CA">
        <w:rPr>
          <w:rFonts w:ascii="Times New Roman" w:hAnsi="Times New Roman" w:cs="Times New Roman"/>
          <w:b/>
          <w:i/>
          <w:sz w:val="24"/>
          <w:szCs w:val="24"/>
          <w:u w:val="single"/>
        </w:rPr>
        <w:t>м</w:t>
      </w:r>
      <w:r w:rsidRPr="00A902CA">
        <w:rPr>
          <w:rFonts w:ascii="Times New Roman" w:hAnsi="Times New Roman" w:cs="Times New Roman"/>
          <w:b/>
          <w:i/>
          <w:sz w:val="24"/>
          <w:szCs w:val="24"/>
          <w:u w:val="single"/>
          <w:vertAlign w:val="superscript"/>
        </w:rPr>
        <w:t>2</w:t>
      </w:r>
      <w:r w:rsidRPr="00A902CA">
        <w:rPr>
          <w:rFonts w:ascii="Times New Roman" w:hAnsi="Times New Roman" w:cs="Times New Roman"/>
          <w:b/>
          <w:i/>
          <w:sz w:val="24"/>
          <w:szCs w:val="24"/>
          <w:u w:val="single"/>
        </w:rPr>
        <w:t xml:space="preserve">/с или стоксами (1 </w:t>
      </w:r>
      <w:proofErr w:type="gramStart"/>
      <w:r w:rsidRPr="00A902CA">
        <w:rPr>
          <w:rFonts w:ascii="Times New Roman" w:hAnsi="Times New Roman" w:cs="Times New Roman"/>
          <w:b/>
          <w:i/>
          <w:sz w:val="24"/>
          <w:szCs w:val="24"/>
          <w:u w:val="single"/>
        </w:rPr>
        <w:t>Ст</w:t>
      </w:r>
      <w:proofErr w:type="gramEnd"/>
      <w:r w:rsidRPr="00A902CA">
        <w:rPr>
          <w:rFonts w:ascii="Times New Roman" w:hAnsi="Times New Roman" w:cs="Times New Roman"/>
          <w:b/>
          <w:i/>
          <w:sz w:val="24"/>
          <w:szCs w:val="24"/>
          <w:u w:val="single"/>
        </w:rPr>
        <w:t xml:space="preserve"> = 1 см</w:t>
      </w:r>
      <w:r w:rsidRPr="00A902CA">
        <w:rPr>
          <w:rFonts w:ascii="Times New Roman" w:hAnsi="Times New Roman" w:cs="Times New Roman"/>
          <w:b/>
          <w:i/>
          <w:sz w:val="24"/>
          <w:szCs w:val="24"/>
          <w:u w:val="single"/>
          <w:vertAlign w:val="superscript"/>
        </w:rPr>
        <w:t>2</w:t>
      </w:r>
      <w:r w:rsidRPr="00A902CA">
        <w:rPr>
          <w:rFonts w:ascii="Times New Roman" w:hAnsi="Times New Roman" w:cs="Times New Roman"/>
          <w:b/>
          <w:i/>
          <w:sz w:val="24"/>
          <w:szCs w:val="24"/>
          <w:u w:val="single"/>
        </w:rPr>
        <w:t>/с</w:t>
      </w:r>
      <w:r w:rsidRPr="00A902CA">
        <w:rPr>
          <w:rFonts w:ascii="Times New Roman" w:hAnsi="Times New Roman" w:cs="Times New Roman"/>
          <w:b/>
          <w:i/>
          <w:smallCaps/>
          <w:sz w:val="24"/>
          <w:szCs w:val="24"/>
          <w:u w:val="single"/>
        </w:rPr>
        <w:t>)</w:t>
      </w:r>
      <w:r w:rsidRPr="00A902CA">
        <w:rPr>
          <w:rFonts w:ascii="Times New Roman" w:hAnsi="Times New Roman" w:cs="Times New Roman"/>
          <w:smallCaps/>
          <w:sz w:val="24"/>
          <w:szCs w:val="24"/>
        </w:rPr>
        <w:t>.</w:t>
      </w:r>
    </w:p>
    <w:p w:rsidR="00AB7BBC" w:rsidRPr="00A902CA" w:rsidRDefault="00792813"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sz w:val="24"/>
          <w:szCs w:val="24"/>
        </w:rPr>
        <w:t xml:space="preserve">Коэффициенты динамической и кинематической вязкости определяются родом жидкости, не зависят от скорости течения, существенно уменьшаются с возрастанием температуры. </w:t>
      </w:r>
      <w:r w:rsidR="00AB7BBC" w:rsidRPr="00A902CA">
        <w:rPr>
          <w:rFonts w:ascii="Times New Roman" w:hAnsi="Times New Roman" w:cs="Times New Roman"/>
          <w:color w:val="000000"/>
          <w:sz w:val="24"/>
          <w:szCs w:val="24"/>
        </w:rPr>
        <w:t>Это объясняется тем, что в капельных жидкостях, где молекулы расположены близко друг к другу, вязкость обусловлена силами молекулярного сцепле</w:t>
      </w:r>
      <w:r w:rsidR="00AB7BBC" w:rsidRPr="00A902CA">
        <w:rPr>
          <w:rFonts w:ascii="Times New Roman" w:hAnsi="Times New Roman" w:cs="Times New Roman"/>
          <w:color w:val="000000"/>
          <w:sz w:val="24"/>
          <w:szCs w:val="24"/>
        </w:rPr>
        <w:softHyphen/>
        <w:t>ния. Эти силы с ростом температуры ослабевают, и вязкость пада</w:t>
      </w:r>
      <w:r w:rsidR="00AB7BBC" w:rsidRPr="00A902CA">
        <w:rPr>
          <w:rFonts w:ascii="Times New Roman" w:hAnsi="Times New Roman" w:cs="Times New Roman"/>
          <w:color w:val="000000"/>
          <w:sz w:val="24"/>
          <w:szCs w:val="24"/>
        </w:rPr>
        <w:softHyphen/>
        <w:t>ет. В газах молекулы располагаются значительно дальше друг от друга. Вязкость газа зависит от интенсивности хаотичного движе</w:t>
      </w:r>
      <w:r w:rsidR="00AB7BBC" w:rsidRPr="00A902CA">
        <w:rPr>
          <w:rFonts w:ascii="Times New Roman" w:hAnsi="Times New Roman" w:cs="Times New Roman"/>
          <w:color w:val="000000"/>
          <w:sz w:val="24"/>
          <w:szCs w:val="24"/>
        </w:rPr>
        <w:softHyphen/>
        <w:t xml:space="preserve">ния молекул. С ростом температуры эта интенсивность </w:t>
      </w:r>
      <w:proofErr w:type="gramStart"/>
      <w:r w:rsidR="00AB7BBC" w:rsidRPr="00A902CA">
        <w:rPr>
          <w:rFonts w:ascii="Times New Roman" w:hAnsi="Times New Roman" w:cs="Times New Roman"/>
          <w:color w:val="000000"/>
          <w:sz w:val="24"/>
          <w:szCs w:val="24"/>
        </w:rPr>
        <w:t>растет</w:t>
      </w:r>
      <w:proofErr w:type="gramEnd"/>
      <w:r w:rsidR="00AB7BBC" w:rsidRPr="00A902CA">
        <w:rPr>
          <w:rFonts w:ascii="Times New Roman" w:hAnsi="Times New Roman" w:cs="Times New Roman"/>
          <w:color w:val="000000"/>
          <w:sz w:val="24"/>
          <w:szCs w:val="24"/>
        </w:rPr>
        <w:t xml:space="preserve"> и вязкость газа увеличивается.</w:t>
      </w:r>
    </w:p>
    <w:p w:rsidR="00AB7BBC" w:rsidRPr="00A902CA" w:rsidRDefault="00AB7BBC"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183515</wp:posOffset>
            </wp:positionH>
            <wp:positionV relativeFrom="paragraph">
              <wp:posOffset>-2540</wp:posOffset>
            </wp:positionV>
            <wp:extent cx="2594610" cy="2498725"/>
            <wp:effectExtent l="19050" t="0" r="0" b="0"/>
            <wp:wrapTight wrapText="bothSides">
              <wp:wrapPolygon edited="0">
                <wp:start x="-159" y="0"/>
                <wp:lineTo x="-159" y="21408"/>
                <wp:lineTo x="21568" y="21408"/>
                <wp:lineTo x="21568" y="0"/>
                <wp:lineTo x="-159"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594610" cy="2498725"/>
                    </a:xfrm>
                    <a:prstGeom prst="rect">
                      <a:avLst/>
                    </a:prstGeom>
                    <a:noFill/>
                    <a:ln w="9525">
                      <a:noFill/>
                      <a:miter lim="800000"/>
                      <a:headEnd/>
                      <a:tailEnd/>
                    </a:ln>
                  </pic:spPr>
                </pic:pic>
              </a:graphicData>
            </a:graphic>
          </wp:anchor>
        </w:drawing>
      </w:r>
      <w:r w:rsidRPr="00A902CA">
        <w:rPr>
          <w:rFonts w:ascii="Times New Roman" w:hAnsi="Times New Roman" w:cs="Times New Roman"/>
          <w:color w:val="000000"/>
          <w:sz w:val="24"/>
          <w:szCs w:val="24"/>
        </w:rPr>
        <w:t>Вязкость жидкостей зависит также от давления, но это измене</w:t>
      </w:r>
      <w:r w:rsidRPr="00A902CA">
        <w:rPr>
          <w:rFonts w:ascii="Times New Roman" w:hAnsi="Times New Roman" w:cs="Times New Roman"/>
          <w:color w:val="000000"/>
          <w:sz w:val="24"/>
          <w:szCs w:val="24"/>
        </w:rPr>
        <w:softHyphen/>
        <w:t>ние незначительно, и в большинстве случаев его не учитывают.</w:t>
      </w:r>
    </w:p>
    <w:p w:rsidR="00792813" w:rsidRPr="00A902CA" w:rsidRDefault="00792813" w:rsidP="00A902CA">
      <w:pPr>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В справочной литературе приведены значения жидкостей при нормальных условиях.</w:t>
      </w:r>
    </w:p>
    <w:p w:rsidR="00792813" w:rsidRPr="00A902CA" w:rsidRDefault="00792813" w:rsidP="00A902CA">
      <w:pPr>
        <w:shd w:val="clear" w:color="auto" w:fill="FFFFFF"/>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i/>
          <w:iCs/>
          <w:sz w:val="24"/>
          <w:szCs w:val="24"/>
        </w:rPr>
        <w:t>Поверхностное натяжение</w:t>
      </w:r>
      <w:r w:rsidRPr="00A902CA">
        <w:rPr>
          <w:rFonts w:ascii="Times New Roman" w:hAnsi="Times New Roman" w:cs="Times New Roman"/>
          <w:iCs/>
          <w:sz w:val="24"/>
          <w:szCs w:val="24"/>
        </w:rPr>
        <w:t xml:space="preserve"> – термодинамическая характеристика поверхности раздела двух фаз, определяемая работой обратимого изотермического образования единицы площади этой поверхности. В случае жидкой поверхности раздела поверхностное натяжение рассматривают как силу, действующую на единицу длины контура поверхности и стремящуюся сократить поверхность до минимума при заданных объёмах фаз. </w:t>
      </w:r>
      <w:r w:rsidRPr="00A902CA">
        <w:rPr>
          <w:rFonts w:ascii="Times New Roman" w:hAnsi="Times New Roman" w:cs="Times New Roman"/>
          <w:sz w:val="24"/>
          <w:szCs w:val="24"/>
        </w:rPr>
        <w:t xml:space="preserve">Характеризуется </w:t>
      </w:r>
      <w:r w:rsidRPr="00A902CA">
        <w:rPr>
          <w:rFonts w:ascii="Times New Roman" w:hAnsi="Times New Roman" w:cs="Times New Roman"/>
          <w:b/>
          <w:i/>
          <w:iCs/>
          <w:sz w:val="24"/>
          <w:szCs w:val="24"/>
        </w:rPr>
        <w:t>коэффициентом поверхностного натяжения</w:t>
      </w:r>
      <w:r w:rsidRPr="00A902CA">
        <w:rPr>
          <w:rFonts w:ascii="Times New Roman" w:hAnsi="Times New Roman" w:cs="Times New Roman"/>
          <w:b/>
          <w:iCs/>
          <w:sz w:val="24"/>
          <w:szCs w:val="24"/>
        </w:rPr>
        <w:t xml:space="preserve"> </w:t>
      </w:r>
      <w:r w:rsidRPr="00A902CA">
        <w:rPr>
          <w:rFonts w:ascii="Times New Roman" w:hAnsi="Times New Roman" w:cs="Times New Roman"/>
          <w:b/>
          <w:i/>
          <w:iCs/>
          <w:sz w:val="24"/>
          <w:szCs w:val="24"/>
        </w:rPr>
        <w:sym w:font="Symbol" w:char="F073"/>
      </w:r>
      <w:r w:rsidRPr="00A902CA">
        <w:rPr>
          <w:rFonts w:ascii="Times New Roman" w:hAnsi="Times New Roman" w:cs="Times New Roman"/>
          <w:b/>
          <w:iCs/>
          <w:sz w:val="24"/>
          <w:szCs w:val="24"/>
        </w:rPr>
        <w:t>, Дж/м</w:t>
      </w:r>
      <w:proofErr w:type="gramStart"/>
      <w:r w:rsidRPr="00A902CA">
        <w:rPr>
          <w:rFonts w:ascii="Times New Roman" w:hAnsi="Times New Roman" w:cs="Times New Roman"/>
          <w:b/>
          <w:iCs/>
          <w:sz w:val="24"/>
          <w:szCs w:val="24"/>
          <w:vertAlign w:val="superscript"/>
        </w:rPr>
        <w:t>2</w:t>
      </w:r>
      <w:proofErr w:type="gramEnd"/>
      <w:r w:rsidRPr="00A902CA">
        <w:rPr>
          <w:rFonts w:ascii="Times New Roman" w:hAnsi="Times New Roman" w:cs="Times New Roman"/>
          <w:b/>
          <w:iCs/>
          <w:sz w:val="24"/>
          <w:szCs w:val="24"/>
        </w:rPr>
        <w:t xml:space="preserve"> = Н/м</w:t>
      </w:r>
      <w:r w:rsidRPr="00A902CA">
        <w:rPr>
          <w:rFonts w:ascii="Times New Roman" w:hAnsi="Times New Roman" w:cs="Times New Roman"/>
          <w:iCs/>
          <w:sz w:val="24"/>
          <w:szCs w:val="24"/>
        </w:rPr>
        <w:t>. Работа образования новой поверхности затрачивается на преодоление сил межмолекулярного сцепления (когезии) при переходе молекул вещества из объёма тела в поверхностный слой. Равнодействующая межмолекулярных сил в поверхностном слое не равна нулю и направлена внутрь той фазы, в которой силы сцепления больше. Таким образом, поверхностное натяжение является мерой не компенсированности межмолекулярных сил в поверхностном (межфазном) слое, или избытка свободной энергии в поверхностном слое по сравнению со свободной энергией в объёмах фаз.</w:t>
      </w:r>
    </w:p>
    <w:p w:rsidR="00E978BE" w:rsidRPr="00A902CA" w:rsidRDefault="00032218"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bCs/>
          <w:iCs/>
          <w:color w:val="000000"/>
          <w:sz w:val="24"/>
          <w:szCs w:val="24"/>
        </w:rPr>
      </w:pPr>
      <w:r>
        <w:rPr>
          <w:rFonts w:ascii="Times New Roman" w:eastAsia="Calibri" w:hAnsi="Times New Roman" w:cs="Times New Roman"/>
          <w:b/>
          <w:bCs/>
          <w:iCs/>
          <w:color w:val="000000"/>
          <w:sz w:val="24"/>
          <w:szCs w:val="24"/>
        </w:rPr>
        <w:t>3.</w:t>
      </w:r>
      <w:r w:rsidR="00E978BE" w:rsidRPr="00A902CA">
        <w:rPr>
          <w:rFonts w:ascii="Times New Roman" w:eastAsia="Calibri" w:hAnsi="Times New Roman" w:cs="Times New Roman"/>
          <w:b/>
          <w:bCs/>
          <w:iCs/>
          <w:color w:val="000000"/>
          <w:sz w:val="24"/>
          <w:szCs w:val="24"/>
        </w:rPr>
        <w:t>Кавитация</w:t>
      </w:r>
      <w:r w:rsidR="00E978BE" w:rsidRPr="00A902CA">
        <w:rPr>
          <w:rFonts w:ascii="Times New Roman" w:hAnsi="Times New Roman" w:cs="Times New Roman"/>
          <w:b/>
          <w:bCs/>
          <w:iCs/>
          <w:color w:val="000000"/>
          <w:sz w:val="24"/>
          <w:szCs w:val="24"/>
        </w:rPr>
        <w:t>.</w:t>
      </w:r>
    </w:p>
    <w:p w:rsidR="00E978BE" w:rsidRPr="00A902CA" w:rsidRDefault="00AB7BB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Cs/>
          <w:color w:val="000000"/>
          <w:sz w:val="24"/>
          <w:szCs w:val="24"/>
        </w:rPr>
      </w:pPr>
      <w:r w:rsidRPr="00A902CA">
        <w:rPr>
          <w:rFonts w:ascii="Times New Roman" w:eastAsia="Calibri" w:hAnsi="Times New Roman" w:cs="Times New Roman"/>
          <w:b/>
          <w:bCs/>
          <w:iCs/>
          <w:color w:val="000000"/>
          <w:sz w:val="24"/>
          <w:szCs w:val="24"/>
        </w:rPr>
        <w:t>Кавитация</w:t>
      </w:r>
      <w:r w:rsidRPr="00A902CA">
        <w:rPr>
          <w:rFonts w:ascii="Times New Roman" w:eastAsia="Calibri" w:hAnsi="Times New Roman" w:cs="Times New Roman"/>
          <w:iCs/>
          <w:color w:val="000000"/>
          <w:sz w:val="24"/>
          <w:szCs w:val="24"/>
        </w:rPr>
        <w:t xml:space="preserve"> - это нарушение сплошности потока жидкости, обусловленное появлением в жидкости кавитационных пузырьков или полостей, заполненных паром или газом вследствие падения давления в том или ином месте потока</w:t>
      </w:r>
      <w:r w:rsidRPr="00A902CA">
        <w:rPr>
          <w:rFonts w:ascii="Times New Roman" w:eastAsia="Calibri" w:hAnsi="Times New Roman" w:cs="Times New Roman"/>
          <w:color w:val="000000"/>
          <w:sz w:val="24"/>
          <w:szCs w:val="24"/>
        </w:rPr>
        <w:t xml:space="preserve">. </w:t>
      </w:r>
      <w:r w:rsidRPr="00A902CA">
        <w:rPr>
          <w:rFonts w:ascii="Times New Roman" w:eastAsia="Calibri" w:hAnsi="Times New Roman" w:cs="Times New Roman"/>
          <w:iCs/>
          <w:color w:val="000000"/>
          <w:sz w:val="24"/>
          <w:szCs w:val="24"/>
        </w:rPr>
        <w:t>Кавитация возникает при понижении давления до давления насыщенных паров данной жидкости, в результате чего жидкость вскипает и из нее</w:t>
      </w:r>
      <w:r w:rsidRPr="00A902CA">
        <w:rPr>
          <w:rFonts w:ascii="Times New Roman" w:eastAsia="Calibri" w:hAnsi="Times New Roman" w:cs="Times New Roman"/>
          <w:iCs/>
          <w:color w:val="000000"/>
          <w:sz w:val="24"/>
          <w:szCs w:val="24"/>
        </w:rPr>
        <w:br/>
        <w:t>выделяется растворенный в ней газ.</w:t>
      </w:r>
    </w:p>
    <w:p w:rsidR="00AB7BBC" w:rsidRPr="00A902CA" w:rsidRDefault="00AB7BBC" w:rsidP="00A902CA">
      <w:pPr>
        <w:widowControl w:val="0"/>
        <w:shd w:val="clear" w:color="auto" w:fill="FFFFFF"/>
        <w:autoSpaceDE w:val="0"/>
        <w:autoSpaceDN w:val="0"/>
        <w:adjustRightInd w:val="0"/>
        <w:spacing w:line="240" w:lineRule="auto"/>
        <w:ind w:firstLine="426"/>
        <w:contextualSpacing/>
        <w:jc w:val="both"/>
        <w:rPr>
          <w:rFonts w:ascii="Times New Roman" w:eastAsia="Calibri" w:hAnsi="Times New Roman" w:cs="Times New Roman"/>
          <w:iCs/>
          <w:sz w:val="24"/>
          <w:szCs w:val="24"/>
        </w:rPr>
      </w:pPr>
      <w:r w:rsidRPr="00A902CA">
        <w:rPr>
          <w:rFonts w:ascii="Times New Roman" w:eastAsia="Calibri" w:hAnsi="Times New Roman" w:cs="Times New Roman"/>
          <w:sz w:val="24"/>
          <w:szCs w:val="24"/>
        </w:rPr>
        <w:t>Опасность возникновения кавитации заключается в том, что при этом происходит эрозия (разрушение) стенок каналов из-за большого числа микроскопических гидравлических ударов с мгновенным повышением местного давления до сотен МПа вследствие быстрого схлопывания кавитационных пузырьков при их перемещении вместе с потоком в область повышенного</w:t>
      </w:r>
      <w:r w:rsidRPr="00A902CA">
        <w:rPr>
          <w:rFonts w:ascii="Times New Roman" w:eastAsia="Calibri" w:hAnsi="Times New Roman" w:cs="Times New Roman"/>
          <w:sz w:val="24"/>
          <w:szCs w:val="24"/>
        </w:rPr>
        <w:br/>
      </w:r>
      <w:r w:rsidRPr="00A902CA">
        <w:rPr>
          <w:rFonts w:ascii="Times New Roman" w:eastAsia="Calibri" w:hAnsi="Times New Roman" w:cs="Times New Roman"/>
          <w:sz w:val="24"/>
          <w:szCs w:val="24"/>
        </w:rPr>
        <w:lastRenderedPageBreak/>
        <w:t>давления.</w:t>
      </w:r>
    </w:p>
    <w:p w:rsidR="00AB7BBC" w:rsidRPr="00A902CA" w:rsidRDefault="00AB7BBC" w:rsidP="00A902CA">
      <w:pPr>
        <w:widowControl w:val="0"/>
        <w:shd w:val="clear" w:color="auto" w:fill="FFFFFF"/>
        <w:autoSpaceDE w:val="0"/>
        <w:autoSpaceDN w:val="0"/>
        <w:adjustRightInd w:val="0"/>
        <w:spacing w:line="240" w:lineRule="auto"/>
        <w:ind w:firstLine="426"/>
        <w:contextualSpacing/>
        <w:jc w:val="both"/>
        <w:rPr>
          <w:rFonts w:ascii="Times New Roman" w:eastAsia="Calibri" w:hAnsi="Times New Roman" w:cs="Times New Roman"/>
          <w:sz w:val="24"/>
          <w:szCs w:val="24"/>
        </w:rPr>
      </w:pPr>
      <w:r w:rsidRPr="00A902CA">
        <w:rPr>
          <w:rFonts w:ascii="Times New Roman" w:eastAsia="Calibri" w:hAnsi="Times New Roman" w:cs="Times New Roman"/>
          <w:color w:val="000000"/>
          <w:sz w:val="24"/>
          <w:szCs w:val="24"/>
        </w:rPr>
        <w:t>При кавитации значительно увеличивается сопротивление трубопроводов, что снижает их пропускную способность и влечет за собой увеличение скорости потока жидкости. Это еще более усиливает действие кавитации - возникает порочный круг.</w:t>
      </w:r>
    </w:p>
    <w:p w:rsidR="00AB7BBC" w:rsidRPr="00A902CA" w:rsidRDefault="00AB7BB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eastAsia="Calibri" w:hAnsi="Times New Roman" w:cs="Times New Roman"/>
          <w:color w:val="000000"/>
          <w:sz w:val="24"/>
          <w:szCs w:val="24"/>
        </w:rPr>
        <w:t>Кавитация — опасное явление в гидромашинах, которого следует избегать: известны случаи, когда лопасть гребного винта судна разрушалась за 1,5...2,0 ч работы вследствие кавитации.</w:t>
      </w:r>
    </w:p>
    <w:p w:rsidR="00E978BE" w:rsidRPr="00A902CA" w:rsidRDefault="00032218" w:rsidP="00032218">
      <w:pPr>
        <w:pStyle w:val="31"/>
        <w:spacing w:line="240" w:lineRule="auto"/>
        <w:ind w:left="0" w:firstLine="426"/>
        <w:contextualSpacing/>
        <w:jc w:val="center"/>
        <w:rPr>
          <w:rFonts w:ascii="Times New Roman" w:eastAsia="Calibri" w:hAnsi="Times New Roman" w:cs="Times New Roman"/>
          <w:b/>
          <w:sz w:val="24"/>
          <w:szCs w:val="24"/>
        </w:rPr>
      </w:pPr>
      <w:r>
        <w:rPr>
          <w:rFonts w:ascii="Times New Roman" w:hAnsi="Times New Roman" w:cs="Times New Roman"/>
          <w:b/>
          <w:sz w:val="24"/>
          <w:szCs w:val="24"/>
        </w:rPr>
        <w:t>4.</w:t>
      </w:r>
      <w:r w:rsidR="00164CED">
        <w:rPr>
          <w:rFonts w:ascii="Times New Roman" w:hAnsi="Times New Roman" w:cs="Times New Roman"/>
          <w:b/>
          <w:sz w:val="24"/>
          <w:szCs w:val="24"/>
        </w:rPr>
        <w:t>Краткая х</w:t>
      </w:r>
      <w:r w:rsidR="00E978BE" w:rsidRPr="00A902CA">
        <w:rPr>
          <w:rFonts w:ascii="Times New Roman" w:eastAsia="Calibri" w:hAnsi="Times New Roman" w:cs="Times New Roman"/>
          <w:b/>
          <w:sz w:val="24"/>
          <w:szCs w:val="24"/>
        </w:rPr>
        <w:t>арактеристика типовых жидкостей, используемых в гидросистемах.</w:t>
      </w:r>
    </w:p>
    <w:p w:rsidR="00E978BE" w:rsidRPr="00A902CA" w:rsidRDefault="00E978BE" w:rsidP="00A902CA">
      <w:pPr>
        <w:widowControl w:val="0"/>
        <w:shd w:val="clear" w:color="auto" w:fill="FFFFFF"/>
        <w:autoSpaceDE w:val="0"/>
        <w:autoSpaceDN w:val="0"/>
        <w:adjustRightInd w:val="0"/>
        <w:spacing w:line="240" w:lineRule="auto"/>
        <w:ind w:firstLine="426"/>
        <w:contextualSpacing/>
        <w:jc w:val="both"/>
        <w:rPr>
          <w:rFonts w:ascii="Times New Roman" w:eastAsia="Calibri" w:hAnsi="Times New Roman" w:cs="Times New Roman"/>
          <w:sz w:val="24"/>
          <w:szCs w:val="24"/>
        </w:rPr>
      </w:pPr>
      <w:r w:rsidRPr="00A902CA">
        <w:rPr>
          <w:rFonts w:ascii="Times New Roman" w:eastAsia="Calibri" w:hAnsi="Times New Roman" w:cs="Times New Roman"/>
          <w:color w:val="000000"/>
          <w:sz w:val="24"/>
          <w:szCs w:val="24"/>
        </w:rPr>
        <w:t>Применяются следующие жидкости:</w:t>
      </w:r>
    </w:p>
    <w:p w:rsidR="00E978BE" w:rsidRPr="00A902CA" w:rsidRDefault="00E978BE" w:rsidP="00A902CA">
      <w:pPr>
        <w:widowControl w:val="0"/>
        <w:shd w:val="clear" w:color="auto" w:fill="FFFFFF"/>
        <w:autoSpaceDE w:val="0"/>
        <w:autoSpaceDN w:val="0"/>
        <w:adjustRightInd w:val="0"/>
        <w:spacing w:line="240" w:lineRule="auto"/>
        <w:ind w:firstLine="426"/>
        <w:contextualSpacing/>
        <w:jc w:val="both"/>
        <w:rPr>
          <w:rFonts w:ascii="Times New Roman" w:eastAsia="Calibri" w:hAnsi="Times New Roman" w:cs="Times New Roman"/>
          <w:sz w:val="24"/>
          <w:szCs w:val="24"/>
        </w:rPr>
      </w:pPr>
      <w:r w:rsidRPr="00A902CA">
        <w:rPr>
          <w:rFonts w:ascii="Times New Roman" w:eastAsia="Calibri" w:hAnsi="Times New Roman" w:cs="Times New Roman"/>
          <w:b/>
          <w:i/>
          <w:iCs/>
          <w:color w:val="000000"/>
          <w:sz w:val="24"/>
          <w:szCs w:val="24"/>
        </w:rPr>
        <w:t>Вода</w:t>
      </w:r>
      <w:r w:rsidRPr="00A902CA">
        <w:rPr>
          <w:rFonts w:ascii="Times New Roman" w:eastAsia="Calibri" w:hAnsi="Times New Roman" w:cs="Times New Roman"/>
          <w:i/>
          <w:iCs/>
          <w:color w:val="000000"/>
          <w:sz w:val="24"/>
          <w:szCs w:val="24"/>
        </w:rPr>
        <w:t xml:space="preserve"> - </w:t>
      </w:r>
      <w:r w:rsidRPr="00A902CA">
        <w:rPr>
          <w:rFonts w:ascii="Times New Roman" w:eastAsia="Calibri" w:hAnsi="Times New Roman" w:cs="Times New Roman"/>
          <w:color w:val="000000"/>
          <w:sz w:val="24"/>
          <w:szCs w:val="24"/>
        </w:rPr>
        <w:t>прозрачная бесцветная жидкость без запаха и вкуса, в толстых слоях имеет голубоватый цвет. Закипает при 100</w:t>
      </w:r>
      <w:proofErr w:type="gramStart"/>
      <w:r w:rsidRPr="00A902CA">
        <w:rPr>
          <w:rFonts w:ascii="Times New Roman" w:eastAsia="Calibri" w:hAnsi="Times New Roman" w:cs="Times New Roman"/>
          <w:color w:val="000000"/>
          <w:sz w:val="24"/>
          <w:szCs w:val="24"/>
        </w:rPr>
        <w:t xml:space="preserve"> °С</w:t>
      </w:r>
      <w:proofErr w:type="gramEnd"/>
      <w:r w:rsidRPr="00A902CA">
        <w:rPr>
          <w:rFonts w:ascii="Times New Roman" w:eastAsia="Calibri" w:hAnsi="Times New Roman" w:cs="Times New Roman"/>
          <w:color w:val="000000"/>
          <w:sz w:val="24"/>
          <w:szCs w:val="24"/>
        </w:rPr>
        <w:t xml:space="preserve"> (при нормальном давлении), превращается в лед при О °С, плотность которого меньше плотности воды, что обусловливает увеличение объема замерзшей жидкости. Это является причиной разрыва при низких температурах коммуникаций различного рода и приборов, заполненных водой, например, систем охлаждения двигателей внутреннего сгорания. Отметим, что известно 11 модификаций льда, из которых 10 являются кристаллическими. На 65 % из воды состоит человеческое тело.</w:t>
      </w:r>
    </w:p>
    <w:p w:rsidR="00E978BE" w:rsidRPr="00A902CA" w:rsidRDefault="00E978BE" w:rsidP="00A902CA">
      <w:pPr>
        <w:widowControl w:val="0"/>
        <w:shd w:val="clear" w:color="auto" w:fill="FFFFFF"/>
        <w:autoSpaceDE w:val="0"/>
        <w:autoSpaceDN w:val="0"/>
        <w:adjustRightInd w:val="0"/>
        <w:spacing w:line="240" w:lineRule="auto"/>
        <w:ind w:firstLine="426"/>
        <w:contextualSpacing/>
        <w:jc w:val="both"/>
        <w:rPr>
          <w:rFonts w:ascii="Times New Roman" w:eastAsia="Calibri" w:hAnsi="Times New Roman" w:cs="Times New Roman"/>
          <w:sz w:val="24"/>
          <w:szCs w:val="24"/>
        </w:rPr>
      </w:pPr>
      <w:r w:rsidRPr="00A902CA">
        <w:rPr>
          <w:rFonts w:ascii="Times New Roman" w:eastAsia="Calibri" w:hAnsi="Times New Roman" w:cs="Times New Roman"/>
          <w:b/>
          <w:i/>
          <w:iCs/>
          <w:color w:val="000000"/>
          <w:sz w:val="24"/>
          <w:szCs w:val="24"/>
        </w:rPr>
        <w:t>Бензин</w:t>
      </w:r>
      <w:r w:rsidRPr="00A902CA">
        <w:rPr>
          <w:rFonts w:ascii="Times New Roman" w:eastAsia="Calibri" w:hAnsi="Times New Roman" w:cs="Times New Roman"/>
          <w:i/>
          <w:iCs/>
          <w:color w:val="000000"/>
          <w:sz w:val="24"/>
          <w:szCs w:val="24"/>
        </w:rPr>
        <w:t xml:space="preserve"> - </w:t>
      </w:r>
      <w:r w:rsidRPr="00A902CA">
        <w:rPr>
          <w:rFonts w:ascii="Times New Roman" w:eastAsia="Calibri" w:hAnsi="Times New Roman" w:cs="Times New Roman"/>
          <w:color w:val="000000"/>
          <w:sz w:val="24"/>
          <w:szCs w:val="24"/>
        </w:rPr>
        <w:t xml:space="preserve">прозрачная, легко испаряющаяся жидкость со специфическим запахом, образующая в смеси с воздухом взрывчатую смесь. Температура кипения -30...200 </w:t>
      </w:r>
      <w:r w:rsidRPr="00A902CA">
        <w:rPr>
          <w:rFonts w:ascii="Times New Roman" w:eastAsia="Calibri" w:hAnsi="Times New Roman" w:cs="Times New Roman"/>
          <w:color w:val="000000"/>
          <w:sz w:val="24"/>
          <w:szCs w:val="24"/>
          <w:vertAlign w:val="superscript"/>
        </w:rPr>
        <w:t>0</w:t>
      </w:r>
      <w:r w:rsidRPr="00A902CA">
        <w:rPr>
          <w:rFonts w:ascii="Times New Roman" w:eastAsia="Calibri" w:hAnsi="Times New Roman" w:cs="Times New Roman"/>
          <w:color w:val="000000"/>
          <w:sz w:val="24"/>
          <w:szCs w:val="24"/>
        </w:rPr>
        <w:t>С. Бензин является топливом для карбюратор</w:t>
      </w:r>
      <w:r w:rsidRPr="00A902CA">
        <w:rPr>
          <w:rFonts w:ascii="Times New Roman" w:eastAsia="Calibri" w:hAnsi="Times New Roman" w:cs="Times New Roman"/>
          <w:color w:val="000000"/>
          <w:sz w:val="24"/>
          <w:szCs w:val="24"/>
        </w:rPr>
        <w:softHyphen/>
        <w:t xml:space="preserve">ных двигателей, а также служит растворителем и экстрагентом жиров, смол, каучуков </w:t>
      </w:r>
      <w:r w:rsidRPr="00A902CA">
        <w:rPr>
          <w:rFonts w:ascii="Times New Roman" w:eastAsia="Calibri" w:hAnsi="Times New Roman" w:cs="Times New Roman"/>
          <w:i/>
          <w:iCs/>
          <w:color w:val="000000"/>
          <w:sz w:val="24"/>
          <w:szCs w:val="24"/>
        </w:rPr>
        <w:t xml:space="preserve">(экстракция </w:t>
      </w:r>
      <w:proofErr w:type="gramStart"/>
      <w:r w:rsidRPr="00A902CA">
        <w:rPr>
          <w:rFonts w:ascii="Times New Roman" w:eastAsia="Calibri" w:hAnsi="Times New Roman" w:cs="Times New Roman"/>
          <w:i/>
          <w:iCs/>
          <w:color w:val="000000"/>
          <w:sz w:val="24"/>
          <w:szCs w:val="24"/>
        </w:rPr>
        <w:t>-</w:t>
      </w:r>
      <w:r w:rsidRPr="00A902CA">
        <w:rPr>
          <w:rFonts w:ascii="Times New Roman" w:eastAsia="Calibri" w:hAnsi="Times New Roman" w:cs="Times New Roman"/>
          <w:color w:val="000000"/>
          <w:sz w:val="24"/>
          <w:szCs w:val="24"/>
        </w:rPr>
        <w:t>и</w:t>
      </w:r>
      <w:proofErr w:type="gramEnd"/>
      <w:r w:rsidRPr="00A902CA">
        <w:rPr>
          <w:rFonts w:ascii="Times New Roman" w:eastAsia="Calibri" w:hAnsi="Times New Roman" w:cs="Times New Roman"/>
          <w:color w:val="000000"/>
          <w:sz w:val="24"/>
          <w:szCs w:val="24"/>
        </w:rPr>
        <w:t xml:space="preserve">збирательное извлечение того или иного вещества из смеси). Важнейшей </w:t>
      </w:r>
      <w:r w:rsidRPr="00A902CA">
        <w:rPr>
          <w:rFonts w:ascii="Times New Roman" w:eastAsia="Calibri" w:hAnsi="Times New Roman" w:cs="Times New Roman"/>
          <w:b/>
          <w:bCs/>
          <w:i/>
          <w:iCs/>
          <w:color w:val="000000"/>
          <w:sz w:val="24"/>
          <w:szCs w:val="24"/>
        </w:rPr>
        <w:t>характеристикой</w:t>
      </w:r>
      <w:r w:rsidRPr="00A902CA">
        <w:rPr>
          <w:rFonts w:ascii="Times New Roman" w:eastAsia="Calibri" w:hAnsi="Times New Roman" w:cs="Times New Roman"/>
          <w:color w:val="000000"/>
          <w:sz w:val="24"/>
          <w:szCs w:val="24"/>
        </w:rPr>
        <w:t xml:space="preserve"> бензина является </w:t>
      </w:r>
      <w:r w:rsidRPr="00A902CA">
        <w:rPr>
          <w:rFonts w:ascii="Times New Roman" w:eastAsia="Calibri" w:hAnsi="Times New Roman" w:cs="Times New Roman"/>
          <w:i/>
          <w:iCs/>
          <w:color w:val="000000"/>
          <w:sz w:val="24"/>
          <w:szCs w:val="24"/>
        </w:rPr>
        <w:t>октановое число</w:t>
      </w:r>
      <w:r w:rsidRPr="00A902CA">
        <w:rPr>
          <w:rFonts w:ascii="Times New Roman" w:eastAsia="Calibri" w:hAnsi="Times New Roman" w:cs="Times New Roman"/>
          <w:color w:val="000000"/>
          <w:sz w:val="24"/>
          <w:szCs w:val="24"/>
        </w:rPr>
        <w:t xml:space="preserve"> (ОЧ) — условная количественная характеристика </w:t>
      </w:r>
      <w:r w:rsidRPr="00A902CA">
        <w:rPr>
          <w:rFonts w:ascii="Times New Roman" w:eastAsia="Calibri" w:hAnsi="Times New Roman" w:cs="Times New Roman"/>
          <w:i/>
          <w:iCs/>
          <w:color w:val="000000"/>
          <w:sz w:val="24"/>
          <w:szCs w:val="24"/>
        </w:rPr>
        <w:t>стойкости к детонации</w:t>
      </w:r>
      <w:r w:rsidRPr="00A902CA">
        <w:rPr>
          <w:rFonts w:ascii="Times New Roman" w:eastAsia="Calibri" w:hAnsi="Times New Roman" w:cs="Times New Roman"/>
          <w:color w:val="000000"/>
          <w:sz w:val="24"/>
          <w:szCs w:val="24"/>
        </w:rPr>
        <w:t xml:space="preserve">, </w:t>
      </w:r>
      <w:r w:rsidRPr="00A902CA">
        <w:rPr>
          <w:rFonts w:ascii="Times New Roman" w:eastAsia="Calibri" w:hAnsi="Times New Roman" w:cs="Times New Roman"/>
          <w:i/>
          <w:iCs/>
          <w:color w:val="000000"/>
          <w:sz w:val="24"/>
          <w:szCs w:val="24"/>
        </w:rPr>
        <w:t>численно равная процентному содержанию изооктана (ОЧ = 100) в смеси с Н-гептаном</w:t>
      </w:r>
      <w:r w:rsidRPr="00A902CA">
        <w:rPr>
          <w:rFonts w:ascii="Times New Roman" w:eastAsia="Calibri" w:hAnsi="Times New Roman" w:cs="Times New Roman"/>
          <w:color w:val="000000"/>
          <w:sz w:val="24"/>
          <w:szCs w:val="24"/>
        </w:rPr>
        <w:t>; чем выше ОЧ, тем выше стойкость к детонации топлива.</w:t>
      </w:r>
    </w:p>
    <w:p w:rsidR="00E978BE" w:rsidRPr="00A902CA" w:rsidRDefault="00E978BE" w:rsidP="00A902CA">
      <w:pPr>
        <w:widowControl w:val="0"/>
        <w:shd w:val="clear" w:color="auto" w:fill="FFFFFF"/>
        <w:autoSpaceDE w:val="0"/>
        <w:autoSpaceDN w:val="0"/>
        <w:adjustRightInd w:val="0"/>
        <w:spacing w:line="240" w:lineRule="auto"/>
        <w:ind w:firstLine="426"/>
        <w:contextualSpacing/>
        <w:jc w:val="both"/>
        <w:rPr>
          <w:rFonts w:ascii="Times New Roman" w:eastAsia="Calibri" w:hAnsi="Times New Roman" w:cs="Times New Roman"/>
          <w:i/>
          <w:iCs/>
          <w:sz w:val="24"/>
          <w:szCs w:val="24"/>
        </w:rPr>
      </w:pPr>
      <w:r w:rsidRPr="00A902CA">
        <w:rPr>
          <w:rFonts w:ascii="Times New Roman" w:eastAsia="Calibri" w:hAnsi="Times New Roman" w:cs="Times New Roman"/>
          <w:b/>
          <w:i/>
          <w:iCs/>
          <w:color w:val="000000"/>
          <w:sz w:val="24"/>
          <w:szCs w:val="24"/>
        </w:rPr>
        <w:t>Дизельное топливо</w:t>
      </w:r>
      <w:r w:rsidRPr="00A902CA">
        <w:rPr>
          <w:rFonts w:ascii="Times New Roman" w:eastAsia="Calibri" w:hAnsi="Times New Roman" w:cs="Times New Roman"/>
          <w:i/>
          <w:iCs/>
          <w:color w:val="000000"/>
          <w:sz w:val="24"/>
          <w:szCs w:val="24"/>
        </w:rPr>
        <w:t xml:space="preserve"> - </w:t>
      </w:r>
      <w:r w:rsidRPr="00A902CA">
        <w:rPr>
          <w:rFonts w:ascii="Times New Roman" w:eastAsia="Calibri" w:hAnsi="Times New Roman" w:cs="Times New Roman"/>
          <w:color w:val="000000"/>
          <w:sz w:val="24"/>
          <w:szCs w:val="24"/>
        </w:rPr>
        <w:t>жидкое нефтяное топливо темного цвета, или керосиновые, газойлевые и соляро</w:t>
      </w:r>
      <w:r w:rsidRPr="00A902CA">
        <w:rPr>
          <w:rFonts w:ascii="Times New Roman" w:eastAsia="Calibri" w:hAnsi="Times New Roman" w:cs="Times New Roman"/>
          <w:color w:val="000000"/>
          <w:sz w:val="24"/>
          <w:szCs w:val="24"/>
        </w:rPr>
        <w:softHyphen/>
        <w:t xml:space="preserve">вые фракции прямой перегонки нефти. Важнейшей </w:t>
      </w:r>
      <w:r w:rsidRPr="00A902CA">
        <w:rPr>
          <w:rFonts w:ascii="Times New Roman" w:eastAsia="Calibri" w:hAnsi="Times New Roman" w:cs="Times New Roman"/>
          <w:b/>
          <w:bCs/>
          <w:i/>
          <w:iCs/>
          <w:color w:val="000000"/>
          <w:sz w:val="24"/>
          <w:szCs w:val="24"/>
        </w:rPr>
        <w:t>характеристикой</w:t>
      </w:r>
      <w:r w:rsidRPr="00A902CA">
        <w:rPr>
          <w:rFonts w:ascii="Times New Roman" w:eastAsia="Calibri" w:hAnsi="Times New Roman" w:cs="Times New Roman"/>
          <w:color w:val="000000"/>
          <w:sz w:val="24"/>
          <w:szCs w:val="24"/>
        </w:rPr>
        <w:t xml:space="preserve"> этого вида топлива является </w:t>
      </w:r>
      <w:r w:rsidRPr="00A902CA">
        <w:rPr>
          <w:rFonts w:ascii="Times New Roman" w:eastAsia="Calibri" w:hAnsi="Times New Roman" w:cs="Times New Roman"/>
          <w:i/>
          <w:iCs/>
          <w:color w:val="000000"/>
          <w:sz w:val="24"/>
          <w:szCs w:val="24"/>
        </w:rPr>
        <w:t>цетановое число</w:t>
      </w:r>
      <w:r w:rsidRPr="00A902CA">
        <w:rPr>
          <w:rFonts w:ascii="Times New Roman" w:eastAsia="Calibri" w:hAnsi="Times New Roman" w:cs="Times New Roman"/>
          <w:color w:val="000000"/>
          <w:sz w:val="24"/>
          <w:szCs w:val="24"/>
        </w:rPr>
        <w:t xml:space="preserve"> (ЦЧ) </w:t>
      </w:r>
      <w:r w:rsidRPr="00A902CA">
        <w:rPr>
          <w:rFonts w:ascii="Times New Roman" w:eastAsia="Calibri" w:hAnsi="Times New Roman" w:cs="Times New Roman"/>
          <w:i/>
          <w:iCs/>
          <w:color w:val="000000"/>
          <w:sz w:val="24"/>
          <w:szCs w:val="24"/>
        </w:rPr>
        <w:t xml:space="preserve">- условная количественная характеристика воспламенительных свойств топлива, численно равная процентному содержанию (ЦЧ = 100) в смеси с </w:t>
      </w:r>
      <w:proofErr w:type="gramStart"/>
      <w:r w:rsidRPr="00A902CA">
        <w:rPr>
          <w:rFonts w:ascii="Times New Roman" w:eastAsia="Calibri" w:hAnsi="Times New Roman" w:cs="Times New Roman"/>
          <w:i/>
          <w:iCs/>
          <w:color w:val="000000"/>
          <w:sz w:val="24"/>
          <w:szCs w:val="24"/>
        </w:rPr>
        <w:t>α-</w:t>
      </w:r>
      <w:proofErr w:type="gramEnd"/>
      <w:r w:rsidRPr="00A902CA">
        <w:rPr>
          <w:rFonts w:ascii="Times New Roman" w:eastAsia="Calibri" w:hAnsi="Times New Roman" w:cs="Times New Roman"/>
          <w:i/>
          <w:iCs/>
          <w:color w:val="000000"/>
          <w:sz w:val="24"/>
          <w:szCs w:val="24"/>
        </w:rPr>
        <w:t>метил-нафталнном.</w:t>
      </w:r>
      <w:r w:rsidRPr="00A902CA">
        <w:rPr>
          <w:rFonts w:ascii="Times New Roman" w:eastAsia="Calibri" w:hAnsi="Times New Roman" w:cs="Times New Roman"/>
          <w:color w:val="000000"/>
          <w:sz w:val="24"/>
          <w:szCs w:val="24"/>
        </w:rPr>
        <w:t xml:space="preserve"> Укажем, что </w:t>
      </w:r>
      <w:r w:rsidRPr="00A902CA">
        <w:rPr>
          <w:rFonts w:ascii="Times New Roman" w:eastAsia="Calibri" w:hAnsi="Times New Roman" w:cs="Times New Roman"/>
          <w:i/>
          <w:iCs/>
          <w:color w:val="000000"/>
          <w:sz w:val="24"/>
          <w:szCs w:val="24"/>
        </w:rPr>
        <w:t>для малооборотных дизелей используются более тяжелые или остаточные нефтепро</w:t>
      </w:r>
      <w:r w:rsidRPr="00A902CA">
        <w:rPr>
          <w:rFonts w:ascii="Times New Roman" w:eastAsia="Calibri" w:hAnsi="Times New Roman" w:cs="Times New Roman"/>
          <w:i/>
          <w:iCs/>
          <w:color w:val="000000"/>
          <w:sz w:val="24"/>
          <w:szCs w:val="24"/>
        </w:rPr>
        <w:softHyphen/>
        <w:t>дукты.</w:t>
      </w:r>
    </w:p>
    <w:p w:rsidR="00E978BE" w:rsidRPr="00A902CA" w:rsidRDefault="00E978BE" w:rsidP="00A902CA">
      <w:pPr>
        <w:widowControl w:val="0"/>
        <w:shd w:val="clear" w:color="auto" w:fill="FFFFFF"/>
        <w:autoSpaceDE w:val="0"/>
        <w:autoSpaceDN w:val="0"/>
        <w:adjustRightInd w:val="0"/>
        <w:spacing w:line="240" w:lineRule="auto"/>
        <w:ind w:firstLine="426"/>
        <w:contextualSpacing/>
        <w:jc w:val="both"/>
        <w:rPr>
          <w:rFonts w:ascii="Times New Roman" w:eastAsia="Calibri" w:hAnsi="Times New Roman" w:cs="Times New Roman"/>
          <w:sz w:val="24"/>
          <w:szCs w:val="24"/>
        </w:rPr>
      </w:pPr>
      <w:r w:rsidRPr="00A902CA">
        <w:rPr>
          <w:rFonts w:ascii="Times New Roman" w:eastAsia="Calibri" w:hAnsi="Times New Roman" w:cs="Times New Roman"/>
          <w:b/>
          <w:i/>
          <w:iCs/>
          <w:color w:val="000000"/>
          <w:sz w:val="24"/>
          <w:szCs w:val="24"/>
        </w:rPr>
        <w:t>Керосин</w:t>
      </w:r>
      <w:r w:rsidRPr="00A902CA">
        <w:rPr>
          <w:rFonts w:ascii="Times New Roman" w:eastAsia="Calibri" w:hAnsi="Times New Roman" w:cs="Times New Roman"/>
          <w:i/>
          <w:iCs/>
          <w:color w:val="000000"/>
          <w:sz w:val="24"/>
          <w:szCs w:val="24"/>
        </w:rPr>
        <w:t xml:space="preserve"> </w:t>
      </w:r>
      <w:r w:rsidRPr="00A902CA">
        <w:rPr>
          <w:rFonts w:ascii="Times New Roman" w:eastAsia="Calibri" w:hAnsi="Times New Roman" w:cs="Times New Roman"/>
          <w:color w:val="000000"/>
          <w:sz w:val="24"/>
          <w:szCs w:val="24"/>
        </w:rPr>
        <w:t>- прозрачная жидкость (смесь углеводоро</w:t>
      </w:r>
      <w:r w:rsidRPr="00A902CA">
        <w:rPr>
          <w:rFonts w:ascii="Times New Roman" w:eastAsia="Calibri" w:hAnsi="Times New Roman" w:cs="Times New Roman"/>
          <w:color w:val="000000"/>
          <w:sz w:val="24"/>
          <w:szCs w:val="24"/>
        </w:rPr>
        <w:softHyphen/>
        <w:t>дов) со специфическим запахом, выкипающая при температуре 150...300 °С. Керосин используется в качестве топлива в реактивных двигателях, а также в быту.</w:t>
      </w:r>
    </w:p>
    <w:p w:rsidR="00E978BE" w:rsidRPr="00A902CA" w:rsidRDefault="00E978BE" w:rsidP="00A902CA">
      <w:pPr>
        <w:widowControl w:val="0"/>
        <w:shd w:val="clear" w:color="auto" w:fill="FFFFFF"/>
        <w:autoSpaceDE w:val="0"/>
        <w:autoSpaceDN w:val="0"/>
        <w:adjustRightInd w:val="0"/>
        <w:spacing w:line="240" w:lineRule="auto"/>
        <w:ind w:firstLine="426"/>
        <w:contextualSpacing/>
        <w:jc w:val="both"/>
        <w:rPr>
          <w:rFonts w:ascii="Times New Roman" w:eastAsia="Calibri" w:hAnsi="Times New Roman" w:cs="Times New Roman"/>
          <w:sz w:val="24"/>
          <w:szCs w:val="24"/>
        </w:rPr>
      </w:pPr>
      <w:r w:rsidRPr="00A902CA">
        <w:rPr>
          <w:rFonts w:ascii="Times New Roman" w:eastAsia="Calibri" w:hAnsi="Times New Roman" w:cs="Times New Roman"/>
          <w:b/>
          <w:i/>
          <w:iCs/>
          <w:color w:val="000000"/>
          <w:sz w:val="24"/>
          <w:szCs w:val="24"/>
        </w:rPr>
        <w:t>Моторные масла</w:t>
      </w:r>
      <w:r w:rsidRPr="00A902CA">
        <w:rPr>
          <w:rFonts w:ascii="Times New Roman" w:eastAsia="Calibri" w:hAnsi="Times New Roman" w:cs="Times New Roman"/>
          <w:i/>
          <w:iCs/>
          <w:color w:val="000000"/>
          <w:sz w:val="24"/>
          <w:szCs w:val="24"/>
        </w:rPr>
        <w:t xml:space="preserve"> - </w:t>
      </w:r>
      <w:r w:rsidRPr="00A902CA">
        <w:rPr>
          <w:rFonts w:ascii="Times New Roman" w:eastAsia="Calibri" w:hAnsi="Times New Roman" w:cs="Times New Roman"/>
          <w:color w:val="000000"/>
          <w:sz w:val="24"/>
          <w:szCs w:val="24"/>
        </w:rPr>
        <w:t>смазочные масла, используемые в двигателях внутреннего сгорания всех типов для уменьшения изнашивания, снижения трения скольжения, отвода тепла от трущихся деталей и для уплотнения зазоров в паре поршень-цилиндр. К моторным маслам предъявляют дополнительные требования, связанные с условиями их работы в широком диапазоне темпера</w:t>
      </w:r>
      <w:r w:rsidRPr="00A902CA">
        <w:rPr>
          <w:rFonts w:ascii="Times New Roman" w:eastAsia="Calibri" w:hAnsi="Times New Roman" w:cs="Times New Roman"/>
          <w:color w:val="000000"/>
          <w:sz w:val="24"/>
          <w:szCs w:val="24"/>
        </w:rPr>
        <w:softHyphen/>
        <w:t>тур.</w:t>
      </w:r>
    </w:p>
    <w:p w:rsidR="00E978BE" w:rsidRPr="00A902CA" w:rsidRDefault="00E978BE" w:rsidP="00A902CA">
      <w:pPr>
        <w:widowControl w:val="0"/>
        <w:shd w:val="clear" w:color="auto" w:fill="FFFFFF"/>
        <w:autoSpaceDE w:val="0"/>
        <w:autoSpaceDN w:val="0"/>
        <w:adjustRightInd w:val="0"/>
        <w:spacing w:line="240" w:lineRule="auto"/>
        <w:ind w:firstLine="426"/>
        <w:contextualSpacing/>
        <w:jc w:val="both"/>
        <w:rPr>
          <w:rFonts w:ascii="Times New Roman" w:eastAsia="Calibri" w:hAnsi="Times New Roman" w:cs="Times New Roman"/>
          <w:sz w:val="24"/>
          <w:szCs w:val="24"/>
        </w:rPr>
      </w:pPr>
      <w:r w:rsidRPr="00A902CA">
        <w:rPr>
          <w:rFonts w:ascii="Times New Roman" w:eastAsia="Calibri" w:hAnsi="Times New Roman" w:cs="Times New Roman"/>
          <w:color w:val="000000"/>
          <w:sz w:val="24"/>
          <w:szCs w:val="24"/>
        </w:rPr>
        <w:t>Основное применение в машинах имеют минераль</w:t>
      </w:r>
      <w:r w:rsidRPr="00A902CA">
        <w:rPr>
          <w:rFonts w:ascii="Times New Roman" w:eastAsia="Calibri" w:hAnsi="Times New Roman" w:cs="Times New Roman"/>
          <w:color w:val="000000"/>
          <w:sz w:val="24"/>
          <w:szCs w:val="24"/>
        </w:rPr>
        <w:softHyphen/>
        <w:t>ные индустриальные масла, содержащие в обозначении букву "И". По назначению они делятся на 4 группы, обозначаемые второй буквой (Л, Г, Т и Н), причем для гидросистем употребляется буква "Г". По эксплуатаци</w:t>
      </w:r>
      <w:r w:rsidRPr="00A902CA">
        <w:rPr>
          <w:rFonts w:ascii="Times New Roman" w:eastAsia="Calibri" w:hAnsi="Times New Roman" w:cs="Times New Roman"/>
          <w:color w:val="000000"/>
          <w:sz w:val="24"/>
          <w:szCs w:val="24"/>
        </w:rPr>
        <w:softHyphen/>
        <w:t>онным свойствам и составу индустриальные масла делятся на 5 подгрупп, обозначаемых третьей буквой (А, В, С, Д, Е), в зависимости от наличия и вида присадок, причем указывается кинематический коэффициент вязкости в мм</w:t>
      </w:r>
      <w:r w:rsidRPr="00A902CA">
        <w:rPr>
          <w:rFonts w:ascii="Times New Roman" w:eastAsia="Calibri" w:hAnsi="Times New Roman" w:cs="Times New Roman"/>
          <w:color w:val="000000"/>
          <w:sz w:val="24"/>
          <w:szCs w:val="24"/>
          <w:vertAlign w:val="superscript"/>
        </w:rPr>
        <w:t>2</w:t>
      </w:r>
      <w:r w:rsidRPr="00A902CA">
        <w:rPr>
          <w:rFonts w:ascii="Times New Roman" w:eastAsia="Calibri" w:hAnsi="Times New Roman" w:cs="Times New Roman"/>
          <w:color w:val="000000"/>
          <w:sz w:val="24"/>
          <w:szCs w:val="24"/>
        </w:rPr>
        <w:t>/с (при</w:t>
      </w:r>
      <w:proofErr w:type="gramStart"/>
      <w:r w:rsidRPr="00A902CA">
        <w:rPr>
          <w:rFonts w:ascii="Times New Roman" w:eastAsia="Calibri" w:hAnsi="Times New Roman" w:cs="Times New Roman"/>
          <w:color w:val="000000"/>
          <w:sz w:val="24"/>
          <w:szCs w:val="24"/>
        </w:rPr>
        <w:t xml:space="preserve"> </w:t>
      </w:r>
      <w:r w:rsidRPr="00A902CA">
        <w:rPr>
          <w:rFonts w:ascii="Times New Roman" w:eastAsia="Calibri" w:hAnsi="Times New Roman" w:cs="Times New Roman"/>
          <w:i/>
          <w:iCs/>
          <w:color w:val="000000"/>
          <w:sz w:val="24"/>
          <w:szCs w:val="24"/>
        </w:rPr>
        <w:t>Т</w:t>
      </w:r>
      <w:proofErr w:type="gramEnd"/>
      <w:r w:rsidRPr="00A902CA">
        <w:rPr>
          <w:rFonts w:ascii="Times New Roman" w:eastAsia="Calibri" w:hAnsi="Times New Roman" w:cs="Times New Roman"/>
          <w:i/>
          <w:iCs/>
          <w:color w:val="000000"/>
          <w:sz w:val="24"/>
          <w:szCs w:val="24"/>
        </w:rPr>
        <w:t xml:space="preserve"> = </w:t>
      </w:r>
      <w:r w:rsidRPr="00A902CA">
        <w:rPr>
          <w:rFonts w:ascii="Times New Roman" w:eastAsia="Calibri" w:hAnsi="Times New Roman" w:cs="Times New Roman"/>
          <w:color w:val="000000"/>
          <w:sz w:val="24"/>
          <w:szCs w:val="24"/>
        </w:rPr>
        <w:t>40 °С). В гидравлических системах используются следующие марки индустриаль</w:t>
      </w:r>
      <w:r w:rsidRPr="00A902CA">
        <w:rPr>
          <w:rFonts w:ascii="Times New Roman" w:eastAsia="Calibri" w:hAnsi="Times New Roman" w:cs="Times New Roman"/>
          <w:color w:val="000000"/>
          <w:sz w:val="24"/>
          <w:szCs w:val="24"/>
        </w:rPr>
        <w:softHyphen/>
        <w:t>ных масел: И-Г-А (32,46,68); И-Г-С (32,46,68,100,150, 220); И-Г-В (46, 68); И-Г-Н-Е (32, 68), где в скобках указаны кинематические коэффициенты вязкости; буква</w:t>
      </w:r>
      <w:proofErr w:type="gramStart"/>
      <w:r w:rsidRPr="00A902CA">
        <w:rPr>
          <w:rFonts w:ascii="Times New Roman" w:eastAsia="Calibri" w:hAnsi="Times New Roman" w:cs="Times New Roman"/>
          <w:color w:val="000000"/>
          <w:sz w:val="24"/>
          <w:szCs w:val="24"/>
        </w:rPr>
        <w:t xml:space="preserve"> А</w:t>
      </w:r>
      <w:proofErr w:type="gramEnd"/>
      <w:r w:rsidRPr="00A902CA">
        <w:rPr>
          <w:rFonts w:ascii="Times New Roman" w:eastAsia="Calibri" w:hAnsi="Times New Roman" w:cs="Times New Roman"/>
          <w:color w:val="000000"/>
          <w:sz w:val="24"/>
          <w:szCs w:val="24"/>
        </w:rPr>
        <w:t xml:space="preserve"> означает отсутствие присадок; В - наличие антиокислительных и антикоррозионных присадок; С-дополнительно наличие противоизносных присадок; Е — наличие дополнительных противозадирных и противоскачковых присадок (для направляющих трения, о чем свидетельствует буква Н в марке масла). Присадки вводятся в масла в очень небольших количествах: от 0,005 до 0,05 исходного объема.</w:t>
      </w:r>
    </w:p>
    <w:p w:rsidR="00E978BE" w:rsidRPr="00A902CA" w:rsidRDefault="00E978BE" w:rsidP="00A902CA">
      <w:pPr>
        <w:spacing w:line="240" w:lineRule="auto"/>
        <w:ind w:firstLine="426"/>
        <w:contextualSpacing/>
        <w:rPr>
          <w:rFonts w:ascii="Times New Roman" w:hAnsi="Times New Roman" w:cs="Times New Roman"/>
          <w:sz w:val="24"/>
          <w:szCs w:val="24"/>
        </w:rPr>
      </w:pPr>
    </w:p>
    <w:p w:rsidR="00892BE3" w:rsidRDefault="00892BE3" w:rsidP="00A902CA">
      <w:pPr>
        <w:spacing w:line="240" w:lineRule="auto"/>
        <w:ind w:firstLine="426"/>
        <w:contextualSpacing/>
        <w:rPr>
          <w:b/>
        </w:rPr>
      </w:pPr>
      <w:r>
        <w:rPr>
          <w:b/>
        </w:rPr>
        <w:t>Внеаудиторная самостоятельная работа:</w:t>
      </w:r>
    </w:p>
    <w:p w:rsidR="000507DF" w:rsidRPr="006E1F8F" w:rsidRDefault="00892BE3" w:rsidP="000507DF">
      <w:pPr>
        <w:pStyle w:val="ab"/>
        <w:numPr>
          <w:ilvl w:val="0"/>
          <w:numId w:val="10"/>
        </w:numPr>
        <w:spacing w:line="240" w:lineRule="auto"/>
        <w:rPr>
          <w:b/>
          <w:i/>
          <w:color w:val="000000"/>
        </w:rPr>
      </w:pPr>
      <w:r w:rsidRPr="006E1F8F">
        <w:rPr>
          <w:b/>
          <w:i/>
        </w:rPr>
        <w:t>п</w:t>
      </w:r>
      <w:r w:rsidRPr="006E1F8F">
        <w:rPr>
          <w:b/>
          <w:i/>
          <w:color w:val="000000"/>
        </w:rPr>
        <w:t>роработка конспектов занятий,</w:t>
      </w:r>
    </w:p>
    <w:p w:rsidR="000507DF" w:rsidRPr="006E1F8F" w:rsidRDefault="000507DF" w:rsidP="000507DF">
      <w:pPr>
        <w:pStyle w:val="ab"/>
        <w:numPr>
          <w:ilvl w:val="0"/>
          <w:numId w:val="10"/>
        </w:numPr>
        <w:spacing w:line="240" w:lineRule="auto"/>
        <w:rPr>
          <w:b/>
          <w:i/>
          <w:color w:val="000000"/>
        </w:rPr>
      </w:pPr>
      <w:r w:rsidRPr="006E1F8F">
        <w:rPr>
          <w:b/>
          <w:i/>
          <w:iCs/>
          <w:color w:val="000000"/>
          <w:szCs w:val="16"/>
        </w:rPr>
        <w:t xml:space="preserve"> </w:t>
      </w:r>
      <w:r w:rsidRPr="006E1F8F">
        <w:rPr>
          <w:rFonts w:ascii="Calibri" w:eastAsia="Calibri" w:hAnsi="Calibri" w:cs="Times New Roman"/>
          <w:b/>
          <w:i/>
          <w:iCs/>
          <w:color w:val="000000"/>
          <w:szCs w:val="16"/>
        </w:rPr>
        <w:t>Задание для повторения и самостоятельного изучения материала</w:t>
      </w:r>
    </w:p>
    <w:p w:rsidR="00892BE3" w:rsidRDefault="000507DF" w:rsidP="000507DF">
      <w:pPr>
        <w:pStyle w:val="ab"/>
        <w:spacing w:line="240" w:lineRule="auto"/>
        <w:ind w:left="786"/>
        <w:rPr>
          <w:rFonts w:ascii="Calibri" w:eastAsia="Calibri" w:hAnsi="Calibri" w:cs="Times New Roman"/>
          <w:b/>
          <w:bCs/>
          <w:i/>
          <w:iCs/>
          <w:color w:val="000000"/>
          <w:szCs w:val="16"/>
        </w:rPr>
      </w:pPr>
      <w:r w:rsidRPr="006E1F8F">
        <w:rPr>
          <w:rFonts w:ascii="Calibri" w:eastAsia="Calibri" w:hAnsi="Calibri" w:cs="Times New Roman"/>
          <w:b/>
          <w:bCs/>
          <w:i/>
          <w:iCs/>
          <w:color w:val="000000"/>
          <w:szCs w:val="16"/>
        </w:rPr>
        <w:lastRenderedPageBreak/>
        <w:t>А.В. Лепёшкин, А.А. Михайлов «Гидравлические и пневматические системы»  стр.</w:t>
      </w:r>
      <w:r w:rsidRPr="006E1F8F">
        <w:rPr>
          <w:b/>
          <w:bCs/>
          <w:i/>
          <w:iCs/>
          <w:color w:val="000000"/>
          <w:szCs w:val="16"/>
        </w:rPr>
        <w:t>3</w:t>
      </w:r>
      <w:r w:rsidRPr="006E1F8F">
        <w:rPr>
          <w:rFonts w:ascii="Calibri" w:eastAsia="Calibri" w:hAnsi="Calibri" w:cs="Times New Roman"/>
          <w:b/>
          <w:bCs/>
          <w:i/>
          <w:iCs/>
          <w:color w:val="000000"/>
          <w:szCs w:val="16"/>
        </w:rPr>
        <w:t>-</w:t>
      </w:r>
      <w:r w:rsidRPr="000507DF">
        <w:rPr>
          <w:rFonts w:ascii="Calibri" w:eastAsia="Calibri" w:hAnsi="Calibri" w:cs="Times New Roman"/>
          <w:b/>
          <w:bCs/>
          <w:i/>
          <w:iCs/>
          <w:color w:val="000000"/>
          <w:szCs w:val="16"/>
        </w:rPr>
        <w:t>1</w:t>
      </w:r>
      <w:r w:rsidR="004A4641">
        <w:rPr>
          <w:rFonts w:ascii="Calibri" w:eastAsia="Calibri" w:hAnsi="Calibri" w:cs="Times New Roman"/>
          <w:b/>
          <w:bCs/>
          <w:i/>
          <w:iCs/>
          <w:color w:val="000000"/>
          <w:szCs w:val="16"/>
        </w:rPr>
        <w:t>3</w:t>
      </w:r>
      <w:r w:rsidR="00027739">
        <w:rPr>
          <w:rFonts w:ascii="Calibri" w:eastAsia="Calibri" w:hAnsi="Calibri" w:cs="Times New Roman"/>
          <w:b/>
          <w:bCs/>
          <w:i/>
          <w:iCs/>
          <w:color w:val="000000"/>
          <w:szCs w:val="16"/>
        </w:rPr>
        <w:t>,</w:t>
      </w:r>
    </w:p>
    <w:p w:rsidR="00027739" w:rsidRPr="00027739" w:rsidRDefault="00027739" w:rsidP="00027739">
      <w:pPr>
        <w:spacing w:line="240" w:lineRule="auto"/>
        <w:contextualSpacing/>
        <w:rPr>
          <w:b/>
          <w:color w:val="000000"/>
        </w:rPr>
      </w:pPr>
      <w:r w:rsidRPr="00027739">
        <w:rPr>
          <w:b/>
          <w:color w:val="000000"/>
        </w:rPr>
        <w:t xml:space="preserve">        3.   </w:t>
      </w:r>
      <w:r w:rsidRPr="00027739">
        <w:rPr>
          <w:rFonts w:ascii="Calibri" w:eastAsia="Calibri" w:hAnsi="Calibri" w:cs="Times New Roman"/>
          <w:b/>
          <w:bCs/>
          <w:i/>
          <w:iCs/>
          <w:color w:val="000000"/>
          <w:szCs w:val="16"/>
        </w:rPr>
        <w:t>ответить на контрольные вопросы</w:t>
      </w:r>
    </w:p>
    <w:p w:rsidR="00C32E25" w:rsidRPr="00027739" w:rsidRDefault="00C32E25" w:rsidP="00A902CA">
      <w:pPr>
        <w:spacing w:line="240" w:lineRule="auto"/>
        <w:ind w:firstLine="426"/>
        <w:contextualSpacing/>
        <w:rPr>
          <w:rFonts w:ascii="Times New Roman" w:hAnsi="Times New Roman" w:cs="Times New Roman"/>
          <w:b/>
          <w:sz w:val="24"/>
          <w:szCs w:val="24"/>
        </w:rPr>
      </w:pPr>
    </w:p>
    <w:p w:rsidR="00027739" w:rsidRPr="00027739" w:rsidRDefault="00027739" w:rsidP="00027739">
      <w:pPr>
        <w:widowControl w:val="0"/>
        <w:autoSpaceDE w:val="0"/>
        <w:autoSpaceDN w:val="0"/>
        <w:adjustRightInd w:val="0"/>
        <w:spacing w:after="0" w:line="240" w:lineRule="auto"/>
        <w:ind w:left="1418"/>
        <w:rPr>
          <w:rFonts w:cs="Times New Roman"/>
          <w:b/>
          <w:i/>
          <w:color w:val="000000"/>
        </w:rPr>
      </w:pPr>
      <w:r w:rsidRPr="00027739">
        <w:rPr>
          <w:rFonts w:cs="Times New Roman"/>
          <w:b/>
          <w:i/>
        </w:rPr>
        <w:t xml:space="preserve">1. </w:t>
      </w:r>
      <w:r w:rsidRPr="00027739">
        <w:rPr>
          <w:rFonts w:cs="Times New Roman"/>
          <w:b/>
          <w:i/>
          <w:color w:val="000000"/>
        </w:rPr>
        <w:t>Какие жидкости называют реальными?</w:t>
      </w:r>
    </w:p>
    <w:p w:rsidR="00027739" w:rsidRPr="00027739" w:rsidRDefault="00027739" w:rsidP="00027739">
      <w:pPr>
        <w:widowControl w:val="0"/>
        <w:autoSpaceDE w:val="0"/>
        <w:autoSpaceDN w:val="0"/>
        <w:adjustRightInd w:val="0"/>
        <w:spacing w:after="0" w:line="240" w:lineRule="auto"/>
        <w:ind w:left="1418"/>
        <w:rPr>
          <w:rFonts w:cs="Times New Roman"/>
          <w:b/>
          <w:i/>
          <w:color w:val="000000"/>
        </w:rPr>
      </w:pPr>
      <w:r w:rsidRPr="00027739">
        <w:rPr>
          <w:rFonts w:cs="Times New Roman"/>
          <w:b/>
          <w:i/>
          <w:iCs/>
          <w:color w:val="000000"/>
        </w:rPr>
        <w:t xml:space="preserve">2. </w:t>
      </w:r>
      <w:r w:rsidRPr="00027739">
        <w:rPr>
          <w:rFonts w:cs="Times New Roman"/>
          <w:b/>
          <w:i/>
          <w:color w:val="000000"/>
        </w:rPr>
        <w:t>Плотность однородного вещества – это</w:t>
      </w:r>
      <w:proofErr w:type="gramStart"/>
      <w:r w:rsidRPr="00027739">
        <w:rPr>
          <w:rFonts w:cs="Times New Roman"/>
          <w:b/>
          <w:i/>
          <w:color w:val="000000"/>
        </w:rPr>
        <w:t>…</w:t>
      </w:r>
      <w:r w:rsidR="00A524DD" w:rsidRPr="00A524DD">
        <w:rPr>
          <w:rFonts w:cs="Times New Roman"/>
          <w:b/>
          <w:i/>
          <w:color w:val="000000"/>
        </w:rPr>
        <w:t xml:space="preserve"> </w:t>
      </w:r>
      <w:r w:rsidR="00A524DD">
        <w:rPr>
          <w:rFonts w:cs="Times New Roman"/>
          <w:b/>
          <w:i/>
          <w:color w:val="000000"/>
        </w:rPr>
        <w:t>З</w:t>
      </w:r>
      <w:proofErr w:type="gramEnd"/>
      <w:r w:rsidR="00A524DD">
        <w:rPr>
          <w:rFonts w:cs="Times New Roman"/>
          <w:b/>
          <w:i/>
          <w:color w:val="000000"/>
        </w:rPr>
        <w:t>акончите формулировку.</w:t>
      </w:r>
    </w:p>
    <w:p w:rsidR="00027739" w:rsidRPr="00027739" w:rsidRDefault="00027739" w:rsidP="00027739">
      <w:pPr>
        <w:widowControl w:val="0"/>
        <w:autoSpaceDE w:val="0"/>
        <w:autoSpaceDN w:val="0"/>
        <w:adjustRightInd w:val="0"/>
        <w:spacing w:after="0" w:line="240" w:lineRule="auto"/>
        <w:ind w:left="1418"/>
        <w:rPr>
          <w:rFonts w:cs="Times New Roman"/>
          <w:b/>
          <w:i/>
          <w:color w:val="000000"/>
        </w:rPr>
      </w:pPr>
      <w:r w:rsidRPr="00027739">
        <w:rPr>
          <w:rFonts w:cs="Times New Roman"/>
          <w:b/>
          <w:i/>
          <w:iCs/>
          <w:color w:val="000000"/>
        </w:rPr>
        <w:t>3.</w:t>
      </w:r>
      <w:r w:rsidRPr="00027739">
        <w:rPr>
          <w:rFonts w:cs="Times New Roman"/>
          <w:b/>
          <w:i/>
          <w:color w:val="000000"/>
        </w:rPr>
        <w:t>Удельный вес или вес единицы объема измеряется в следующих единицах</w:t>
      </w:r>
    </w:p>
    <w:p w:rsidR="00027739" w:rsidRPr="00027739" w:rsidRDefault="00027739" w:rsidP="00027739">
      <w:pPr>
        <w:widowControl w:val="0"/>
        <w:autoSpaceDE w:val="0"/>
        <w:autoSpaceDN w:val="0"/>
        <w:adjustRightInd w:val="0"/>
        <w:spacing w:after="0" w:line="240" w:lineRule="auto"/>
        <w:ind w:left="1418"/>
        <w:rPr>
          <w:rFonts w:cs="Times New Roman"/>
          <w:b/>
          <w:i/>
          <w:color w:val="000000"/>
        </w:rPr>
      </w:pPr>
      <w:r w:rsidRPr="00027739">
        <w:rPr>
          <w:rFonts w:cs="Times New Roman"/>
          <w:b/>
          <w:i/>
          <w:color w:val="000000"/>
        </w:rPr>
        <w:t>4. Для определения коэффициента сжимаемости необходимо знать следующие параметры</w:t>
      </w:r>
    </w:p>
    <w:p w:rsidR="00027739" w:rsidRPr="00027739" w:rsidRDefault="00027739" w:rsidP="00027739">
      <w:pPr>
        <w:widowControl w:val="0"/>
        <w:autoSpaceDE w:val="0"/>
        <w:autoSpaceDN w:val="0"/>
        <w:adjustRightInd w:val="0"/>
        <w:spacing w:after="0" w:line="240" w:lineRule="auto"/>
        <w:ind w:left="1418"/>
        <w:rPr>
          <w:rFonts w:cs="Times New Roman"/>
          <w:b/>
          <w:i/>
          <w:color w:val="000000"/>
        </w:rPr>
      </w:pPr>
      <w:r w:rsidRPr="00027739">
        <w:rPr>
          <w:rFonts w:cs="Times New Roman"/>
          <w:b/>
          <w:i/>
          <w:color w:val="000000"/>
        </w:rPr>
        <w:t>5. Для определения коэффициента объемного теплового расширения необходимо знать</w:t>
      </w:r>
    </w:p>
    <w:p w:rsidR="00027739" w:rsidRPr="00027739" w:rsidRDefault="00027739" w:rsidP="00027739">
      <w:pPr>
        <w:widowControl w:val="0"/>
        <w:autoSpaceDE w:val="0"/>
        <w:autoSpaceDN w:val="0"/>
        <w:adjustRightInd w:val="0"/>
        <w:spacing w:after="0" w:line="240" w:lineRule="auto"/>
        <w:ind w:left="1418"/>
        <w:rPr>
          <w:rFonts w:cs="Times New Roman"/>
          <w:b/>
          <w:i/>
          <w:color w:val="000000"/>
        </w:rPr>
      </w:pPr>
      <w:r w:rsidRPr="00027739">
        <w:rPr>
          <w:rFonts w:cs="Times New Roman"/>
          <w:b/>
          <w:i/>
          <w:color w:val="000000"/>
        </w:rPr>
        <w:t>6. Через какую величину связаны коэффициенты кинематической и динамической вязкости?</w:t>
      </w:r>
    </w:p>
    <w:p w:rsidR="00027739" w:rsidRPr="00027739" w:rsidRDefault="00027739" w:rsidP="00027739">
      <w:pPr>
        <w:widowControl w:val="0"/>
        <w:autoSpaceDE w:val="0"/>
        <w:autoSpaceDN w:val="0"/>
        <w:adjustRightInd w:val="0"/>
        <w:spacing w:after="0" w:line="240" w:lineRule="auto"/>
        <w:ind w:left="1418"/>
        <w:rPr>
          <w:rFonts w:cs="Times New Roman"/>
          <w:b/>
          <w:i/>
          <w:color w:val="000000"/>
        </w:rPr>
      </w:pPr>
      <w:r w:rsidRPr="00027739">
        <w:rPr>
          <w:rFonts w:cs="Times New Roman"/>
          <w:b/>
          <w:i/>
          <w:color w:val="000000"/>
        </w:rPr>
        <w:t>7. С увеличением температуры как изменяется вязкость?</w:t>
      </w:r>
    </w:p>
    <w:p w:rsidR="00027739" w:rsidRPr="00027739" w:rsidRDefault="00027739" w:rsidP="00027739">
      <w:pPr>
        <w:widowControl w:val="0"/>
        <w:autoSpaceDE w:val="0"/>
        <w:autoSpaceDN w:val="0"/>
        <w:adjustRightInd w:val="0"/>
        <w:spacing w:after="0" w:line="240" w:lineRule="auto"/>
        <w:ind w:left="1418"/>
        <w:rPr>
          <w:rFonts w:cs="Times New Roman"/>
          <w:b/>
          <w:i/>
          <w:color w:val="000000"/>
        </w:rPr>
      </w:pPr>
      <w:r w:rsidRPr="00027739">
        <w:rPr>
          <w:rFonts w:cs="Times New Roman"/>
          <w:b/>
          <w:i/>
          <w:color w:val="000000"/>
        </w:rPr>
        <w:t>8. Добавьте пропущенную фразу в формулировку:</w:t>
      </w:r>
    </w:p>
    <w:p w:rsidR="00027739" w:rsidRPr="00027739" w:rsidRDefault="00027739" w:rsidP="00027739">
      <w:pPr>
        <w:widowControl w:val="0"/>
        <w:autoSpaceDE w:val="0"/>
        <w:autoSpaceDN w:val="0"/>
        <w:adjustRightInd w:val="0"/>
        <w:spacing w:after="0" w:line="240" w:lineRule="auto"/>
        <w:ind w:left="1418"/>
        <w:rPr>
          <w:rFonts w:cs="Times New Roman"/>
          <w:b/>
          <w:i/>
          <w:color w:val="000000"/>
        </w:rPr>
      </w:pPr>
      <w:r w:rsidRPr="00027739">
        <w:rPr>
          <w:rFonts w:cs="Times New Roman"/>
          <w:b/>
          <w:i/>
          <w:color w:val="000000"/>
        </w:rPr>
        <w:t xml:space="preserve">Кавитация - это нарушение ..., обусловленное появлением в жидкости кавитационных пузырьков или полостей, заполненных паром или газом вследствие падения давления. </w:t>
      </w:r>
    </w:p>
    <w:p w:rsidR="00027739" w:rsidRPr="00027739" w:rsidRDefault="00027739" w:rsidP="00027739">
      <w:pPr>
        <w:widowControl w:val="0"/>
        <w:autoSpaceDE w:val="0"/>
        <w:autoSpaceDN w:val="0"/>
        <w:adjustRightInd w:val="0"/>
        <w:spacing w:after="0" w:line="240" w:lineRule="auto"/>
        <w:ind w:left="1418"/>
        <w:rPr>
          <w:rFonts w:cs="Times New Roman"/>
          <w:b/>
          <w:i/>
          <w:color w:val="000000"/>
        </w:rPr>
      </w:pPr>
      <w:r w:rsidRPr="00027739">
        <w:rPr>
          <w:rFonts w:cs="Times New Roman"/>
          <w:b/>
          <w:i/>
          <w:color w:val="000000"/>
        </w:rPr>
        <w:t xml:space="preserve"> 9. Какие марки индустриальных масел используются в гидросистемах?</w:t>
      </w:r>
    </w:p>
    <w:p w:rsidR="00957157" w:rsidRPr="00027739" w:rsidRDefault="00027739" w:rsidP="00027739">
      <w:pPr>
        <w:widowControl w:val="0"/>
        <w:autoSpaceDE w:val="0"/>
        <w:autoSpaceDN w:val="0"/>
        <w:adjustRightInd w:val="0"/>
        <w:spacing w:after="0" w:line="240" w:lineRule="auto"/>
        <w:ind w:left="1418"/>
        <w:rPr>
          <w:rFonts w:cs="Times New Roman"/>
        </w:rPr>
      </w:pPr>
      <w:r w:rsidRPr="00027739">
        <w:rPr>
          <w:rFonts w:cs="Times New Roman"/>
          <w:b/>
          <w:i/>
          <w:color w:val="000000"/>
        </w:rPr>
        <w:t>10.</w:t>
      </w:r>
      <w:r w:rsidR="00A524DD">
        <w:rPr>
          <w:rFonts w:cs="Times New Roman"/>
          <w:b/>
          <w:i/>
          <w:color w:val="000000"/>
        </w:rPr>
        <w:t>Чему равна п</w:t>
      </w:r>
      <w:r w:rsidRPr="00027739">
        <w:rPr>
          <w:rFonts w:cs="Times New Roman"/>
          <w:b/>
          <w:i/>
          <w:color w:val="000000"/>
        </w:rPr>
        <w:t>лотность воды при тем</w:t>
      </w:r>
      <w:r w:rsidR="00A524DD">
        <w:rPr>
          <w:rFonts w:cs="Times New Roman"/>
          <w:b/>
          <w:i/>
          <w:color w:val="000000"/>
        </w:rPr>
        <w:t>пературе 4 градуса Цельсия?</w:t>
      </w:r>
    </w:p>
    <w:p w:rsidR="00957157" w:rsidRDefault="00957157" w:rsidP="00027739">
      <w:pPr>
        <w:spacing w:line="240" w:lineRule="auto"/>
        <w:ind w:left="1418"/>
        <w:contextualSpacing/>
        <w:rPr>
          <w:rFonts w:ascii="Times New Roman" w:hAnsi="Times New Roman" w:cs="Times New Roman"/>
          <w:sz w:val="24"/>
          <w:szCs w:val="24"/>
        </w:rPr>
      </w:pPr>
    </w:p>
    <w:p w:rsidR="00957157" w:rsidRDefault="00957157" w:rsidP="00027739">
      <w:pPr>
        <w:spacing w:line="240" w:lineRule="auto"/>
        <w:ind w:left="1418"/>
        <w:contextualSpacing/>
        <w:rPr>
          <w:rFonts w:ascii="Times New Roman" w:hAnsi="Times New Roman" w:cs="Times New Roman"/>
          <w:sz w:val="24"/>
          <w:szCs w:val="24"/>
        </w:rPr>
      </w:pPr>
    </w:p>
    <w:p w:rsidR="00957157" w:rsidRDefault="00957157" w:rsidP="00027739">
      <w:pPr>
        <w:spacing w:line="240" w:lineRule="auto"/>
        <w:ind w:left="1418"/>
        <w:contextualSpacing/>
        <w:rPr>
          <w:rFonts w:ascii="Times New Roman" w:hAnsi="Times New Roman" w:cs="Times New Roman"/>
          <w:sz w:val="24"/>
          <w:szCs w:val="24"/>
        </w:rPr>
      </w:pPr>
    </w:p>
    <w:p w:rsidR="00027739" w:rsidRDefault="00027739" w:rsidP="00027739">
      <w:pPr>
        <w:spacing w:line="240" w:lineRule="auto"/>
        <w:ind w:left="1418"/>
        <w:contextualSpacing/>
        <w:rPr>
          <w:rFonts w:ascii="Times New Roman" w:hAnsi="Times New Roman" w:cs="Times New Roman"/>
          <w:sz w:val="24"/>
          <w:szCs w:val="24"/>
        </w:rPr>
      </w:pPr>
    </w:p>
    <w:p w:rsidR="00027739" w:rsidRDefault="00027739" w:rsidP="00027739">
      <w:pPr>
        <w:spacing w:line="240" w:lineRule="auto"/>
        <w:ind w:left="1418"/>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027739" w:rsidRDefault="00027739" w:rsidP="00A902CA">
      <w:pPr>
        <w:spacing w:line="240" w:lineRule="auto"/>
        <w:ind w:firstLine="426"/>
        <w:contextualSpacing/>
        <w:rPr>
          <w:rFonts w:ascii="Times New Roman" w:hAnsi="Times New Roman" w:cs="Times New Roman"/>
          <w:sz w:val="24"/>
          <w:szCs w:val="24"/>
        </w:rPr>
      </w:pPr>
    </w:p>
    <w:p w:rsidR="006E1F8F" w:rsidRPr="00A902CA" w:rsidRDefault="006E1F8F" w:rsidP="006E1F8F">
      <w:pPr>
        <w:spacing w:line="240" w:lineRule="auto"/>
        <w:ind w:firstLine="426"/>
        <w:contextualSpacing/>
        <w:jc w:val="center"/>
        <w:rPr>
          <w:rFonts w:ascii="Times New Roman" w:hAnsi="Times New Roman" w:cs="Times New Roman"/>
          <w:sz w:val="24"/>
          <w:szCs w:val="24"/>
        </w:rPr>
      </w:pPr>
      <w:r w:rsidRPr="00A902CA">
        <w:rPr>
          <w:rFonts w:ascii="Times New Roman" w:eastAsia="Calibri" w:hAnsi="Times New Roman" w:cs="Times New Roman"/>
          <w:b/>
          <w:sz w:val="24"/>
          <w:szCs w:val="24"/>
        </w:rPr>
        <w:lastRenderedPageBreak/>
        <w:t>Общие теоретические основы гидравлики</w:t>
      </w:r>
    </w:p>
    <w:p w:rsidR="006E1F8F" w:rsidRPr="00A902CA" w:rsidRDefault="006E1F8F" w:rsidP="006E1F8F">
      <w:pPr>
        <w:spacing w:line="240" w:lineRule="auto"/>
        <w:ind w:firstLine="426"/>
        <w:contextualSpacing/>
        <w:jc w:val="center"/>
        <w:rPr>
          <w:rFonts w:ascii="Times New Roman" w:hAnsi="Times New Roman" w:cs="Times New Roman"/>
          <w:sz w:val="24"/>
          <w:szCs w:val="24"/>
        </w:rPr>
      </w:pPr>
      <w:r>
        <w:rPr>
          <w:rFonts w:ascii="Times New Roman" w:hAnsi="Times New Roman" w:cs="Times New Roman"/>
          <w:sz w:val="24"/>
          <w:szCs w:val="24"/>
        </w:rPr>
        <w:t>Тема 1.2.</w:t>
      </w:r>
      <w:r w:rsidRPr="00A902CA">
        <w:rPr>
          <w:rFonts w:ascii="Times New Roman" w:hAnsi="Times New Roman" w:cs="Times New Roman"/>
          <w:sz w:val="24"/>
          <w:szCs w:val="24"/>
        </w:rPr>
        <w:t>Основные определения давления и других параметров жидкости в гидростатике.</w:t>
      </w:r>
    </w:p>
    <w:p w:rsidR="00957157" w:rsidRPr="00A21755" w:rsidRDefault="00957157" w:rsidP="00957157">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r>
        <w:rPr>
          <w:rFonts w:ascii="Times New Roman" w:eastAsia="Calibri" w:hAnsi="Times New Roman" w:cs="Times New Roman"/>
          <w:i/>
          <w:iCs/>
          <w:color w:val="000000"/>
          <w:sz w:val="24"/>
          <w:szCs w:val="24"/>
        </w:rPr>
        <w:t>План.</w:t>
      </w:r>
    </w:p>
    <w:p w:rsidR="004A4641" w:rsidRPr="00D25312" w:rsidRDefault="004A4641" w:rsidP="004A4641">
      <w:pPr>
        <w:pStyle w:val="ab"/>
        <w:numPr>
          <w:ilvl w:val="0"/>
          <w:numId w:val="12"/>
        </w:numPr>
        <w:spacing w:line="240" w:lineRule="auto"/>
        <w:jc w:val="both"/>
        <w:rPr>
          <w:rFonts w:ascii="Times New Roman" w:hAnsi="Times New Roman" w:cs="Times New Roman"/>
          <w:b/>
          <w:sz w:val="24"/>
          <w:szCs w:val="24"/>
        </w:rPr>
      </w:pPr>
      <w:r w:rsidRPr="00D25312">
        <w:rPr>
          <w:rFonts w:ascii="Times New Roman" w:hAnsi="Times New Roman" w:cs="Times New Roman"/>
          <w:b/>
          <w:sz w:val="24"/>
          <w:szCs w:val="24"/>
        </w:rPr>
        <w:t>Приборы измерения давления.</w:t>
      </w:r>
    </w:p>
    <w:p w:rsidR="0008767A" w:rsidRPr="00D25312" w:rsidRDefault="0008767A" w:rsidP="005F1829">
      <w:pPr>
        <w:pStyle w:val="ab"/>
        <w:widowControl w:val="0"/>
        <w:numPr>
          <w:ilvl w:val="0"/>
          <w:numId w:val="12"/>
        </w:numPr>
        <w:shd w:val="clear" w:color="auto" w:fill="FFFFFF"/>
        <w:autoSpaceDE w:val="0"/>
        <w:autoSpaceDN w:val="0"/>
        <w:adjustRightInd w:val="0"/>
        <w:spacing w:line="240" w:lineRule="auto"/>
        <w:rPr>
          <w:rFonts w:ascii="Times New Roman" w:hAnsi="Times New Roman" w:cs="Times New Roman"/>
          <w:b/>
          <w:sz w:val="24"/>
          <w:szCs w:val="24"/>
        </w:rPr>
      </w:pPr>
      <w:r w:rsidRPr="00D25312">
        <w:rPr>
          <w:rFonts w:ascii="Times New Roman" w:hAnsi="Times New Roman" w:cs="Times New Roman"/>
          <w:b/>
          <w:color w:val="000000"/>
          <w:sz w:val="24"/>
          <w:szCs w:val="24"/>
        </w:rPr>
        <w:t>Способы и единицы выражения давления.</w:t>
      </w:r>
    </w:p>
    <w:p w:rsidR="005F1829" w:rsidRPr="00D25312" w:rsidRDefault="0008767A" w:rsidP="005F1829">
      <w:pPr>
        <w:pStyle w:val="ab"/>
        <w:numPr>
          <w:ilvl w:val="0"/>
          <w:numId w:val="12"/>
        </w:numPr>
        <w:spacing w:line="240" w:lineRule="auto"/>
        <w:jc w:val="both"/>
        <w:rPr>
          <w:rFonts w:ascii="Times New Roman" w:hAnsi="Times New Roman" w:cs="Times New Roman"/>
          <w:b/>
          <w:sz w:val="24"/>
          <w:szCs w:val="24"/>
        </w:rPr>
      </w:pPr>
      <w:r w:rsidRPr="00D25312">
        <w:rPr>
          <w:rFonts w:ascii="Times New Roman" w:hAnsi="Times New Roman" w:cs="Times New Roman"/>
          <w:b/>
          <w:bCs/>
          <w:iCs/>
          <w:color w:val="000000"/>
          <w:sz w:val="24"/>
          <w:szCs w:val="24"/>
        </w:rPr>
        <w:t>Свойства гидростатического давлен</w:t>
      </w:r>
      <w:r w:rsidR="005F1829" w:rsidRPr="00D25312">
        <w:rPr>
          <w:rFonts w:ascii="Times New Roman" w:hAnsi="Times New Roman" w:cs="Times New Roman"/>
          <w:b/>
          <w:bCs/>
          <w:iCs/>
          <w:color w:val="000000"/>
          <w:sz w:val="24"/>
          <w:szCs w:val="24"/>
        </w:rPr>
        <w:t>ия, основной закон гидростатики.</w:t>
      </w:r>
    </w:p>
    <w:p w:rsidR="005F1829" w:rsidRPr="00D25312" w:rsidRDefault="005F1829" w:rsidP="005F1829">
      <w:pPr>
        <w:pStyle w:val="ab"/>
        <w:widowControl w:val="0"/>
        <w:numPr>
          <w:ilvl w:val="0"/>
          <w:numId w:val="12"/>
        </w:numPr>
        <w:shd w:val="clear" w:color="auto" w:fill="FFFFFF"/>
        <w:autoSpaceDE w:val="0"/>
        <w:autoSpaceDN w:val="0"/>
        <w:adjustRightInd w:val="0"/>
        <w:spacing w:line="240" w:lineRule="auto"/>
        <w:rPr>
          <w:rFonts w:ascii="Times New Roman" w:hAnsi="Times New Roman" w:cs="Times New Roman"/>
          <w:b/>
          <w:sz w:val="24"/>
          <w:szCs w:val="24"/>
        </w:rPr>
      </w:pPr>
      <w:r w:rsidRPr="00D25312">
        <w:rPr>
          <w:rFonts w:ascii="Times New Roman" w:hAnsi="Times New Roman" w:cs="Times New Roman"/>
          <w:b/>
          <w:color w:val="000000"/>
          <w:sz w:val="24"/>
          <w:szCs w:val="24"/>
        </w:rPr>
        <w:t>Закон Паскаля.</w:t>
      </w:r>
    </w:p>
    <w:p w:rsidR="005F1829" w:rsidRPr="00D25312" w:rsidRDefault="005F1829" w:rsidP="005F1829">
      <w:pPr>
        <w:pStyle w:val="ab"/>
        <w:numPr>
          <w:ilvl w:val="0"/>
          <w:numId w:val="12"/>
        </w:numPr>
        <w:spacing w:line="240" w:lineRule="auto"/>
        <w:jc w:val="both"/>
        <w:rPr>
          <w:rFonts w:ascii="Times New Roman" w:hAnsi="Times New Roman" w:cs="Times New Roman"/>
          <w:b/>
          <w:sz w:val="24"/>
          <w:szCs w:val="24"/>
        </w:rPr>
      </w:pPr>
      <w:r w:rsidRPr="00D25312">
        <w:rPr>
          <w:rFonts w:ascii="Times New Roman" w:hAnsi="Times New Roman" w:cs="Times New Roman"/>
          <w:b/>
          <w:bCs/>
          <w:iCs/>
          <w:color w:val="000000"/>
          <w:sz w:val="24"/>
          <w:szCs w:val="24"/>
        </w:rPr>
        <w:t>Силы давления жидкости на стенки.</w:t>
      </w:r>
    </w:p>
    <w:p w:rsidR="0008767A" w:rsidRPr="00D25312" w:rsidRDefault="0008767A" w:rsidP="004A4641">
      <w:pPr>
        <w:pStyle w:val="ab"/>
        <w:numPr>
          <w:ilvl w:val="0"/>
          <w:numId w:val="12"/>
        </w:numPr>
        <w:spacing w:line="240" w:lineRule="auto"/>
        <w:jc w:val="both"/>
        <w:rPr>
          <w:rFonts w:ascii="Times New Roman" w:hAnsi="Times New Roman" w:cs="Times New Roman"/>
          <w:b/>
          <w:sz w:val="24"/>
          <w:szCs w:val="24"/>
        </w:rPr>
      </w:pPr>
      <w:r w:rsidRPr="00D25312">
        <w:rPr>
          <w:rFonts w:ascii="Times New Roman" w:hAnsi="Times New Roman" w:cs="Times New Roman"/>
          <w:b/>
          <w:bCs/>
          <w:iCs/>
          <w:color w:val="000000"/>
          <w:sz w:val="24"/>
          <w:szCs w:val="24"/>
        </w:rPr>
        <w:t xml:space="preserve"> </w:t>
      </w:r>
      <w:r w:rsidR="005F1829" w:rsidRPr="00D25312">
        <w:rPr>
          <w:rFonts w:ascii="Times New Roman" w:hAnsi="Times New Roman" w:cs="Times New Roman"/>
          <w:b/>
          <w:bCs/>
          <w:iCs/>
          <w:color w:val="000000"/>
          <w:sz w:val="24"/>
          <w:szCs w:val="24"/>
        </w:rPr>
        <w:t>Закон Архимеда.</w:t>
      </w:r>
    </w:p>
    <w:p w:rsidR="006E1F8F" w:rsidRPr="00A21755" w:rsidRDefault="006E1F8F" w:rsidP="004A4641">
      <w:pPr>
        <w:pStyle w:val="ab"/>
        <w:spacing w:line="240" w:lineRule="auto"/>
        <w:jc w:val="center"/>
        <w:rPr>
          <w:rFonts w:ascii="Times New Roman" w:hAnsi="Times New Roman" w:cs="Times New Roman"/>
          <w:i/>
          <w:sz w:val="24"/>
          <w:szCs w:val="24"/>
        </w:rPr>
      </w:pPr>
      <w:r w:rsidRPr="00A21755">
        <w:rPr>
          <w:rFonts w:ascii="Times New Roman" w:hAnsi="Times New Roman" w:cs="Times New Roman"/>
          <w:i/>
          <w:sz w:val="24"/>
          <w:szCs w:val="24"/>
        </w:rPr>
        <w:t>Содержание</w:t>
      </w:r>
    </w:p>
    <w:p w:rsidR="0019607F" w:rsidRPr="00A902CA" w:rsidRDefault="0019607F"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sz w:val="24"/>
          <w:szCs w:val="24"/>
        </w:rPr>
      </w:pPr>
      <w:r w:rsidRPr="00A902CA">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-14605</wp:posOffset>
            </wp:positionH>
            <wp:positionV relativeFrom="paragraph">
              <wp:posOffset>177165</wp:posOffset>
            </wp:positionV>
            <wp:extent cx="1499870" cy="1422400"/>
            <wp:effectExtent l="19050" t="0" r="5080" b="0"/>
            <wp:wrapTight wrapText="bothSides">
              <wp:wrapPolygon edited="0">
                <wp:start x="-274" y="0"/>
                <wp:lineTo x="-274" y="21407"/>
                <wp:lineTo x="21673" y="21407"/>
                <wp:lineTo x="21673" y="0"/>
                <wp:lineTo x="-274" y="0"/>
              </wp:wrapPolygon>
            </wp:wrapTight>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499870" cy="1422400"/>
                    </a:xfrm>
                    <a:prstGeom prst="rect">
                      <a:avLst/>
                    </a:prstGeom>
                    <a:noFill/>
                    <a:ln w="9525">
                      <a:noFill/>
                      <a:miter lim="800000"/>
                      <a:headEnd/>
                      <a:tailEnd/>
                    </a:ln>
                  </pic:spPr>
                </pic:pic>
              </a:graphicData>
            </a:graphic>
          </wp:anchor>
        </w:drawing>
      </w:r>
      <w:r w:rsidRPr="00A902CA">
        <w:rPr>
          <w:rFonts w:ascii="Times New Roman" w:hAnsi="Times New Roman" w:cs="Times New Roman"/>
          <w:b/>
          <w:bCs/>
          <w:i/>
          <w:iCs/>
          <w:color w:val="000000"/>
          <w:sz w:val="24"/>
          <w:szCs w:val="24"/>
        </w:rPr>
        <w:t xml:space="preserve">  </w:t>
      </w:r>
      <w:r w:rsidR="0008767A">
        <w:rPr>
          <w:rFonts w:ascii="Times New Roman" w:hAnsi="Times New Roman" w:cs="Times New Roman"/>
          <w:b/>
          <w:bCs/>
          <w:i/>
          <w:iCs/>
          <w:color w:val="000000"/>
          <w:sz w:val="24"/>
          <w:szCs w:val="24"/>
        </w:rPr>
        <w:t>1.</w:t>
      </w:r>
      <w:r w:rsidRPr="00A902CA">
        <w:rPr>
          <w:rFonts w:ascii="Times New Roman" w:hAnsi="Times New Roman" w:cs="Times New Roman"/>
          <w:b/>
          <w:bCs/>
          <w:i/>
          <w:iCs/>
          <w:color w:val="000000"/>
          <w:sz w:val="24"/>
          <w:szCs w:val="24"/>
        </w:rPr>
        <w:t xml:space="preserve"> Приборы измерения давления </w:t>
      </w:r>
      <w:r w:rsidRPr="00A902CA">
        <w:rPr>
          <w:rFonts w:ascii="Times New Roman" w:hAnsi="Times New Roman" w:cs="Times New Roman"/>
          <w:i/>
          <w:iCs/>
          <w:color w:val="000000"/>
          <w:sz w:val="24"/>
          <w:szCs w:val="24"/>
        </w:rPr>
        <w:t>(изучить самостоятельно стр.15-17)</w:t>
      </w:r>
    </w:p>
    <w:p w:rsidR="0019607F" w:rsidRPr="00A902CA" w:rsidRDefault="0019607F" w:rsidP="00A902CA">
      <w:pPr>
        <w:pStyle w:val="a3"/>
        <w:ind w:firstLine="426"/>
        <w:contextualSpacing/>
        <w:rPr>
          <w:szCs w:val="24"/>
        </w:rPr>
      </w:pPr>
      <w:r w:rsidRPr="00A902CA">
        <w:rPr>
          <w:szCs w:val="24"/>
        </w:rPr>
        <w:t>При решении при</w:t>
      </w:r>
      <w:r w:rsidRPr="00A902CA">
        <w:rPr>
          <w:szCs w:val="24"/>
        </w:rPr>
        <w:softHyphen/>
        <w:t>кладных задач наиболее часто используются избыточные давления.</w:t>
      </w:r>
    </w:p>
    <w:p w:rsidR="0019607F" w:rsidRPr="00A902CA" w:rsidRDefault="0019607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    Прибором для измерения избыточного давления является </w:t>
      </w:r>
      <w:r w:rsidRPr="00A902CA">
        <w:rPr>
          <w:rFonts w:ascii="Times New Roman" w:hAnsi="Times New Roman" w:cs="Times New Roman"/>
          <w:b/>
          <w:bCs/>
          <w:i/>
          <w:iCs/>
          <w:color w:val="000000"/>
          <w:sz w:val="24"/>
          <w:szCs w:val="24"/>
        </w:rPr>
        <w:t>пьезометр</w:t>
      </w:r>
      <w:r w:rsidRPr="00A902CA">
        <w:rPr>
          <w:rFonts w:ascii="Times New Roman" w:hAnsi="Times New Roman" w:cs="Times New Roman"/>
          <w:color w:val="000000"/>
          <w:sz w:val="24"/>
          <w:szCs w:val="24"/>
        </w:rPr>
        <w:t>, который представляет собой вертикально ус</w:t>
      </w:r>
      <w:r w:rsidRPr="00A902CA">
        <w:rPr>
          <w:rFonts w:ascii="Times New Roman" w:hAnsi="Times New Roman" w:cs="Times New Roman"/>
          <w:color w:val="000000"/>
          <w:sz w:val="24"/>
          <w:szCs w:val="24"/>
        </w:rPr>
        <w:softHyphen/>
        <w:t>тановленную прозрачную трубку (рис. 2.</w:t>
      </w:r>
      <w:r w:rsidRPr="00A902CA">
        <w:rPr>
          <w:rFonts w:ascii="Times New Roman" w:hAnsi="Times New Roman" w:cs="Times New Roman"/>
          <w:i/>
          <w:iCs/>
          <w:color w:val="000000"/>
          <w:sz w:val="24"/>
          <w:szCs w:val="24"/>
        </w:rPr>
        <w:t xml:space="preserve">а). </w:t>
      </w:r>
    </w:p>
    <w:p w:rsidR="0019607F" w:rsidRPr="00A902CA" w:rsidRDefault="0019607F"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384300" cy="215900"/>
            <wp:effectExtent l="1905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384300" cy="215900"/>
                    </a:xfrm>
                    <a:prstGeom prst="rect">
                      <a:avLst/>
                    </a:prstGeom>
                    <a:noFill/>
                    <a:ln w="9525">
                      <a:noFill/>
                      <a:miter lim="800000"/>
                      <a:headEnd/>
                      <a:tailEnd/>
                    </a:ln>
                  </pic:spPr>
                </pic:pic>
              </a:graphicData>
            </a:graphic>
          </wp:inline>
        </w:drawing>
      </w:r>
    </w:p>
    <w:p w:rsidR="0019607F" w:rsidRPr="00A902CA" w:rsidRDefault="0019607F"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color w:val="000000"/>
          <w:sz w:val="24"/>
          <w:szCs w:val="24"/>
        </w:rPr>
        <w:t xml:space="preserve">Поскольку в избыточной системе давлений </w:t>
      </w:r>
      <w:r w:rsidRPr="00A902CA">
        <w:rPr>
          <w:rFonts w:ascii="Times New Roman" w:hAnsi="Times New Roman" w:cs="Times New Roman"/>
          <w:i/>
          <w:iCs/>
          <w:color w:val="000000"/>
          <w:sz w:val="24"/>
          <w:szCs w:val="24"/>
        </w:rPr>
        <w:t>р</w:t>
      </w:r>
      <w:r w:rsidRPr="00A902CA">
        <w:rPr>
          <w:rFonts w:ascii="Times New Roman" w:hAnsi="Times New Roman" w:cs="Times New Roman"/>
          <w:i/>
          <w:iCs/>
          <w:color w:val="000000"/>
          <w:sz w:val="24"/>
          <w:szCs w:val="24"/>
          <w:vertAlign w:val="subscript"/>
        </w:rPr>
        <w:t>а</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0, то из форму</w:t>
      </w:r>
      <w:r w:rsidRPr="00A902CA">
        <w:rPr>
          <w:rFonts w:ascii="Times New Roman" w:hAnsi="Times New Roman" w:cs="Times New Roman"/>
          <w:color w:val="000000"/>
          <w:sz w:val="24"/>
          <w:szCs w:val="24"/>
        </w:rPr>
        <w:softHyphen/>
        <w:t xml:space="preserve">лы следует пропорциональная связь между давлением </w:t>
      </w:r>
      <w:proofErr w:type="gramStart"/>
      <w:r w:rsidRPr="00A902CA">
        <w:rPr>
          <w:rFonts w:ascii="Times New Roman" w:hAnsi="Times New Roman" w:cs="Times New Roman"/>
          <w:i/>
          <w:iCs/>
          <w:color w:val="000000"/>
          <w:sz w:val="24"/>
          <w:szCs w:val="24"/>
          <w:lang w:val="en-US"/>
        </w:rPr>
        <w:t>p</w:t>
      </w:r>
      <w:proofErr w:type="gramEnd"/>
      <w:r w:rsidRPr="00A902CA">
        <w:rPr>
          <w:rFonts w:ascii="Times New Roman" w:hAnsi="Times New Roman" w:cs="Times New Roman"/>
          <w:color w:val="000000"/>
          <w:sz w:val="24"/>
          <w:szCs w:val="24"/>
          <w:vertAlign w:val="subscript"/>
        </w:rPr>
        <w:t>изб</w:t>
      </w:r>
      <w:r w:rsidRPr="00A902CA">
        <w:rPr>
          <w:rFonts w:ascii="Times New Roman" w:hAnsi="Times New Roman" w:cs="Times New Roman"/>
          <w:color w:val="000000"/>
          <w:sz w:val="24"/>
          <w:szCs w:val="24"/>
        </w:rPr>
        <w:t xml:space="preserve"> и высо</w:t>
      </w:r>
      <w:r w:rsidRPr="00A902CA">
        <w:rPr>
          <w:rFonts w:ascii="Times New Roman" w:hAnsi="Times New Roman" w:cs="Times New Roman"/>
          <w:color w:val="000000"/>
          <w:sz w:val="24"/>
          <w:szCs w:val="24"/>
        </w:rPr>
        <w:softHyphen/>
        <w:t xml:space="preserve">той </w:t>
      </w:r>
      <w:r w:rsidRPr="00A902CA">
        <w:rPr>
          <w:rFonts w:ascii="Times New Roman" w:hAnsi="Times New Roman" w:cs="Times New Roman"/>
          <w:color w:val="000000"/>
          <w:sz w:val="24"/>
          <w:szCs w:val="24"/>
          <w:lang w:val="en-US"/>
        </w:rPr>
        <w:t>H</w:t>
      </w:r>
      <w:r w:rsidRPr="00A902CA">
        <w:rPr>
          <w:rFonts w:ascii="Times New Roman" w:hAnsi="Times New Roman" w:cs="Times New Roman"/>
          <w:color w:val="000000"/>
          <w:sz w:val="24"/>
          <w:szCs w:val="24"/>
        </w:rPr>
        <w:t xml:space="preserve">: </w:t>
      </w:r>
      <w:r w:rsidRPr="00A902CA">
        <w:rPr>
          <w:rFonts w:ascii="Times New Roman" w:hAnsi="Times New Roman" w:cs="Times New Roman"/>
          <w:noProof/>
          <w:sz w:val="24"/>
          <w:szCs w:val="24"/>
          <w:lang w:eastAsia="ru-RU"/>
        </w:rPr>
        <w:drawing>
          <wp:inline distT="0" distB="0" distL="0" distR="0">
            <wp:extent cx="939800" cy="24130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939800" cy="241300"/>
                    </a:xfrm>
                    <a:prstGeom prst="rect">
                      <a:avLst/>
                    </a:prstGeom>
                    <a:noFill/>
                    <a:ln w="9525">
                      <a:noFill/>
                      <a:miter lim="800000"/>
                      <a:headEnd/>
                      <a:tailEnd/>
                    </a:ln>
                  </pic:spPr>
                </pic:pic>
              </a:graphicData>
            </a:graphic>
          </wp:inline>
        </w:drawing>
      </w:r>
    </w:p>
    <w:p w:rsidR="0019607F" w:rsidRPr="00A902CA" w:rsidRDefault="0019607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163195</wp:posOffset>
            </wp:positionH>
            <wp:positionV relativeFrom="paragraph">
              <wp:posOffset>641985</wp:posOffset>
            </wp:positionV>
            <wp:extent cx="1225550" cy="1968500"/>
            <wp:effectExtent l="19050" t="0" r="0" b="0"/>
            <wp:wrapTight wrapText="bothSides">
              <wp:wrapPolygon edited="0">
                <wp:start x="-336" y="0"/>
                <wp:lineTo x="-336" y="21321"/>
                <wp:lineTo x="21488" y="21321"/>
                <wp:lineTo x="21488" y="0"/>
                <wp:lineTo x="-336"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225550" cy="1968500"/>
                    </a:xfrm>
                    <a:prstGeom prst="rect">
                      <a:avLst/>
                    </a:prstGeom>
                    <a:noFill/>
                    <a:ln w="9525">
                      <a:noFill/>
                      <a:miter lim="800000"/>
                      <a:headEnd/>
                      <a:tailEnd/>
                    </a:ln>
                  </pic:spPr>
                </pic:pic>
              </a:graphicData>
            </a:graphic>
          </wp:anchor>
        </w:drawing>
      </w:r>
      <w:r w:rsidRPr="00A902CA">
        <w:rPr>
          <w:rFonts w:ascii="Times New Roman" w:hAnsi="Times New Roman" w:cs="Times New Roman"/>
          <w:color w:val="000000"/>
          <w:sz w:val="24"/>
          <w:szCs w:val="24"/>
        </w:rPr>
        <w:t xml:space="preserve">Измерения по пьезометру проводят </w:t>
      </w:r>
      <w:proofErr w:type="gramStart"/>
      <w:r w:rsidRPr="00A902CA">
        <w:rPr>
          <w:rFonts w:ascii="Times New Roman" w:hAnsi="Times New Roman" w:cs="Times New Roman"/>
          <w:color w:val="000000"/>
          <w:sz w:val="24"/>
          <w:szCs w:val="24"/>
        </w:rPr>
        <w:t>единицах</w:t>
      </w:r>
      <w:proofErr w:type="gramEnd"/>
      <w:r w:rsidRPr="00A902CA">
        <w:rPr>
          <w:rFonts w:ascii="Times New Roman" w:hAnsi="Times New Roman" w:cs="Times New Roman"/>
          <w:color w:val="000000"/>
          <w:sz w:val="24"/>
          <w:szCs w:val="24"/>
        </w:rPr>
        <w:t xml:space="preserve"> высоты столба опреде</w:t>
      </w:r>
      <w:r w:rsidRPr="00A902CA">
        <w:rPr>
          <w:rFonts w:ascii="Times New Roman" w:hAnsi="Times New Roman" w:cs="Times New Roman"/>
          <w:color w:val="000000"/>
          <w:sz w:val="24"/>
          <w:szCs w:val="24"/>
        </w:rPr>
        <w:softHyphen/>
        <w:t>ленной жидкости. Например, атмосферное давление, равное 760 мм рт. ст., соответствует высоте ртутного столба 760 мм в пьезометре. Подставив это значение в формулу при р</w:t>
      </w:r>
      <w:r w:rsidRPr="00A902CA">
        <w:rPr>
          <w:rFonts w:ascii="Times New Roman" w:hAnsi="Times New Roman" w:cs="Times New Roman"/>
          <w:color w:val="000000"/>
          <w:sz w:val="24"/>
          <w:szCs w:val="24"/>
          <w:vertAlign w:val="subscript"/>
        </w:rPr>
        <w:t>рт</w:t>
      </w:r>
      <w:r w:rsidRPr="00A902CA">
        <w:rPr>
          <w:rFonts w:ascii="Times New Roman" w:hAnsi="Times New Roman" w:cs="Times New Roman"/>
          <w:color w:val="000000"/>
          <w:sz w:val="24"/>
          <w:szCs w:val="24"/>
        </w:rPr>
        <w:t xml:space="preserve"> = 13600 кг/м</w:t>
      </w:r>
      <w:r w:rsidRPr="00A902CA">
        <w:rPr>
          <w:rFonts w:ascii="Times New Roman" w:hAnsi="Times New Roman" w:cs="Times New Roman"/>
          <w:color w:val="000000"/>
          <w:sz w:val="24"/>
          <w:szCs w:val="24"/>
          <w:vertAlign w:val="superscript"/>
        </w:rPr>
        <w:t>3</w:t>
      </w:r>
      <w:r w:rsidRPr="00A902CA">
        <w:rPr>
          <w:rFonts w:ascii="Times New Roman" w:hAnsi="Times New Roman" w:cs="Times New Roman"/>
          <w:color w:val="000000"/>
          <w:sz w:val="24"/>
          <w:szCs w:val="24"/>
        </w:rPr>
        <w:t>, получим атмосферное давление, равное 1,013 • 10</w:t>
      </w:r>
      <w:r w:rsidRPr="00A902CA">
        <w:rPr>
          <w:rFonts w:ascii="Times New Roman" w:hAnsi="Times New Roman" w:cs="Times New Roman"/>
          <w:color w:val="000000"/>
          <w:sz w:val="24"/>
          <w:szCs w:val="24"/>
          <w:vertAlign w:val="superscript"/>
        </w:rPr>
        <w:t>5</w:t>
      </w:r>
      <w:r w:rsidRPr="00A902CA">
        <w:rPr>
          <w:rFonts w:ascii="Times New Roman" w:hAnsi="Times New Roman" w:cs="Times New Roman"/>
          <w:color w:val="000000"/>
          <w:sz w:val="24"/>
          <w:szCs w:val="24"/>
        </w:rPr>
        <w:t xml:space="preserve"> Па. Эта величина называ</w:t>
      </w:r>
      <w:r w:rsidRPr="00A902CA">
        <w:rPr>
          <w:rFonts w:ascii="Times New Roman" w:hAnsi="Times New Roman" w:cs="Times New Roman"/>
          <w:color w:val="000000"/>
          <w:sz w:val="24"/>
          <w:szCs w:val="24"/>
        </w:rPr>
        <w:softHyphen/>
        <w:t xml:space="preserve">ется физической атмосферой. Она отличается от технической </w:t>
      </w:r>
      <w:proofErr w:type="gramStart"/>
      <w:r w:rsidRPr="00A902CA">
        <w:rPr>
          <w:rFonts w:ascii="Times New Roman" w:hAnsi="Times New Roman" w:cs="Times New Roman"/>
          <w:color w:val="000000"/>
          <w:sz w:val="24"/>
          <w:szCs w:val="24"/>
        </w:rPr>
        <w:t>ат</w:t>
      </w:r>
      <w:r w:rsidRPr="00A902CA">
        <w:rPr>
          <w:rFonts w:ascii="Times New Roman" w:hAnsi="Times New Roman" w:cs="Times New Roman"/>
          <w:color w:val="000000"/>
          <w:sz w:val="24"/>
          <w:szCs w:val="24"/>
        </w:rPr>
        <w:softHyphen/>
        <w:t>мосферы</w:t>
      </w:r>
      <w:proofErr w:type="gramEnd"/>
      <w:r w:rsidRPr="00A902CA">
        <w:rPr>
          <w:rFonts w:ascii="Times New Roman" w:hAnsi="Times New Roman" w:cs="Times New Roman"/>
          <w:color w:val="000000"/>
          <w:sz w:val="24"/>
          <w:szCs w:val="24"/>
        </w:rPr>
        <w:t xml:space="preserve">  которая соответствует 736 мм рт. ст. Это число можно получить, если подставить в формулу </w:t>
      </w:r>
      <w:r w:rsidRPr="00A902CA">
        <w:rPr>
          <w:rFonts w:ascii="Times New Roman" w:hAnsi="Times New Roman" w:cs="Times New Roman"/>
          <w:i/>
          <w:iCs/>
          <w:color w:val="000000"/>
          <w:sz w:val="24"/>
          <w:szCs w:val="24"/>
        </w:rPr>
        <w:t>р</w:t>
      </w:r>
      <w:r w:rsidRPr="00A902CA">
        <w:rPr>
          <w:rFonts w:ascii="Times New Roman" w:hAnsi="Times New Roman" w:cs="Times New Roman"/>
          <w:i/>
          <w:iCs/>
          <w:color w:val="000000"/>
          <w:sz w:val="24"/>
          <w:szCs w:val="24"/>
          <w:vertAlign w:val="subscript"/>
        </w:rPr>
        <w:t>изб</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1 ат и вычис</w:t>
      </w:r>
      <w:r w:rsidRPr="00A902CA">
        <w:rPr>
          <w:rFonts w:ascii="Times New Roman" w:hAnsi="Times New Roman" w:cs="Times New Roman"/>
          <w:color w:val="000000"/>
          <w:sz w:val="24"/>
          <w:szCs w:val="24"/>
        </w:rPr>
        <w:softHyphen/>
        <w:t xml:space="preserve">лить высоту </w:t>
      </w:r>
      <w:r w:rsidRPr="00A902CA">
        <w:rPr>
          <w:rFonts w:ascii="Times New Roman" w:hAnsi="Times New Roman" w:cs="Times New Roman"/>
          <w:i/>
          <w:iCs/>
          <w:color w:val="000000"/>
          <w:sz w:val="24"/>
          <w:szCs w:val="24"/>
        </w:rPr>
        <w:t>Н.</w:t>
      </w:r>
    </w:p>
    <w:p w:rsidR="0019607F" w:rsidRPr="00A902CA" w:rsidRDefault="0019607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Пьезометр обеспечивает высокую точ</w:t>
      </w:r>
      <w:r w:rsidRPr="00A902CA">
        <w:rPr>
          <w:rFonts w:ascii="Times New Roman" w:hAnsi="Times New Roman" w:cs="Times New Roman"/>
          <w:color w:val="000000"/>
          <w:sz w:val="24"/>
          <w:szCs w:val="24"/>
        </w:rPr>
        <w:softHyphen/>
        <w:t>ность измерений, но не позволяет измерять большие давле</w:t>
      </w:r>
      <w:r w:rsidRPr="00A902CA">
        <w:rPr>
          <w:rFonts w:ascii="Times New Roman" w:hAnsi="Times New Roman" w:cs="Times New Roman"/>
          <w:color w:val="000000"/>
          <w:sz w:val="24"/>
          <w:szCs w:val="24"/>
        </w:rPr>
        <w:softHyphen/>
        <w:t>ния. В машиностроении используются высокие давления (в сотни атмосфер), что ограничивает применение пье</w:t>
      </w:r>
      <w:r w:rsidRPr="00A902CA">
        <w:rPr>
          <w:rFonts w:ascii="Times New Roman" w:hAnsi="Times New Roman" w:cs="Times New Roman"/>
          <w:color w:val="000000"/>
          <w:sz w:val="24"/>
          <w:szCs w:val="24"/>
        </w:rPr>
        <w:softHyphen/>
        <w:t>зометров. Ртуть ядови</w:t>
      </w:r>
      <w:r w:rsidRPr="00A902CA">
        <w:rPr>
          <w:rFonts w:ascii="Times New Roman" w:hAnsi="Times New Roman" w:cs="Times New Roman"/>
          <w:color w:val="000000"/>
          <w:sz w:val="24"/>
          <w:szCs w:val="24"/>
        </w:rPr>
        <w:softHyphen/>
        <w:t>та, и такие приборы в маши</w:t>
      </w:r>
      <w:r w:rsidRPr="00A902CA">
        <w:rPr>
          <w:rFonts w:ascii="Times New Roman" w:hAnsi="Times New Roman" w:cs="Times New Roman"/>
          <w:color w:val="000000"/>
          <w:sz w:val="24"/>
          <w:szCs w:val="24"/>
        </w:rPr>
        <w:softHyphen/>
        <w:t>ностроении практически пере</w:t>
      </w:r>
      <w:r w:rsidRPr="00A902CA">
        <w:rPr>
          <w:rFonts w:ascii="Times New Roman" w:hAnsi="Times New Roman" w:cs="Times New Roman"/>
          <w:color w:val="000000"/>
          <w:sz w:val="24"/>
          <w:szCs w:val="24"/>
        </w:rPr>
        <w:softHyphen/>
        <w:t>стали применяться.</w:t>
      </w:r>
    </w:p>
    <w:p w:rsidR="0019607F" w:rsidRPr="00A902CA" w:rsidRDefault="0019607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     Широкое распространение в технике для измерения давле</w:t>
      </w:r>
      <w:r w:rsidRPr="00A902CA">
        <w:rPr>
          <w:rFonts w:ascii="Times New Roman" w:hAnsi="Times New Roman" w:cs="Times New Roman"/>
          <w:color w:val="000000"/>
          <w:sz w:val="24"/>
          <w:szCs w:val="24"/>
        </w:rPr>
        <w:softHyphen/>
        <w:t>ний получили пружинные ма</w:t>
      </w:r>
      <w:r w:rsidRPr="00A902CA">
        <w:rPr>
          <w:rFonts w:ascii="Times New Roman" w:hAnsi="Times New Roman" w:cs="Times New Roman"/>
          <w:color w:val="000000"/>
          <w:sz w:val="24"/>
          <w:szCs w:val="24"/>
        </w:rPr>
        <w:softHyphen/>
        <w:t>нометры. Основным элементом такого прибора (рис. 3) является пружинящая тонкостенная трубка  (обычно латунная). Один из концов трубки запаян и подвижен, а второй закреплен, и к нему подводится измеряемое давление. Под</w:t>
      </w:r>
      <w:r w:rsidRPr="00A902CA">
        <w:rPr>
          <w:rFonts w:ascii="Times New Roman" w:hAnsi="Times New Roman" w:cs="Times New Roman"/>
          <w:color w:val="000000"/>
          <w:sz w:val="24"/>
          <w:szCs w:val="24"/>
        </w:rPr>
        <w:softHyphen/>
        <w:t>вижный конец трубки 1 кинематически связан со стрелкой 3. При из</w:t>
      </w:r>
      <w:r w:rsidRPr="00A902CA">
        <w:rPr>
          <w:rFonts w:ascii="Times New Roman" w:hAnsi="Times New Roman" w:cs="Times New Roman"/>
          <w:color w:val="000000"/>
          <w:sz w:val="24"/>
          <w:szCs w:val="24"/>
        </w:rPr>
        <w:softHyphen/>
        <w:t>менении давления он изменяет свое положение и перемещает стрелку 3, которая указывает на соответствую</w:t>
      </w:r>
      <w:r w:rsidRPr="00A902CA">
        <w:rPr>
          <w:rFonts w:ascii="Times New Roman" w:hAnsi="Times New Roman" w:cs="Times New Roman"/>
          <w:color w:val="000000"/>
          <w:sz w:val="24"/>
          <w:szCs w:val="24"/>
        </w:rPr>
        <w:softHyphen/>
        <w:t xml:space="preserve">щее число на шкале </w:t>
      </w:r>
      <w:r w:rsidRPr="00A902CA">
        <w:rPr>
          <w:rFonts w:ascii="Times New Roman" w:hAnsi="Times New Roman" w:cs="Times New Roman"/>
          <w:i/>
          <w:iCs/>
          <w:color w:val="000000"/>
          <w:sz w:val="24"/>
          <w:szCs w:val="24"/>
        </w:rPr>
        <w:t>2.</w:t>
      </w:r>
    </w:p>
    <w:p w:rsidR="0019607F" w:rsidRPr="00A902CA" w:rsidRDefault="0019607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Приборы, измеряющие давление вакуума (разрежение), по принципу действия не отличаются от прибо</w:t>
      </w:r>
      <w:r w:rsidRPr="00A902CA">
        <w:rPr>
          <w:rFonts w:ascii="Times New Roman" w:hAnsi="Times New Roman" w:cs="Times New Roman"/>
          <w:color w:val="000000"/>
          <w:sz w:val="24"/>
          <w:szCs w:val="24"/>
        </w:rPr>
        <w:softHyphen/>
        <w:t>ров для измерения избыточного дав</w:t>
      </w:r>
      <w:r w:rsidRPr="00A902CA">
        <w:rPr>
          <w:rFonts w:ascii="Times New Roman" w:hAnsi="Times New Roman" w:cs="Times New Roman"/>
          <w:color w:val="000000"/>
          <w:sz w:val="24"/>
          <w:szCs w:val="24"/>
        </w:rPr>
        <w:softHyphen/>
        <w:t xml:space="preserve">ления. Если в сосуде на рис.2, </w:t>
      </w:r>
      <w:r w:rsidRPr="00A902CA">
        <w:rPr>
          <w:rFonts w:ascii="Times New Roman" w:hAnsi="Times New Roman" w:cs="Times New Roman"/>
          <w:i/>
          <w:iCs/>
          <w:color w:val="000000"/>
          <w:sz w:val="24"/>
          <w:szCs w:val="24"/>
        </w:rPr>
        <w:t xml:space="preserve">б </w:t>
      </w:r>
      <w:r w:rsidRPr="00A902CA">
        <w:rPr>
          <w:rFonts w:ascii="Times New Roman" w:hAnsi="Times New Roman" w:cs="Times New Roman"/>
          <w:color w:val="000000"/>
          <w:sz w:val="24"/>
          <w:szCs w:val="24"/>
        </w:rPr>
        <w:t>будет иметь место вакуум, то уровень жидкости в стеклян</w:t>
      </w:r>
      <w:r w:rsidRPr="00A902CA">
        <w:rPr>
          <w:rFonts w:ascii="Times New Roman" w:hAnsi="Times New Roman" w:cs="Times New Roman"/>
          <w:color w:val="000000"/>
          <w:sz w:val="24"/>
          <w:szCs w:val="24"/>
        </w:rPr>
        <w:softHyphen/>
        <w:t>ной трубке будет располагаться ниже уровня жидкости в баке. По</w:t>
      </w:r>
      <w:r w:rsidRPr="00A902CA">
        <w:rPr>
          <w:rFonts w:ascii="Times New Roman" w:hAnsi="Times New Roman" w:cs="Times New Roman"/>
          <w:color w:val="000000"/>
          <w:sz w:val="24"/>
          <w:szCs w:val="24"/>
        </w:rPr>
        <w:softHyphen/>
        <w:t>этому этот же прибор можно использовать для измерения вакуу</w:t>
      </w:r>
      <w:r w:rsidRPr="00A902CA">
        <w:rPr>
          <w:rFonts w:ascii="Times New Roman" w:hAnsi="Times New Roman" w:cs="Times New Roman"/>
          <w:color w:val="000000"/>
          <w:sz w:val="24"/>
          <w:szCs w:val="24"/>
        </w:rPr>
        <w:softHyphen/>
        <w:t xml:space="preserve">ма, а высота </w:t>
      </w:r>
      <w:r w:rsidRPr="00A902CA">
        <w:rPr>
          <w:rFonts w:ascii="Times New Roman" w:hAnsi="Times New Roman" w:cs="Times New Roman"/>
          <w:i/>
          <w:iCs/>
          <w:color w:val="000000"/>
          <w:sz w:val="24"/>
          <w:szCs w:val="24"/>
        </w:rPr>
        <w:t xml:space="preserve">Н' </w:t>
      </w:r>
      <w:r w:rsidRPr="00A902CA">
        <w:rPr>
          <w:rFonts w:ascii="Times New Roman" w:hAnsi="Times New Roman" w:cs="Times New Roman"/>
          <w:color w:val="000000"/>
          <w:sz w:val="24"/>
          <w:szCs w:val="24"/>
        </w:rPr>
        <w:t xml:space="preserve">будет пропорциональна его величине </w:t>
      </w:r>
      <w:proofErr w:type="gramStart"/>
      <w:r w:rsidRPr="00A902CA">
        <w:rPr>
          <w:rFonts w:ascii="Times New Roman" w:hAnsi="Times New Roman" w:cs="Times New Roman"/>
          <w:color w:val="000000"/>
          <w:sz w:val="24"/>
          <w:szCs w:val="24"/>
          <w:lang w:val="en-US"/>
        </w:rPr>
        <w:t>p</w:t>
      </w:r>
      <w:proofErr w:type="gramEnd"/>
      <w:r w:rsidRPr="00A902CA">
        <w:rPr>
          <w:rFonts w:ascii="Times New Roman" w:hAnsi="Times New Roman" w:cs="Times New Roman"/>
          <w:color w:val="000000"/>
          <w:sz w:val="24"/>
          <w:szCs w:val="24"/>
          <w:vertAlign w:val="subscript"/>
        </w:rPr>
        <w:t>вак</w:t>
      </w:r>
      <w:r w:rsidRPr="00A902CA">
        <w:rPr>
          <w:rFonts w:ascii="Times New Roman" w:hAnsi="Times New Roman" w:cs="Times New Roman"/>
          <w:color w:val="000000"/>
          <w:sz w:val="24"/>
          <w:szCs w:val="24"/>
        </w:rPr>
        <w:t xml:space="preserve"> = </w:t>
      </w:r>
      <w:r w:rsidRPr="00A902CA">
        <w:rPr>
          <w:rFonts w:ascii="Times New Roman" w:hAnsi="Times New Roman" w:cs="Times New Roman"/>
          <w:i/>
          <w:iCs/>
          <w:color w:val="000000"/>
          <w:sz w:val="24"/>
          <w:szCs w:val="24"/>
          <w:lang w:val="en-US"/>
        </w:rPr>
        <w:t>H</w:t>
      </w:r>
      <w:r w:rsidRPr="00A902CA">
        <w:rPr>
          <w:rFonts w:ascii="Times New Roman" w:hAnsi="Times New Roman" w:cs="Times New Roman"/>
          <w:i/>
          <w:iCs/>
          <w:color w:val="000000"/>
          <w:sz w:val="24"/>
          <w:szCs w:val="24"/>
        </w:rPr>
        <w:t>'</w:t>
      </w:r>
      <w:r w:rsidRPr="00A902CA">
        <w:rPr>
          <w:rFonts w:ascii="Times New Roman" w:hAnsi="Times New Roman" w:cs="Times New Roman"/>
          <w:i/>
          <w:iCs/>
          <w:color w:val="000000"/>
          <w:sz w:val="24"/>
          <w:szCs w:val="24"/>
          <w:lang w:val="en-US"/>
        </w:rPr>
        <w:t>ρg</w:t>
      </w:r>
      <w:r w:rsidRPr="00A902CA">
        <w:rPr>
          <w:rFonts w:ascii="Times New Roman" w:hAnsi="Times New Roman" w:cs="Times New Roman"/>
          <w:i/>
          <w:iCs/>
          <w:color w:val="000000"/>
          <w:sz w:val="24"/>
          <w:szCs w:val="24"/>
        </w:rPr>
        <w:t>.</w:t>
      </w:r>
    </w:p>
    <w:p w:rsidR="0019607F" w:rsidRPr="00A902CA" w:rsidRDefault="0019607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Устройства для измерения вакуума получили название ва</w:t>
      </w:r>
      <w:r w:rsidRPr="00A902CA">
        <w:rPr>
          <w:rFonts w:ascii="Times New Roman" w:hAnsi="Times New Roman" w:cs="Times New Roman"/>
          <w:color w:val="000000"/>
          <w:sz w:val="24"/>
          <w:szCs w:val="24"/>
        </w:rPr>
        <w:softHyphen/>
        <w:t>куумметров.</w:t>
      </w:r>
    </w:p>
    <w:p w:rsidR="0019607F" w:rsidRPr="00A902CA" w:rsidRDefault="0019607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Приборы, позволяющие измерять как из</w:t>
      </w:r>
      <w:r w:rsidRPr="00A902CA">
        <w:rPr>
          <w:rFonts w:ascii="Times New Roman" w:hAnsi="Times New Roman" w:cs="Times New Roman"/>
          <w:color w:val="000000"/>
          <w:sz w:val="24"/>
          <w:szCs w:val="24"/>
        </w:rPr>
        <w:softHyphen/>
        <w:t>быточные давления, так и вакуу</w:t>
      </w:r>
      <w:proofErr w:type="gramStart"/>
      <w:r w:rsidRPr="00A902CA">
        <w:rPr>
          <w:rFonts w:ascii="Times New Roman" w:hAnsi="Times New Roman" w:cs="Times New Roman"/>
          <w:color w:val="000000"/>
          <w:sz w:val="24"/>
          <w:szCs w:val="24"/>
        </w:rPr>
        <w:t>м-</w:t>
      </w:r>
      <w:proofErr w:type="gramEnd"/>
      <w:r w:rsidRPr="00A902CA">
        <w:rPr>
          <w:rFonts w:ascii="Times New Roman" w:hAnsi="Times New Roman" w:cs="Times New Roman"/>
          <w:color w:val="000000"/>
          <w:sz w:val="24"/>
          <w:szCs w:val="24"/>
        </w:rPr>
        <w:t xml:space="preserve"> мановакуумметры.</w:t>
      </w:r>
    </w:p>
    <w:p w:rsidR="0019607F" w:rsidRDefault="0019607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color w:val="000000"/>
          <w:sz w:val="24"/>
          <w:szCs w:val="24"/>
        </w:rPr>
        <w:t>В метеорологии измерение абсолютных значений атмосферных давлений проводят с помощью барометров. Для машиностроитель</w:t>
      </w:r>
      <w:r w:rsidRPr="00A902CA">
        <w:rPr>
          <w:rFonts w:ascii="Times New Roman" w:hAnsi="Times New Roman" w:cs="Times New Roman"/>
          <w:color w:val="000000"/>
          <w:sz w:val="24"/>
          <w:szCs w:val="24"/>
        </w:rPr>
        <w:softHyphen/>
        <w:t>ных систем измерение абсолютных давлений практического значе</w:t>
      </w:r>
      <w:r w:rsidRPr="00A902CA">
        <w:rPr>
          <w:rFonts w:ascii="Times New Roman" w:hAnsi="Times New Roman" w:cs="Times New Roman"/>
          <w:color w:val="000000"/>
          <w:sz w:val="24"/>
          <w:szCs w:val="24"/>
        </w:rPr>
        <w:softHyphen/>
        <w:t>ния не имеет.</w:t>
      </w:r>
    </w:p>
    <w:p w:rsidR="008F3E5C" w:rsidRDefault="008F3E5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8F3E5C" w:rsidRDefault="008F3E5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8F3E5C" w:rsidRDefault="008F3E5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8F3E5C" w:rsidRPr="00A902CA" w:rsidRDefault="008F3E5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281975" w:rsidRPr="00A902CA" w:rsidRDefault="0008767A"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sz w:val="24"/>
          <w:szCs w:val="24"/>
        </w:rPr>
      </w:pPr>
      <w:r>
        <w:rPr>
          <w:rFonts w:ascii="Times New Roman" w:hAnsi="Times New Roman" w:cs="Times New Roman"/>
          <w:b/>
          <w:color w:val="000000"/>
          <w:sz w:val="24"/>
          <w:szCs w:val="24"/>
        </w:rPr>
        <w:t>2.</w:t>
      </w:r>
      <w:r w:rsidR="00281975" w:rsidRPr="00A902CA">
        <w:rPr>
          <w:rFonts w:ascii="Times New Roman" w:hAnsi="Times New Roman" w:cs="Times New Roman"/>
          <w:b/>
          <w:color w:val="000000"/>
          <w:sz w:val="24"/>
          <w:szCs w:val="24"/>
        </w:rPr>
        <w:t>Способы и единицы выражения давления.</w:t>
      </w:r>
    </w:p>
    <w:tbl>
      <w:tblPr>
        <w:tblStyle w:val="a8"/>
        <w:tblW w:w="0" w:type="auto"/>
        <w:tblInd w:w="-34" w:type="dxa"/>
        <w:tblLook w:val="04A0"/>
      </w:tblPr>
      <w:tblGrid>
        <w:gridCol w:w="568"/>
        <w:gridCol w:w="1701"/>
        <w:gridCol w:w="1763"/>
        <w:gridCol w:w="1999"/>
        <w:gridCol w:w="2000"/>
        <w:gridCol w:w="2000"/>
      </w:tblGrid>
      <w:tr w:rsidR="00281975" w:rsidRPr="00A902CA" w:rsidTr="005F1829">
        <w:tc>
          <w:tcPr>
            <w:tcW w:w="568" w:type="dxa"/>
          </w:tcPr>
          <w:p w:rsidR="00281975" w:rsidRPr="00A902CA" w:rsidRDefault="00281975" w:rsidP="005F1829">
            <w:pPr>
              <w:ind w:left="-567" w:firstLine="426"/>
              <w:contextualSpacing/>
              <w:jc w:val="right"/>
              <w:rPr>
                <w:rFonts w:ascii="Times New Roman" w:hAnsi="Times New Roman" w:cs="Times New Roman"/>
                <w:sz w:val="24"/>
                <w:szCs w:val="24"/>
              </w:rPr>
            </w:pPr>
            <w:r w:rsidRPr="00A902CA">
              <w:rPr>
                <w:rFonts w:ascii="Times New Roman" w:hAnsi="Times New Roman" w:cs="Times New Roman"/>
                <w:sz w:val="24"/>
                <w:szCs w:val="24"/>
              </w:rPr>
              <w:t>№</w:t>
            </w:r>
          </w:p>
          <w:p w:rsidR="00281975" w:rsidRPr="00A902CA" w:rsidRDefault="005F1829" w:rsidP="005F1829">
            <w:pPr>
              <w:ind w:left="-567" w:firstLine="426"/>
              <w:contextualSpacing/>
              <w:jc w:val="right"/>
              <w:rPr>
                <w:rFonts w:ascii="Times New Roman" w:hAnsi="Times New Roman" w:cs="Times New Roman"/>
                <w:sz w:val="24"/>
                <w:szCs w:val="24"/>
              </w:rPr>
            </w:pPr>
            <w:r>
              <w:rPr>
                <w:rFonts w:ascii="Times New Roman" w:hAnsi="Times New Roman" w:cs="Times New Roman"/>
                <w:sz w:val="24"/>
                <w:szCs w:val="24"/>
              </w:rPr>
              <w:t>п\</w:t>
            </w:r>
            <w:proofErr w:type="gramStart"/>
            <w:r>
              <w:rPr>
                <w:rFonts w:ascii="Times New Roman" w:hAnsi="Times New Roman" w:cs="Times New Roman"/>
                <w:sz w:val="24"/>
                <w:szCs w:val="24"/>
              </w:rPr>
              <w:t>п</w:t>
            </w:r>
            <w:proofErr w:type="gramEnd"/>
          </w:p>
        </w:tc>
        <w:tc>
          <w:tcPr>
            <w:tcW w:w="1701" w:type="dxa"/>
            <w:tcBorders>
              <w:right w:val="single" w:sz="4" w:space="0" w:color="auto"/>
            </w:tcBorders>
          </w:tcPr>
          <w:p w:rsidR="00281975" w:rsidRPr="00A902CA" w:rsidRDefault="00281975" w:rsidP="005F1829">
            <w:pPr>
              <w:contextualSpacing/>
              <w:rPr>
                <w:rFonts w:ascii="Times New Roman" w:hAnsi="Times New Roman" w:cs="Times New Roman"/>
                <w:sz w:val="24"/>
                <w:szCs w:val="24"/>
              </w:rPr>
            </w:pPr>
            <w:r w:rsidRPr="00A902CA">
              <w:rPr>
                <w:rFonts w:ascii="Times New Roman" w:hAnsi="Times New Roman" w:cs="Times New Roman"/>
                <w:sz w:val="24"/>
                <w:szCs w:val="24"/>
              </w:rPr>
              <w:t>Единицы выражения</w:t>
            </w:r>
          </w:p>
        </w:tc>
        <w:tc>
          <w:tcPr>
            <w:tcW w:w="1763" w:type="dxa"/>
            <w:tcBorders>
              <w:left w:val="single" w:sz="4" w:space="0" w:color="auto"/>
            </w:tcBorders>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КПа</w:t>
            </w:r>
          </w:p>
        </w:tc>
        <w:tc>
          <w:tcPr>
            <w:tcW w:w="1999" w:type="dxa"/>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Бар</w:t>
            </w:r>
          </w:p>
        </w:tc>
        <w:tc>
          <w:tcPr>
            <w:tcW w:w="2000" w:type="dxa"/>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мм</w:t>
            </w:r>
            <w:proofErr w:type="gramStart"/>
            <w:r w:rsidRPr="00A902CA">
              <w:rPr>
                <w:rFonts w:ascii="Times New Roman" w:hAnsi="Times New Roman" w:cs="Times New Roman"/>
                <w:sz w:val="24"/>
                <w:szCs w:val="24"/>
              </w:rPr>
              <w:t>.</w:t>
            </w:r>
            <w:proofErr w:type="gramEnd"/>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р</w:t>
            </w:r>
            <w:proofErr w:type="gramEnd"/>
            <w:r w:rsidRPr="00A902CA">
              <w:rPr>
                <w:rFonts w:ascii="Times New Roman" w:hAnsi="Times New Roman" w:cs="Times New Roman"/>
                <w:sz w:val="24"/>
                <w:szCs w:val="24"/>
              </w:rPr>
              <w:t>т. ст.</w:t>
            </w:r>
          </w:p>
        </w:tc>
        <w:tc>
          <w:tcPr>
            <w:tcW w:w="2000" w:type="dxa"/>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мм</w:t>
            </w:r>
            <w:proofErr w:type="gramStart"/>
            <w:r w:rsidRPr="00A902CA">
              <w:rPr>
                <w:rFonts w:ascii="Times New Roman" w:hAnsi="Times New Roman" w:cs="Times New Roman"/>
                <w:sz w:val="24"/>
                <w:szCs w:val="24"/>
              </w:rPr>
              <w:t>.</w:t>
            </w:r>
            <w:proofErr w:type="gramEnd"/>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в</w:t>
            </w:r>
            <w:proofErr w:type="gramEnd"/>
            <w:r w:rsidRPr="00A902CA">
              <w:rPr>
                <w:rFonts w:ascii="Times New Roman" w:hAnsi="Times New Roman" w:cs="Times New Roman"/>
                <w:sz w:val="24"/>
                <w:szCs w:val="24"/>
              </w:rPr>
              <w:t>од. ст.</w:t>
            </w:r>
          </w:p>
        </w:tc>
      </w:tr>
      <w:tr w:rsidR="00281975" w:rsidRPr="00A902CA" w:rsidTr="005F1829">
        <w:tc>
          <w:tcPr>
            <w:tcW w:w="568" w:type="dxa"/>
          </w:tcPr>
          <w:p w:rsidR="00281975" w:rsidRPr="00A902CA" w:rsidRDefault="005F1829" w:rsidP="005F1829">
            <w:pPr>
              <w:ind w:left="-567" w:right="-108" w:firstLine="426"/>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right w:val="single" w:sz="4" w:space="0" w:color="auto"/>
            </w:tcBorders>
          </w:tcPr>
          <w:p w:rsidR="00281975" w:rsidRPr="00A902CA" w:rsidRDefault="00281975" w:rsidP="005F1829">
            <w:pPr>
              <w:ind w:firstLine="33"/>
              <w:contextualSpacing/>
              <w:rPr>
                <w:rFonts w:ascii="Times New Roman" w:hAnsi="Times New Roman" w:cs="Times New Roman"/>
                <w:sz w:val="24"/>
                <w:szCs w:val="24"/>
              </w:rPr>
            </w:pPr>
            <w:r w:rsidRPr="00A902CA">
              <w:rPr>
                <w:rFonts w:ascii="Times New Roman" w:hAnsi="Times New Roman" w:cs="Times New Roman"/>
                <w:sz w:val="24"/>
                <w:szCs w:val="24"/>
              </w:rPr>
              <w:t>КПа</w:t>
            </w:r>
          </w:p>
        </w:tc>
        <w:tc>
          <w:tcPr>
            <w:tcW w:w="1763" w:type="dxa"/>
            <w:tcBorders>
              <w:left w:val="single" w:sz="4" w:space="0" w:color="auto"/>
            </w:tcBorders>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1</w:t>
            </w:r>
          </w:p>
        </w:tc>
        <w:tc>
          <w:tcPr>
            <w:tcW w:w="1999" w:type="dxa"/>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0,01</w:t>
            </w:r>
          </w:p>
        </w:tc>
        <w:tc>
          <w:tcPr>
            <w:tcW w:w="2000" w:type="dxa"/>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9,869</w:t>
            </w:r>
          </w:p>
        </w:tc>
        <w:tc>
          <w:tcPr>
            <w:tcW w:w="2000" w:type="dxa"/>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7,501</w:t>
            </w:r>
          </w:p>
        </w:tc>
      </w:tr>
      <w:tr w:rsidR="00281975" w:rsidRPr="00A902CA" w:rsidTr="005F1829">
        <w:tc>
          <w:tcPr>
            <w:tcW w:w="568" w:type="dxa"/>
          </w:tcPr>
          <w:p w:rsidR="00281975" w:rsidRPr="00A902CA" w:rsidRDefault="00281975" w:rsidP="005F1829">
            <w:pPr>
              <w:ind w:left="-567"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2.</w:t>
            </w:r>
          </w:p>
        </w:tc>
        <w:tc>
          <w:tcPr>
            <w:tcW w:w="1701" w:type="dxa"/>
            <w:tcBorders>
              <w:right w:val="single" w:sz="4" w:space="0" w:color="auto"/>
            </w:tcBorders>
          </w:tcPr>
          <w:p w:rsidR="00281975" w:rsidRPr="00A902CA" w:rsidRDefault="00281975" w:rsidP="005F1829">
            <w:pPr>
              <w:ind w:firstLine="33"/>
              <w:contextualSpacing/>
              <w:rPr>
                <w:rFonts w:ascii="Times New Roman" w:hAnsi="Times New Roman" w:cs="Times New Roman"/>
                <w:sz w:val="24"/>
                <w:szCs w:val="24"/>
              </w:rPr>
            </w:pPr>
            <w:r w:rsidRPr="00A902CA">
              <w:rPr>
                <w:rFonts w:ascii="Times New Roman" w:hAnsi="Times New Roman" w:cs="Times New Roman"/>
                <w:sz w:val="24"/>
                <w:szCs w:val="24"/>
              </w:rPr>
              <w:t>Бар</w:t>
            </w:r>
          </w:p>
        </w:tc>
        <w:tc>
          <w:tcPr>
            <w:tcW w:w="1763" w:type="dxa"/>
            <w:tcBorders>
              <w:left w:val="single" w:sz="4" w:space="0" w:color="auto"/>
            </w:tcBorders>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100</w:t>
            </w:r>
          </w:p>
        </w:tc>
        <w:tc>
          <w:tcPr>
            <w:tcW w:w="1999" w:type="dxa"/>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1</w:t>
            </w:r>
          </w:p>
        </w:tc>
        <w:tc>
          <w:tcPr>
            <w:tcW w:w="2000" w:type="dxa"/>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760</w:t>
            </w:r>
          </w:p>
        </w:tc>
        <w:tc>
          <w:tcPr>
            <w:tcW w:w="2000" w:type="dxa"/>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1000</w:t>
            </w:r>
          </w:p>
        </w:tc>
      </w:tr>
      <w:tr w:rsidR="00281975" w:rsidRPr="00A902CA" w:rsidTr="005F1829">
        <w:tc>
          <w:tcPr>
            <w:tcW w:w="568" w:type="dxa"/>
          </w:tcPr>
          <w:p w:rsidR="00281975" w:rsidRPr="00A902CA" w:rsidRDefault="00281975" w:rsidP="005F1829">
            <w:pPr>
              <w:ind w:left="-567"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3</w:t>
            </w:r>
          </w:p>
        </w:tc>
        <w:tc>
          <w:tcPr>
            <w:tcW w:w="1701" w:type="dxa"/>
            <w:tcBorders>
              <w:right w:val="single" w:sz="4" w:space="0" w:color="auto"/>
            </w:tcBorders>
          </w:tcPr>
          <w:p w:rsidR="00281975" w:rsidRPr="00A902CA" w:rsidRDefault="00281975" w:rsidP="005F1829">
            <w:pPr>
              <w:ind w:firstLine="33"/>
              <w:contextualSpacing/>
              <w:rPr>
                <w:rFonts w:ascii="Times New Roman" w:hAnsi="Times New Roman" w:cs="Times New Roman"/>
                <w:sz w:val="24"/>
                <w:szCs w:val="24"/>
              </w:rPr>
            </w:pPr>
            <w:r w:rsidRPr="00A902CA">
              <w:rPr>
                <w:rFonts w:ascii="Times New Roman" w:hAnsi="Times New Roman" w:cs="Times New Roman"/>
                <w:sz w:val="24"/>
                <w:szCs w:val="24"/>
              </w:rPr>
              <w:t>мм</w:t>
            </w:r>
            <w:proofErr w:type="gramStart"/>
            <w:r w:rsidRPr="00A902CA">
              <w:rPr>
                <w:rFonts w:ascii="Times New Roman" w:hAnsi="Times New Roman" w:cs="Times New Roman"/>
                <w:sz w:val="24"/>
                <w:szCs w:val="24"/>
              </w:rPr>
              <w:t>.</w:t>
            </w:r>
            <w:proofErr w:type="gramEnd"/>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р</w:t>
            </w:r>
            <w:proofErr w:type="gramEnd"/>
            <w:r w:rsidRPr="00A902CA">
              <w:rPr>
                <w:rFonts w:ascii="Times New Roman" w:hAnsi="Times New Roman" w:cs="Times New Roman"/>
                <w:sz w:val="24"/>
                <w:szCs w:val="24"/>
              </w:rPr>
              <w:t>т. ст.</w:t>
            </w:r>
          </w:p>
        </w:tc>
        <w:tc>
          <w:tcPr>
            <w:tcW w:w="1763" w:type="dxa"/>
            <w:tcBorders>
              <w:left w:val="single" w:sz="4" w:space="0" w:color="auto"/>
            </w:tcBorders>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0,133</w:t>
            </w:r>
          </w:p>
        </w:tc>
        <w:tc>
          <w:tcPr>
            <w:tcW w:w="1999" w:type="dxa"/>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0,0013</w:t>
            </w:r>
          </w:p>
        </w:tc>
        <w:tc>
          <w:tcPr>
            <w:tcW w:w="2000" w:type="dxa"/>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1</w:t>
            </w:r>
          </w:p>
        </w:tc>
        <w:tc>
          <w:tcPr>
            <w:tcW w:w="2000" w:type="dxa"/>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1,316</w:t>
            </w:r>
          </w:p>
        </w:tc>
      </w:tr>
      <w:tr w:rsidR="00281975" w:rsidRPr="00A902CA" w:rsidTr="005F1829">
        <w:tc>
          <w:tcPr>
            <w:tcW w:w="568" w:type="dxa"/>
          </w:tcPr>
          <w:p w:rsidR="00281975" w:rsidRPr="00A902CA" w:rsidRDefault="00281975" w:rsidP="005F1829">
            <w:pPr>
              <w:ind w:left="-567"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4</w:t>
            </w:r>
          </w:p>
        </w:tc>
        <w:tc>
          <w:tcPr>
            <w:tcW w:w="1701" w:type="dxa"/>
            <w:tcBorders>
              <w:right w:val="single" w:sz="4" w:space="0" w:color="auto"/>
            </w:tcBorders>
          </w:tcPr>
          <w:p w:rsidR="00281975" w:rsidRPr="00A902CA" w:rsidRDefault="00281975" w:rsidP="005F1829">
            <w:pPr>
              <w:ind w:firstLine="33"/>
              <w:contextualSpacing/>
              <w:rPr>
                <w:rFonts w:ascii="Times New Roman" w:hAnsi="Times New Roman" w:cs="Times New Roman"/>
                <w:sz w:val="24"/>
                <w:szCs w:val="24"/>
              </w:rPr>
            </w:pPr>
            <w:r w:rsidRPr="00A902CA">
              <w:rPr>
                <w:rFonts w:ascii="Times New Roman" w:hAnsi="Times New Roman" w:cs="Times New Roman"/>
                <w:sz w:val="24"/>
                <w:szCs w:val="24"/>
              </w:rPr>
              <w:t>мм</w:t>
            </w:r>
            <w:proofErr w:type="gramStart"/>
            <w:r w:rsidRPr="00A902CA">
              <w:rPr>
                <w:rFonts w:ascii="Times New Roman" w:hAnsi="Times New Roman" w:cs="Times New Roman"/>
                <w:sz w:val="24"/>
                <w:szCs w:val="24"/>
              </w:rPr>
              <w:t>.</w:t>
            </w:r>
            <w:proofErr w:type="gramEnd"/>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в</w:t>
            </w:r>
            <w:proofErr w:type="gramEnd"/>
            <w:r w:rsidRPr="00A902CA">
              <w:rPr>
                <w:rFonts w:ascii="Times New Roman" w:hAnsi="Times New Roman" w:cs="Times New Roman"/>
                <w:sz w:val="24"/>
                <w:szCs w:val="24"/>
              </w:rPr>
              <w:t>од. ст.</w:t>
            </w:r>
          </w:p>
        </w:tc>
        <w:tc>
          <w:tcPr>
            <w:tcW w:w="1763" w:type="dxa"/>
            <w:tcBorders>
              <w:left w:val="single" w:sz="4" w:space="0" w:color="auto"/>
            </w:tcBorders>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0,101</w:t>
            </w:r>
          </w:p>
        </w:tc>
        <w:tc>
          <w:tcPr>
            <w:tcW w:w="1999" w:type="dxa"/>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0,001</w:t>
            </w:r>
          </w:p>
        </w:tc>
        <w:tc>
          <w:tcPr>
            <w:tcW w:w="2000" w:type="dxa"/>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0,76</w:t>
            </w:r>
          </w:p>
        </w:tc>
        <w:tc>
          <w:tcPr>
            <w:tcW w:w="2000" w:type="dxa"/>
          </w:tcPr>
          <w:p w:rsidR="00281975" w:rsidRPr="00A902CA" w:rsidRDefault="00281975" w:rsidP="00A902CA">
            <w:pPr>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1</w:t>
            </w:r>
          </w:p>
        </w:tc>
      </w:tr>
    </w:tbl>
    <w:p w:rsidR="00777F2F" w:rsidRPr="00A902CA" w:rsidRDefault="00777F2F"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sz w:val="24"/>
          <w:szCs w:val="24"/>
        </w:rPr>
      </w:pPr>
      <w:r w:rsidRPr="00A902CA">
        <w:rPr>
          <w:rFonts w:ascii="Times New Roman" w:hAnsi="Times New Roman" w:cs="Times New Roman"/>
          <w:b/>
          <w:bCs/>
          <w:i/>
          <w:iCs/>
          <w:color w:val="000000"/>
          <w:sz w:val="24"/>
          <w:szCs w:val="24"/>
        </w:rPr>
        <w:t xml:space="preserve"> </w:t>
      </w:r>
      <w:r w:rsidR="0008767A">
        <w:rPr>
          <w:rFonts w:ascii="Times New Roman" w:hAnsi="Times New Roman" w:cs="Times New Roman"/>
          <w:b/>
          <w:bCs/>
          <w:i/>
          <w:iCs/>
          <w:color w:val="000000"/>
          <w:sz w:val="24"/>
          <w:szCs w:val="24"/>
        </w:rPr>
        <w:t>3.</w:t>
      </w:r>
      <w:r w:rsidRPr="00A902CA">
        <w:rPr>
          <w:rFonts w:ascii="Times New Roman" w:hAnsi="Times New Roman" w:cs="Times New Roman"/>
          <w:b/>
          <w:bCs/>
          <w:i/>
          <w:iCs/>
          <w:color w:val="000000"/>
          <w:sz w:val="24"/>
          <w:szCs w:val="24"/>
        </w:rPr>
        <w:t>Свойства гидростатического давления, основной закон гидростатики</w:t>
      </w:r>
      <w:r w:rsidR="005F1829">
        <w:rPr>
          <w:rFonts w:ascii="Times New Roman" w:hAnsi="Times New Roman" w:cs="Times New Roman"/>
          <w:b/>
          <w:bCs/>
          <w:i/>
          <w:iCs/>
          <w:color w:val="000000"/>
          <w:sz w:val="24"/>
          <w:szCs w:val="24"/>
        </w:rPr>
        <w:t>.</w:t>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Гидростатикой называется раздел гидравлики, в котором рас</w:t>
      </w:r>
      <w:r w:rsidRPr="00A902CA">
        <w:rPr>
          <w:rFonts w:ascii="Times New Roman" w:hAnsi="Times New Roman" w:cs="Times New Roman"/>
          <w:i/>
          <w:iCs/>
          <w:color w:val="000000"/>
          <w:sz w:val="24"/>
          <w:szCs w:val="24"/>
        </w:rPr>
        <w:softHyphen/>
        <w:t>сматриваются законы, справедливые для покоящихся жидкостей.</w:t>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color w:val="000000"/>
          <w:sz w:val="24"/>
          <w:szCs w:val="24"/>
        </w:rPr>
        <w:t>В неподвижной жидкости возникают только напряжения сжатия и не могут действовать касательные напряжения, так как любое касательное напряжение жидкости вызовет ее движение, т.е. нару</w:t>
      </w:r>
      <w:r w:rsidRPr="00A902CA">
        <w:rPr>
          <w:rFonts w:ascii="Times New Roman" w:hAnsi="Times New Roman" w:cs="Times New Roman"/>
          <w:color w:val="000000"/>
          <w:sz w:val="24"/>
          <w:szCs w:val="24"/>
        </w:rPr>
        <w:softHyphen/>
        <w:t xml:space="preserve">шит состояние покоя. </w:t>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color w:val="000000"/>
          <w:sz w:val="24"/>
          <w:szCs w:val="24"/>
        </w:rPr>
        <w:t>П</w:t>
      </w:r>
      <w:r w:rsidRPr="00A902CA">
        <w:rPr>
          <w:rFonts w:ascii="Times New Roman" w:hAnsi="Times New Roman" w:cs="Times New Roman"/>
          <w:b/>
          <w:bCs/>
          <w:i/>
          <w:iCs/>
          <w:color w:val="000000"/>
          <w:sz w:val="24"/>
          <w:szCs w:val="24"/>
        </w:rPr>
        <w:t>ервое свойство гидроста</w:t>
      </w:r>
      <w:r w:rsidRPr="00A902CA">
        <w:rPr>
          <w:rFonts w:ascii="Times New Roman" w:hAnsi="Times New Roman" w:cs="Times New Roman"/>
          <w:b/>
          <w:bCs/>
          <w:i/>
          <w:iCs/>
          <w:color w:val="000000"/>
          <w:sz w:val="24"/>
          <w:szCs w:val="24"/>
        </w:rPr>
        <w:softHyphen/>
        <w:t>тического давления</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на внешней поверхности жидкости давление создает силу, действующую по нормали внутрь рассматриваемого объема жидкости.</w:t>
      </w:r>
      <w:r w:rsidRPr="00A902CA">
        <w:rPr>
          <w:rFonts w:ascii="Times New Roman" w:hAnsi="Times New Roman" w:cs="Times New Roman"/>
          <w:color w:val="000000"/>
          <w:sz w:val="24"/>
          <w:szCs w:val="24"/>
        </w:rPr>
        <w:t xml:space="preserve"> Причем </w:t>
      </w:r>
      <w:r w:rsidRPr="00A902CA">
        <w:rPr>
          <w:rFonts w:ascii="Times New Roman" w:hAnsi="Times New Roman" w:cs="Times New Roman"/>
          <w:i/>
          <w:iCs/>
          <w:color w:val="000000"/>
          <w:sz w:val="24"/>
          <w:szCs w:val="24"/>
        </w:rPr>
        <w:t>под</w:t>
      </w:r>
      <w:r w:rsidRPr="00A902CA">
        <w:rPr>
          <w:rFonts w:ascii="Times New Roman" w:hAnsi="Times New Roman" w:cs="Times New Roman"/>
          <w:color w:val="000000"/>
          <w:sz w:val="24"/>
          <w:szCs w:val="24"/>
        </w:rPr>
        <w:t xml:space="preserve"> </w:t>
      </w:r>
      <w:r w:rsidRPr="00A902CA">
        <w:rPr>
          <w:rFonts w:ascii="Times New Roman" w:hAnsi="Times New Roman" w:cs="Times New Roman"/>
          <w:b/>
          <w:bCs/>
          <w:i/>
          <w:iCs/>
          <w:color w:val="000000"/>
          <w:sz w:val="24"/>
          <w:szCs w:val="24"/>
        </w:rPr>
        <w:t>внешней поверхностью жидкости</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следует понимать</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не только свободные поверхности жидкости и стен</w:t>
      </w:r>
      <w:r w:rsidRPr="00A902CA">
        <w:rPr>
          <w:rFonts w:ascii="Times New Roman" w:hAnsi="Times New Roman" w:cs="Times New Roman"/>
          <w:i/>
          <w:iCs/>
          <w:color w:val="000000"/>
          <w:sz w:val="24"/>
          <w:szCs w:val="24"/>
        </w:rPr>
        <w:softHyphen/>
        <w:t>ки сосудов, но и поверхности объемов, выделяемых в жидкости</w:t>
      </w:r>
      <w:r w:rsidRPr="00A902CA">
        <w:rPr>
          <w:rFonts w:ascii="Times New Roman" w:hAnsi="Times New Roman" w:cs="Times New Roman"/>
          <w:color w:val="000000"/>
          <w:sz w:val="24"/>
          <w:szCs w:val="24"/>
        </w:rPr>
        <w:t>.</w:t>
      </w:r>
    </w:p>
    <w:p w:rsidR="00777F2F" w:rsidRPr="00A902CA" w:rsidRDefault="007A778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i/>
          <w:iCs/>
          <w:noProof/>
          <w:color w:val="000000"/>
          <w:sz w:val="24"/>
          <w:szCs w:val="24"/>
          <w:lang w:eastAsia="ru-RU"/>
        </w:rPr>
        <w:drawing>
          <wp:anchor distT="0" distB="0" distL="114300" distR="114300" simplePos="0" relativeHeight="251665408" behindDoc="0" locked="0" layoutInCell="1" allowOverlap="1">
            <wp:simplePos x="0" y="0"/>
            <wp:positionH relativeFrom="column">
              <wp:posOffset>-40005</wp:posOffset>
            </wp:positionH>
            <wp:positionV relativeFrom="paragraph">
              <wp:posOffset>530225</wp:posOffset>
            </wp:positionV>
            <wp:extent cx="1403350" cy="1534795"/>
            <wp:effectExtent l="19050" t="0" r="6350" b="0"/>
            <wp:wrapTight wrapText="bothSides">
              <wp:wrapPolygon edited="0">
                <wp:start x="-293" y="0"/>
                <wp:lineTo x="-293" y="21448"/>
                <wp:lineTo x="21698" y="21448"/>
                <wp:lineTo x="21698" y="0"/>
                <wp:lineTo x="-293" y="0"/>
              </wp:wrapPolygon>
            </wp:wrapTight>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403350" cy="1534795"/>
                    </a:xfrm>
                    <a:prstGeom prst="rect">
                      <a:avLst/>
                    </a:prstGeom>
                    <a:noFill/>
                    <a:ln w="9525">
                      <a:noFill/>
                      <a:miter lim="800000"/>
                      <a:headEnd/>
                      <a:tailEnd/>
                    </a:ln>
                  </pic:spPr>
                </pic:pic>
              </a:graphicData>
            </a:graphic>
          </wp:anchor>
        </w:drawing>
      </w:r>
      <w:r w:rsidR="00777F2F" w:rsidRPr="00A902CA">
        <w:rPr>
          <w:rFonts w:ascii="Times New Roman" w:hAnsi="Times New Roman" w:cs="Times New Roman"/>
          <w:i/>
          <w:iCs/>
          <w:color w:val="000000"/>
          <w:sz w:val="24"/>
          <w:szCs w:val="24"/>
        </w:rPr>
        <w:t xml:space="preserve"> </w:t>
      </w:r>
      <w:r w:rsidR="00777F2F" w:rsidRPr="00A902CA">
        <w:rPr>
          <w:rFonts w:ascii="Times New Roman" w:hAnsi="Times New Roman" w:cs="Times New Roman"/>
          <w:b/>
          <w:bCs/>
          <w:i/>
          <w:iCs/>
          <w:color w:val="000000"/>
          <w:sz w:val="24"/>
          <w:szCs w:val="24"/>
        </w:rPr>
        <w:t>Второе свойство гидростатического давления</w:t>
      </w:r>
      <w:r w:rsidR="00777F2F" w:rsidRPr="00A902CA">
        <w:rPr>
          <w:rFonts w:ascii="Times New Roman" w:hAnsi="Times New Roman" w:cs="Times New Roman"/>
          <w:color w:val="000000"/>
          <w:sz w:val="24"/>
          <w:szCs w:val="24"/>
        </w:rPr>
        <w:t xml:space="preserve"> </w:t>
      </w:r>
      <w:r w:rsidR="00777F2F" w:rsidRPr="00A902CA">
        <w:rPr>
          <w:rFonts w:ascii="Times New Roman" w:hAnsi="Times New Roman" w:cs="Times New Roman"/>
          <w:i/>
          <w:iCs/>
          <w:color w:val="000000"/>
          <w:sz w:val="24"/>
          <w:szCs w:val="24"/>
        </w:rPr>
        <w:t>состоит в том, что в любой точке внутри покоящейся жидкости гидростатическое дав</w:t>
      </w:r>
      <w:r w:rsidR="00777F2F" w:rsidRPr="00A902CA">
        <w:rPr>
          <w:rFonts w:ascii="Times New Roman" w:hAnsi="Times New Roman" w:cs="Times New Roman"/>
          <w:i/>
          <w:iCs/>
          <w:color w:val="000000"/>
          <w:sz w:val="24"/>
          <w:szCs w:val="24"/>
        </w:rPr>
        <w:softHyphen/>
        <w:t>ление действует по всем направлениям одинаково, т.е. давление есть скалярная величина.</w:t>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color w:val="000000"/>
          <w:sz w:val="24"/>
          <w:szCs w:val="24"/>
        </w:rPr>
        <w:t xml:space="preserve">   Пусть жидкость находится в сосуде, а на ее свободную поверхность действует давление </w:t>
      </w:r>
      <w:r w:rsidRPr="00A902CA">
        <w:rPr>
          <w:rFonts w:ascii="Times New Roman" w:hAnsi="Times New Roman" w:cs="Times New Roman"/>
          <w:i/>
          <w:iCs/>
          <w:color w:val="000000"/>
          <w:sz w:val="24"/>
          <w:szCs w:val="24"/>
        </w:rPr>
        <w:t>р</w:t>
      </w:r>
      <w:proofErr w:type="gramStart"/>
      <w:r w:rsidRPr="00A902CA">
        <w:rPr>
          <w:rFonts w:ascii="Times New Roman" w:hAnsi="Times New Roman" w:cs="Times New Roman"/>
          <w:i/>
          <w:iCs/>
          <w:color w:val="000000"/>
          <w:sz w:val="24"/>
          <w:szCs w:val="24"/>
          <w:vertAlign w:val="subscript"/>
        </w:rPr>
        <w:t>0</w:t>
      </w:r>
      <w:proofErr w:type="gramEnd"/>
      <w:r w:rsidRPr="00A902CA">
        <w:rPr>
          <w:rFonts w:ascii="Times New Roman" w:hAnsi="Times New Roman" w:cs="Times New Roman"/>
          <w:i/>
          <w:iCs/>
          <w:color w:val="000000"/>
          <w:sz w:val="24"/>
          <w:szCs w:val="24"/>
          <w:vertAlign w:val="subscript"/>
        </w:rPr>
        <w:t xml:space="preserve"> </w:t>
      </w:r>
      <w:r w:rsidRPr="00A902CA">
        <w:rPr>
          <w:rFonts w:ascii="Times New Roman" w:hAnsi="Times New Roman" w:cs="Times New Roman"/>
          <w:color w:val="000000"/>
          <w:sz w:val="24"/>
          <w:szCs w:val="24"/>
        </w:rPr>
        <w:t xml:space="preserve">(рис.1). Определим давление </w:t>
      </w:r>
      <w:r w:rsidRPr="00A902CA">
        <w:rPr>
          <w:rFonts w:ascii="Times New Roman" w:hAnsi="Times New Roman" w:cs="Times New Roman"/>
          <w:i/>
          <w:iCs/>
          <w:color w:val="000000"/>
          <w:sz w:val="24"/>
          <w:szCs w:val="24"/>
          <w:lang w:val="en-US"/>
        </w:rPr>
        <w:t>p</w:t>
      </w:r>
      <w:r w:rsidRPr="00A902CA">
        <w:rPr>
          <w:rFonts w:ascii="Times New Roman" w:hAnsi="Times New Roman" w:cs="Times New Roman"/>
          <w:color w:val="000000"/>
          <w:sz w:val="24"/>
          <w:szCs w:val="24"/>
        </w:rPr>
        <w:t xml:space="preserve"> в произвольно выбранной точке, которая находится на глубине </w:t>
      </w:r>
      <w:r w:rsidRPr="00A902CA">
        <w:rPr>
          <w:rFonts w:ascii="Times New Roman" w:hAnsi="Times New Roman" w:cs="Times New Roman"/>
          <w:i/>
          <w:iCs/>
          <w:color w:val="000000"/>
          <w:sz w:val="24"/>
          <w:szCs w:val="24"/>
          <w:lang w:val="en-US"/>
        </w:rPr>
        <w:t>h</w:t>
      </w:r>
      <w:r w:rsidRPr="00A902CA">
        <w:rPr>
          <w:rFonts w:ascii="Times New Roman" w:hAnsi="Times New Roman" w:cs="Times New Roman"/>
          <w:i/>
          <w:iCs/>
          <w:color w:val="000000"/>
          <w:sz w:val="24"/>
          <w:szCs w:val="24"/>
        </w:rPr>
        <w:t>.</w:t>
      </w:r>
    </w:p>
    <w:p w:rsidR="007A7786" w:rsidRPr="00A902CA" w:rsidRDefault="007A7786"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sz w:val="24"/>
          <w:szCs w:val="24"/>
        </w:rPr>
      </w:pPr>
      <w:r w:rsidRPr="00A902CA">
        <w:rPr>
          <w:rFonts w:ascii="Times New Roman" w:hAnsi="Times New Roman" w:cs="Times New Roman"/>
          <w:b/>
          <w:i/>
          <w:iCs/>
          <w:color w:val="000000"/>
          <w:sz w:val="24"/>
          <w:szCs w:val="24"/>
        </w:rPr>
        <w:t>ВЫВОД УРАВНЕНИЯ,</w:t>
      </w:r>
    </w:p>
    <w:p w:rsidR="00777F2F" w:rsidRPr="00A902CA" w:rsidRDefault="007A778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Р</w:t>
      </w:r>
      <w:r w:rsidR="00777F2F" w:rsidRPr="00A902CA">
        <w:rPr>
          <w:rFonts w:ascii="Times New Roman" w:hAnsi="Times New Roman" w:cs="Times New Roman"/>
          <w:color w:val="000000"/>
          <w:sz w:val="24"/>
          <w:szCs w:val="24"/>
        </w:rPr>
        <w:t xml:space="preserve">ешив его относительно искомого давления </w:t>
      </w:r>
      <w:proofErr w:type="gramStart"/>
      <w:r w:rsidR="00777F2F" w:rsidRPr="00A902CA">
        <w:rPr>
          <w:rFonts w:ascii="Times New Roman" w:hAnsi="Times New Roman" w:cs="Times New Roman"/>
          <w:i/>
          <w:iCs/>
          <w:color w:val="000000"/>
          <w:sz w:val="24"/>
          <w:szCs w:val="24"/>
        </w:rPr>
        <w:t>р</w:t>
      </w:r>
      <w:proofErr w:type="gramEnd"/>
      <w:r w:rsidR="00777F2F" w:rsidRPr="00A902CA">
        <w:rPr>
          <w:rFonts w:ascii="Times New Roman" w:hAnsi="Times New Roman" w:cs="Times New Roman"/>
          <w:i/>
          <w:iCs/>
          <w:color w:val="000000"/>
          <w:sz w:val="24"/>
          <w:szCs w:val="24"/>
        </w:rPr>
        <w:t xml:space="preserve">, </w:t>
      </w:r>
      <w:r w:rsidR="00777F2F" w:rsidRPr="00A902CA">
        <w:rPr>
          <w:rFonts w:ascii="Times New Roman" w:hAnsi="Times New Roman" w:cs="Times New Roman"/>
          <w:color w:val="000000"/>
          <w:sz w:val="24"/>
          <w:szCs w:val="24"/>
        </w:rPr>
        <w:t>оконча</w:t>
      </w:r>
      <w:r w:rsidR="00777F2F" w:rsidRPr="00A902CA">
        <w:rPr>
          <w:rFonts w:ascii="Times New Roman" w:hAnsi="Times New Roman" w:cs="Times New Roman"/>
          <w:color w:val="000000"/>
          <w:sz w:val="24"/>
          <w:szCs w:val="24"/>
        </w:rPr>
        <w:softHyphen/>
        <w:t xml:space="preserve">тельно получим </w:t>
      </w:r>
      <w:r w:rsidR="00777F2F" w:rsidRPr="00A902CA">
        <w:rPr>
          <w:rFonts w:ascii="Times New Roman" w:hAnsi="Times New Roman" w:cs="Times New Roman"/>
          <w:noProof/>
          <w:sz w:val="24"/>
          <w:szCs w:val="24"/>
          <w:lang w:eastAsia="ru-RU"/>
        </w:rPr>
        <w:drawing>
          <wp:inline distT="0" distB="0" distL="0" distR="0">
            <wp:extent cx="977900" cy="1905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977900" cy="190500"/>
                    </a:xfrm>
                    <a:prstGeom prst="rect">
                      <a:avLst/>
                    </a:prstGeom>
                    <a:noFill/>
                    <a:ln w="9525">
                      <a:noFill/>
                      <a:miter lim="800000"/>
                      <a:headEnd/>
                      <a:tailEnd/>
                    </a:ln>
                  </pic:spPr>
                </pic:pic>
              </a:graphicData>
            </a:graphic>
          </wp:inline>
        </w:drawing>
      </w:r>
    </w:p>
    <w:p w:rsidR="00777F2F"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color w:val="000000"/>
          <w:sz w:val="24"/>
          <w:szCs w:val="24"/>
        </w:rPr>
        <w:t xml:space="preserve">Полученное </w:t>
      </w:r>
      <w:r w:rsidRPr="00A902CA">
        <w:rPr>
          <w:rFonts w:ascii="Times New Roman" w:hAnsi="Times New Roman" w:cs="Times New Roman"/>
          <w:b/>
          <w:bCs/>
          <w:i/>
          <w:iCs/>
          <w:color w:val="000000"/>
          <w:sz w:val="24"/>
          <w:szCs w:val="24"/>
        </w:rPr>
        <w:t>уравнение</w:t>
      </w:r>
      <w:r w:rsidRPr="00A902CA">
        <w:rPr>
          <w:rFonts w:ascii="Times New Roman" w:hAnsi="Times New Roman" w:cs="Times New Roman"/>
          <w:color w:val="000000"/>
          <w:sz w:val="24"/>
          <w:szCs w:val="24"/>
        </w:rPr>
        <w:t xml:space="preserve"> называют </w:t>
      </w:r>
      <w:r w:rsidRPr="00A902CA">
        <w:rPr>
          <w:rFonts w:ascii="Times New Roman" w:hAnsi="Times New Roman" w:cs="Times New Roman"/>
          <w:b/>
          <w:bCs/>
          <w:i/>
          <w:iCs/>
          <w:color w:val="000000"/>
          <w:sz w:val="24"/>
          <w:szCs w:val="24"/>
        </w:rPr>
        <w:t>основным законом гидроста</w:t>
      </w:r>
      <w:r w:rsidRPr="00A902CA">
        <w:rPr>
          <w:rFonts w:ascii="Times New Roman" w:hAnsi="Times New Roman" w:cs="Times New Roman"/>
          <w:b/>
          <w:bCs/>
          <w:i/>
          <w:iCs/>
          <w:color w:val="000000"/>
          <w:sz w:val="24"/>
          <w:szCs w:val="24"/>
        </w:rPr>
        <w:softHyphen/>
        <w:t>тики</w:t>
      </w:r>
      <w:r w:rsidRPr="00A902CA">
        <w:rPr>
          <w:rFonts w:ascii="Times New Roman" w:hAnsi="Times New Roman" w:cs="Times New Roman"/>
          <w:color w:val="000000"/>
          <w:sz w:val="24"/>
          <w:szCs w:val="24"/>
        </w:rPr>
        <w:t>. Оно позволяет подсчитать давление в любой точке внутри покоящейся жидкости.</w:t>
      </w:r>
    </w:p>
    <w:p w:rsidR="005F1829" w:rsidRPr="005F1829" w:rsidRDefault="005F1829" w:rsidP="005F1829">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
          <w:sz w:val="24"/>
          <w:szCs w:val="24"/>
        </w:rPr>
      </w:pPr>
      <w:r w:rsidRPr="005F1829">
        <w:rPr>
          <w:rFonts w:ascii="Times New Roman" w:hAnsi="Times New Roman" w:cs="Times New Roman"/>
          <w:b/>
          <w:i/>
          <w:color w:val="000000"/>
          <w:sz w:val="24"/>
          <w:szCs w:val="24"/>
        </w:rPr>
        <w:t>4.Закон Паскаля.</w:t>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color w:val="000000"/>
          <w:sz w:val="24"/>
          <w:szCs w:val="24"/>
        </w:rPr>
        <w:t>Из анализа основного уравнения гидроста</w:t>
      </w:r>
      <w:r w:rsidRPr="00A902CA">
        <w:rPr>
          <w:rFonts w:ascii="Times New Roman" w:hAnsi="Times New Roman" w:cs="Times New Roman"/>
          <w:color w:val="000000"/>
          <w:sz w:val="24"/>
          <w:szCs w:val="24"/>
        </w:rPr>
        <w:softHyphen/>
        <w:t>тики следует, что давле</w:t>
      </w:r>
      <w:r w:rsidRPr="00A902CA">
        <w:rPr>
          <w:rFonts w:ascii="Times New Roman" w:hAnsi="Times New Roman" w:cs="Times New Roman"/>
          <w:color w:val="000000"/>
          <w:sz w:val="24"/>
          <w:szCs w:val="24"/>
        </w:rPr>
        <w:softHyphen/>
        <w:t xml:space="preserve">ние </w:t>
      </w:r>
      <w:r w:rsidRPr="00A902CA">
        <w:rPr>
          <w:rFonts w:ascii="Times New Roman" w:hAnsi="Times New Roman" w:cs="Times New Roman"/>
          <w:i/>
          <w:iCs/>
          <w:color w:val="000000"/>
          <w:sz w:val="24"/>
          <w:szCs w:val="24"/>
        </w:rPr>
        <w:t>р</w:t>
      </w:r>
      <w:proofErr w:type="gramStart"/>
      <w:r w:rsidRPr="00A902CA">
        <w:rPr>
          <w:rFonts w:ascii="Times New Roman" w:hAnsi="Times New Roman" w:cs="Times New Roman"/>
          <w:i/>
          <w:iCs/>
          <w:color w:val="000000"/>
          <w:sz w:val="24"/>
          <w:szCs w:val="24"/>
          <w:vertAlign w:val="subscript"/>
        </w:rPr>
        <w:t>0</w:t>
      </w:r>
      <w:proofErr w:type="gramEnd"/>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действующее на свободной поверхности жидкости, будет передаваться в любую точку внутри жидкости. Это позволяет сфор</w:t>
      </w:r>
      <w:r w:rsidRPr="00A902CA">
        <w:rPr>
          <w:rFonts w:ascii="Times New Roman" w:hAnsi="Times New Roman" w:cs="Times New Roman"/>
          <w:color w:val="000000"/>
          <w:sz w:val="24"/>
          <w:szCs w:val="24"/>
        </w:rPr>
        <w:softHyphen/>
        <w:t xml:space="preserve">мулировать </w:t>
      </w:r>
      <w:r w:rsidRPr="00A902CA">
        <w:rPr>
          <w:rFonts w:ascii="Times New Roman" w:hAnsi="Times New Roman" w:cs="Times New Roman"/>
          <w:b/>
          <w:bCs/>
          <w:i/>
          <w:iCs/>
          <w:color w:val="000000"/>
          <w:sz w:val="24"/>
          <w:szCs w:val="24"/>
        </w:rPr>
        <w:t>закон Паскаля</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давление, приложенное к жидкости, передается по всем направлениям одинаково.</w:t>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Высота </w:t>
      </w:r>
      <w:r w:rsidRPr="00A902CA">
        <w:rPr>
          <w:rFonts w:ascii="Times New Roman" w:hAnsi="Times New Roman" w:cs="Times New Roman"/>
          <w:i/>
          <w:iCs/>
          <w:color w:val="000000"/>
          <w:sz w:val="24"/>
          <w:szCs w:val="24"/>
          <w:lang w:val="en-US"/>
        </w:rPr>
        <w:t>h</w:t>
      </w:r>
      <w:r w:rsidRPr="00A902CA">
        <w:rPr>
          <w:rFonts w:ascii="Times New Roman" w:hAnsi="Times New Roman" w:cs="Times New Roman"/>
          <w:color w:val="000000"/>
          <w:sz w:val="24"/>
          <w:szCs w:val="24"/>
        </w:rPr>
        <w:t xml:space="preserve"> может принимать как положительные, так и отрица</w:t>
      </w:r>
      <w:r w:rsidRPr="00A902CA">
        <w:rPr>
          <w:rFonts w:ascii="Times New Roman" w:hAnsi="Times New Roman" w:cs="Times New Roman"/>
          <w:color w:val="000000"/>
          <w:sz w:val="24"/>
          <w:szCs w:val="24"/>
        </w:rPr>
        <w:softHyphen/>
        <w:t>тельные значения.</w:t>
      </w:r>
    </w:p>
    <w:p w:rsidR="00777F2F" w:rsidRPr="00A902CA" w:rsidRDefault="007A778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color w:val="000000"/>
          <w:sz w:val="24"/>
          <w:szCs w:val="24"/>
          <w:lang w:eastAsia="ru-RU"/>
        </w:rPr>
        <w:drawing>
          <wp:anchor distT="0" distB="0" distL="114300" distR="114300" simplePos="0" relativeHeight="251666432" behindDoc="0" locked="0" layoutInCell="1" allowOverlap="1">
            <wp:simplePos x="0" y="0"/>
            <wp:positionH relativeFrom="column">
              <wp:posOffset>86995</wp:posOffset>
            </wp:positionH>
            <wp:positionV relativeFrom="paragraph">
              <wp:posOffset>22225</wp:posOffset>
            </wp:positionV>
            <wp:extent cx="1733550" cy="1337945"/>
            <wp:effectExtent l="19050" t="0" r="0" b="0"/>
            <wp:wrapTight wrapText="bothSides">
              <wp:wrapPolygon edited="0">
                <wp:start x="-237" y="0"/>
                <wp:lineTo x="-237" y="21221"/>
                <wp:lineTo x="21600" y="21221"/>
                <wp:lineTo x="21600" y="0"/>
                <wp:lineTo x="-237"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733550" cy="1337945"/>
                    </a:xfrm>
                    <a:prstGeom prst="rect">
                      <a:avLst/>
                    </a:prstGeom>
                    <a:noFill/>
                    <a:ln w="9525">
                      <a:noFill/>
                      <a:miter lim="800000"/>
                      <a:headEnd/>
                      <a:tailEnd/>
                    </a:ln>
                  </pic:spPr>
                </pic:pic>
              </a:graphicData>
            </a:graphic>
          </wp:anchor>
        </w:drawing>
      </w:r>
      <w:r w:rsidR="00777F2F" w:rsidRPr="00A902CA">
        <w:rPr>
          <w:rFonts w:ascii="Times New Roman" w:hAnsi="Times New Roman" w:cs="Times New Roman"/>
          <w:color w:val="000000"/>
          <w:sz w:val="24"/>
          <w:szCs w:val="24"/>
        </w:rPr>
        <w:t>Если точка, в которой определяем давление, располагается ниже точки с исходным давлением, то ставится знак «+», а в том случае, когда точка, в которой опреде</w:t>
      </w:r>
      <w:r w:rsidR="00777F2F" w:rsidRPr="00A902CA">
        <w:rPr>
          <w:rFonts w:ascii="Times New Roman" w:hAnsi="Times New Roman" w:cs="Times New Roman"/>
          <w:color w:val="000000"/>
          <w:sz w:val="24"/>
          <w:szCs w:val="24"/>
        </w:rPr>
        <w:softHyphen/>
        <w:t>ляем давление, располагается выше точки с исходным давлением, в уравнении знак «+» изменяется на «</w:t>
      </w:r>
      <w:proofErr w:type="gramStart"/>
      <w:r w:rsidR="00777F2F" w:rsidRPr="00A902CA">
        <w:rPr>
          <w:rFonts w:ascii="Times New Roman" w:hAnsi="Times New Roman" w:cs="Times New Roman"/>
          <w:color w:val="000000"/>
          <w:sz w:val="24"/>
          <w:szCs w:val="24"/>
        </w:rPr>
        <w:t>-»</w:t>
      </w:r>
      <w:proofErr w:type="gramEnd"/>
      <w:r w:rsidR="00777F2F" w:rsidRPr="00A902CA">
        <w:rPr>
          <w:rFonts w:ascii="Times New Roman" w:hAnsi="Times New Roman" w:cs="Times New Roman"/>
          <w:color w:val="000000"/>
          <w:sz w:val="24"/>
          <w:szCs w:val="24"/>
        </w:rPr>
        <w:t xml:space="preserve">, т. е. </w:t>
      </w:r>
      <w:r w:rsidR="00777F2F" w:rsidRPr="00A902CA">
        <w:rPr>
          <w:rFonts w:ascii="Times New Roman" w:hAnsi="Times New Roman" w:cs="Times New Roman"/>
          <w:noProof/>
          <w:sz w:val="24"/>
          <w:szCs w:val="24"/>
          <w:lang w:eastAsia="ru-RU"/>
        </w:rPr>
        <w:drawing>
          <wp:inline distT="0" distB="0" distL="0" distR="0">
            <wp:extent cx="1003300" cy="203200"/>
            <wp:effectExtent l="1905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1003300" cy="203200"/>
                    </a:xfrm>
                    <a:prstGeom prst="rect">
                      <a:avLst/>
                    </a:prstGeom>
                    <a:noFill/>
                    <a:ln w="9525">
                      <a:noFill/>
                      <a:miter lim="800000"/>
                      <a:headEnd/>
                      <a:tailEnd/>
                    </a:ln>
                  </pic:spPr>
                </pic:pic>
              </a:graphicData>
            </a:graphic>
          </wp:inline>
        </w:drawing>
      </w:r>
    </w:p>
    <w:p w:rsidR="00777F2F" w:rsidRPr="00A902CA" w:rsidRDefault="00777F2F" w:rsidP="00A902CA">
      <w:pPr>
        <w:pStyle w:val="2"/>
        <w:spacing w:line="240" w:lineRule="auto"/>
        <w:ind w:left="0"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Уравнение равновесия жидкостей в сообщающихся сосудах в общем случае:</w:t>
      </w:r>
      <w:r w:rsidRPr="00A902CA">
        <w:rPr>
          <w:rFonts w:ascii="Times New Roman" w:hAnsi="Times New Roman" w:cs="Times New Roman"/>
          <w:sz w:val="24"/>
          <w:szCs w:val="24"/>
        </w:rPr>
        <w:t xml:space="preserve"> </w:t>
      </w:r>
      <w:r w:rsidRPr="00A902CA">
        <w:rPr>
          <w:rFonts w:ascii="Times New Roman" w:hAnsi="Times New Roman" w:cs="Times New Roman"/>
          <w:noProof/>
          <w:sz w:val="24"/>
          <w:szCs w:val="24"/>
          <w:lang w:eastAsia="ru-RU"/>
        </w:rPr>
        <w:drawing>
          <wp:inline distT="0" distB="0" distL="0" distR="0">
            <wp:extent cx="1739900" cy="3048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739900" cy="304800"/>
                    </a:xfrm>
                    <a:prstGeom prst="rect">
                      <a:avLst/>
                    </a:prstGeom>
                    <a:noFill/>
                    <a:ln w="9525">
                      <a:noFill/>
                      <a:miter lim="800000"/>
                      <a:headEnd/>
                      <a:tailEnd/>
                    </a:ln>
                  </pic:spPr>
                </pic:pic>
              </a:graphicData>
            </a:graphic>
          </wp:inline>
        </w:drawing>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color w:val="000000"/>
          <w:sz w:val="24"/>
          <w:szCs w:val="24"/>
        </w:rPr>
        <w:t>При условии, что р</w:t>
      </w:r>
      <w:r w:rsidRPr="00A902CA">
        <w:rPr>
          <w:rFonts w:ascii="Times New Roman" w:hAnsi="Times New Roman" w:cs="Times New Roman"/>
          <w:color w:val="000000"/>
          <w:sz w:val="24"/>
          <w:szCs w:val="24"/>
          <w:vertAlign w:val="subscript"/>
        </w:rPr>
        <w:t>01</w:t>
      </w:r>
      <w:r w:rsidRPr="00A902CA">
        <w:rPr>
          <w:rFonts w:ascii="Times New Roman" w:hAnsi="Times New Roman" w:cs="Times New Roman"/>
          <w:color w:val="000000"/>
          <w:sz w:val="24"/>
          <w:szCs w:val="24"/>
        </w:rPr>
        <w:t xml:space="preserve"> =р</w:t>
      </w:r>
      <w:r w:rsidRPr="00A902CA">
        <w:rPr>
          <w:rFonts w:ascii="Times New Roman" w:hAnsi="Times New Roman" w:cs="Times New Roman"/>
          <w:color w:val="000000"/>
          <w:sz w:val="24"/>
          <w:szCs w:val="24"/>
          <w:vertAlign w:val="subscript"/>
        </w:rPr>
        <w:t>02</w:t>
      </w:r>
      <w:r w:rsidRPr="00A902CA">
        <w:rPr>
          <w:rFonts w:ascii="Times New Roman" w:hAnsi="Times New Roman" w:cs="Times New Roman"/>
          <w:color w:val="000000"/>
          <w:sz w:val="24"/>
          <w:szCs w:val="24"/>
        </w:rPr>
        <w:t xml:space="preserve">, уравнение преобразуется к виду: </w:t>
      </w:r>
      <w:r w:rsidRPr="00A902CA">
        <w:rPr>
          <w:rFonts w:ascii="Times New Roman" w:hAnsi="Times New Roman" w:cs="Times New Roman"/>
          <w:noProof/>
          <w:sz w:val="24"/>
          <w:szCs w:val="24"/>
          <w:lang w:eastAsia="ru-RU"/>
        </w:rPr>
        <w:drawing>
          <wp:inline distT="0" distB="0" distL="0" distR="0">
            <wp:extent cx="1397000" cy="3048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1397000" cy="304800"/>
                    </a:xfrm>
                    <a:prstGeom prst="rect">
                      <a:avLst/>
                    </a:prstGeom>
                    <a:noFill/>
                    <a:ln w="9525">
                      <a:noFill/>
                      <a:miter lim="800000"/>
                      <a:headEnd/>
                      <a:tailEnd/>
                    </a:ln>
                  </pic:spPr>
                </pic:pic>
              </a:graphicData>
            </a:graphic>
          </wp:inline>
        </w:drawing>
      </w:r>
    </w:p>
    <w:p w:rsidR="00777F2F" w:rsidRPr="00A902CA" w:rsidRDefault="00777F2F" w:rsidP="00A902CA">
      <w:pPr>
        <w:pStyle w:val="33"/>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из </w:t>
      </w:r>
      <w:proofErr w:type="gramStart"/>
      <w:r w:rsidRPr="00A902CA">
        <w:rPr>
          <w:rFonts w:ascii="Times New Roman" w:hAnsi="Times New Roman" w:cs="Times New Roman"/>
          <w:sz w:val="24"/>
          <w:szCs w:val="24"/>
        </w:rPr>
        <w:t>которого</w:t>
      </w:r>
      <w:proofErr w:type="gramEnd"/>
      <w:r w:rsidRPr="00A902CA">
        <w:rPr>
          <w:rFonts w:ascii="Times New Roman" w:hAnsi="Times New Roman" w:cs="Times New Roman"/>
          <w:sz w:val="24"/>
          <w:szCs w:val="24"/>
        </w:rPr>
        <w:t xml:space="preserve"> следует, что в сообщающихся сосудах уровни жидкостей с различными плотностями устанавливаются (соотносятся между собой) обратно пропорционально этим плотностям. В соответствии с данным утверждением, можно полагать, что в правом сосуде (рис. 7) находится жидкость с большой плотностью, т. е. ρ</w:t>
      </w:r>
      <w:r w:rsidRPr="00A902CA">
        <w:rPr>
          <w:rFonts w:ascii="Times New Roman" w:hAnsi="Times New Roman" w:cs="Times New Roman"/>
          <w:sz w:val="24"/>
          <w:szCs w:val="24"/>
          <w:vertAlign w:val="subscript"/>
        </w:rPr>
        <w:t>2</w:t>
      </w:r>
      <w:r w:rsidRPr="00A902CA">
        <w:rPr>
          <w:rFonts w:ascii="Times New Roman" w:hAnsi="Times New Roman" w:cs="Times New Roman"/>
          <w:sz w:val="24"/>
          <w:szCs w:val="24"/>
        </w:rPr>
        <w:t>&gt;ρ</w:t>
      </w:r>
      <w:r w:rsidRPr="00A902CA">
        <w:rPr>
          <w:rFonts w:ascii="Times New Roman" w:hAnsi="Times New Roman" w:cs="Times New Roman"/>
          <w:sz w:val="24"/>
          <w:szCs w:val="24"/>
          <w:vertAlign w:val="subscript"/>
        </w:rPr>
        <w:t>1</w:t>
      </w:r>
      <w:r w:rsidRPr="00A902CA">
        <w:rPr>
          <w:rFonts w:ascii="Times New Roman" w:hAnsi="Times New Roman" w:cs="Times New Roman"/>
          <w:sz w:val="24"/>
          <w:szCs w:val="24"/>
        </w:rPr>
        <w:t>.</w:t>
      </w:r>
    </w:p>
    <w:p w:rsidR="00777F2F" w:rsidRPr="00A902CA" w:rsidRDefault="005F1829"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sz w:val="24"/>
          <w:szCs w:val="24"/>
        </w:rPr>
      </w:pPr>
      <w:r>
        <w:rPr>
          <w:rFonts w:ascii="Times New Roman" w:hAnsi="Times New Roman" w:cs="Times New Roman"/>
          <w:b/>
          <w:bCs/>
          <w:i/>
          <w:iCs/>
          <w:color w:val="000000"/>
          <w:sz w:val="24"/>
          <w:szCs w:val="24"/>
        </w:rPr>
        <w:lastRenderedPageBreak/>
        <w:t>5.</w:t>
      </w:r>
      <w:r w:rsidR="00777F2F" w:rsidRPr="00A902CA">
        <w:rPr>
          <w:rFonts w:ascii="Times New Roman" w:hAnsi="Times New Roman" w:cs="Times New Roman"/>
          <w:b/>
          <w:bCs/>
          <w:i/>
          <w:iCs/>
          <w:color w:val="000000"/>
          <w:sz w:val="24"/>
          <w:szCs w:val="24"/>
        </w:rPr>
        <w:t xml:space="preserve">Силы давления жидкости на стенки. </w:t>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b/>
          <w:bCs/>
          <w:i/>
          <w:iCs/>
          <w:color w:val="000000"/>
          <w:sz w:val="24"/>
          <w:szCs w:val="24"/>
        </w:rPr>
        <w:t>Сила давления на плоскую стенку</w:t>
      </w:r>
      <w:r w:rsidRPr="00A902CA">
        <w:rPr>
          <w:rFonts w:ascii="Times New Roman" w:hAnsi="Times New Roman" w:cs="Times New Roman"/>
          <w:color w:val="000000"/>
          <w:sz w:val="24"/>
          <w:szCs w:val="24"/>
        </w:rPr>
        <w:t xml:space="preserve"> </w:t>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Рассмотрим общий случай, когда стенка накло</w:t>
      </w:r>
      <w:r w:rsidRPr="00A902CA">
        <w:rPr>
          <w:rFonts w:ascii="Times New Roman" w:hAnsi="Times New Roman" w:cs="Times New Roman"/>
          <w:color w:val="000000"/>
          <w:sz w:val="24"/>
          <w:szCs w:val="24"/>
        </w:rPr>
        <w:softHyphen/>
        <w:t xml:space="preserve">нена </w:t>
      </w:r>
      <w:proofErr w:type="gramStart"/>
      <w:r w:rsidRPr="00A902CA">
        <w:rPr>
          <w:rFonts w:ascii="Times New Roman" w:hAnsi="Times New Roman" w:cs="Times New Roman"/>
          <w:color w:val="000000"/>
          <w:sz w:val="24"/>
          <w:szCs w:val="24"/>
        </w:rPr>
        <w:t>к</w:t>
      </w:r>
      <w:proofErr w:type="gramEnd"/>
      <w:r w:rsidRPr="00A902CA">
        <w:rPr>
          <w:rFonts w:ascii="Times New Roman" w:hAnsi="Times New Roman" w:cs="Times New Roman"/>
          <w:color w:val="000000"/>
          <w:sz w:val="24"/>
          <w:szCs w:val="24"/>
        </w:rPr>
        <w:t xml:space="preserve"> </w:t>
      </w:r>
      <w:proofErr w:type="gramStart"/>
      <w:r w:rsidRPr="00A902CA">
        <w:rPr>
          <w:rFonts w:ascii="Times New Roman" w:hAnsi="Times New Roman" w:cs="Times New Roman"/>
          <w:color w:val="000000"/>
          <w:sz w:val="24"/>
          <w:szCs w:val="24"/>
        </w:rPr>
        <w:t>горизонта</w:t>
      </w:r>
      <w:proofErr w:type="gramEnd"/>
      <w:r w:rsidRPr="00A902CA">
        <w:rPr>
          <w:rFonts w:ascii="Times New Roman" w:hAnsi="Times New Roman" w:cs="Times New Roman"/>
          <w:color w:val="000000"/>
          <w:sz w:val="24"/>
          <w:szCs w:val="24"/>
        </w:rPr>
        <w:t xml:space="preserve"> под углом α на свободную поверхность жидко</w:t>
      </w:r>
      <w:r w:rsidRPr="00A902CA">
        <w:rPr>
          <w:rFonts w:ascii="Times New Roman" w:hAnsi="Times New Roman" w:cs="Times New Roman"/>
          <w:color w:val="000000"/>
          <w:sz w:val="24"/>
          <w:szCs w:val="24"/>
        </w:rPr>
        <w:softHyphen/>
        <w:t xml:space="preserve">сти действует давление </w:t>
      </w:r>
      <w:r w:rsidRPr="00A902CA">
        <w:rPr>
          <w:rFonts w:ascii="Times New Roman" w:hAnsi="Times New Roman" w:cs="Times New Roman"/>
          <w:i/>
          <w:iCs/>
          <w:color w:val="000000"/>
          <w:sz w:val="24"/>
          <w:szCs w:val="24"/>
          <w:lang w:val="en-US"/>
        </w:rPr>
        <w:t>p</w:t>
      </w:r>
      <w:r w:rsidRPr="00A902CA">
        <w:rPr>
          <w:rFonts w:ascii="Times New Roman" w:hAnsi="Times New Roman" w:cs="Times New Roman"/>
          <w:i/>
          <w:iCs/>
          <w:color w:val="000000"/>
          <w:sz w:val="24"/>
          <w:szCs w:val="24"/>
          <w:vertAlign w:val="subscript"/>
        </w:rPr>
        <w:t>0</w:t>
      </w:r>
      <w:r w:rsidRPr="00A902CA">
        <w:rPr>
          <w:rFonts w:ascii="Times New Roman" w:hAnsi="Times New Roman" w:cs="Times New Roman"/>
          <w:i/>
          <w:iCs/>
          <w:color w:val="000000"/>
          <w:sz w:val="24"/>
          <w:szCs w:val="24"/>
        </w:rPr>
        <w:t xml:space="preserve">  (рис.</w:t>
      </w:r>
      <w:r w:rsidRPr="00A902CA">
        <w:rPr>
          <w:rFonts w:ascii="Times New Roman" w:hAnsi="Times New Roman" w:cs="Times New Roman"/>
          <w:color w:val="000000"/>
          <w:sz w:val="24"/>
          <w:szCs w:val="24"/>
        </w:rPr>
        <w:t>4).</w:t>
      </w:r>
    </w:p>
    <w:p w:rsidR="00777F2F" w:rsidRPr="00A902CA" w:rsidRDefault="00027739"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noProof/>
          <w:color w:val="000000"/>
          <w:sz w:val="24"/>
          <w:szCs w:val="24"/>
          <w:lang w:eastAsia="ru-RU"/>
        </w:rPr>
        <w:drawing>
          <wp:anchor distT="0" distB="0" distL="114300" distR="114300" simplePos="0" relativeHeight="251668480" behindDoc="0" locked="0" layoutInCell="1" allowOverlap="1">
            <wp:simplePos x="0" y="0"/>
            <wp:positionH relativeFrom="column">
              <wp:posOffset>-116205</wp:posOffset>
            </wp:positionH>
            <wp:positionV relativeFrom="paragraph">
              <wp:posOffset>-170815</wp:posOffset>
            </wp:positionV>
            <wp:extent cx="1454150" cy="1409700"/>
            <wp:effectExtent l="19050" t="0" r="0" b="0"/>
            <wp:wrapTight wrapText="bothSides">
              <wp:wrapPolygon edited="0">
                <wp:start x="-283" y="0"/>
                <wp:lineTo x="-283" y="21308"/>
                <wp:lineTo x="21506" y="21308"/>
                <wp:lineTo x="21506" y="0"/>
                <wp:lineTo x="-283" y="0"/>
              </wp:wrapPolygon>
            </wp:wrapTight>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454150" cy="1409700"/>
                    </a:xfrm>
                    <a:prstGeom prst="rect">
                      <a:avLst/>
                    </a:prstGeom>
                    <a:noFill/>
                    <a:ln w="9525">
                      <a:noFill/>
                      <a:miter lim="800000"/>
                      <a:headEnd/>
                      <a:tailEnd/>
                    </a:ln>
                  </pic:spPr>
                </pic:pic>
              </a:graphicData>
            </a:graphic>
          </wp:anchor>
        </w:drawing>
      </w:r>
      <w:r w:rsidR="00777F2F" w:rsidRPr="00A902CA">
        <w:rPr>
          <w:rFonts w:ascii="Times New Roman" w:hAnsi="Times New Roman" w:cs="Times New Roman"/>
          <w:color w:val="000000"/>
          <w:sz w:val="24"/>
          <w:szCs w:val="24"/>
        </w:rPr>
        <w:t xml:space="preserve">Полную силу </w:t>
      </w:r>
      <w:r w:rsidR="00777F2F" w:rsidRPr="00A902CA">
        <w:rPr>
          <w:rFonts w:ascii="Times New Roman" w:hAnsi="Times New Roman" w:cs="Times New Roman"/>
          <w:i/>
          <w:iCs/>
          <w:color w:val="000000"/>
          <w:sz w:val="24"/>
          <w:szCs w:val="24"/>
          <w:lang w:val="en-US"/>
        </w:rPr>
        <w:t>F</w:t>
      </w:r>
      <w:r w:rsidR="00777F2F" w:rsidRPr="00A902CA">
        <w:rPr>
          <w:rFonts w:ascii="Times New Roman" w:hAnsi="Times New Roman" w:cs="Times New Roman"/>
          <w:i/>
          <w:iCs/>
          <w:color w:val="000000"/>
          <w:sz w:val="24"/>
          <w:szCs w:val="24"/>
        </w:rPr>
        <w:t xml:space="preserve">, </w:t>
      </w:r>
      <w:r w:rsidR="00777F2F" w:rsidRPr="00A902CA">
        <w:rPr>
          <w:rFonts w:ascii="Times New Roman" w:hAnsi="Times New Roman" w:cs="Times New Roman"/>
          <w:color w:val="000000"/>
          <w:sz w:val="24"/>
          <w:szCs w:val="24"/>
        </w:rPr>
        <w:t>действующую на наклонную стенку, опреде</w:t>
      </w:r>
      <w:r w:rsidR="00777F2F" w:rsidRPr="00A902CA">
        <w:rPr>
          <w:rFonts w:ascii="Times New Roman" w:hAnsi="Times New Roman" w:cs="Times New Roman"/>
          <w:color w:val="000000"/>
          <w:sz w:val="24"/>
          <w:szCs w:val="24"/>
        </w:rPr>
        <w:softHyphen/>
        <w:t xml:space="preserve">лим как сумму бесконечно малых сил </w:t>
      </w:r>
      <w:r w:rsidR="00777F2F" w:rsidRPr="00A902CA">
        <w:rPr>
          <w:rFonts w:ascii="Times New Roman" w:hAnsi="Times New Roman" w:cs="Times New Roman"/>
          <w:i/>
          <w:iCs/>
          <w:color w:val="000000"/>
          <w:sz w:val="24"/>
          <w:szCs w:val="24"/>
          <w:lang w:val="en-US"/>
        </w:rPr>
        <w:t>dF</w:t>
      </w:r>
      <w:r w:rsidR="00777F2F" w:rsidRPr="00A902CA">
        <w:rPr>
          <w:rFonts w:ascii="Times New Roman" w:hAnsi="Times New Roman" w:cs="Times New Roman"/>
          <w:i/>
          <w:iCs/>
          <w:color w:val="000000"/>
          <w:sz w:val="24"/>
          <w:szCs w:val="24"/>
        </w:rPr>
        <w:t xml:space="preserve">, </w:t>
      </w:r>
      <w:r w:rsidR="00777F2F" w:rsidRPr="00A902CA">
        <w:rPr>
          <w:rFonts w:ascii="Times New Roman" w:hAnsi="Times New Roman" w:cs="Times New Roman"/>
          <w:color w:val="000000"/>
          <w:sz w:val="24"/>
          <w:szCs w:val="24"/>
        </w:rPr>
        <w:t>т.е. проинтегрируем вы</w:t>
      </w:r>
      <w:r w:rsidR="00777F2F" w:rsidRPr="00A902CA">
        <w:rPr>
          <w:rFonts w:ascii="Times New Roman" w:hAnsi="Times New Roman" w:cs="Times New Roman"/>
          <w:color w:val="000000"/>
          <w:sz w:val="24"/>
          <w:szCs w:val="24"/>
        </w:rPr>
        <w:softHyphen/>
        <w:t xml:space="preserve">ражение для </w:t>
      </w:r>
      <w:r w:rsidR="00777F2F" w:rsidRPr="00A902CA">
        <w:rPr>
          <w:rFonts w:ascii="Times New Roman" w:hAnsi="Times New Roman" w:cs="Times New Roman"/>
          <w:i/>
          <w:iCs/>
          <w:color w:val="000000"/>
          <w:sz w:val="24"/>
          <w:szCs w:val="24"/>
          <w:lang w:val="en-US"/>
        </w:rPr>
        <w:t>dF</w:t>
      </w:r>
      <w:r w:rsidR="00777F2F" w:rsidRPr="00A902CA">
        <w:rPr>
          <w:rFonts w:ascii="Times New Roman" w:hAnsi="Times New Roman" w:cs="Times New Roman"/>
          <w:i/>
          <w:iCs/>
          <w:color w:val="000000"/>
          <w:sz w:val="24"/>
          <w:szCs w:val="24"/>
        </w:rPr>
        <w:t xml:space="preserve"> </w:t>
      </w:r>
      <w:r w:rsidR="00777F2F" w:rsidRPr="00A902CA">
        <w:rPr>
          <w:rFonts w:ascii="Times New Roman" w:hAnsi="Times New Roman" w:cs="Times New Roman"/>
          <w:color w:val="000000"/>
          <w:sz w:val="24"/>
          <w:szCs w:val="24"/>
        </w:rPr>
        <w:t xml:space="preserve">по площади </w:t>
      </w:r>
      <w:r w:rsidR="00777F2F" w:rsidRPr="00A902CA">
        <w:rPr>
          <w:rFonts w:ascii="Times New Roman" w:hAnsi="Times New Roman" w:cs="Times New Roman"/>
          <w:i/>
          <w:iCs/>
          <w:color w:val="000000"/>
          <w:sz w:val="24"/>
          <w:szCs w:val="24"/>
          <w:lang w:val="en-US"/>
        </w:rPr>
        <w:t>S</w:t>
      </w:r>
      <w:r w:rsidR="00777F2F" w:rsidRPr="00A902CA">
        <w:rPr>
          <w:rFonts w:ascii="Times New Roman" w:hAnsi="Times New Roman" w:cs="Times New Roman"/>
          <w:i/>
          <w:iCs/>
          <w:color w:val="000000"/>
          <w:sz w:val="24"/>
          <w:szCs w:val="24"/>
        </w:rPr>
        <w:t>:</w:t>
      </w:r>
    </w:p>
    <w:p w:rsidR="00777F2F" w:rsidRPr="00A902CA" w:rsidRDefault="00777F2F"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749300" cy="3683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749300" cy="368300"/>
                    </a:xfrm>
                    <a:prstGeom prst="rect">
                      <a:avLst/>
                    </a:prstGeom>
                    <a:noFill/>
                    <a:ln w="9525">
                      <a:noFill/>
                      <a:miter lim="800000"/>
                      <a:headEnd/>
                      <a:tailEnd/>
                    </a:ln>
                  </pic:spPr>
                </pic:pic>
              </a:graphicData>
            </a:graphic>
          </wp:inline>
        </w:drawing>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При интегрировании давление </w:t>
      </w:r>
      <w:proofErr w:type="gramStart"/>
      <w:r w:rsidRPr="00A902CA">
        <w:rPr>
          <w:rFonts w:ascii="Times New Roman" w:hAnsi="Times New Roman" w:cs="Times New Roman"/>
          <w:i/>
          <w:iCs/>
          <w:color w:val="000000"/>
          <w:sz w:val="24"/>
          <w:szCs w:val="24"/>
        </w:rPr>
        <w:t>р</w:t>
      </w:r>
      <w:proofErr w:type="gramEnd"/>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вычислим по основному зако</w:t>
      </w:r>
      <w:r w:rsidRPr="00A902CA">
        <w:rPr>
          <w:rFonts w:ascii="Times New Roman" w:hAnsi="Times New Roman" w:cs="Times New Roman"/>
          <w:color w:val="000000"/>
          <w:sz w:val="24"/>
          <w:szCs w:val="24"/>
        </w:rPr>
        <w:softHyphen/>
        <w:t xml:space="preserve">ну гидростатики, т.е. подставим в формулу для определения силы: </w:t>
      </w:r>
    </w:p>
    <w:p w:rsidR="00777F2F" w:rsidRPr="00A902CA" w:rsidRDefault="00777F2F"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257300" cy="3429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1257300" cy="342900"/>
                    </a:xfrm>
                    <a:prstGeom prst="rect">
                      <a:avLst/>
                    </a:prstGeom>
                    <a:noFill/>
                    <a:ln w="9525">
                      <a:noFill/>
                      <a:miter lim="800000"/>
                      <a:headEnd/>
                      <a:tailEnd/>
                    </a:ln>
                  </pic:spPr>
                </pic:pic>
              </a:graphicData>
            </a:graphic>
          </wp:inline>
        </w:drawing>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Проведем необходимые преобразования, после которых получим</w:t>
      </w:r>
    </w:p>
    <w:p w:rsidR="00777F2F" w:rsidRPr="00A902CA" w:rsidRDefault="00777F2F"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257300" cy="2159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1257300" cy="215900"/>
                    </a:xfrm>
                    <a:prstGeom prst="rect">
                      <a:avLst/>
                    </a:prstGeom>
                    <a:noFill/>
                    <a:ln w="9525">
                      <a:noFill/>
                      <a:miter lim="800000"/>
                      <a:headEnd/>
                      <a:tailEnd/>
                    </a:ln>
                  </pic:spPr>
                </pic:pic>
              </a:graphicData>
            </a:graphic>
          </wp:inline>
        </w:drawing>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где </w:t>
      </w:r>
      <w:r w:rsidRPr="00A902CA">
        <w:rPr>
          <w:rFonts w:ascii="Times New Roman" w:hAnsi="Times New Roman" w:cs="Times New Roman"/>
          <w:i/>
          <w:iCs/>
          <w:color w:val="000000"/>
          <w:sz w:val="24"/>
          <w:szCs w:val="24"/>
          <w:lang w:val="en-US"/>
        </w:rPr>
        <w:t>h</w:t>
      </w:r>
      <w:r w:rsidRPr="00A902CA">
        <w:rPr>
          <w:rFonts w:ascii="Times New Roman" w:hAnsi="Times New Roman" w:cs="Times New Roman"/>
          <w:i/>
          <w:iCs/>
          <w:color w:val="000000"/>
          <w:sz w:val="24"/>
          <w:szCs w:val="24"/>
          <w:vertAlign w:val="subscript"/>
          <w:lang w:val="en-US"/>
        </w:rPr>
        <w:t>C</w:t>
      </w:r>
      <w:r w:rsidRPr="00A902CA">
        <w:rPr>
          <w:rFonts w:ascii="Times New Roman" w:hAnsi="Times New Roman" w:cs="Times New Roman"/>
          <w:color w:val="000000"/>
          <w:sz w:val="24"/>
          <w:szCs w:val="24"/>
        </w:rPr>
        <w:t xml:space="preserve"> - глубина </w:t>
      </w:r>
      <w:proofErr w:type="gramStart"/>
      <w:r w:rsidRPr="00A902CA">
        <w:rPr>
          <w:rFonts w:ascii="Times New Roman" w:hAnsi="Times New Roman" w:cs="Times New Roman"/>
          <w:color w:val="000000"/>
          <w:sz w:val="24"/>
          <w:szCs w:val="24"/>
        </w:rPr>
        <w:t>расположения центра тяжести площади стенки</w:t>
      </w:r>
      <w:proofErr w:type="gramEnd"/>
      <w:r w:rsidRPr="00A902CA">
        <w:rPr>
          <w:rFonts w:ascii="Times New Roman" w:hAnsi="Times New Roman" w:cs="Times New Roman"/>
          <w:color w:val="000000"/>
          <w:sz w:val="24"/>
          <w:szCs w:val="24"/>
        </w:rPr>
        <w:t>. Анализ математического выражения, записанного в скобках, позволяет сделать вывод, что это давление в центре тяжести пло</w:t>
      </w:r>
      <w:r w:rsidRPr="00A902CA">
        <w:rPr>
          <w:rFonts w:ascii="Times New Roman" w:hAnsi="Times New Roman" w:cs="Times New Roman"/>
          <w:color w:val="000000"/>
          <w:sz w:val="24"/>
          <w:szCs w:val="24"/>
        </w:rPr>
        <w:softHyphen/>
        <w:t>щади стенки находится в точке</w:t>
      </w:r>
      <w:proofErr w:type="gramStart"/>
      <w:r w:rsidRPr="00A902CA">
        <w:rPr>
          <w:rFonts w:ascii="Times New Roman" w:hAnsi="Times New Roman" w:cs="Times New Roman"/>
          <w:color w:val="000000"/>
          <w:sz w:val="24"/>
          <w:szCs w:val="24"/>
        </w:rPr>
        <w:t xml:space="preserve"> С</w:t>
      </w:r>
      <w:proofErr w:type="gramEnd"/>
      <w:r w:rsidRPr="00A902CA">
        <w:rPr>
          <w:rFonts w:ascii="Times New Roman" w:hAnsi="Times New Roman" w:cs="Times New Roman"/>
          <w:color w:val="000000"/>
          <w:sz w:val="24"/>
          <w:szCs w:val="24"/>
        </w:rPr>
        <w:t xml:space="preserve"> на рис.4. </w:t>
      </w:r>
    </w:p>
    <w:p w:rsidR="00777F2F" w:rsidRPr="00A902CA" w:rsidRDefault="00777F2F"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066800" cy="2032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1066800" cy="203200"/>
                    </a:xfrm>
                    <a:prstGeom prst="rect">
                      <a:avLst/>
                    </a:prstGeom>
                    <a:noFill/>
                    <a:ln w="9525">
                      <a:noFill/>
                      <a:miter lim="800000"/>
                      <a:headEnd/>
                      <a:tailEnd/>
                    </a:ln>
                  </pic:spPr>
                </pic:pic>
              </a:graphicData>
            </a:graphic>
          </wp:inline>
        </w:drawing>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После математических преобразований окончательно получим</w:t>
      </w:r>
    </w:p>
    <w:p w:rsidR="00777F2F" w:rsidRPr="00A902CA" w:rsidRDefault="00777F2F"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711200" cy="2159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711200" cy="215900"/>
                    </a:xfrm>
                    <a:prstGeom prst="rect">
                      <a:avLst/>
                    </a:prstGeom>
                    <a:noFill/>
                    <a:ln w="9525">
                      <a:noFill/>
                      <a:miter lim="800000"/>
                      <a:headEnd/>
                      <a:tailEnd/>
                    </a:ln>
                  </pic:spPr>
                </pic:pic>
              </a:graphicData>
            </a:graphic>
          </wp:inline>
        </w:drawing>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color w:val="000000"/>
          <w:sz w:val="24"/>
          <w:szCs w:val="24"/>
        </w:rPr>
        <w:t>Сила, действу</w:t>
      </w:r>
      <w:r w:rsidRPr="00A902CA">
        <w:rPr>
          <w:rFonts w:ascii="Times New Roman" w:hAnsi="Times New Roman" w:cs="Times New Roman"/>
          <w:b/>
          <w:bCs/>
          <w:i/>
          <w:iCs/>
          <w:color w:val="000000"/>
          <w:sz w:val="24"/>
          <w:szCs w:val="24"/>
        </w:rPr>
        <w:softHyphen/>
        <w:t>ющая со стороны жидкости на любую плоскую стенку</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всегда рав</w:t>
      </w:r>
      <w:r w:rsidRPr="00A902CA">
        <w:rPr>
          <w:rFonts w:ascii="Times New Roman" w:hAnsi="Times New Roman" w:cs="Times New Roman"/>
          <w:i/>
          <w:iCs/>
          <w:color w:val="000000"/>
          <w:sz w:val="24"/>
          <w:szCs w:val="24"/>
        </w:rPr>
        <w:softHyphen/>
        <w:t>на произведению давления в центре тяжести площади этой стенки и ее площади.</w:t>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 xml:space="preserve">Точка приложения силы называется </w:t>
      </w:r>
      <w:r w:rsidRPr="00A902CA">
        <w:rPr>
          <w:rFonts w:ascii="Times New Roman" w:hAnsi="Times New Roman" w:cs="Times New Roman"/>
          <w:b/>
          <w:bCs/>
          <w:i/>
          <w:iCs/>
          <w:color w:val="000000"/>
          <w:sz w:val="24"/>
          <w:szCs w:val="24"/>
        </w:rPr>
        <w:t>центром давления</w:t>
      </w:r>
      <w:r w:rsidRPr="00A902CA">
        <w:rPr>
          <w:rFonts w:ascii="Times New Roman" w:hAnsi="Times New Roman" w:cs="Times New Roman"/>
          <w:color w:val="000000"/>
          <w:sz w:val="24"/>
          <w:szCs w:val="24"/>
        </w:rPr>
        <w:t xml:space="preserve"> (точка </w:t>
      </w:r>
      <w:r w:rsidRPr="00A902CA">
        <w:rPr>
          <w:rFonts w:ascii="Times New Roman" w:hAnsi="Times New Roman" w:cs="Times New Roman"/>
          <w:i/>
          <w:iCs/>
          <w:color w:val="000000"/>
          <w:sz w:val="24"/>
          <w:szCs w:val="24"/>
          <w:lang w:val="en-US"/>
        </w:rPr>
        <w:t>D</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на рис.4). </w:t>
      </w:r>
      <w:r w:rsidRPr="00A902CA">
        <w:rPr>
          <w:rFonts w:ascii="Times New Roman" w:hAnsi="Times New Roman" w:cs="Times New Roman"/>
          <w:i/>
          <w:iCs/>
          <w:color w:val="000000"/>
          <w:sz w:val="24"/>
          <w:szCs w:val="24"/>
        </w:rPr>
        <w:t>В большинстве случаев он лежит ниже центра тяже</w:t>
      </w:r>
      <w:r w:rsidRPr="00A902CA">
        <w:rPr>
          <w:rFonts w:ascii="Times New Roman" w:hAnsi="Times New Roman" w:cs="Times New Roman"/>
          <w:i/>
          <w:iCs/>
          <w:color w:val="000000"/>
          <w:sz w:val="24"/>
          <w:szCs w:val="24"/>
        </w:rPr>
        <w:softHyphen/>
        <w:t>сти стенки С. В частном случае, когда давление на свободной поверх</w:t>
      </w:r>
      <w:r w:rsidRPr="00A902CA">
        <w:rPr>
          <w:rFonts w:ascii="Times New Roman" w:hAnsi="Times New Roman" w:cs="Times New Roman"/>
          <w:i/>
          <w:iCs/>
          <w:color w:val="000000"/>
          <w:sz w:val="24"/>
          <w:szCs w:val="24"/>
        </w:rPr>
        <w:softHyphen/>
        <w:t xml:space="preserve">ности </w:t>
      </w:r>
      <w:r w:rsidRPr="00A902CA">
        <w:rPr>
          <w:rFonts w:ascii="Times New Roman" w:hAnsi="Times New Roman" w:cs="Times New Roman"/>
          <w:i/>
          <w:iCs/>
          <w:smallCaps/>
          <w:color w:val="000000"/>
          <w:sz w:val="24"/>
          <w:szCs w:val="24"/>
          <w:lang w:val="en-US"/>
        </w:rPr>
        <w:t>p</w:t>
      </w:r>
      <w:r w:rsidRPr="00A902CA">
        <w:rPr>
          <w:rFonts w:ascii="Times New Roman" w:hAnsi="Times New Roman" w:cs="Times New Roman"/>
          <w:i/>
          <w:iCs/>
          <w:smallCaps/>
          <w:color w:val="000000"/>
          <w:sz w:val="24"/>
          <w:szCs w:val="24"/>
          <w:vertAlign w:val="subscript"/>
        </w:rPr>
        <w:t>0</w:t>
      </w:r>
      <w:r w:rsidRPr="00A902CA">
        <w:rPr>
          <w:rFonts w:ascii="Times New Roman" w:hAnsi="Times New Roman" w:cs="Times New Roman"/>
          <w:i/>
          <w:iCs/>
          <w:smallCaps/>
          <w:color w:val="000000"/>
          <w:sz w:val="24"/>
          <w:szCs w:val="24"/>
        </w:rPr>
        <w:t xml:space="preserve"> </w:t>
      </w:r>
      <w:r w:rsidRPr="00A902CA">
        <w:rPr>
          <w:rFonts w:ascii="Times New Roman" w:hAnsi="Times New Roman" w:cs="Times New Roman"/>
          <w:i/>
          <w:iCs/>
          <w:color w:val="000000"/>
          <w:sz w:val="24"/>
          <w:szCs w:val="24"/>
        </w:rPr>
        <w:t xml:space="preserve">существенно больше, чем </w:t>
      </w:r>
      <w:r w:rsidRPr="00A902CA">
        <w:rPr>
          <w:rFonts w:ascii="Times New Roman" w:hAnsi="Times New Roman" w:cs="Times New Roman"/>
          <w:i/>
          <w:iCs/>
          <w:color w:val="000000"/>
          <w:sz w:val="24"/>
          <w:szCs w:val="24"/>
          <w:lang w:val="en-US"/>
        </w:rPr>
        <w:t>h</w:t>
      </w:r>
      <w:r w:rsidRPr="00A902CA">
        <w:rPr>
          <w:rFonts w:ascii="Times New Roman" w:hAnsi="Times New Roman" w:cs="Times New Roman"/>
          <w:i/>
          <w:iCs/>
          <w:color w:val="000000"/>
          <w:sz w:val="24"/>
          <w:szCs w:val="24"/>
          <w:vertAlign w:val="subscript"/>
          <w:lang w:val="en-US"/>
        </w:rPr>
        <w:t>c</w:t>
      </w:r>
      <w:r w:rsidRPr="00A902CA">
        <w:rPr>
          <w:rFonts w:ascii="Times New Roman" w:hAnsi="Times New Roman" w:cs="Times New Roman"/>
          <w:i/>
          <w:iCs/>
          <w:color w:val="000000"/>
          <w:sz w:val="24"/>
          <w:szCs w:val="24"/>
          <w:lang w:val="en-US"/>
        </w:rPr>
        <w:t>ρg</w:t>
      </w:r>
      <w:r w:rsidRPr="00A902CA">
        <w:rPr>
          <w:rFonts w:ascii="Times New Roman" w:hAnsi="Times New Roman" w:cs="Times New Roman"/>
          <w:i/>
          <w:iCs/>
          <w:color w:val="000000"/>
          <w:sz w:val="24"/>
          <w:szCs w:val="24"/>
        </w:rPr>
        <w:t xml:space="preserve">, можно считать, что центр давления </w:t>
      </w:r>
      <w:r w:rsidRPr="00A902CA">
        <w:rPr>
          <w:rFonts w:ascii="Times New Roman" w:hAnsi="Times New Roman" w:cs="Times New Roman"/>
          <w:i/>
          <w:iCs/>
          <w:color w:val="000000"/>
          <w:sz w:val="24"/>
          <w:szCs w:val="24"/>
          <w:lang w:val="en-US"/>
        </w:rPr>
        <w:t>D</w:t>
      </w:r>
      <w:r w:rsidRPr="00A902CA">
        <w:rPr>
          <w:rFonts w:ascii="Times New Roman" w:hAnsi="Times New Roman" w:cs="Times New Roman"/>
          <w:i/>
          <w:iCs/>
          <w:color w:val="000000"/>
          <w:sz w:val="24"/>
          <w:szCs w:val="24"/>
        </w:rPr>
        <w:t xml:space="preserve"> совпадает с центром тяжести С.</w:t>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Определение положения центра давления иногда может быть достаточно затруднительным. При прямоугольной форме наклон</w:t>
      </w:r>
      <w:r w:rsidRPr="00A902CA">
        <w:rPr>
          <w:rFonts w:ascii="Times New Roman" w:hAnsi="Times New Roman" w:cs="Times New Roman"/>
          <w:color w:val="000000"/>
          <w:sz w:val="24"/>
          <w:szCs w:val="24"/>
        </w:rPr>
        <w:softHyphen/>
        <w:t>ной стенки он совпадает с геометрическим центром тяжести плос</w:t>
      </w:r>
      <w:r w:rsidRPr="00A902CA">
        <w:rPr>
          <w:rFonts w:ascii="Times New Roman" w:hAnsi="Times New Roman" w:cs="Times New Roman"/>
          <w:color w:val="000000"/>
          <w:sz w:val="24"/>
          <w:szCs w:val="24"/>
        </w:rPr>
        <w:softHyphen/>
        <w:t>кой эпюры распределения давлений (точка</w:t>
      </w:r>
      <w:proofErr w:type="gramStart"/>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С</w:t>
      </w:r>
      <w:proofErr w:type="gramEnd"/>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на рис. 4).</w:t>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color w:val="000000"/>
          <w:sz w:val="24"/>
          <w:szCs w:val="24"/>
        </w:rPr>
        <w:t>Смещение центра давления относи</w:t>
      </w:r>
      <w:r w:rsidRPr="00A902CA">
        <w:rPr>
          <w:rFonts w:ascii="Times New Roman" w:hAnsi="Times New Roman" w:cs="Times New Roman"/>
          <w:color w:val="000000"/>
          <w:sz w:val="24"/>
          <w:szCs w:val="24"/>
        </w:rPr>
        <w:softHyphen/>
        <w:t xml:space="preserve">тельно центра тяжести вызвано нарастанием давления по глубине </w:t>
      </w:r>
      <w:r w:rsidRPr="00A902CA">
        <w:rPr>
          <w:rFonts w:ascii="Times New Roman" w:hAnsi="Times New Roman" w:cs="Times New Roman"/>
          <w:i/>
          <w:iCs/>
          <w:color w:val="000000"/>
          <w:sz w:val="24"/>
          <w:szCs w:val="24"/>
          <w:lang w:val="en-US"/>
        </w:rPr>
        <w:t>hρg</w:t>
      </w:r>
      <w:r w:rsidRPr="00A902CA">
        <w:rPr>
          <w:rFonts w:ascii="Times New Roman" w:hAnsi="Times New Roman" w:cs="Times New Roman"/>
          <w:i/>
          <w:iCs/>
          <w:color w:val="000000"/>
          <w:sz w:val="24"/>
          <w:szCs w:val="24"/>
        </w:rPr>
        <w:t xml:space="preserve">. </w:t>
      </w:r>
      <w:proofErr w:type="gramStart"/>
      <w:r w:rsidRPr="00A902CA">
        <w:rPr>
          <w:rFonts w:ascii="Times New Roman" w:hAnsi="Times New Roman" w:cs="Times New Roman"/>
          <w:i/>
          <w:iCs/>
          <w:color w:val="000000"/>
          <w:sz w:val="24"/>
          <w:szCs w:val="24"/>
        </w:rPr>
        <w:t>В машиностроительных гидросистемах</w:t>
      </w:r>
      <w:r w:rsidRPr="00A902CA">
        <w:rPr>
          <w:rFonts w:ascii="Times New Roman" w:hAnsi="Times New Roman" w:cs="Times New Roman"/>
          <w:color w:val="000000"/>
          <w:sz w:val="24"/>
          <w:szCs w:val="24"/>
        </w:rPr>
        <w:t xml:space="preserve"> обычно действуют до</w:t>
      </w:r>
      <w:r w:rsidRPr="00A902CA">
        <w:rPr>
          <w:rFonts w:ascii="Times New Roman" w:hAnsi="Times New Roman" w:cs="Times New Roman"/>
          <w:color w:val="000000"/>
          <w:sz w:val="24"/>
          <w:szCs w:val="24"/>
        </w:rPr>
        <w:softHyphen/>
        <w:t>статочно высокие давления при относительно небольших измене</w:t>
      </w:r>
      <w:r w:rsidRPr="00A902CA">
        <w:rPr>
          <w:rFonts w:ascii="Times New Roman" w:hAnsi="Times New Roman" w:cs="Times New Roman"/>
          <w:color w:val="000000"/>
          <w:sz w:val="24"/>
          <w:szCs w:val="24"/>
        </w:rPr>
        <w:softHyphen/>
        <w:t xml:space="preserve">ниях высот </w:t>
      </w:r>
      <w:r w:rsidRPr="00A902CA">
        <w:rPr>
          <w:rFonts w:ascii="Times New Roman" w:hAnsi="Times New Roman" w:cs="Times New Roman"/>
          <w:i/>
          <w:iCs/>
          <w:color w:val="000000"/>
          <w:sz w:val="24"/>
          <w:szCs w:val="24"/>
          <w:lang w:val="en-US"/>
        </w:rPr>
        <w:t>h</w:t>
      </w:r>
      <w:r w:rsidRPr="00A902CA">
        <w:rPr>
          <w:rFonts w:ascii="Times New Roman" w:hAnsi="Times New Roman" w:cs="Times New Roman"/>
          <w:i/>
          <w:iCs/>
          <w:color w:val="000000"/>
          <w:sz w:val="24"/>
          <w:szCs w:val="24"/>
        </w:rPr>
        <w:t>.</w:t>
      </w:r>
      <w:proofErr w:type="gramEnd"/>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Поэтому в большинстве случаев </w:t>
      </w:r>
      <w:r w:rsidRPr="00A902CA">
        <w:rPr>
          <w:rFonts w:ascii="Times New Roman" w:hAnsi="Times New Roman" w:cs="Times New Roman"/>
          <w:i/>
          <w:iCs/>
          <w:color w:val="000000"/>
          <w:sz w:val="24"/>
          <w:szCs w:val="24"/>
        </w:rPr>
        <w:t>точку приложения силы, действующей со стороны жидкости, считают совпадающей с центром тяжести стенки.</w:t>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color w:val="000000"/>
          <w:sz w:val="24"/>
          <w:szCs w:val="24"/>
        </w:rPr>
        <w:t xml:space="preserve"> Сила давления на криволинейные стенки. </w:t>
      </w:r>
    </w:p>
    <w:p w:rsidR="00777F2F" w:rsidRPr="00A902CA" w:rsidRDefault="00152A23"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color w:val="000000"/>
          <w:sz w:val="24"/>
          <w:szCs w:val="24"/>
          <w:lang w:eastAsia="ru-RU"/>
        </w:rPr>
        <w:drawing>
          <wp:anchor distT="0" distB="0" distL="114300" distR="114300" simplePos="0" relativeHeight="251669504" behindDoc="0" locked="0" layoutInCell="1" allowOverlap="1">
            <wp:simplePos x="0" y="0"/>
            <wp:positionH relativeFrom="column">
              <wp:posOffset>-1905</wp:posOffset>
            </wp:positionH>
            <wp:positionV relativeFrom="paragraph">
              <wp:posOffset>878205</wp:posOffset>
            </wp:positionV>
            <wp:extent cx="3220720" cy="2057400"/>
            <wp:effectExtent l="19050" t="0" r="0" b="0"/>
            <wp:wrapTight wrapText="bothSides">
              <wp:wrapPolygon edited="0">
                <wp:start x="-128" y="0"/>
                <wp:lineTo x="-128" y="21400"/>
                <wp:lineTo x="21591" y="21400"/>
                <wp:lineTo x="21591" y="0"/>
                <wp:lineTo x="-128" y="0"/>
              </wp:wrapPolygon>
            </wp:wrapTight>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3220720" cy="2057400"/>
                    </a:xfrm>
                    <a:prstGeom prst="rect">
                      <a:avLst/>
                    </a:prstGeom>
                    <a:noFill/>
                    <a:ln w="9525">
                      <a:noFill/>
                      <a:miter lim="800000"/>
                      <a:headEnd/>
                      <a:tailEnd/>
                    </a:ln>
                  </pic:spPr>
                </pic:pic>
              </a:graphicData>
            </a:graphic>
          </wp:anchor>
        </w:drawing>
      </w:r>
      <w:r w:rsidR="00777F2F" w:rsidRPr="00A902CA">
        <w:rPr>
          <w:rFonts w:ascii="Times New Roman" w:hAnsi="Times New Roman" w:cs="Times New Roman"/>
          <w:color w:val="000000"/>
          <w:sz w:val="24"/>
          <w:szCs w:val="24"/>
        </w:rPr>
        <w:t>Рассмотрим силу, действующую на криволинейную цилиндри</w:t>
      </w:r>
      <w:r w:rsidR="00777F2F" w:rsidRPr="00A902CA">
        <w:rPr>
          <w:rFonts w:ascii="Times New Roman" w:hAnsi="Times New Roman" w:cs="Times New Roman"/>
          <w:color w:val="000000"/>
          <w:sz w:val="24"/>
          <w:szCs w:val="24"/>
        </w:rPr>
        <w:softHyphen/>
        <w:t>ческую стенку, которая погружена в жидкость так, что ее образу</w:t>
      </w:r>
      <w:r w:rsidR="00777F2F" w:rsidRPr="00A902CA">
        <w:rPr>
          <w:rFonts w:ascii="Times New Roman" w:hAnsi="Times New Roman" w:cs="Times New Roman"/>
          <w:color w:val="000000"/>
          <w:sz w:val="24"/>
          <w:szCs w:val="24"/>
        </w:rPr>
        <w:softHyphen/>
        <w:t>ющие параллельны свободной поверхности жидкости (рис. 5). В этом случае задача сведена к определению равнодействующей силы, ле</w:t>
      </w:r>
      <w:r w:rsidR="00777F2F" w:rsidRPr="00A902CA">
        <w:rPr>
          <w:rFonts w:ascii="Times New Roman" w:hAnsi="Times New Roman" w:cs="Times New Roman"/>
          <w:color w:val="000000"/>
          <w:sz w:val="24"/>
          <w:szCs w:val="24"/>
        </w:rPr>
        <w:softHyphen/>
        <w:t>жащей в вертикальной плоскости, перпендикулярной образующим цилиндрической поверхности. Определение этой силы сводится к определению ее вертикальной и горизонтальной составляющих.</w:t>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В пределах цилиндрической поверхности (</w:t>
      </w:r>
      <w:proofErr w:type="gramStart"/>
      <w:r w:rsidRPr="00A902CA">
        <w:rPr>
          <w:rFonts w:ascii="Times New Roman" w:hAnsi="Times New Roman" w:cs="Times New Roman"/>
          <w:color w:val="000000"/>
          <w:sz w:val="24"/>
          <w:szCs w:val="24"/>
        </w:rPr>
        <w:t>см</w:t>
      </w:r>
      <w:proofErr w:type="gramEnd"/>
      <w:r w:rsidRPr="00A902CA">
        <w:rPr>
          <w:rFonts w:ascii="Times New Roman" w:hAnsi="Times New Roman" w:cs="Times New Roman"/>
          <w:color w:val="000000"/>
          <w:sz w:val="24"/>
          <w:szCs w:val="24"/>
        </w:rPr>
        <w:t xml:space="preserve">. рис. 5) выделим участок </w:t>
      </w:r>
      <w:r w:rsidRPr="00A902CA">
        <w:rPr>
          <w:rFonts w:ascii="Times New Roman" w:hAnsi="Times New Roman" w:cs="Times New Roman"/>
          <w:i/>
          <w:iCs/>
          <w:color w:val="000000"/>
          <w:sz w:val="24"/>
          <w:szCs w:val="24"/>
        </w:rPr>
        <w:t xml:space="preserve">АВ </w:t>
      </w:r>
      <w:r w:rsidRPr="00A902CA">
        <w:rPr>
          <w:rFonts w:ascii="Times New Roman" w:hAnsi="Times New Roman" w:cs="Times New Roman"/>
          <w:color w:val="000000"/>
          <w:sz w:val="24"/>
          <w:szCs w:val="24"/>
        </w:rPr>
        <w:t xml:space="preserve">и найдем силу </w:t>
      </w:r>
      <w:r w:rsidRPr="00A902CA">
        <w:rPr>
          <w:rFonts w:ascii="Times New Roman" w:hAnsi="Times New Roman" w:cs="Times New Roman"/>
          <w:i/>
          <w:iCs/>
          <w:color w:val="000000"/>
          <w:sz w:val="24"/>
          <w:szCs w:val="24"/>
          <w:lang w:val="en-US"/>
        </w:rPr>
        <w:t>F</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действующую на этот участок при условии, что на свободной поверхности жидкости существует дав</w:t>
      </w:r>
      <w:r w:rsidRPr="00A902CA">
        <w:rPr>
          <w:rFonts w:ascii="Times New Roman" w:hAnsi="Times New Roman" w:cs="Times New Roman"/>
          <w:color w:val="000000"/>
          <w:sz w:val="24"/>
          <w:szCs w:val="24"/>
        </w:rPr>
        <w:softHyphen/>
        <w:t xml:space="preserve">ление </w:t>
      </w:r>
      <w:r w:rsidRPr="00A902CA">
        <w:rPr>
          <w:rFonts w:ascii="Times New Roman" w:hAnsi="Times New Roman" w:cs="Times New Roman"/>
          <w:i/>
          <w:iCs/>
          <w:smallCaps/>
          <w:color w:val="000000"/>
          <w:sz w:val="24"/>
          <w:szCs w:val="24"/>
          <w:lang w:val="en-US"/>
        </w:rPr>
        <w:t>p</w:t>
      </w:r>
      <w:r w:rsidRPr="00A902CA">
        <w:rPr>
          <w:rFonts w:ascii="Times New Roman" w:hAnsi="Times New Roman" w:cs="Times New Roman"/>
          <w:i/>
          <w:iCs/>
          <w:smallCaps/>
          <w:color w:val="000000"/>
          <w:sz w:val="24"/>
          <w:szCs w:val="24"/>
          <w:vertAlign w:val="subscript"/>
        </w:rPr>
        <w:t>0</w:t>
      </w:r>
      <w:r w:rsidRPr="00A902CA">
        <w:rPr>
          <w:rFonts w:ascii="Times New Roman" w:hAnsi="Times New Roman" w:cs="Times New Roman"/>
          <w:i/>
          <w:iCs/>
          <w:smallCaps/>
          <w:color w:val="000000"/>
          <w:sz w:val="24"/>
          <w:szCs w:val="24"/>
        </w:rPr>
        <w:t xml:space="preserve">. </w:t>
      </w:r>
      <w:proofErr w:type="gramStart"/>
      <w:r w:rsidRPr="00A902CA">
        <w:rPr>
          <w:rFonts w:ascii="Times New Roman" w:hAnsi="Times New Roman" w:cs="Times New Roman"/>
          <w:color w:val="000000"/>
          <w:sz w:val="24"/>
          <w:szCs w:val="24"/>
        </w:rPr>
        <w:t xml:space="preserve">Причем определим эту силу для двух случаев: жидкость расположена над цилиндрической поверхностью (см. рис. 5, а) и под ней (см. рис. 5, </w:t>
      </w:r>
      <w:proofErr w:type="gramEnd"/>
    </w:p>
    <w:p w:rsidR="00777F2F" w:rsidRPr="00A902CA" w:rsidRDefault="00777F2F" w:rsidP="00A902CA">
      <w:pPr>
        <w:shd w:val="clear" w:color="auto" w:fill="FFFFFF"/>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На выделенный объем жидкости в вертикальном направлении, кроме силы </w:t>
      </w:r>
      <w:proofErr w:type="gramStart"/>
      <w:r w:rsidRPr="00A902CA">
        <w:rPr>
          <w:rFonts w:ascii="Times New Roman" w:hAnsi="Times New Roman" w:cs="Times New Roman"/>
          <w:i/>
          <w:iCs/>
          <w:color w:val="000000"/>
          <w:sz w:val="24"/>
          <w:szCs w:val="24"/>
          <w:lang w:val="en-US"/>
        </w:rPr>
        <w:t>F</w:t>
      </w:r>
      <w:proofErr w:type="gramEnd"/>
      <w:r w:rsidRPr="00A902CA">
        <w:rPr>
          <w:rFonts w:ascii="Times New Roman" w:hAnsi="Times New Roman" w:cs="Times New Roman"/>
          <w:i/>
          <w:iCs/>
          <w:color w:val="000000"/>
          <w:sz w:val="24"/>
          <w:szCs w:val="24"/>
        </w:rPr>
        <w:t>в</w:t>
      </w:r>
      <w:r w:rsidRPr="00A902CA">
        <w:rPr>
          <w:rFonts w:ascii="Times New Roman" w:hAnsi="Times New Roman" w:cs="Times New Roman"/>
          <w:color w:val="000000"/>
          <w:sz w:val="24"/>
          <w:szCs w:val="24"/>
        </w:rPr>
        <w:t xml:space="preserve">, действуют его вес </w:t>
      </w:r>
      <w:r w:rsidRPr="00A902CA">
        <w:rPr>
          <w:rFonts w:ascii="Times New Roman" w:hAnsi="Times New Roman" w:cs="Times New Roman"/>
          <w:i/>
          <w:iCs/>
          <w:color w:val="000000"/>
          <w:sz w:val="24"/>
          <w:szCs w:val="24"/>
          <w:lang w:val="en-US"/>
        </w:rPr>
        <w:t>G</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и сила давления на свобод</w:t>
      </w:r>
      <w:r w:rsidRPr="00A902CA">
        <w:rPr>
          <w:rFonts w:ascii="Times New Roman" w:hAnsi="Times New Roman" w:cs="Times New Roman"/>
          <w:color w:val="000000"/>
          <w:sz w:val="24"/>
          <w:szCs w:val="24"/>
        </w:rPr>
        <w:softHyphen/>
        <w:t xml:space="preserve">ную поверхность, равная произведению </w:t>
      </w:r>
      <w:r w:rsidRPr="00A902CA">
        <w:rPr>
          <w:rFonts w:ascii="Times New Roman" w:hAnsi="Times New Roman" w:cs="Times New Roman"/>
          <w:color w:val="000000"/>
          <w:sz w:val="24"/>
          <w:szCs w:val="24"/>
        </w:rPr>
        <w:lastRenderedPageBreak/>
        <w:t xml:space="preserve">давления </w:t>
      </w:r>
      <w:r w:rsidRPr="00A902CA">
        <w:rPr>
          <w:rFonts w:ascii="Times New Roman" w:hAnsi="Times New Roman" w:cs="Times New Roman"/>
          <w:i/>
          <w:iCs/>
          <w:color w:val="000000"/>
          <w:sz w:val="24"/>
          <w:szCs w:val="24"/>
          <w:lang w:val="en-US"/>
        </w:rPr>
        <w:t>p</w:t>
      </w:r>
      <w:r w:rsidRPr="00A902CA">
        <w:rPr>
          <w:rFonts w:ascii="Times New Roman" w:hAnsi="Times New Roman" w:cs="Times New Roman"/>
          <w:color w:val="000000"/>
          <w:sz w:val="24"/>
          <w:szCs w:val="24"/>
          <w:vertAlign w:val="subscript"/>
        </w:rPr>
        <w:t>0</w:t>
      </w:r>
      <w:r w:rsidRPr="00A902CA">
        <w:rPr>
          <w:rFonts w:ascii="Times New Roman" w:hAnsi="Times New Roman" w:cs="Times New Roman"/>
          <w:color w:val="000000"/>
          <w:sz w:val="24"/>
          <w:szCs w:val="24"/>
        </w:rPr>
        <w:t xml:space="preserve"> на площадь горизонтальной проекции поверхности </w:t>
      </w:r>
      <w:r w:rsidRPr="00A902CA">
        <w:rPr>
          <w:rFonts w:ascii="Times New Roman" w:hAnsi="Times New Roman" w:cs="Times New Roman"/>
          <w:i/>
          <w:iCs/>
          <w:color w:val="000000"/>
          <w:sz w:val="24"/>
          <w:szCs w:val="24"/>
        </w:rPr>
        <w:t xml:space="preserve">АВ, </w:t>
      </w:r>
      <w:r w:rsidRPr="00A902CA">
        <w:rPr>
          <w:rFonts w:ascii="Times New Roman" w:hAnsi="Times New Roman" w:cs="Times New Roman"/>
          <w:color w:val="000000"/>
          <w:sz w:val="24"/>
          <w:szCs w:val="24"/>
        </w:rPr>
        <w:t xml:space="preserve">обозначаемую </w:t>
      </w:r>
      <w:r w:rsidRPr="00A902CA">
        <w:rPr>
          <w:rFonts w:ascii="Times New Roman" w:hAnsi="Times New Roman" w:cs="Times New Roman"/>
          <w:i/>
          <w:iCs/>
          <w:color w:val="000000"/>
          <w:sz w:val="24"/>
          <w:szCs w:val="24"/>
          <w:lang w:val="en-US"/>
        </w:rPr>
        <w:t>S</w:t>
      </w:r>
      <w:r w:rsidRPr="00A902CA">
        <w:rPr>
          <w:rFonts w:ascii="Times New Roman" w:hAnsi="Times New Roman" w:cs="Times New Roman"/>
          <w:i/>
          <w:iCs/>
          <w:color w:val="000000"/>
          <w:sz w:val="24"/>
          <w:szCs w:val="24"/>
          <w:vertAlign w:val="subscript"/>
          <w:lang w:val="en-US"/>
        </w:rPr>
        <w:t>r</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Тог</w:t>
      </w:r>
      <w:r w:rsidRPr="00A902CA">
        <w:rPr>
          <w:rFonts w:ascii="Times New Roman" w:hAnsi="Times New Roman" w:cs="Times New Roman"/>
          <w:color w:val="000000"/>
          <w:sz w:val="24"/>
          <w:szCs w:val="24"/>
        </w:rPr>
        <w:softHyphen/>
        <w:t>да из условия равновесия найдем вертикальную составляющую</w:t>
      </w:r>
    </w:p>
    <w:p w:rsidR="00777F2F" w:rsidRPr="00A902CA" w:rsidRDefault="00777F2F" w:rsidP="00A902CA">
      <w:pPr>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066800" cy="2667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1066800" cy="266700"/>
                    </a:xfrm>
                    <a:prstGeom prst="rect">
                      <a:avLst/>
                    </a:prstGeom>
                    <a:noFill/>
                    <a:ln w="9525">
                      <a:noFill/>
                      <a:miter lim="800000"/>
                      <a:headEnd/>
                      <a:tailEnd/>
                    </a:ln>
                  </pic:spPr>
                </pic:pic>
              </a:graphicData>
            </a:graphic>
          </wp:inline>
        </w:drawing>
      </w:r>
    </w:p>
    <w:p w:rsidR="00777F2F" w:rsidRPr="00A902CA" w:rsidRDefault="00777F2F" w:rsidP="00A902CA">
      <w:pPr>
        <w:shd w:val="clear" w:color="auto" w:fill="FFFFFF"/>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При рассмотрении условия равновесия в горизонтальном на</w:t>
      </w:r>
      <w:r w:rsidRPr="00A902CA">
        <w:rPr>
          <w:rFonts w:ascii="Times New Roman" w:hAnsi="Times New Roman" w:cs="Times New Roman"/>
          <w:color w:val="000000"/>
          <w:sz w:val="24"/>
          <w:szCs w:val="24"/>
        </w:rPr>
        <w:softHyphen/>
        <w:t xml:space="preserve">правлении будем считать, что силы, действующие на поверхности </w:t>
      </w:r>
      <w:r w:rsidRPr="00A902CA">
        <w:rPr>
          <w:rFonts w:ascii="Times New Roman" w:hAnsi="Times New Roman" w:cs="Times New Roman"/>
          <w:i/>
          <w:iCs/>
          <w:color w:val="000000"/>
          <w:sz w:val="24"/>
          <w:szCs w:val="24"/>
        </w:rPr>
        <w:t xml:space="preserve">ЕК </w:t>
      </w:r>
      <w:r w:rsidRPr="00A902CA">
        <w:rPr>
          <w:rFonts w:ascii="Times New Roman" w:hAnsi="Times New Roman" w:cs="Times New Roman"/>
          <w:color w:val="000000"/>
          <w:sz w:val="24"/>
          <w:szCs w:val="24"/>
        </w:rPr>
        <w:t>и</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i/>
          <w:iCs/>
          <w:color w:val="000000"/>
          <w:sz w:val="24"/>
          <w:szCs w:val="24"/>
          <w:lang w:val="en-US"/>
        </w:rPr>
        <w:t>AL</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взаимно уравновешены. Следовательно, на выделенный объем жидкости в горизонтальном направлении, кроме искомой силы </w:t>
      </w:r>
      <w:r w:rsidRPr="00A902CA">
        <w:rPr>
          <w:rFonts w:ascii="Times New Roman" w:hAnsi="Times New Roman" w:cs="Times New Roman"/>
          <w:i/>
          <w:iCs/>
          <w:color w:val="000000"/>
          <w:sz w:val="24"/>
          <w:szCs w:val="24"/>
          <w:lang w:val="en-US"/>
        </w:rPr>
        <w:t>F</w:t>
      </w:r>
      <w:r w:rsidRPr="00A902CA">
        <w:rPr>
          <w:rFonts w:ascii="Times New Roman" w:hAnsi="Times New Roman" w:cs="Times New Roman"/>
          <w:i/>
          <w:iCs/>
          <w:color w:val="000000"/>
          <w:sz w:val="24"/>
          <w:szCs w:val="24"/>
          <w:vertAlign w:val="subscript"/>
          <w:lang w:val="en-US"/>
        </w:rPr>
        <w:t>r</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действует только сила давления на площадь вертикальной проекции поверхности </w:t>
      </w:r>
      <w:r w:rsidRPr="00A902CA">
        <w:rPr>
          <w:rFonts w:ascii="Times New Roman" w:hAnsi="Times New Roman" w:cs="Times New Roman"/>
          <w:i/>
          <w:iCs/>
          <w:color w:val="000000"/>
          <w:sz w:val="24"/>
          <w:szCs w:val="24"/>
        </w:rPr>
        <w:t xml:space="preserve">АВ, </w:t>
      </w:r>
      <w:r w:rsidRPr="00A902CA">
        <w:rPr>
          <w:rFonts w:ascii="Times New Roman" w:hAnsi="Times New Roman" w:cs="Times New Roman"/>
          <w:color w:val="000000"/>
          <w:sz w:val="24"/>
          <w:szCs w:val="24"/>
        </w:rPr>
        <w:t xml:space="preserve">обозначаемую </w:t>
      </w:r>
      <w:r w:rsidRPr="00A902CA">
        <w:rPr>
          <w:rFonts w:ascii="Times New Roman" w:hAnsi="Times New Roman" w:cs="Times New Roman"/>
          <w:i/>
          <w:iCs/>
          <w:color w:val="000000"/>
          <w:sz w:val="24"/>
          <w:szCs w:val="24"/>
          <w:lang w:val="en-US"/>
        </w:rPr>
        <w:t>S</w:t>
      </w:r>
      <w:r w:rsidRPr="00A902CA">
        <w:rPr>
          <w:rFonts w:ascii="Times New Roman" w:hAnsi="Times New Roman" w:cs="Times New Roman"/>
          <w:i/>
          <w:iCs/>
          <w:color w:val="000000"/>
          <w:sz w:val="24"/>
          <w:szCs w:val="24"/>
          <w:vertAlign w:val="subscript"/>
          <w:lang w:val="en-US"/>
        </w:rPr>
        <w:t>B</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Ее найдем по форму</w:t>
      </w:r>
      <w:r w:rsidRPr="00A902CA">
        <w:rPr>
          <w:rFonts w:ascii="Times New Roman" w:hAnsi="Times New Roman" w:cs="Times New Roman"/>
          <w:color w:val="000000"/>
          <w:sz w:val="24"/>
          <w:szCs w:val="24"/>
        </w:rPr>
        <w:softHyphen/>
        <w:t>ле:</w:t>
      </w:r>
    </w:p>
    <w:p w:rsidR="00777F2F" w:rsidRPr="00A902CA" w:rsidRDefault="00777F2F" w:rsidP="00A902CA">
      <w:pPr>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866900" cy="2540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1866900" cy="254000"/>
                    </a:xfrm>
                    <a:prstGeom prst="rect">
                      <a:avLst/>
                    </a:prstGeom>
                    <a:noFill/>
                    <a:ln w="9525">
                      <a:noFill/>
                      <a:miter lim="800000"/>
                      <a:headEnd/>
                      <a:tailEnd/>
                    </a:ln>
                  </pic:spPr>
                </pic:pic>
              </a:graphicData>
            </a:graphic>
          </wp:inline>
        </w:drawing>
      </w:r>
    </w:p>
    <w:p w:rsidR="00777F2F" w:rsidRPr="00A902CA" w:rsidRDefault="00777F2F" w:rsidP="00A902CA">
      <w:pPr>
        <w:shd w:val="clear" w:color="auto" w:fill="FFFFFF"/>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где </w:t>
      </w:r>
      <w:proofErr w:type="gramStart"/>
      <w:r w:rsidRPr="00A902CA">
        <w:rPr>
          <w:rFonts w:ascii="Times New Roman" w:hAnsi="Times New Roman" w:cs="Times New Roman"/>
          <w:i/>
          <w:iCs/>
          <w:color w:val="000000"/>
          <w:sz w:val="24"/>
          <w:szCs w:val="24"/>
          <w:lang w:val="en-US"/>
        </w:rPr>
        <w:t>h</w:t>
      </w:r>
      <w:proofErr w:type="gramEnd"/>
      <w:r w:rsidRPr="00A902CA">
        <w:rPr>
          <w:rFonts w:ascii="Times New Roman" w:hAnsi="Times New Roman" w:cs="Times New Roman"/>
          <w:i/>
          <w:iCs/>
          <w:color w:val="000000"/>
          <w:sz w:val="24"/>
          <w:szCs w:val="24"/>
          <w:vertAlign w:val="subscript"/>
        </w:rPr>
        <w:t>с</w:t>
      </w:r>
      <w:r w:rsidRPr="00A902CA">
        <w:rPr>
          <w:rFonts w:ascii="Times New Roman" w:hAnsi="Times New Roman" w:cs="Times New Roman"/>
          <w:i/>
          <w:iCs/>
          <w:color w:val="000000"/>
          <w:sz w:val="24"/>
          <w:szCs w:val="24"/>
        </w:rPr>
        <w:t xml:space="preserve"> — </w:t>
      </w:r>
      <w:r w:rsidRPr="00A902CA">
        <w:rPr>
          <w:rFonts w:ascii="Times New Roman" w:hAnsi="Times New Roman" w:cs="Times New Roman"/>
          <w:color w:val="000000"/>
          <w:sz w:val="24"/>
          <w:szCs w:val="24"/>
        </w:rPr>
        <w:t xml:space="preserve">глубина погружения центра тяжести поверхности </w:t>
      </w:r>
      <w:r w:rsidRPr="00A902CA">
        <w:rPr>
          <w:rFonts w:ascii="Times New Roman" w:hAnsi="Times New Roman" w:cs="Times New Roman"/>
          <w:i/>
          <w:iCs/>
          <w:color w:val="000000"/>
          <w:sz w:val="24"/>
          <w:szCs w:val="24"/>
        </w:rPr>
        <w:t xml:space="preserve">АВ; </w:t>
      </w:r>
      <w:r w:rsidRPr="00A902CA">
        <w:rPr>
          <w:rFonts w:ascii="Times New Roman" w:hAnsi="Times New Roman" w:cs="Times New Roman"/>
          <w:i/>
          <w:iCs/>
          <w:color w:val="000000"/>
          <w:sz w:val="24"/>
          <w:szCs w:val="24"/>
          <w:lang w:val="en-US"/>
        </w:rPr>
        <w:t>S</w:t>
      </w:r>
      <w:r w:rsidRPr="00A902CA">
        <w:rPr>
          <w:rFonts w:ascii="Times New Roman" w:hAnsi="Times New Roman" w:cs="Times New Roman"/>
          <w:i/>
          <w:iCs/>
          <w:color w:val="000000"/>
          <w:sz w:val="24"/>
          <w:szCs w:val="24"/>
          <w:vertAlign w:val="subscript"/>
          <w:lang w:val="en-US"/>
        </w:rPr>
        <w:t>B</w:t>
      </w:r>
      <w:r w:rsidRPr="00A902CA">
        <w:rPr>
          <w:rFonts w:ascii="Times New Roman" w:hAnsi="Times New Roman" w:cs="Times New Roman"/>
          <w:i/>
          <w:iCs/>
          <w:color w:val="000000"/>
          <w:sz w:val="24"/>
          <w:szCs w:val="24"/>
        </w:rPr>
        <w:t xml:space="preserve"> — </w:t>
      </w:r>
      <w:r w:rsidRPr="00A902CA">
        <w:rPr>
          <w:rFonts w:ascii="Times New Roman" w:hAnsi="Times New Roman" w:cs="Times New Roman"/>
          <w:color w:val="000000"/>
          <w:sz w:val="24"/>
          <w:szCs w:val="24"/>
        </w:rPr>
        <w:t xml:space="preserve">площадь поверхности </w:t>
      </w:r>
      <w:r w:rsidRPr="00A902CA">
        <w:rPr>
          <w:rFonts w:ascii="Times New Roman" w:hAnsi="Times New Roman" w:cs="Times New Roman"/>
          <w:i/>
          <w:iCs/>
          <w:color w:val="000000"/>
          <w:sz w:val="24"/>
          <w:szCs w:val="24"/>
          <w:lang w:val="en-US"/>
        </w:rPr>
        <w:t>BE</w:t>
      </w:r>
      <w:r w:rsidRPr="00A902CA">
        <w:rPr>
          <w:rFonts w:ascii="Times New Roman" w:hAnsi="Times New Roman" w:cs="Times New Roman"/>
          <w:i/>
          <w:iCs/>
          <w:color w:val="000000"/>
          <w:sz w:val="24"/>
          <w:szCs w:val="24"/>
        </w:rPr>
        <w:t>.</w:t>
      </w:r>
    </w:p>
    <w:p w:rsidR="00777F2F" w:rsidRPr="00A902CA" w:rsidRDefault="00777F2F" w:rsidP="00A902CA">
      <w:pPr>
        <w:shd w:val="clear" w:color="auto" w:fill="FFFFFF"/>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Определив вертикальную </w:t>
      </w:r>
      <w:r w:rsidRPr="00A902CA">
        <w:rPr>
          <w:rFonts w:ascii="Times New Roman" w:hAnsi="Times New Roman" w:cs="Times New Roman"/>
          <w:i/>
          <w:iCs/>
          <w:color w:val="000000"/>
          <w:sz w:val="24"/>
          <w:szCs w:val="24"/>
          <w:lang w:val="en-US"/>
        </w:rPr>
        <w:t>F</w:t>
      </w:r>
      <w:r w:rsidRPr="00A902CA">
        <w:rPr>
          <w:rFonts w:ascii="Times New Roman" w:hAnsi="Times New Roman" w:cs="Times New Roman"/>
          <w:i/>
          <w:iCs/>
          <w:color w:val="000000"/>
          <w:sz w:val="24"/>
          <w:szCs w:val="24"/>
          <w:vertAlign w:val="subscript"/>
          <w:lang w:val="en-US"/>
        </w:rPr>
        <w:t>B</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и гори</w:t>
      </w:r>
      <w:r w:rsidRPr="00A902CA">
        <w:rPr>
          <w:rFonts w:ascii="Times New Roman" w:hAnsi="Times New Roman" w:cs="Times New Roman"/>
          <w:color w:val="000000"/>
          <w:sz w:val="24"/>
          <w:szCs w:val="24"/>
        </w:rPr>
        <w:softHyphen/>
        <w:t xml:space="preserve">зонтальную </w:t>
      </w:r>
      <w:r w:rsidRPr="00A902CA">
        <w:rPr>
          <w:rFonts w:ascii="Times New Roman" w:hAnsi="Times New Roman" w:cs="Times New Roman"/>
          <w:i/>
          <w:iCs/>
          <w:color w:val="000000"/>
          <w:sz w:val="24"/>
          <w:szCs w:val="24"/>
          <w:lang w:val="en-US"/>
        </w:rPr>
        <w:t>F</w:t>
      </w:r>
      <w:r w:rsidRPr="00A902CA">
        <w:rPr>
          <w:rFonts w:ascii="Times New Roman" w:hAnsi="Times New Roman" w:cs="Times New Roman"/>
          <w:i/>
          <w:iCs/>
          <w:color w:val="000000"/>
          <w:sz w:val="24"/>
          <w:szCs w:val="24"/>
          <w:vertAlign w:val="subscript"/>
          <w:lang w:val="en-US"/>
        </w:rPr>
        <w:t>T</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составляющие силы </w:t>
      </w:r>
      <w:r w:rsidRPr="00A902CA">
        <w:rPr>
          <w:rFonts w:ascii="Times New Roman" w:hAnsi="Times New Roman" w:cs="Times New Roman"/>
          <w:i/>
          <w:iCs/>
          <w:color w:val="000000"/>
          <w:sz w:val="24"/>
          <w:szCs w:val="24"/>
          <w:lang w:val="en-US"/>
        </w:rPr>
        <w:t>F</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найдем ее численное значе</w:t>
      </w:r>
      <w:r w:rsidRPr="00A902CA">
        <w:rPr>
          <w:rFonts w:ascii="Times New Roman" w:hAnsi="Times New Roman" w:cs="Times New Roman"/>
          <w:color w:val="000000"/>
          <w:sz w:val="24"/>
          <w:szCs w:val="24"/>
        </w:rPr>
        <w:softHyphen/>
        <w:t>ние по зависимости</w:t>
      </w:r>
    </w:p>
    <w:p w:rsidR="00777F2F" w:rsidRPr="00A902CA" w:rsidRDefault="00777F2F" w:rsidP="00A902CA">
      <w:pPr>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155700" cy="304800"/>
            <wp:effectExtent l="1905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1155700" cy="304800"/>
                    </a:xfrm>
                    <a:prstGeom prst="rect">
                      <a:avLst/>
                    </a:prstGeom>
                    <a:noFill/>
                    <a:ln w="9525">
                      <a:noFill/>
                      <a:miter lim="800000"/>
                      <a:headEnd/>
                      <a:tailEnd/>
                    </a:ln>
                  </pic:spPr>
                </pic:pic>
              </a:graphicData>
            </a:graphic>
          </wp:inline>
        </w:drawing>
      </w:r>
    </w:p>
    <w:p w:rsidR="00777F2F" w:rsidRPr="00A902CA" w:rsidRDefault="00777F2F" w:rsidP="00A902CA">
      <w:pPr>
        <w:shd w:val="clear" w:color="auto" w:fill="FFFFFF"/>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Зависимости получены для случая с расположени</w:t>
      </w:r>
      <w:r w:rsidRPr="00A902CA">
        <w:rPr>
          <w:rFonts w:ascii="Times New Roman" w:hAnsi="Times New Roman" w:cs="Times New Roman"/>
          <w:color w:val="000000"/>
          <w:sz w:val="24"/>
          <w:szCs w:val="24"/>
        </w:rPr>
        <w:softHyphen/>
        <w:t>ем жидкости над криволинейной поверхностью. Очевидно, что при расположении жидкости снизу относительно стенки (</w:t>
      </w:r>
      <w:proofErr w:type="gramStart"/>
      <w:r w:rsidRPr="00A902CA">
        <w:rPr>
          <w:rFonts w:ascii="Times New Roman" w:hAnsi="Times New Roman" w:cs="Times New Roman"/>
          <w:color w:val="000000"/>
          <w:sz w:val="24"/>
          <w:szCs w:val="24"/>
        </w:rPr>
        <w:t>см</w:t>
      </w:r>
      <w:proofErr w:type="gramEnd"/>
      <w:r w:rsidRPr="00A902CA">
        <w:rPr>
          <w:rFonts w:ascii="Times New Roman" w:hAnsi="Times New Roman" w:cs="Times New Roman"/>
          <w:color w:val="000000"/>
          <w:sz w:val="24"/>
          <w:szCs w:val="24"/>
        </w:rPr>
        <w:t xml:space="preserve">. рис.5, </w:t>
      </w:r>
      <w:r w:rsidRPr="00A902CA">
        <w:rPr>
          <w:rFonts w:ascii="Times New Roman" w:hAnsi="Times New Roman" w:cs="Times New Roman"/>
          <w:i/>
          <w:iCs/>
          <w:color w:val="000000"/>
          <w:sz w:val="24"/>
          <w:szCs w:val="24"/>
        </w:rPr>
        <w:t xml:space="preserve">б) </w:t>
      </w:r>
      <w:r w:rsidRPr="00A902CA">
        <w:rPr>
          <w:rFonts w:ascii="Times New Roman" w:hAnsi="Times New Roman" w:cs="Times New Roman"/>
          <w:color w:val="000000"/>
          <w:sz w:val="24"/>
          <w:szCs w:val="24"/>
        </w:rPr>
        <w:t>давления в соответствующих точках будут точно такими, как и в первом случае. Поэтому и силы, действующие на стенку (полная сила и ее вертикальная и горизонтальная составляющие), будут такими же по значению. Но направления этих сил будут противо</w:t>
      </w:r>
      <w:r w:rsidRPr="00A902CA">
        <w:rPr>
          <w:rFonts w:ascii="Times New Roman" w:hAnsi="Times New Roman" w:cs="Times New Roman"/>
          <w:color w:val="000000"/>
          <w:sz w:val="24"/>
          <w:szCs w:val="24"/>
        </w:rPr>
        <w:softHyphen/>
        <w:t>положными, так как жидкость действует на стенку с обратной сто</w:t>
      </w:r>
      <w:r w:rsidRPr="00A902CA">
        <w:rPr>
          <w:rFonts w:ascii="Times New Roman" w:hAnsi="Times New Roman" w:cs="Times New Roman"/>
          <w:color w:val="000000"/>
          <w:sz w:val="24"/>
          <w:szCs w:val="24"/>
        </w:rPr>
        <w:softHyphen/>
        <w:t>роны.</w:t>
      </w:r>
    </w:p>
    <w:p w:rsidR="00777F2F" w:rsidRPr="00A902CA" w:rsidRDefault="00777F2F" w:rsidP="00A902CA">
      <w:pPr>
        <w:shd w:val="clear" w:color="auto" w:fill="FFFFFF"/>
        <w:spacing w:line="240" w:lineRule="auto"/>
        <w:ind w:firstLine="426"/>
        <w:contextualSpacing/>
        <w:jc w:val="center"/>
        <w:rPr>
          <w:rFonts w:ascii="Times New Roman" w:hAnsi="Times New Roman" w:cs="Times New Roman"/>
          <w:color w:val="000000"/>
          <w:sz w:val="24"/>
          <w:szCs w:val="24"/>
        </w:rPr>
      </w:pPr>
      <w:r w:rsidRPr="00A902CA">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3175</wp:posOffset>
            </wp:positionH>
            <wp:positionV relativeFrom="paragraph">
              <wp:posOffset>-635</wp:posOffset>
            </wp:positionV>
            <wp:extent cx="2030730" cy="2456180"/>
            <wp:effectExtent l="19050" t="0" r="7620" b="0"/>
            <wp:wrapTight wrapText="bothSides">
              <wp:wrapPolygon edited="0">
                <wp:start x="-203" y="0"/>
                <wp:lineTo x="-203" y="21444"/>
                <wp:lineTo x="21681" y="21444"/>
                <wp:lineTo x="21681" y="0"/>
                <wp:lineTo x="-203" y="0"/>
              </wp:wrapPolygon>
            </wp:wrapTight>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2030730" cy="2456180"/>
                    </a:xfrm>
                    <a:prstGeom prst="rect">
                      <a:avLst/>
                    </a:prstGeom>
                    <a:noFill/>
                    <a:ln w="9525">
                      <a:noFill/>
                      <a:miter lim="800000"/>
                      <a:headEnd/>
                      <a:tailEnd/>
                    </a:ln>
                  </pic:spPr>
                </pic:pic>
              </a:graphicData>
            </a:graphic>
          </wp:anchor>
        </w:drawing>
      </w:r>
      <w:r w:rsidR="005F1829">
        <w:rPr>
          <w:rFonts w:ascii="Times New Roman" w:hAnsi="Times New Roman" w:cs="Times New Roman"/>
          <w:b/>
          <w:bCs/>
          <w:i/>
          <w:iCs/>
          <w:color w:val="000000"/>
          <w:sz w:val="24"/>
          <w:szCs w:val="24"/>
        </w:rPr>
        <w:t>6.</w:t>
      </w:r>
      <w:r w:rsidRPr="00A902CA">
        <w:rPr>
          <w:rFonts w:ascii="Times New Roman" w:hAnsi="Times New Roman" w:cs="Times New Roman"/>
          <w:b/>
          <w:bCs/>
          <w:i/>
          <w:iCs/>
          <w:color w:val="000000"/>
          <w:sz w:val="24"/>
          <w:szCs w:val="24"/>
        </w:rPr>
        <w:t>Закон Архимеда</w:t>
      </w:r>
      <w:r w:rsidRPr="00A902CA">
        <w:rPr>
          <w:rFonts w:ascii="Times New Roman" w:hAnsi="Times New Roman" w:cs="Times New Roman"/>
          <w:color w:val="000000"/>
          <w:sz w:val="24"/>
          <w:szCs w:val="24"/>
        </w:rPr>
        <w:t>.</w:t>
      </w:r>
    </w:p>
    <w:p w:rsidR="00777F2F" w:rsidRPr="00A902CA" w:rsidRDefault="00777F2F" w:rsidP="00A902CA">
      <w:pPr>
        <w:shd w:val="clear" w:color="auto" w:fill="FFFFFF"/>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  На рис.6,</w:t>
      </w:r>
      <w:r w:rsidRPr="00A902CA">
        <w:rPr>
          <w:rFonts w:ascii="Times New Roman" w:hAnsi="Times New Roman" w:cs="Times New Roman"/>
          <w:i/>
          <w:iCs/>
          <w:color w:val="000000"/>
          <w:sz w:val="24"/>
          <w:szCs w:val="24"/>
        </w:rPr>
        <w:t xml:space="preserve">а </w:t>
      </w:r>
      <w:r w:rsidRPr="00A902CA">
        <w:rPr>
          <w:rFonts w:ascii="Times New Roman" w:hAnsi="Times New Roman" w:cs="Times New Roman"/>
          <w:color w:val="000000"/>
          <w:sz w:val="24"/>
          <w:szCs w:val="24"/>
        </w:rPr>
        <w:t>изображено тело произвольной формы, погруженное в жидкость. Рассмотрим силы, действующие на это тело в вертикальном на</w:t>
      </w:r>
      <w:r w:rsidRPr="00A902CA">
        <w:rPr>
          <w:rFonts w:ascii="Times New Roman" w:hAnsi="Times New Roman" w:cs="Times New Roman"/>
          <w:color w:val="000000"/>
          <w:sz w:val="24"/>
          <w:szCs w:val="24"/>
        </w:rPr>
        <w:softHyphen/>
        <w:t>правлении.</w:t>
      </w:r>
    </w:p>
    <w:p w:rsidR="00777F2F" w:rsidRPr="00A902CA" w:rsidRDefault="00777F2F" w:rsidP="00A902CA">
      <w:pPr>
        <w:shd w:val="clear" w:color="auto" w:fill="FFFFFF"/>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При рассмотрении сил, дей</w:t>
      </w:r>
      <w:r w:rsidRPr="00A902CA">
        <w:rPr>
          <w:rFonts w:ascii="Times New Roman" w:hAnsi="Times New Roman" w:cs="Times New Roman"/>
          <w:color w:val="000000"/>
          <w:sz w:val="24"/>
          <w:szCs w:val="24"/>
        </w:rPr>
        <w:softHyphen/>
        <w:t>ствующих на тело, условно разде</w:t>
      </w:r>
      <w:r w:rsidRPr="00A902CA">
        <w:rPr>
          <w:rFonts w:ascii="Times New Roman" w:hAnsi="Times New Roman" w:cs="Times New Roman"/>
          <w:color w:val="000000"/>
          <w:sz w:val="24"/>
          <w:szCs w:val="24"/>
        </w:rPr>
        <w:softHyphen/>
        <w:t xml:space="preserve">лим его замкнутой линией </w:t>
      </w:r>
      <w:r w:rsidRPr="00A902CA">
        <w:rPr>
          <w:rFonts w:ascii="Times New Roman" w:hAnsi="Times New Roman" w:cs="Times New Roman"/>
          <w:i/>
          <w:iCs/>
          <w:color w:val="000000"/>
          <w:sz w:val="24"/>
          <w:szCs w:val="24"/>
          <w:lang w:val="en-US"/>
        </w:rPr>
        <w:t>MNOR</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на две части: верхнюю и нижнюю. Причем линия разделения </w:t>
      </w:r>
      <w:r w:rsidRPr="00A902CA">
        <w:rPr>
          <w:rFonts w:ascii="Times New Roman" w:hAnsi="Times New Roman" w:cs="Times New Roman"/>
          <w:i/>
          <w:iCs/>
          <w:color w:val="000000"/>
          <w:sz w:val="24"/>
          <w:szCs w:val="24"/>
          <w:lang w:val="en-US"/>
        </w:rPr>
        <w:t>MNOR</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проведена так, что ее проекция и проекция тела на свободную поверхность жидкости (т. е. верти</w:t>
      </w:r>
      <w:r w:rsidRPr="00A902CA">
        <w:rPr>
          <w:rFonts w:ascii="Times New Roman" w:hAnsi="Times New Roman" w:cs="Times New Roman"/>
          <w:color w:val="000000"/>
          <w:sz w:val="24"/>
          <w:szCs w:val="24"/>
        </w:rPr>
        <w:softHyphen/>
        <w:t>кально вверх) полностью совпа</w:t>
      </w:r>
      <w:r w:rsidRPr="00A902CA">
        <w:rPr>
          <w:rFonts w:ascii="Times New Roman" w:hAnsi="Times New Roman" w:cs="Times New Roman"/>
          <w:color w:val="000000"/>
          <w:sz w:val="24"/>
          <w:szCs w:val="24"/>
        </w:rPr>
        <w:softHyphen/>
        <w:t xml:space="preserve">дают. Обозначим вес жидкости, расположенной над телом, </w:t>
      </w:r>
      <w:r w:rsidRPr="00A902CA">
        <w:rPr>
          <w:rFonts w:ascii="Times New Roman" w:hAnsi="Times New Roman" w:cs="Times New Roman"/>
          <w:i/>
          <w:iCs/>
          <w:color w:val="000000"/>
          <w:sz w:val="24"/>
          <w:szCs w:val="24"/>
          <w:lang w:val="en-US"/>
        </w:rPr>
        <w:t>G</w:t>
      </w:r>
      <w:r w:rsidRPr="00A902CA">
        <w:rPr>
          <w:rFonts w:ascii="Times New Roman" w:hAnsi="Times New Roman" w:cs="Times New Roman"/>
          <w:i/>
          <w:iCs/>
          <w:color w:val="000000"/>
          <w:sz w:val="24"/>
          <w:szCs w:val="24"/>
          <w:vertAlign w:val="subscript"/>
        </w:rPr>
        <w:t>0</w:t>
      </w:r>
      <w:r w:rsidRPr="00A902CA">
        <w:rPr>
          <w:rFonts w:ascii="Times New Roman" w:hAnsi="Times New Roman" w:cs="Times New Roman"/>
          <w:color w:val="000000"/>
          <w:sz w:val="24"/>
          <w:szCs w:val="24"/>
        </w:rPr>
        <w:t xml:space="preserve"> (на рис.6,</w:t>
      </w:r>
      <w:r w:rsidRPr="00A902CA">
        <w:rPr>
          <w:rFonts w:ascii="Times New Roman" w:hAnsi="Times New Roman" w:cs="Times New Roman"/>
          <w:i/>
          <w:iCs/>
          <w:color w:val="000000"/>
          <w:sz w:val="24"/>
          <w:szCs w:val="24"/>
          <w:lang w:val="en-US"/>
        </w:rPr>
        <w:t>a</w:t>
      </w:r>
      <w:r w:rsidRPr="00A902CA">
        <w:rPr>
          <w:rFonts w:ascii="Times New Roman" w:hAnsi="Times New Roman" w:cs="Times New Roman"/>
          <w:color w:val="000000"/>
          <w:sz w:val="24"/>
          <w:szCs w:val="24"/>
        </w:rPr>
        <w:t xml:space="preserve"> выделена штриховкой), а вес жидкости, вытесненной телом, — </w:t>
      </w:r>
      <w:r w:rsidRPr="00A902CA">
        <w:rPr>
          <w:rFonts w:ascii="Times New Roman" w:hAnsi="Times New Roman" w:cs="Times New Roman"/>
          <w:i/>
          <w:iCs/>
          <w:color w:val="000000"/>
          <w:sz w:val="24"/>
          <w:szCs w:val="24"/>
          <w:lang w:val="en-US"/>
        </w:rPr>
        <w:t>G</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т. е. это вес жидкости, которая заняла бы объем погруженного тела (на рис.6, </w:t>
      </w:r>
      <w:r w:rsidRPr="00A902CA">
        <w:rPr>
          <w:rFonts w:ascii="Times New Roman" w:hAnsi="Times New Roman" w:cs="Times New Roman"/>
          <w:i/>
          <w:iCs/>
          <w:color w:val="000000"/>
          <w:sz w:val="24"/>
          <w:szCs w:val="24"/>
        </w:rPr>
        <w:t xml:space="preserve">а </w:t>
      </w:r>
      <w:r w:rsidRPr="00A902CA">
        <w:rPr>
          <w:rFonts w:ascii="Times New Roman" w:hAnsi="Times New Roman" w:cs="Times New Roman"/>
          <w:color w:val="000000"/>
          <w:sz w:val="24"/>
          <w:szCs w:val="24"/>
        </w:rPr>
        <w:t>выделен затемнением).</w:t>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Вертикальную силу (см. рис. 6, </w:t>
      </w:r>
      <w:r w:rsidRPr="00A902CA">
        <w:rPr>
          <w:rFonts w:ascii="Times New Roman" w:hAnsi="Times New Roman" w:cs="Times New Roman"/>
          <w:color w:val="000000"/>
          <w:sz w:val="24"/>
          <w:szCs w:val="24"/>
          <w:lang w:val="en-US"/>
        </w:rPr>
        <w:t>a</w:t>
      </w:r>
      <w:r w:rsidRPr="00A902CA">
        <w:rPr>
          <w:rFonts w:ascii="Times New Roman" w:hAnsi="Times New Roman" w:cs="Times New Roman"/>
          <w:color w:val="000000"/>
          <w:sz w:val="24"/>
          <w:szCs w:val="24"/>
        </w:rPr>
        <w:t>), действующую на нижнюю поверхность тела, определим с использованием формулы</w:t>
      </w:r>
      <w:proofErr w:type="gramStart"/>
      <w:r w:rsidRPr="00A902CA">
        <w:rPr>
          <w:rFonts w:ascii="Times New Roman" w:hAnsi="Times New Roman" w:cs="Times New Roman"/>
          <w:color w:val="000000"/>
          <w:sz w:val="24"/>
          <w:szCs w:val="24"/>
        </w:rPr>
        <w:t xml:space="preserve"> :</w:t>
      </w:r>
      <w:proofErr w:type="gramEnd"/>
      <w:r w:rsidRPr="00A902CA">
        <w:rPr>
          <w:rFonts w:ascii="Times New Roman" w:hAnsi="Times New Roman" w:cs="Times New Roman"/>
          <w:color w:val="000000"/>
          <w:sz w:val="24"/>
          <w:szCs w:val="24"/>
        </w:rPr>
        <w:t xml:space="preserve"> </w:t>
      </w:r>
      <w:r w:rsidRPr="00A902CA">
        <w:rPr>
          <w:rFonts w:ascii="Times New Roman" w:hAnsi="Times New Roman" w:cs="Times New Roman"/>
          <w:noProof/>
          <w:sz w:val="24"/>
          <w:szCs w:val="24"/>
          <w:lang w:eastAsia="ru-RU"/>
        </w:rPr>
        <w:drawing>
          <wp:inline distT="0" distB="0" distL="0" distR="0">
            <wp:extent cx="1206500" cy="2032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1206500" cy="203200"/>
                    </a:xfrm>
                    <a:prstGeom prst="rect">
                      <a:avLst/>
                    </a:prstGeom>
                    <a:noFill/>
                    <a:ln w="9525">
                      <a:noFill/>
                      <a:miter lim="800000"/>
                      <a:headEnd/>
                      <a:tailEnd/>
                    </a:ln>
                  </pic:spPr>
                </pic:pic>
              </a:graphicData>
            </a:graphic>
          </wp:inline>
        </w:drawing>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где </w:t>
      </w:r>
      <w:r w:rsidRPr="00A902CA">
        <w:rPr>
          <w:rFonts w:ascii="Times New Roman" w:hAnsi="Times New Roman" w:cs="Times New Roman"/>
          <w:i/>
          <w:iCs/>
          <w:color w:val="000000"/>
          <w:sz w:val="24"/>
          <w:szCs w:val="24"/>
          <w:lang w:val="en-US"/>
        </w:rPr>
        <w:t>S</w:t>
      </w:r>
      <w:r w:rsidRPr="00A902CA">
        <w:rPr>
          <w:rFonts w:ascii="Times New Roman" w:hAnsi="Times New Roman" w:cs="Times New Roman"/>
          <w:i/>
          <w:iCs/>
          <w:color w:val="000000"/>
          <w:sz w:val="24"/>
          <w:szCs w:val="24"/>
          <w:vertAlign w:val="subscript"/>
          <w:lang w:val="en-US"/>
        </w:rPr>
        <w:t>r</w:t>
      </w:r>
      <w:r w:rsidRPr="00A902CA">
        <w:rPr>
          <w:rFonts w:ascii="Times New Roman" w:hAnsi="Times New Roman" w:cs="Times New Roman"/>
          <w:i/>
          <w:iCs/>
          <w:color w:val="000000"/>
          <w:sz w:val="24"/>
          <w:szCs w:val="24"/>
        </w:rPr>
        <w:t xml:space="preserve"> — </w:t>
      </w:r>
      <w:r w:rsidRPr="00A902CA">
        <w:rPr>
          <w:rFonts w:ascii="Times New Roman" w:hAnsi="Times New Roman" w:cs="Times New Roman"/>
          <w:color w:val="000000"/>
          <w:sz w:val="24"/>
          <w:szCs w:val="24"/>
        </w:rPr>
        <w:t>площадь горизонтальной проекции тела на свободную по</w:t>
      </w:r>
      <w:r w:rsidRPr="00A902CA">
        <w:rPr>
          <w:rFonts w:ascii="Times New Roman" w:hAnsi="Times New Roman" w:cs="Times New Roman"/>
          <w:color w:val="000000"/>
          <w:sz w:val="24"/>
          <w:szCs w:val="24"/>
        </w:rPr>
        <w:softHyphen/>
        <w:t>верхность жидкости.</w:t>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Таким же образом найдем вертикальную силу (</w:t>
      </w:r>
      <w:proofErr w:type="gramStart"/>
      <w:r w:rsidRPr="00A902CA">
        <w:rPr>
          <w:rFonts w:ascii="Times New Roman" w:hAnsi="Times New Roman" w:cs="Times New Roman"/>
          <w:color w:val="000000"/>
          <w:sz w:val="24"/>
          <w:szCs w:val="24"/>
        </w:rPr>
        <w:t>см</w:t>
      </w:r>
      <w:proofErr w:type="gramEnd"/>
      <w:r w:rsidRPr="00A902CA">
        <w:rPr>
          <w:rFonts w:ascii="Times New Roman" w:hAnsi="Times New Roman" w:cs="Times New Roman"/>
          <w:color w:val="000000"/>
          <w:sz w:val="24"/>
          <w:szCs w:val="24"/>
        </w:rPr>
        <w:t xml:space="preserve">. рис.6, </w:t>
      </w:r>
      <w:r w:rsidRPr="00A902CA">
        <w:rPr>
          <w:rFonts w:ascii="Times New Roman" w:hAnsi="Times New Roman" w:cs="Times New Roman"/>
          <w:i/>
          <w:iCs/>
          <w:color w:val="000000"/>
          <w:sz w:val="24"/>
          <w:szCs w:val="24"/>
        </w:rPr>
        <w:t xml:space="preserve">а), </w:t>
      </w:r>
      <w:r w:rsidRPr="00A902CA">
        <w:rPr>
          <w:rFonts w:ascii="Times New Roman" w:hAnsi="Times New Roman" w:cs="Times New Roman"/>
          <w:color w:val="000000"/>
          <w:sz w:val="24"/>
          <w:szCs w:val="24"/>
        </w:rPr>
        <w:t xml:space="preserve">действующую на верхнюю часть тела: </w:t>
      </w:r>
      <w:r w:rsidRPr="00A902CA">
        <w:rPr>
          <w:rFonts w:ascii="Times New Roman" w:hAnsi="Times New Roman" w:cs="Times New Roman"/>
          <w:noProof/>
          <w:sz w:val="24"/>
          <w:szCs w:val="24"/>
          <w:lang w:eastAsia="ru-RU"/>
        </w:rPr>
        <w:drawing>
          <wp:inline distT="0" distB="0" distL="0" distR="0">
            <wp:extent cx="952500" cy="2032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952500" cy="203200"/>
                    </a:xfrm>
                    <a:prstGeom prst="rect">
                      <a:avLst/>
                    </a:prstGeom>
                    <a:noFill/>
                    <a:ln w="9525">
                      <a:noFill/>
                      <a:miter lim="800000"/>
                      <a:headEnd/>
                      <a:tailEnd/>
                    </a:ln>
                  </pic:spPr>
                </pic:pic>
              </a:graphicData>
            </a:graphic>
          </wp:inline>
        </w:drawing>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Их равнодействующая сила </w:t>
      </w:r>
      <w:r w:rsidRPr="00A902CA">
        <w:rPr>
          <w:rFonts w:ascii="Times New Roman" w:hAnsi="Times New Roman" w:cs="Times New Roman"/>
          <w:i/>
          <w:iCs/>
          <w:color w:val="000000"/>
          <w:sz w:val="24"/>
          <w:szCs w:val="24"/>
          <w:lang w:val="en-US"/>
        </w:rPr>
        <w:t>F</w:t>
      </w:r>
      <w:r w:rsidRPr="00A902CA">
        <w:rPr>
          <w:rFonts w:ascii="Times New Roman" w:hAnsi="Times New Roman" w:cs="Times New Roman"/>
          <w:i/>
          <w:iCs/>
          <w:color w:val="000000"/>
          <w:sz w:val="24"/>
          <w:szCs w:val="24"/>
          <w:vertAlign w:val="subscript"/>
          <w:lang w:val="en-US"/>
        </w:rPr>
        <w:t>a</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направленная вверх, будет рав</w:t>
      </w:r>
      <w:r w:rsidRPr="00A902CA">
        <w:rPr>
          <w:rFonts w:ascii="Times New Roman" w:hAnsi="Times New Roman" w:cs="Times New Roman"/>
          <w:color w:val="000000"/>
          <w:sz w:val="24"/>
          <w:szCs w:val="24"/>
        </w:rPr>
        <w:softHyphen/>
        <w:t>на алгебраической сумме этих сил и опреде</w:t>
      </w:r>
      <w:r w:rsidRPr="00A902CA">
        <w:rPr>
          <w:rFonts w:ascii="Times New Roman" w:hAnsi="Times New Roman" w:cs="Times New Roman"/>
          <w:color w:val="000000"/>
          <w:sz w:val="24"/>
          <w:szCs w:val="24"/>
        </w:rPr>
        <w:softHyphen/>
        <w:t xml:space="preserve">ляется по формуле </w:t>
      </w:r>
      <w:r w:rsidRPr="00A902CA">
        <w:rPr>
          <w:rFonts w:ascii="Times New Roman" w:hAnsi="Times New Roman" w:cs="Times New Roman"/>
          <w:noProof/>
          <w:sz w:val="24"/>
          <w:szCs w:val="24"/>
          <w:lang w:eastAsia="ru-RU"/>
        </w:rPr>
        <w:drawing>
          <wp:inline distT="0" distB="0" distL="0" distR="0">
            <wp:extent cx="1168400" cy="1905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a:stretch>
                      <a:fillRect/>
                    </a:stretch>
                  </pic:blipFill>
                  <pic:spPr bwMode="auto">
                    <a:xfrm>
                      <a:off x="0" y="0"/>
                      <a:ext cx="1168400" cy="190500"/>
                    </a:xfrm>
                    <a:prstGeom prst="rect">
                      <a:avLst/>
                    </a:prstGeom>
                    <a:noFill/>
                    <a:ln w="9525">
                      <a:noFill/>
                      <a:miter lim="800000"/>
                      <a:headEnd/>
                      <a:tailEnd/>
                    </a:ln>
                  </pic:spPr>
                </pic:pic>
              </a:graphicData>
            </a:graphic>
          </wp:inline>
        </w:drawing>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Силу </w:t>
      </w:r>
      <w:r w:rsidRPr="00A902CA">
        <w:rPr>
          <w:rFonts w:ascii="Times New Roman" w:hAnsi="Times New Roman" w:cs="Times New Roman"/>
          <w:i/>
          <w:iCs/>
          <w:color w:val="000000"/>
          <w:sz w:val="24"/>
          <w:szCs w:val="24"/>
          <w:lang w:val="en-US"/>
        </w:rPr>
        <w:t>F</w:t>
      </w:r>
      <w:r w:rsidRPr="00A902CA">
        <w:rPr>
          <w:rFonts w:ascii="Times New Roman" w:hAnsi="Times New Roman" w:cs="Times New Roman"/>
          <w:i/>
          <w:iCs/>
          <w:color w:val="000000"/>
          <w:sz w:val="24"/>
          <w:szCs w:val="24"/>
          <w:vertAlign w:val="subscript"/>
          <w:lang w:val="en-US"/>
        </w:rPr>
        <w:t>a</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принято называть архимедовой силой, а полученную для ее определения зависимость — </w:t>
      </w:r>
      <w:r w:rsidRPr="00A902CA">
        <w:rPr>
          <w:rFonts w:ascii="Times New Roman" w:hAnsi="Times New Roman" w:cs="Times New Roman"/>
          <w:b/>
          <w:bCs/>
          <w:i/>
          <w:iCs/>
          <w:color w:val="000000"/>
          <w:sz w:val="24"/>
          <w:szCs w:val="24"/>
        </w:rPr>
        <w:t>законом Архимеда</w:t>
      </w:r>
      <w:r w:rsidRPr="00A902CA">
        <w:rPr>
          <w:rFonts w:ascii="Times New Roman" w:hAnsi="Times New Roman" w:cs="Times New Roman"/>
          <w:color w:val="000000"/>
          <w:sz w:val="24"/>
          <w:szCs w:val="24"/>
        </w:rPr>
        <w:t xml:space="preserve">, согласно которому </w:t>
      </w:r>
      <w:r w:rsidRPr="00A902CA">
        <w:rPr>
          <w:rFonts w:ascii="Times New Roman" w:hAnsi="Times New Roman" w:cs="Times New Roman"/>
          <w:i/>
          <w:iCs/>
          <w:color w:val="000000"/>
          <w:sz w:val="24"/>
          <w:szCs w:val="24"/>
        </w:rPr>
        <w:t>на тело, погруженное в жидкость, действует выталкива</w:t>
      </w:r>
      <w:r w:rsidRPr="00A902CA">
        <w:rPr>
          <w:rFonts w:ascii="Times New Roman" w:hAnsi="Times New Roman" w:cs="Times New Roman"/>
          <w:i/>
          <w:iCs/>
          <w:color w:val="000000"/>
          <w:sz w:val="24"/>
          <w:szCs w:val="24"/>
        </w:rPr>
        <w:softHyphen/>
        <w:t>ющая сила, направленная вверх и равная весу жидкости, вытес</w:t>
      </w:r>
      <w:r w:rsidRPr="00A902CA">
        <w:rPr>
          <w:rFonts w:ascii="Times New Roman" w:hAnsi="Times New Roman" w:cs="Times New Roman"/>
          <w:i/>
          <w:iCs/>
          <w:color w:val="000000"/>
          <w:sz w:val="24"/>
          <w:szCs w:val="24"/>
        </w:rPr>
        <w:softHyphen/>
        <w:t>ненной телом.</w:t>
      </w:r>
    </w:p>
    <w:p w:rsidR="00777F2F" w:rsidRPr="00A902CA" w:rsidRDefault="00777F2F"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 xml:space="preserve">Точкой приложения этой силы является геометрический центр тела, который называется </w:t>
      </w:r>
      <w:r w:rsidRPr="00A902CA">
        <w:rPr>
          <w:rFonts w:ascii="Times New Roman" w:hAnsi="Times New Roman" w:cs="Times New Roman"/>
          <w:b/>
          <w:bCs/>
          <w:i/>
          <w:iCs/>
          <w:color w:val="000000"/>
          <w:sz w:val="24"/>
          <w:szCs w:val="24"/>
        </w:rPr>
        <w:t>центром водоизмещения</w:t>
      </w:r>
      <w:r w:rsidRPr="00A902CA">
        <w:rPr>
          <w:rFonts w:ascii="Times New Roman" w:hAnsi="Times New Roman" w:cs="Times New Roman"/>
          <w:i/>
          <w:iCs/>
          <w:color w:val="000000"/>
          <w:sz w:val="24"/>
          <w:szCs w:val="24"/>
        </w:rPr>
        <w:t>.</w:t>
      </w:r>
      <w:r w:rsidRPr="00A902CA">
        <w:rPr>
          <w:rFonts w:ascii="Times New Roman" w:hAnsi="Times New Roman" w:cs="Times New Roman"/>
          <w:color w:val="000000"/>
          <w:sz w:val="24"/>
          <w:szCs w:val="24"/>
        </w:rPr>
        <w:t xml:space="preserve"> Он может не совпадать с центром тяжести тела. Эти центры совпадают, если тело состоит из однородного и равномерно распределенно</w:t>
      </w:r>
      <w:r w:rsidRPr="00A902CA">
        <w:rPr>
          <w:rFonts w:ascii="Times New Roman" w:hAnsi="Times New Roman" w:cs="Times New Roman"/>
          <w:color w:val="000000"/>
          <w:sz w:val="24"/>
          <w:szCs w:val="24"/>
        </w:rPr>
        <w:softHyphen/>
        <w:t xml:space="preserve">го вещества. </w:t>
      </w:r>
      <w:r w:rsidRPr="00A902CA">
        <w:rPr>
          <w:rFonts w:ascii="Times New Roman" w:hAnsi="Times New Roman" w:cs="Times New Roman"/>
          <w:i/>
          <w:iCs/>
          <w:color w:val="000000"/>
          <w:sz w:val="24"/>
          <w:szCs w:val="24"/>
        </w:rPr>
        <w:t>Плавающее тело будет находиться в устойчивом рав</w:t>
      </w:r>
      <w:r w:rsidRPr="00A902CA">
        <w:rPr>
          <w:rFonts w:ascii="Times New Roman" w:hAnsi="Times New Roman" w:cs="Times New Roman"/>
          <w:i/>
          <w:iCs/>
          <w:color w:val="000000"/>
          <w:sz w:val="24"/>
          <w:szCs w:val="24"/>
        </w:rPr>
        <w:softHyphen/>
        <w:t>новесии, когда центр водоизмещения располагается выше цент</w:t>
      </w:r>
      <w:r w:rsidRPr="00A902CA">
        <w:rPr>
          <w:rFonts w:ascii="Times New Roman" w:hAnsi="Times New Roman" w:cs="Times New Roman"/>
          <w:i/>
          <w:iCs/>
          <w:color w:val="000000"/>
          <w:sz w:val="24"/>
          <w:szCs w:val="24"/>
        </w:rPr>
        <w:softHyphen/>
        <w:t xml:space="preserve">ра тяжести </w:t>
      </w:r>
      <w:proofErr w:type="gramStart"/>
      <w:r w:rsidRPr="00A902CA">
        <w:rPr>
          <w:rFonts w:ascii="Times New Roman" w:hAnsi="Times New Roman" w:cs="Times New Roman"/>
          <w:i/>
          <w:iCs/>
          <w:color w:val="000000"/>
          <w:sz w:val="24"/>
          <w:szCs w:val="24"/>
        </w:rPr>
        <w:t>тела</w:t>
      </w:r>
      <w:proofErr w:type="gramEnd"/>
      <w:r w:rsidRPr="00A902CA">
        <w:rPr>
          <w:rFonts w:ascii="Times New Roman" w:hAnsi="Times New Roman" w:cs="Times New Roman"/>
          <w:i/>
          <w:iCs/>
          <w:color w:val="000000"/>
          <w:sz w:val="24"/>
          <w:szCs w:val="24"/>
        </w:rPr>
        <w:t xml:space="preserve"> и они лежат на одной вертикальной прямой</w:t>
      </w:r>
      <w:r w:rsidRPr="00A902CA">
        <w:rPr>
          <w:rFonts w:ascii="Times New Roman" w:hAnsi="Times New Roman" w:cs="Times New Roman"/>
          <w:color w:val="000000"/>
          <w:sz w:val="24"/>
          <w:szCs w:val="24"/>
        </w:rPr>
        <w:t xml:space="preserve"> (см. рис.6, </w:t>
      </w:r>
      <w:r w:rsidRPr="00A902CA">
        <w:rPr>
          <w:rFonts w:ascii="Times New Roman" w:hAnsi="Times New Roman" w:cs="Times New Roman"/>
          <w:i/>
          <w:iCs/>
          <w:color w:val="000000"/>
          <w:sz w:val="24"/>
          <w:szCs w:val="24"/>
        </w:rPr>
        <w:t>б).</w:t>
      </w:r>
    </w:p>
    <w:p w:rsidR="0019607F" w:rsidRPr="00A902CA" w:rsidRDefault="0019607F" w:rsidP="00A902CA">
      <w:pPr>
        <w:spacing w:line="240" w:lineRule="auto"/>
        <w:ind w:firstLine="426"/>
        <w:contextualSpacing/>
        <w:rPr>
          <w:rFonts w:ascii="Times New Roman" w:hAnsi="Times New Roman" w:cs="Times New Roman"/>
          <w:sz w:val="24"/>
          <w:szCs w:val="24"/>
        </w:rPr>
      </w:pPr>
    </w:p>
    <w:p w:rsidR="004A4641" w:rsidRDefault="004A4641" w:rsidP="004A4641">
      <w:pPr>
        <w:spacing w:line="240" w:lineRule="auto"/>
        <w:ind w:firstLine="426"/>
        <w:contextualSpacing/>
        <w:rPr>
          <w:b/>
        </w:rPr>
      </w:pPr>
      <w:r>
        <w:rPr>
          <w:b/>
        </w:rPr>
        <w:t>Внеаудиторная самостоятельная работа:</w:t>
      </w:r>
    </w:p>
    <w:p w:rsidR="004A4641" w:rsidRDefault="004A4641" w:rsidP="004A4641">
      <w:pPr>
        <w:pStyle w:val="ab"/>
        <w:numPr>
          <w:ilvl w:val="0"/>
          <w:numId w:val="13"/>
        </w:numPr>
        <w:spacing w:line="240" w:lineRule="auto"/>
        <w:rPr>
          <w:b/>
          <w:i/>
          <w:color w:val="000000"/>
        </w:rPr>
      </w:pPr>
      <w:r w:rsidRPr="004A4641">
        <w:rPr>
          <w:b/>
          <w:i/>
        </w:rPr>
        <w:t>п</w:t>
      </w:r>
      <w:r w:rsidRPr="004A4641">
        <w:rPr>
          <w:b/>
          <w:i/>
          <w:color w:val="000000"/>
        </w:rPr>
        <w:t>роработка конспектов занятий,</w:t>
      </w:r>
    </w:p>
    <w:p w:rsidR="004A4641" w:rsidRPr="004A4641" w:rsidRDefault="004A4641" w:rsidP="004A4641">
      <w:pPr>
        <w:pStyle w:val="ab"/>
        <w:numPr>
          <w:ilvl w:val="0"/>
          <w:numId w:val="13"/>
        </w:numPr>
        <w:spacing w:line="240" w:lineRule="auto"/>
        <w:rPr>
          <w:b/>
          <w:i/>
          <w:color w:val="000000"/>
        </w:rPr>
      </w:pPr>
      <w:r>
        <w:rPr>
          <w:rFonts w:cs="Times New Roman"/>
          <w:b/>
          <w:bCs/>
          <w:i/>
          <w:iCs/>
          <w:color w:val="000000"/>
        </w:rPr>
        <w:lastRenderedPageBreak/>
        <w:t>п</w:t>
      </w:r>
      <w:r w:rsidRPr="004A4641">
        <w:rPr>
          <w:rFonts w:cs="Times New Roman"/>
          <w:b/>
          <w:bCs/>
          <w:i/>
          <w:iCs/>
          <w:color w:val="000000"/>
        </w:rPr>
        <w:t xml:space="preserve">риборы измерения давления </w:t>
      </w:r>
      <w:r w:rsidRPr="004A4641">
        <w:rPr>
          <w:rFonts w:cs="Times New Roman"/>
          <w:b/>
          <w:i/>
          <w:iCs/>
          <w:color w:val="000000"/>
        </w:rPr>
        <w:t>(изучить самостоятельно стр.15-17)</w:t>
      </w:r>
    </w:p>
    <w:p w:rsidR="004A4641" w:rsidRPr="004A4641" w:rsidRDefault="004A4641" w:rsidP="004A4641">
      <w:pPr>
        <w:pStyle w:val="ab"/>
        <w:numPr>
          <w:ilvl w:val="0"/>
          <w:numId w:val="13"/>
        </w:numPr>
        <w:spacing w:line="240" w:lineRule="auto"/>
        <w:rPr>
          <w:b/>
          <w:i/>
          <w:color w:val="000000"/>
        </w:rPr>
      </w:pPr>
      <w:r>
        <w:rPr>
          <w:b/>
          <w:i/>
          <w:iCs/>
          <w:color w:val="000000"/>
          <w:szCs w:val="16"/>
        </w:rPr>
        <w:t>з</w:t>
      </w:r>
      <w:r w:rsidRPr="004A4641">
        <w:rPr>
          <w:rFonts w:ascii="Calibri" w:eastAsia="Calibri" w:hAnsi="Calibri" w:cs="Times New Roman"/>
          <w:b/>
          <w:i/>
          <w:iCs/>
          <w:color w:val="000000"/>
          <w:szCs w:val="16"/>
        </w:rPr>
        <w:t>адание для повторения и самостоятельного изучения материала</w:t>
      </w:r>
    </w:p>
    <w:p w:rsidR="004A4641" w:rsidRDefault="004A4641" w:rsidP="004A4641">
      <w:pPr>
        <w:pStyle w:val="ab"/>
        <w:spacing w:line="240" w:lineRule="auto"/>
        <w:ind w:left="786"/>
        <w:rPr>
          <w:b/>
          <w:bCs/>
          <w:i/>
          <w:iCs/>
          <w:color w:val="000000"/>
          <w:szCs w:val="16"/>
        </w:rPr>
      </w:pPr>
      <w:r w:rsidRPr="006E1F8F">
        <w:rPr>
          <w:rFonts w:ascii="Calibri" w:eastAsia="Calibri" w:hAnsi="Calibri" w:cs="Times New Roman"/>
          <w:b/>
          <w:bCs/>
          <w:i/>
          <w:iCs/>
          <w:color w:val="000000"/>
          <w:szCs w:val="16"/>
        </w:rPr>
        <w:t>А.В. Лепёшкин, А.А. Михайлов «Гидравлические и пневматические системы»  стр.</w:t>
      </w:r>
      <w:r>
        <w:rPr>
          <w:b/>
          <w:bCs/>
          <w:i/>
          <w:iCs/>
          <w:color w:val="000000"/>
          <w:szCs w:val="16"/>
        </w:rPr>
        <w:t xml:space="preserve"> 14-25.</w:t>
      </w:r>
    </w:p>
    <w:p w:rsidR="00027739" w:rsidRPr="00027739" w:rsidRDefault="00027739" w:rsidP="00027739">
      <w:pPr>
        <w:spacing w:line="240" w:lineRule="auto"/>
        <w:contextualSpacing/>
        <w:rPr>
          <w:rFonts w:ascii="Calibri" w:eastAsia="Calibri" w:hAnsi="Calibri" w:cs="Times New Roman"/>
          <w:b/>
          <w:bCs/>
          <w:i/>
          <w:iCs/>
          <w:color w:val="000000"/>
          <w:szCs w:val="16"/>
        </w:rPr>
      </w:pPr>
      <w:r>
        <w:rPr>
          <w:rFonts w:ascii="Calibri" w:eastAsia="Calibri" w:hAnsi="Calibri" w:cs="Times New Roman"/>
          <w:b/>
          <w:bCs/>
          <w:i/>
          <w:iCs/>
          <w:color w:val="000000"/>
          <w:szCs w:val="16"/>
        </w:rPr>
        <w:t xml:space="preserve">         4.  ответить на контрольные вопросы</w:t>
      </w:r>
    </w:p>
    <w:p w:rsidR="00027739" w:rsidRPr="00027739" w:rsidRDefault="00027739" w:rsidP="00027739">
      <w:pPr>
        <w:widowControl w:val="0"/>
        <w:autoSpaceDE w:val="0"/>
        <w:autoSpaceDN w:val="0"/>
        <w:adjustRightInd w:val="0"/>
        <w:spacing w:after="0" w:line="240" w:lineRule="auto"/>
        <w:ind w:left="1418"/>
        <w:contextualSpacing/>
        <w:rPr>
          <w:rFonts w:cs="Times New Roman"/>
          <w:b/>
          <w:i/>
          <w:color w:val="000000"/>
        </w:rPr>
      </w:pPr>
      <w:r w:rsidRPr="00027739">
        <w:rPr>
          <w:rFonts w:cs="Times New Roman"/>
          <w:b/>
          <w:i/>
          <w:color w:val="000000"/>
        </w:rPr>
        <w:t>1. Прибор для измерения избыточного давления, представляющий собой установленную вертикальную прозрачную трубку.</w:t>
      </w:r>
    </w:p>
    <w:p w:rsidR="00027739" w:rsidRPr="00027739" w:rsidRDefault="00027739" w:rsidP="00027739">
      <w:pPr>
        <w:widowControl w:val="0"/>
        <w:autoSpaceDE w:val="0"/>
        <w:autoSpaceDN w:val="0"/>
        <w:adjustRightInd w:val="0"/>
        <w:spacing w:after="0" w:line="240" w:lineRule="auto"/>
        <w:ind w:left="1418"/>
        <w:contextualSpacing/>
        <w:rPr>
          <w:rFonts w:cs="Times New Roman"/>
          <w:b/>
          <w:i/>
          <w:color w:val="000000"/>
        </w:rPr>
      </w:pPr>
      <w:r w:rsidRPr="00027739">
        <w:rPr>
          <w:rFonts w:cs="Times New Roman"/>
          <w:b/>
          <w:i/>
          <w:color w:val="000000"/>
        </w:rPr>
        <w:t>2. Избыточное давление - это давление определяемое</w:t>
      </w:r>
      <w:proofErr w:type="gramStart"/>
      <w:r w:rsidRPr="00027739">
        <w:rPr>
          <w:rFonts w:cs="Times New Roman"/>
          <w:b/>
          <w:i/>
          <w:color w:val="000000"/>
        </w:rPr>
        <w:t xml:space="preserve">… </w:t>
      </w:r>
      <w:r>
        <w:rPr>
          <w:rFonts w:cs="Times New Roman"/>
          <w:b/>
          <w:i/>
          <w:color w:val="000000"/>
        </w:rPr>
        <w:t>З</w:t>
      </w:r>
      <w:proofErr w:type="gramEnd"/>
      <w:r>
        <w:rPr>
          <w:rFonts w:cs="Times New Roman"/>
          <w:b/>
          <w:i/>
          <w:color w:val="000000"/>
        </w:rPr>
        <w:t>акончите формулировку.</w:t>
      </w:r>
    </w:p>
    <w:p w:rsidR="00027739" w:rsidRPr="00027739" w:rsidRDefault="00027739" w:rsidP="00027739">
      <w:pPr>
        <w:widowControl w:val="0"/>
        <w:autoSpaceDE w:val="0"/>
        <w:autoSpaceDN w:val="0"/>
        <w:adjustRightInd w:val="0"/>
        <w:spacing w:after="0" w:line="240" w:lineRule="auto"/>
        <w:ind w:left="1418"/>
        <w:contextualSpacing/>
        <w:rPr>
          <w:rFonts w:cs="Times New Roman"/>
          <w:b/>
          <w:i/>
          <w:color w:val="000000"/>
        </w:rPr>
      </w:pPr>
      <w:r w:rsidRPr="00027739">
        <w:rPr>
          <w:rFonts w:cs="Times New Roman"/>
          <w:b/>
          <w:i/>
          <w:color w:val="000000"/>
        </w:rPr>
        <w:t>3. Каким прибором измеряется абсолютное давление?</w:t>
      </w:r>
    </w:p>
    <w:p w:rsidR="00027739" w:rsidRPr="00027739" w:rsidRDefault="00027739" w:rsidP="00027739">
      <w:pPr>
        <w:widowControl w:val="0"/>
        <w:autoSpaceDE w:val="0"/>
        <w:autoSpaceDN w:val="0"/>
        <w:adjustRightInd w:val="0"/>
        <w:spacing w:after="0" w:line="240" w:lineRule="auto"/>
        <w:ind w:left="1418"/>
        <w:contextualSpacing/>
        <w:rPr>
          <w:rFonts w:cs="Times New Roman"/>
          <w:b/>
          <w:i/>
          <w:color w:val="000000"/>
        </w:rPr>
      </w:pPr>
      <w:r w:rsidRPr="00027739">
        <w:rPr>
          <w:rFonts w:cs="Times New Roman"/>
          <w:b/>
          <w:i/>
          <w:color w:val="000000"/>
        </w:rPr>
        <w:t xml:space="preserve">4. Чему равняется атмосферное давление! </w:t>
      </w:r>
    </w:p>
    <w:p w:rsidR="00027739" w:rsidRPr="00027739" w:rsidRDefault="00027739" w:rsidP="00027739">
      <w:pPr>
        <w:widowControl w:val="0"/>
        <w:autoSpaceDE w:val="0"/>
        <w:autoSpaceDN w:val="0"/>
        <w:adjustRightInd w:val="0"/>
        <w:spacing w:after="0" w:line="240" w:lineRule="auto"/>
        <w:ind w:left="1418"/>
        <w:contextualSpacing/>
        <w:rPr>
          <w:rFonts w:cs="Times New Roman"/>
          <w:b/>
          <w:i/>
          <w:color w:val="000000"/>
        </w:rPr>
      </w:pPr>
      <w:r w:rsidRPr="00027739">
        <w:rPr>
          <w:rFonts w:cs="Times New Roman"/>
          <w:b/>
          <w:i/>
          <w:color w:val="000000"/>
        </w:rPr>
        <w:t xml:space="preserve">5. Гидростатикой называется раздел гидравлики, в котором рассматриваются законы... </w:t>
      </w:r>
      <w:r>
        <w:rPr>
          <w:rFonts w:cs="Times New Roman"/>
          <w:b/>
          <w:i/>
          <w:color w:val="000000"/>
        </w:rPr>
        <w:t>Закончите формулировку.</w:t>
      </w:r>
    </w:p>
    <w:p w:rsidR="00027739" w:rsidRPr="00027739" w:rsidRDefault="00027739" w:rsidP="00027739">
      <w:pPr>
        <w:widowControl w:val="0"/>
        <w:autoSpaceDE w:val="0"/>
        <w:autoSpaceDN w:val="0"/>
        <w:adjustRightInd w:val="0"/>
        <w:spacing w:after="0" w:line="240" w:lineRule="auto"/>
        <w:ind w:left="1418"/>
        <w:contextualSpacing/>
        <w:rPr>
          <w:rFonts w:cs="Times New Roman"/>
          <w:b/>
          <w:i/>
          <w:iCs/>
          <w:color w:val="000000"/>
        </w:rPr>
      </w:pPr>
      <w:r w:rsidRPr="00027739">
        <w:rPr>
          <w:rFonts w:cs="Times New Roman"/>
          <w:b/>
          <w:i/>
          <w:color w:val="000000"/>
        </w:rPr>
        <w:t>6. Смысл закона Паскаля.</w:t>
      </w:r>
    </w:p>
    <w:p w:rsidR="00027739" w:rsidRPr="00027739" w:rsidRDefault="00027739" w:rsidP="00027739">
      <w:pPr>
        <w:widowControl w:val="0"/>
        <w:autoSpaceDE w:val="0"/>
        <w:autoSpaceDN w:val="0"/>
        <w:adjustRightInd w:val="0"/>
        <w:spacing w:after="0" w:line="240" w:lineRule="auto"/>
        <w:ind w:left="1418"/>
        <w:contextualSpacing/>
        <w:rPr>
          <w:rFonts w:cs="Times New Roman"/>
          <w:b/>
          <w:i/>
          <w:color w:val="000000"/>
        </w:rPr>
      </w:pPr>
      <w:r w:rsidRPr="00027739">
        <w:rPr>
          <w:rFonts w:cs="Times New Roman"/>
          <w:b/>
          <w:i/>
          <w:color w:val="000000"/>
        </w:rPr>
        <w:t xml:space="preserve">7. На тело, погруженное в жидкость, действует выталкивающая сила, направленная вверх и равная ... </w:t>
      </w:r>
      <w:r>
        <w:rPr>
          <w:rFonts w:cs="Times New Roman"/>
          <w:b/>
          <w:i/>
          <w:color w:val="000000"/>
        </w:rPr>
        <w:t>Закончите формулировку.</w:t>
      </w:r>
    </w:p>
    <w:p w:rsidR="00027739" w:rsidRPr="00027739" w:rsidRDefault="00027739" w:rsidP="00027739">
      <w:pPr>
        <w:widowControl w:val="0"/>
        <w:autoSpaceDE w:val="0"/>
        <w:autoSpaceDN w:val="0"/>
        <w:adjustRightInd w:val="0"/>
        <w:spacing w:after="0" w:line="240" w:lineRule="auto"/>
        <w:ind w:left="1418"/>
        <w:contextualSpacing/>
        <w:rPr>
          <w:rFonts w:cs="Times New Roman"/>
          <w:b/>
          <w:i/>
          <w:color w:val="000000"/>
        </w:rPr>
      </w:pPr>
      <w:r w:rsidRPr="00027739">
        <w:rPr>
          <w:rFonts w:cs="Times New Roman"/>
          <w:b/>
          <w:i/>
          <w:color w:val="000000"/>
        </w:rPr>
        <w:t xml:space="preserve">8. Сила, действующая со стороны жидкости на любую плоскую стенку, всегда равна произведению давления в центре </w:t>
      </w:r>
      <w:r>
        <w:rPr>
          <w:rFonts w:cs="Times New Roman"/>
          <w:b/>
          <w:i/>
          <w:color w:val="000000"/>
        </w:rPr>
        <w:t>тяжести площади этой стенки и .</w:t>
      </w:r>
      <w:r w:rsidRPr="00027739">
        <w:rPr>
          <w:rFonts w:cs="Times New Roman"/>
          <w:b/>
          <w:i/>
          <w:color w:val="000000"/>
        </w:rPr>
        <w:t>.</w:t>
      </w:r>
      <w:r>
        <w:rPr>
          <w:rFonts w:cs="Times New Roman"/>
          <w:b/>
          <w:i/>
          <w:color w:val="000000"/>
        </w:rPr>
        <w:t>. Закончите формулировку.</w:t>
      </w:r>
    </w:p>
    <w:p w:rsidR="00027739" w:rsidRPr="00027739" w:rsidRDefault="00027739" w:rsidP="00027739">
      <w:pPr>
        <w:widowControl w:val="0"/>
        <w:autoSpaceDE w:val="0"/>
        <w:autoSpaceDN w:val="0"/>
        <w:adjustRightInd w:val="0"/>
        <w:spacing w:after="0" w:line="240" w:lineRule="auto"/>
        <w:ind w:left="1418"/>
        <w:contextualSpacing/>
        <w:rPr>
          <w:rFonts w:cs="Times New Roman"/>
          <w:b/>
          <w:i/>
          <w:color w:val="000000"/>
        </w:rPr>
      </w:pPr>
      <w:r w:rsidRPr="00027739">
        <w:rPr>
          <w:rFonts w:cs="Times New Roman"/>
          <w:b/>
          <w:i/>
          <w:color w:val="000000"/>
        </w:rPr>
        <w:t xml:space="preserve">9. Если абсолютное давление равно 102 кПа, чему </w:t>
      </w:r>
      <w:r>
        <w:rPr>
          <w:rFonts w:cs="Times New Roman"/>
          <w:b/>
          <w:i/>
          <w:color w:val="000000"/>
        </w:rPr>
        <w:t>будет равно и</w:t>
      </w:r>
      <w:r w:rsidRPr="00027739">
        <w:rPr>
          <w:rFonts w:cs="Times New Roman"/>
          <w:b/>
          <w:i/>
          <w:color w:val="000000"/>
        </w:rPr>
        <w:t>збыточное давление?</w:t>
      </w:r>
    </w:p>
    <w:p w:rsidR="00027739" w:rsidRPr="00027739" w:rsidRDefault="00027739" w:rsidP="00027739">
      <w:pPr>
        <w:widowControl w:val="0"/>
        <w:autoSpaceDE w:val="0"/>
        <w:autoSpaceDN w:val="0"/>
        <w:adjustRightInd w:val="0"/>
        <w:spacing w:after="0" w:line="240" w:lineRule="auto"/>
        <w:ind w:left="1418"/>
        <w:contextualSpacing/>
        <w:rPr>
          <w:rFonts w:cs="Times New Roman"/>
          <w:b/>
          <w:i/>
          <w:color w:val="000000"/>
        </w:rPr>
      </w:pPr>
      <w:r>
        <w:rPr>
          <w:rFonts w:cs="Times New Roman"/>
          <w:b/>
          <w:i/>
          <w:color w:val="000000"/>
        </w:rPr>
        <w:t>1</w:t>
      </w:r>
      <w:r w:rsidRPr="00027739">
        <w:rPr>
          <w:rFonts w:cs="Times New Roman"/>
          <w:b/>
          <w:i/>
          <w:color w:val="000000"/>
        </w:rPr>
        <w:t>0</w:t>
      </w:r>
      <w:r>
        <w:rPr>
          <w:rFonts w:cs="Times New Roman"/>
          <w:b/>
          <w:i/>
          <w:color w:val="000000"/>
        </w:rPr>
        <w:t>. Если абсолютное давление 101 кП</w:t>
      </w:r>
      <w:r w:rsidRPr="00027739">
        <w:rPr>
          <w:rFonts w:cs="Times New Roman"/>
          <w:b/>
          <w:i/>
          <w:color w:val="000000"/>
        </w:rPr>
        <w:t xml:space="preserve">а, </w:t>
      </w:r>
      <w:r>
        <w:rPr>
          <w:rFonts w:cs="Times New Roman"/>
          <w:b/>
          <w:i/>
          <w:color w:val="000000"/>
        </w:rPr>
        <w:t>каким будет избыточное давление?</w:t>
      </w:r>
    </w:p>
    <w:p w:rsidR="00027739" w:rsidRPr="00027739" w:rsidRDefault="00027739" w:rsidP="00027739">
      <w:pPr>
        <w:widowControl w:val="0"/>
        <w:autoSpaceDE w:val="0"/>
        <w:autoSpaceDN w:val="0"/>
        <w:adjustRightInd w:val="0"/>
        <w:spacing w:after="0" w:line="240" w:lineRule="auto"/>
        <w:ind w:left="1418"/>
        <w:contextualSpacing/>
        <w:rPr>
          <w:rFonts w:cs="Times New Roman"/>
          <w:b/>
          <w:i/>
          <w:color w:val="000000"/>
        </w:rPr>
      </w:pPr>
      <w:r>
        <w:rPr>
          <w:rFonts w:cs="Times New Roman"/>
          <w:b/>
          <w:i/>
          <w:color w:val="000000"/>
        </w:rPr>
        <w:t>1</w:t>
      </w:r>
      <w:r w:rsidRPr="00027739">
        <w:rPr>
          <w:rFonts w:cs="Times New Roman"/>
          <w:b/>
          <w:i/>
          <w:color w:val="000000"/>
        </w:rPr>
        <w:t>1. Каким прибором нельзя измерить манометрическое давление?</w:t>
      </w:r>
    </w:p>
    <w:p w:rsidR="004A4641" w:rsidRPr="000507DF" w:rsidRDefault="004A4641" w:rsidP="004A4641">
      <w:pPr>
        <w:pStyle w:val="ab"/>
        <w:spacing w:line="240" w:lineRule="auto"/>
        <w:ind w:left="786"/>
        <w:rPr>
          <w:color w:val="000000"/>
        </w:rPr>
      </w:pPr>
    </w:p>
    <w:p w:rsidR="00152A23" w:rsidRDefault="00152A23"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A524DD" w:rsidRDefault="00A524DD" w:rsidP="00A902CA">
      <w:pPr>
        <w:spacing w:line="240" w:lineRule="auto"/>
        <w:ind w:firstLine="426"/>
        <w:contextualSpacing/>
        <w:rPr>
          <w:rFonts w:ascii="Times New Roman" w:hAnsi="Times New Roman" w:cs="Times New Roman"/>
          <w:sz w:val="24"/>
          <w:szCs w:val="24"/>
        </w:rPr>
      </w:pPr>
    </w:p>
    <w:p w:rsidR="003378D1" w:rsidRPr="00A902CA" w:rsidRDefault="003378D1" w:rsidP="003378D1">
      <w:pPr>
        <w:spacing w:line="240" w:lineRule="auto"/>
        <w:ind w:firstLine="426"/>
        <w:contextualSpacing/>
        <w:jc w:val="center"/>
        <w:rPr>
          <w:rFonts w:ascii="Times New Roman" w:hAnsi="Times New Roman" w:cs="Times New Roman"/>
          <w:sz w:val="24"/>
          <w:szCs w:val="24"/>
        </w:rPr>
      </w:pPr>
      <w:r w:rsidRPr="00A902CA">
        <w:rPr>
          <w:rFonts w:ascii="Times New Roman" w:eastAsia="Calibri" w:hAnsi="Times New Roman" w:cs="Times New Roman"/>
          <w:b/>
          <w:sz w:val="24"/>
          <w:szCs w:val="24"/>
        </w:rPr>
        <w:lastRenderedPageBreak/>
        <w:t>Общие теоретические основы гидравлики</w:t>
      </w:r>
    </w:p>
    <w:p w:rsidR="00324E24" w:rsidRDefault="003378D1" w:rsidP="003378D1">
      <w:pPr>
        <w:spacing w:line="240" w:lineRule="auto"/>
        <w:ind w:firstLine="426"/>
        <w:contextualSpacing/>
        <w:jc w:val="center"/>
        <w:rPr>
          <w:rFonts w:ascii="Times New Roman" w:hAnsi="Times New Roman" w:cs="Times New Roman"/>
          <w:sz w:val="24"/>
          <w:szCs w:val="24"/>
        </w:rPr>
      </w:pPr>
      <w:r w:rsidRPr="00324E24">
        <w:rPr>
          <w:rFonts w:ascii="Times New Roman" w:hAnsi="Times New Roman" w:cs="Times New Roman"/>
          <w:sz w:val="24"/>
          <w:szCs w:val="24"/>
        </w:rPr>
        <w:t>Тема</w:t>
      </w:r>
      <w:r w:rsidR="00324E24" w:rsidRPr="00324E24">
        <w:rPr>
          <w:rFonts w:ascii="Times New Roman" w:hAnsi="Times New Roman" w:cs="Times New Roman"/>
          <w:sz w:val="24"/>
          <w:szCs w:val="24"/>
        </w:rPr>
        <w:t xml:space="preserve"> 1.3. Гидродинамика жидкости. Основные понятия.</w:t>
      </w:r>
      <w:r w:rsidRPr="00324E24">
        <w:rPr>
          <w:rFonts w:ascii="Times New Roman" w:hAnsi="Times New Roman" w:cs="Times New Roman"/>
          <w:sz w:val="24"/>
          <w:szCs w:val="24"/>
        </w:rPr>
        <w:t xml:space="preserve"> </w:t>
      </w:r>
    </w:p>
    <w:p w:rsidR="003378D1" w:rsidRPr="00324E24" w:rsidRDefault="003378D1" w:rsidP="003378D1">
      <w:pPr>
        <w:spacing w:line="240" w:lineRule="auto"/>
        <w:ind w:firstLine="426"/>
        <w:contextualSpacing/>
        <w:jc w:val="center"/>
        <w:rPr>
          <w:rFonts w:ascii="Times New Roman" w:eastAsia="Calibri" w:hAnsi="Times New Roman" w:cs="Times New Roman"/>
          <w:sz w:val="24"/>
          <w:szCs w:val="24"/>
        </w:rPr>
      </w:pPr>
      <w:r w:rsidRPr="00324E24">
        <w:rPr>
          <w:rFonts w:ascii="Times New Roman" w:eastAsia="Calibri" w:hAnsi="Times New Roman" w:cs="Times New Roman"/>
          <w:sz w:val="24"/>
          <w:szCs w:val="24"/>
        </w:rPr>
        <w:t>Рабочие жидкости их свойства, требования к ним.</w:t>
      </w:r>
    </w:p>
    <w:p w:rsidR="00957157" w:rsidRPr="00A21755" w:rsidRDefault="00957157" w:rsidP="00957157">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r>
        <w:rPr>
          <w:rFonts w:ascii="Times New Roman" w:eastAsia="Calibri" w:hAnsi="Times New Roman" w:cs="Times New Roman"/>
          <w:i/>
          <w:iCs/>
          <w:color w:val="000000"/>
          <w:sz w:val="24"/>
          <w:szCs w:val="24"/>
        </w:rPr>
        <w:t>План.</w:t>
      </w:r>
    </w:p>
    <w:p w:rsidR="00324E24" w:rsidRPr="00D25312" w:rsidRDefault="00324E24" w:rsidP="00707CA3">
      <w:pPr>
        <w:pStyle w:val="ab"/>
        <w:widowControl w:val="0"/>
        <w:numPr>
          <w:ilvl w:val="0"/>
          <w:numId w:val="14"/>
        </w:numPr>
        <w:shd w:val="clear" w:color="auto" w:fill="FFFFFF"/>
        <w:autoSpaceDE w:val="0"/>
        <w:autoSpaceDN w:val="0"/>
        <w:adjustRightInd w:val="0"/>
        <w:spacing w:line="240" w:lineRule="auto"/>
        <w:ind w:left="142" w:firstLine="0"/>
        <w:jc w:val="both"/>
        <w:rPr>
          <w:rFonts w:ascii="Times New Roman" w:hAnsi="Times New Roman" w:cs="Times New Roman"/>
          <w:b/>
          <w:bCs/>
          <w:iCs/>
          <w:color w:val="000000"/>
          <w:sz w:val="24"/>
          <w:szCs w:val="24"/>
        </w:rPr>
      </w:pPr>
      <w:r w:rsidRPr="00D25312">
        <w:rPr>
          <w:rFonts w:ascii="Times New Roman" w:hAnsi="Times New Roman" w:cs="Times New Roman"/>
          <w:b/>
          <w:bCs/>
          <w:iCs/>
          <w:color w:val="000000"/>
          <w:sz w:val="24"/>
          <w:szCs w:val="24"/>
        </w:rPr>
        <w:t>Виды движения жидкости. Основные понятия кинематики движения жидкости: линия тока, трубка тока, струйка, живое сечение.</w:t>
      </w:r>
    </w:p>
    <w:p w:rsidR="001227F2" w:rsidRPr="00D25312" w:rsidRDefault="001227F2" w:rsidP="00707CA3">
      <w:pPr>
        <w:pStyle w:val="ab"/>
        <w:widowControl w:val="0"/>
        <w:numPr>
          <w:ilvl w:val="0"/>
          <w:numId w:val="14"/>
        </w:numPr>
        <w:shd w:val="clear" w:color="auto" w:fill="FFFFFF"/>
        <w:autoSpaceDE w:val="0"/>
        <w:autoSpaceDN w:val="0"/>
        <w:adjustRightInd w:val="0"/>
        <w:spacing w:line="240" w:lineRule="auto"/>
        <w:ind w:left="142" w:firstLine="0"/>
        <w:jc w:val="both"/>
        <w:rPr>
          <w:rFonts w:ascii="Times New Roman" w:hAnsi="Times New Roman" w:cs="Times New Roman"/>
          <w:b/>
          <w:iCs/>
          <w:sz w:val="24"/>
          <w:szCs w:val="24"/>
        </w:rPr>
      </w:pPr>
      <w:r w:rsidRPr="00D25312">
        <w:rPr>
          <w:rFonts w:ascii="Times New Roman" w:hAnsi="Times New Roman" w:cs="Times New Roman"/>
          <w:b/>
          <w:bCs/>
          <w:iCs/>
          <w:color w:val="000000"/>
          <w:sz w:val="24"/>
          <w:szCs w:val="24"/>
        </w:rPr>
        <w:t>Расход. Средняя скорость. Уравнение расхода.</w:t>
      </w:r>
    </w:p>
    <w:p w:rsidR="001227F2" w:rsidRPr="00D25312" w:rsidRDefault="001227F2" w:rsidP="00707CA3">
      <w:pPr>
        <w:pStyle w:val="ab"/>
        <w:widowControl w:val="0"/>
        <w:numPr>
          <w:ilvl w:val="0"/>
          <w:numId w:val="14"/>
        </w:numPr>
        <w:shd w:val="clear" w:color="auto" w:fill="FFFFFF"/>
        <w:autoSpaceDE w:val="0"/>
        <w:autoSpaceDN w:val="0"/>
        <w:adjustRightInd w:val="0"/>
        <w:spacing w:line="240" w:lineRule="auto"/>
        <w:ind w:left="142" w:firstLine="0"/>
        <w:jc w:val="both"/>
        <w:rPr>
          <w:rFonts w:ascii="Times New Roman" w:hAnsi="Times New Roman" w:cs="Times New Roman"/>
          <w:b/>
          <w:bCs/>
          <w:iCs/>
          <w:color w:val="000000"/>
          <w:sz w:val="24"/>
          <w:szCs w:val="24"/>
        </w:rPr>
      </w:pPr>
      <w:r w:rsidRPr="00D25312">
        <w:rPr>
          <w:rFonts w:ascii="Times New Roman" w:hAnsi="Times New Roman" w:cs="Times New Roman"/>
          <w:b/>
          <w:bCs/>
          <w:iCs/>
          <w:color w:val="000000"/>
          <w:sz w:val="24"/>
          <w:szCs w:val="24"/>
        </w:rPr>
        <w:t>Ламинарный и турбулентный режим движения жидкости.</w:t>
      </w:r>
    </w:p>
    <w:p w:rsidR="000239A0" w:rsidRPr="00D25312" w:rsidRDefault="000239A0" w:rsidP="00707CA3">
      <w:pPr>
        <w:pStyle w:val="ab"/>
        <w:widowControl w:val="0"/>
        <w:numPr>
          <w:ilvl w:val="0"/>
          <w:numId w:val="14"/>
        </w:numPr>
        <w:shd w:val="clear" w:color="auto" w:fill="FFFFFF"/>
        <w:autoSpaceDE w:val="0"/>
        <w:autoSpaceDN w:val="0"/>
        <w:adjustRightInd w:val="0"/>
        <w:spacing w:line="240" w:lineRule="auto"/>
        <w:ind w:left="142" w:firstLine="0"/>
        <w:jc w:val="both"/>
        <w:rPr>
          <w:rFonts w:ascii="Times New Roman" w:hAnsi="Times New Roman" w:cs="Times New Roman"/>
          <w:b/>
          <w:sz w:val="24"/>
          <w:szCs w:val="24"/>
        </w:rPr>
      </w:pPr>
      <w:r w:rsidRPr="00D25312">
        <w:rPr>
          <w:rFonts w:ascii="Times New Roman" w:hAnsi="Times New Roman" w:cs="Times New Roman"/>
          <w:b/>
          <w:sz w:val="24"/>
          <w:szCs w:val="24"/>
        </w:rPr>
        <w:t>Число Рейнольдса. Метод определения.</w:t>
      </w:r>
    </w:p>
    <w:p w:rsidR="001227F2" w:rsidRPr="00D25312" w:rsidRDefault="001227F2" w:rsidP="00707CA3">
      <w:pPr>
        <w:pStyle w:val="ab"/>
        <w:widowControl w:val="0"/>
        <w:numPr>
          <w:ilvl w:val="0"/>
          <w:numId w:val="14"/>
        </w:numPr>
        <w:shd w:val="clear" w:color="auto" w:fill="FFFFFF"/>
        <w:autoSpaceDE w:val="0"/>
        <w:autoSpaceDN w:val="0"/>
        <w:adjustRightInd w:val="0"/>
        <w:spacing w:line="240" w:lineRule="auto"/>
        <w:ind w:left="142" w:firstLine="0"/>
        <w:jc w:val="both"/>
        <w:rPr>
          <w:rFonts w:ascii="Times New Roman" w:hAnsi="Times New Roman" w:cs="Times New Roman"/>
          <w:b/>
          <w:bCs/>
          <w:iCs/>
          <w:color w:val="000000"/>
          <w:sz w:val="24"/>
          <w:szCs w:val="24"/>
        </w:rPr>
      </w:pPr>
      <w:r w:rsidRPr="00D25312">
        <w:rPr>
          <w:rFonts w:ascii="Times New Roman" w:hAnsi="Times New Roman" w:cs="Times New Roman"/>
          <w:b/>
          <w:bCs/>
          <w:iCs/>
          <w:color w:val="000000"/>
          <w:sz w:val="24"/>
          <w:szCs w:val="24"/>
        </w:rPr>
        <w:t>Уравнение Бернулли для струйки идеальной жидкости</w:t>
      </w:r>
      <w:r w:rsidR="008F0EBE" w:rsidRPr="00D25312">
        <w:rPr>
          <w:rFonts w:ascii="Times New Roman" w:hAnsi="Times New Roman" w:cs="Times New Roman"/>
          <w:b/>
          <w:bCs/>
          <w:iCs/>
          <w:color w:val="000000"/>
          <w:sz w:val="24"/>
          <w:szCs w:val="24"/>
        </w:rPr>
        <w:t>.</w:t>
      </w:r>
    </w:p>
    <w:p w:rsidR="008F0EBE" w:rsidRPr="00D25312" w:rsidRDefault="0016621B" w:rsidP="0016621B">
      <w:pPr>
        <w:pStyle w:val="ab"/>
        <w:widowControl w:val="0"/>
        <w:numPr>
          <w:ilvl w:val="0"/>
          <w:numId w:val="14"/>
        </w:numPr>
        <w:shd w:val="clear" w:color="auto" w:fill="FFFFFF"/>
        <w:tabs>
          <w:tab w:val="left" w:pos="709"/>
        </w:tabs>
        <w:autoSpaceDE w:val="0"/>
        <w:autoSpaceDN w:val="0"/>
        <w:adjustRightInd w:val="0"/>
        <w:spacing w:line="240" w:lineRule="auto"/>
        <w:ind w:hanging="862"/>
        <w:rPr>
          <w:rFonts w:ascii="Times New Roman" w:hAnsi="Times New Roman" w:cs="Times New Roman"/>
          <w:b/>
          <w:bCs/>
          <w:iCs/>
          <w:color w:val="000000"/>
          <w:sz w:val="24"/>
          <w:szCs w:val="24"/>
        </w:rPr>
      </w:pPr>
      <w:r w:rsidRPr="00D25312">
        <w:rPr>
          <w:rFonts w:ascii="Times New Roman" w:hAnsi="Times New Roman" w:cs="Times New Roman"/>
          <w:b/>
          <w:bCs/>
          <w:iCs/>
          <w:color w:val="000000"/>
          <w:sz w:val="24"/>
          <w:szCs w:val="24"/>
        </w:rPr>
        <w:t>Уравнение Бернулли для реальной жидкости.</w:t>
      </w:r>
    </w:p>
    <w:p w:rsidR="00324E24" w:rsidRPr="00A21755" w:rsidRDefault="00324E24" w:rsidP="00324E24">
      <w:pPr>
        <w:pStyle w:val="ab"/>
        <w:spacing w:line="240" w:lineRule="auto"/>
        <w:jc w:val="center"/>
        <w:rPr>
          <w:rFonts w:ascii="Times New Roman" w:hAnsi="Times New Roman" w:cs="Times New Roman"/>
          <w:i/>
          <w:sz w:val="24"/>
          <w:szCs w:val="24"/>
        </w:rPr>
      </w:pPr>
      <w:r w:rsidRPr="00A21755">
        <w:rPr>
          <w:rFonts w:ascii="Times New Roman" w:hAnsi="Times New Roman" w:cs="Times New Roman"/>
          <w:i/>
          <w:sz w:val="24"/>
          <w:szCs w:val="24"/>
        </w:rPr>
        <w:t>Содержание</w:t>
      </w:r>
    </w:p>
    <w:p w:rsidR="005651A1" w:rsidRPr="008F0EBE" w:rsidRDefault="005651A1" w:rsidP="008F0EBE">
      <w:pPr>
        <w:pStyle w:val="ab"/>
        <w:widowControl w:val="0"/>
        <w:numPr>
          <w:ilvl w:val="0"/>
          <w:numId w:val="15"/>
        </w:numPr>
        <w:shd w:val="clear" w:color="auto" w:fill="FFFFFF"/>
        <w:autoSpaceDE w:val="0"/>
        <w:autoSpaceDN w:val="0"/>
        <w:adjustRightInd w:val="0"/>
        <w:spacing w:line="240" w:lineRule="auto"/>
        <w:jc w:val="center"/>
        <w:rPr>
          <w:rFonts w:ascii="Times New Roman" w:hAnsi="Times New Roman" w:cs="Times New Roman"/>
          <w:b/>
          <w:bCs/>
          <w:iCs/>
          <w:color w:val="000000"/>
          <w:sz w:val="24"/>
          <w:szCs w:val="24"/>
        </w:rPr>
      </w:pPr>
      <w:r w:rsidRPr="008F0EBE">
        <w:rPr>
          <w:rFonts w:ascii="Times New Roman" w:hAnsi="Times New Roman" w:cs="Times New Roman"/>
          <w:b/>
          <w:bCs/>
          <w:iCs/>
          <w:color w:val="000000"/>
          <w:sz w:val="24"/>
          <w:szCs w:val="24"/>
        </w:rPr>
        <w:t>Виды движения жидкости. Основные понятия кинематики движения жидкости: линия тока, трубка тока, струйка, живое сечение.</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 Для упрощения изуче</w:t>
      </w:r>
      <w:r w:rsidRPr="00A902CA">
        <w:rPr>
          <w:rFonts w:ascii="Times New Roman" w:hAnsi="Times New Roman" w:cs="Times New Roman"/>
          <w:color w:val="000000"/>
          <w:sz w:val="24"/>
          <w:szCs w:val="24"/>
        </w:rPr>
        <w:softHyphen/>
        <w:t xml:space="preserve">ния течений в гидромеханике широко используется </w:t>
      </w:r>
      <w:r w:rsidRPr="00A902CA">
        <w:rPr>
          <w:rFonts w:ascii="Times New Roman" w:hAnsi="Times New Roman" w:cs="Times New Roman"/>
          <w:i/>
          <w:iCs/>
          <w:color w:val="000000"/>
          <w:sz w:val="24"/>
          <w:szCs w:val="24"/>
        </w:rPr>
        <w:t>идеальная жидкость.</w:t>
      </w:r>
      <w:r w:rsidRPr="00A902CA">
        <w:rPr>
          <w:rFonts w:ascii="Times New Roman" w:hAnsi="Times New Roman" w:cs="Times New Roman"/>
          <w:color w:val="000000"/>
          <w:sz w:val="24"/>
          <w:szCs w:val="24"/>
        </w:rPr>
        <w:t xml:space="preserve"> Происходя</w:t>
      </w:r>
      <w:r w:rsidRPr="00A902CA">
        <w:rPr>
          <w:rFonts w:ascii="Times New Roman" w:hAnsi="Times New Roman" w:cs="Times New Roman"/>
          <w:color w:val="000000"/>
          <w:sz w:val="24"/>
          <w:szCs w:val="24"/>
        </w:rPr>
        <w:softHyphen/>
        <w:t>щие явления сначала исследуются применительно к идеальной жид</w:t>
      </w:r>
      <w:r w:rsidRPr="00A902CA">
        <w:rPr>
          <w:rFonts w:ascii="Times New Roman" w:hAnsi="Times New Roman" w:cs="Times New Roman"/>
          <w:color w:val="000000"/>
          <w:sz w:val="24"/>
          <w:szCs w:val="24"/>
        </w:rPr>
        <w:softHyphen/>
        <w:t>кости, а затем полученные закономерности переносятся с введени</w:t>
      </w:r>
      <w:r w:rsidRPr="00A902CA">
        <w:rPr>
          <w:rFonts w:ascii="Times New Roman" w:hAnsi="Times New Roman" w:cs="Times New Roman"/>
          <w:color w:val="000000"/>
          <w:sz w:val="24"/>
          <w:szCs w:val="24"/>
        </w:rPr>
        <w:softHyphen/>
        <w:t>ем корректирующих поправок на потоки реальных жидкостей.</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Течение жидкости может быть </w:t>
      </w:r>
      <w:r w:rsidRPr="00A902CA">
        <w:rPr>
          <w:rFonts w:ascii="Times New Roman" w:hAnsi="Times New Roman" w:cs="Times New Roman"/>
          <w:b/>
          <w:bCs/>
          <w:i/>
          <w:iCs/>
          <w:sz w:val="24"/>
          <w:szCs w:val="24"/>
        </w:rPr>
        <w:t>установившимся и неустановившимся.</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При установившемся тече</w:t>
      </w:r>
      <w:r w:rsidRPr="00A902CA">
        <w:rPr>
          <w:rFonts w:ascii="Times New Roman" w:hAnsi="Times New Roman" w:cs="Times New Roman"/>
          <w:i/>
          <w:iCs/>
          <w:sz w:val="24"/>
          <w:szCs w:val="24"/>
        </w:rPr>
        <w:softHyphen/>
        <w:t>нии все физические параметры в данной точке потока (скорость, давление и др.) остаются неизменными во времени.</w:t>
      </w:r>
      <w:r w:rsidRPr="00A902CA">
        <w:rPr>
          <w:rFonts w:ascii="Times New Roman" w:hAnsi="Times New Roman" w:cs="Times New Roman"/>
          <w:sz w:val="24"/>
          <w:szCs w:val="24"/>
        </w:rPr>
        <w:t xml:space="preserve"> Примером ус</w:t>
      </w:r>
      <w:r w:rsidRPr="00A902CA">
        <w:rPr>
          <w:rFonts w:ascii="Times New Roman" w:hAnsi="Times New Roman" w:cs="Times New Roman"/>
          <w:sz w:val="24"/>
          <w:szCs w:val="24"/>
        </w:rPr>
        <w:softHyphen/>
        <w:t>тановившегося течения может служить истечение через отверстие в дне сосуда, в котором поддерживается постоянный уровень жид</w:t>
      </w:r>
      <w:r w:rsidRPr="00A902CA">
        <w:rPr>
          <w:rFonts w:ascii="Times New Roman" w:hAnsi="Times New Roman" w:cs="Times New Roman"/>
          <w:sz w:val="24"/>
          <w:szCs w:val="24"/>
        </w:rPr>
        <w:softHyphen/>
        <w:t xml:space="preserve">кости. </w:t>
      </w:r>
      <w:r w:rsidRPr="00A902CA">
        <w:rPr>
          <w:rFonts w:ascii="Times New Roman" w:hAnsi="Times New Roman" w:cs="Times New Roman"/>
          <w:i/>
          <w:iCs/>
          <w:sz w:val="24"/>
          <w:szCs w:val="24"/>
        </w:rPr>
        <w:t>При неустановившемся течении физические параметры в данной точке потока (или некоторые из них) меняются во време</w:t>
      </w:r>
      <w:r w:rsidRPr="00A902CA">
        <w:rPr>
          <w:rFonts w:ascii="Times New Roman" w:hAnsi="Times New Roman" w:cs="Times New Roman"/>
          <w:i/>
          <w:iCs/>
          <w:sz w:val="24"/>
          <w:szCs w:val="24"/>
        </w:rPr>
        <w:softHyphen/>
        <w:t>ни.</w:t>
      </w:r>
      <w:r w:rsidRPr="00A902CA">
        <w:rPr>
          <w:rFonts w:ascii="Times New Roman" w:hAnsi="Times New Roman" w:cs="Times New Roman"/>
          <w:sz w:val="24"/>
          <w:szCs w:val="24"/>
        </w:rPr>
        <w:t xml:space="preserve"> Для примера можно привести рассматриваемое выше истече</w:t>
      </w:r>
      <w:r w:rsidRPr="00A902CA">
        <w:rPr>
          <w:rFonts w:ascii="Times New Roman" w:hAnsi="Times New Roman" w:cs="Times New Roman"/>
          <w:sz w:val="24"/>
          <w:szCs w:val="24"/>
        </w:rPr>
        <w:softHyphen/>
        <w:t xml:space="preserve">ние, но без поддержания постоянного уровня жидкости в сосуде, т. е. истечение до полного опорожнения. </w:t>
      </w:r>
    </w:p>
    <w:p w:rsidR="005651A1" w:rsidRPr="008F0EBE" w:rsidRDefault="005651A1" w:rsidP="008F0EBE">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color w:val="000000"/>
          <w:sz w:val="24"/>
          <w:szCs w:val="24"/>
        </w:rPr>
        <w:t xml:space="preserve">Различают </w:t>
      </w:r>
      <w:r w:rsidRPr="00A902CA">
        <w:rPr>
          <w:rFonts w:ascii="Times New Roman" w:hAnsi="Times New Roman" w:cs="Times New Roman"/>
          <w:b/>
          <w:bCs/>
          <w:i/>
          <w:iCs/>
          <w:color w:val="000000"/>
          <w:sz w:val="24"/>
          <w:szCs w:val="24"/>
        </w:rPr>
        <w:t>напорные и безнапорные</w:t>
      </w:r>
      <w:r w:rsidRPr="00A902CA">
        <w:rPr>
          <w:rFonts w:ascii="Times New Roman" w:hAnsi="Times New Roman" w:cs="Times New Roman"/>
          <w:color w:val="000000"/>
          <w:sz w:val="24"/>
          <w:szCs w:val="24"/>
        </w:rPr>
        <w:t xml:space="preserve"> течения жидкости. </w:t>
      </w:r>
      <w:r w:rsidRPr="00A902CA">
        <w:rPr>
          <w:rFonts w:ascii="Times New Roman" w:hAnsi="Times New Roman" w:cs="Times New Roman"/>
          <w:b/>
          <w:bCs/>
          <w:i/>
          <w:iCs/>
          <w:color w:val="000000"/>
          <w:sz w:val="24"/>
          <w:szCs w:val="24"/>
        </w:rPr>
        <w:t>Напорными</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называют течения в закрытых руслах без свободной поверх</w:t>
      </w:r>
      <w:r w:rsidRPr="00A902CA">
        <w:rPr>
          <w:rFonts w:ascii="Times New Roman" w:hAnsi="Times New Roman" w:cs="Times New Roman"/>
          <w:i/>
          <w:iCs/>
          <w:color w:val="000000"/>
          <w:sz w:val="24"/>
          <w:szCs w:val="24"/>
        </w:rPr>
        <w:softHyphen/>
        <w:t xml:space="preserve">ности, а </w:t>
      </w:r>
      <w:r w:rsidRPr="00A902CA">
        <w:rPr>
          <w:rFonts w:ascii="Times New Roman" w:hAnsi="Times New Roman" w:cs="Times New Roman"/>
          <w:b/>
          <w:bCs/>
          <w:i/>
          <w:iCs/>
          <w:color w:val="000000"/>
          <w:sz w:val="24"/>
          <w:szCs w:val="24"/>
        </w:rPr>
        <w:t>безнапорными</w:t>
      </w:r>
      <w:r w:rsidRPr="00A902CA">
        <w:rPr>
          <w:rFonts w:ascii="Times New Roman" w:hAnsi="Times New Roman" w:cs="Times New Roman"/>
          <w:i/>
          <w:iCs/>
          <w:color w:val="000000"/>
          <w:sz w:val="24"/>
          <w:szCs w:val="24"/>
        </w:rPr>
        <w:t xml:space="preserve"> — течения со свободной поверхностью.</w:t>
      </w:r>
      <w:r w:rsidRPr="00A902CA">
        <w:rPr>
          <w:rFonts w:ascii="Times New Roman" w:hAnsi="Times New Roman" w:cs="Times New Roman"/>
          <w:color w:val="000000"/>
          <w:sz w:val="24"/>
          <w:szCs w:val="24"/>
        </w:rPr>
        <w:t xml:space="preserve"> </w:t>
      </w:r>
      <w:r w:rsidR="008F0EBE">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-1905</wp:posOffset>
            </wp:positionH>
            <wp:positionV relativeFrom="paragraph">
              <wp:posOffset>124460</wp:posOffset>
            </wp:positionV>
            <wp:extent cx="1455420" cy="1435100"/>
            <wp:effectExtent l="19050" t="0" r="0" b="0"/>
            <wp:wrapTight wrapText="bothSides">
              <wp:wrapPolygon edited="0">
                <wp:start x="-283" y="0"/>
                <wp:lineTo x="-283" y="21218"/>
                <wp:lineTo x="21487" y="21218"/>
                <wp:lineTo x="21487" y="0"/>
                <wp:lineTo x="-283" y="0"/>
              </wp:wrapPolygon>
            </wp:wrapTight>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1455420" cy="1435100"/>
                    </a:xfrm>
                    <a:prstGeom prst="rect">
                      <a:avLst/>
                    </a:prstGeom>
                    <a:noFill/>
                    <a:ln w="9525">
                      <a:noFill/>
                      <a:miter lim="800000"/>
                      <a:headEnd/>
                      <a:tailEnd/>
                    </a:ln>
                  </pic:spPr>
                </pic:pic>
              </a:graphicData>
            </a:graphic>
          </wp:anchor>
        </w:drawing>
      </w:r>
      <w:r w:rsidRPr="00A902CA">
        <w:rPr>
          <w:rFonts w:ascii="Times New Roman" w:hAnsi="Times New Roman" w:cs="Times New Roman"/>
          <w:b/>
          <w:bCs/>
          <w:i/>
          <w:iCs/>
          <w:sz w:val="24"/>
          <w:szCs w:val="24"/>
        </w:rPr>
        <w:t>«Линия тока»</w:t>
      </w:r>
      <w:proofErr w:type="gramStart"/>
      <w:r w:rsidRPr="00A902CA">
        <w:rPr>
          <w:rFonts w:ascii="Times New Roman" w:hAnsi="Times New Roman" w:cs="Times New Roman"/>
          <w:i/>
          <w:iCs/>
          <w:sz w:val="24"/>
          <w:szCs w:val="24"/>
        </w:rPr>
        <w:t>.</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 </w:t>
      </w:r>
      <w:proofErr w:type="gramStart"/>
      <w:r w:rsidRPr="00A902CA">
        <w:rPr>
          <w:rFonts w:ascii="Times New Roman" w:hAnsi="Times New Roman" w:cs="Times New Roman"/>
          <w:i/>
          <w:iCs/>
          <w:sz w:val="24"/>
          <w:szCs w:val="24"/>
        </w:rPr>
        <w:t>у</w:t>
      </w:r>
      <w:proofErr w:type="gramEnd"/>
      <w:r w:rsidRPr="00A902CA">
        <w:rPr>
          <w:rFonts w:ascii="Times New Roman" w:hAnsi="Times New Roman" w:cs="Times New Roman"/>
          <w:i/>
          <w:iCs/>
          <w:sz w:val="24"/>
          <w:szCs w:val="24"/>
        </w:rPr>
        <w:t>слов</w:t>
      </w:r>
      <w:r w:rsidRPr="00A902CA">
        <w:rPr>
          <w:rFonts w:ascii="Times New Roman" w:hAnsi="Times New Roman" w:cs="Times New Roman"/>
          <w:i/>
          <w:iCs/>
          <w:sz w:val="24"/>
          <w:szCs w:val="24"/>
        </w:rPr>
        <w:softHyphen/>
        <w:t>ная линия в потоке жидкости, проведенная так, что вектор ско</w:t>
      </w:r>
      <w:r w:rsidRPr="00A902CA">
        <w:rPr>
          <w:rFonts w:ascii="Times New Roman" w:hAnsi="Times New Roman" w:cs="Times New Roman"/>
          <w:i/>
          <w:iCs/>
          <w:sz w:val="24"/>
          <w:szCs w:val="24"/>
        </w:rPr>
        <w:softHyphen/>
        <w:t>рости в любой ее точке направлен по касательной</w:t>
      </w:r>
      <w:r w:rsidRPr="00A902CA">
        <w:rPr>
          <w:rFonts w:ascii="Times New Roman" w:hAnsi="Times New Roman" w:cs="Times New Roman"/>
          <w:sz w:val="24"/>
          <w:szCs w:val="24"/>
        </w:rPr>
        <w:t xml:space="preserve"> (линия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на рис.1). При установившемся течении ли</w:t>
      </w:r>
      <w:r w:rsidRPr="00A902CA">
        <w:rPr>
          <w:rFonts w:ascii="Times New Roman" w:hAnsi="Times New Roman" w:cs="Times New Roman"/>
          <w:sz w:val="24"/>
          <w:szCs w:val="24"/>
        </w:rPr>
        <w:softHyphen/>
        <w:t>ния тока совпадает с траекторией движения частицы жидкости, в любой точке потока существует только одна (неизменная во времени) скорость. Поэтому через данную точку может проходить только одна линия тока, линии тока при установившемся тече</w:t>
      </w:r>
      <w:r w:rsidRPr="00A902CA">
        <w:rPr>
          <w:rFonts w:ascii="Times New Roman" w:hAnsi="Times New Roman" w:cs="Times New Roman"/>
          <w:sz w:val="24"/>
          <w:szCs w:val="24"/>
        </w:rPr>
        <w:softHyphen/>
        <w:t>нии не могут пересекаться.</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Если в движущейся жидкости взять бесконечно малый замкнутый контур 2</w:t>
      </w:r>
      <w:r w:rsidRPr="00A902CA">
        <w:rPr>
          <w:rFonts w:ascii="Times New Roman" w:hAnsi="Times New Roman" w:cs="Times New Roman"/>
          <w:color w:val="000000"/>
          <w:sz w:val="24"/>
          <w:szCs w:val="24"/>
        </w:rPr>
        <w:t>(рис. 1)</w:t>
      </w:r>
      <w:r w:rsidRPr="00A902CA">
        <w:rPr>
          <w:rFonts w:ascii="Times New Roman" w:hAnsi="Times New Roman" w:cs="Times New Roman"/>
          <w:i/>
          <w:iCs/>
          <w:color w:val="000000"/>
          <w:sz w:val="24"/>
          <w:szCs w:val="24"/>
        </w:rPr>
        <w:t xml:space="preserve"> и через все его точки провести линии тока 3</w:t>
      </w:r>
      <w:r w:rsidRPr="00A902CA">
        <w:rPr>
          <w:rFonts w:ascii="Times New Roman" w:hAnsi="Times New Roman" w:cs="Times New Roman"/>
          <w:color w:val="000000"/>
          <w:sz w:val="24"/>
          <w:szCs w:val="24"/>
        </w:rPr>
        <w:t>(рис. 1)</w:t>
      </w:r>
      <w:r w:rsidRPr="00A902CA">
        <w:rPr>
          <w:rFonts w:ascii="Times New Roman" w:hAnsi="Times New Roman" w:cs="Times New Roman"/>
          <w:i/>
          <w:iCs/>
          <w:color w:val="000000"/>
          <w:sz w:val="24"/>
          <w:szCs w:val="24"/>
        </w:rPr>
        <w:t>, то образуется трубчатая поверхность, называемая</w:t>
      </w:r>
      <w:r w:rsidRPr="00A902CA">
        <w:rPr>
          <w:rFonts w:ascii="Times New Roman" w:hAnsi="Times New Roman" w:cs="Times New Roman"/>
          <w:color w:val="000000"/>
          <w:sz w:val="24"/>
          <w:szCs w:val="24"/>
        </w:rPr>
        <w:t xml:space="preserve"> </w:t>
      </w:r>
      <w:r w:rsidRPr="00A902CA">
        <w:rPr>
          <w:rFonts w:ascii="Times New Roman" w:hAnsi="Times New Roman" w:cs="Times New Roman"/>
          <w:b/>
          <w:bCs/>
          <w:i/>
          <w:iCs/>
          <w:color w:val="000000"/>
          <w:sz w:val="24"/>
          <w:szCs w:val="24"/>
        </w:rPr>
        <w:t>трубкой тока</w:t>
      </w:r>
      <w:r w:rsidRPr="00A902CA">
        <w:rPr>
          <w:rFonts w:ascii="Times New Roman" w:hAnsi="Times New Roman" w:cs="Times New Roman"/>
          <w:i/>
          <w:iCs/>
          <w:color w:val="000000"/>
          <w:sz w:val="24"/>
          <w:szCs w:val="24"/>
        </w:rPr>
        <w:t>. Часть потока внутри трубки тока называется</w:t>
      </w:r>
      <w:r w:rsidRPr="00A902CA">
        <w:rPr>
          <w:rFonts w:ascii="Times New Roman" w:hAnsi="Times New Roman" w:cs="Times New Roman"/>
          <w:color w:val="000000"/>
          <w:sz w:val="24"/>
          <w:szCs w:val="24"/>
        </w:rPr>
        <w:t xml:space="preserve"> </w:t>
      </w:r>
      <w:r w:rsidRPr="00A902CA">
        <w:rPr>
          <w:rFonts w:ascii="Times New Roman" w:hAnsi="Times New Roman" w:cs="Times New Roman"/>
          <w:b/>
          <w:bCs/>
          <w:i/>
          <w:iCs/>
          <w:color w:val="000000"/>
          <w:sz w:val="24"/>
          <w:szCs w:val="24"/>
        </w:rPr>
        <w:t>элементарной струйкой.</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Струйку жидкости бесконечно малой толщины принято называть элементарной струйкой.</w:t>
      </w:r>
    </w:p>
    <w:p w:rsidR="005651A1" w:rsidRPr="00A902CA" w:rsidRDefault="005651A1" w:rsidP="00A902CA">
      <w:pPr>
        <w:widowControl w:val="0"/>
        <w:shd w:val="clear" w:color="auto" w:fill="FFFFFF"/>
        <w:autoSpaceDE w:val="0"/>
        <w:autoSpaceDN w:val="0"/>
        <w:adjustRightInd w:val="0"/>
        <w:spacing w:line="240" w:lineRule="auto"/>
        <w:ind w:firstLine="426"/>
        <w:contextualSpacing/>
        <w:rPr>
          <w:rFonts w:ascii="Times New Roman" w:hAnsi="Times New Roman" w:cs="Times New Roman"/>
          <w:sz w:val="24"/>
          <w:szCs w:val="24"/>
        </w:rPr>
      </w:pPr>
      <w:r w:rsidRPr="00A902CA">
        <w:rPr>
          <w:rFonts w:ascii="Times New Roman" w:hAnsi="Times New Roman" w:cs="Times New Roman"/>
          <w:b/>
          <w:bCs/>
          <w:i/>
          <w:iCs/>
          <w:color w:val="000000"/>
          <w:sz w:val="24"/>
          <w:szCs w:val="24"/>
        </w:rPr>
        <w:t>Живое сеченые</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или просто сечение потока – </w:t>
      </w:r>
      <w:r w:rsidRPr="00A902CA">
        <w:rPr>
          <w:rFonts w:ascii="Times New Roman" w:hAnsi="Times New Roman" w:cs="Times New Roman"/>
          <w:i/>
          <w:iCs/>
          <w:color w:val="000000"/>
          <w:sz w:val="24"/>
          <w:szCs w:val="24"/>
        </w:rPr>
        <w:t>это поверхность в пределах потока, проведенная по нормали к линиям тока.</w:t>
      </w:r>
      <w:r w:rsidRPr="00A902CA">
        <w:rPr>
          <w:rFonts w:ascii="Times New Roman" w:hAnsi="Times New Roman" w:cs="Times New Roman"/>
          <w:color w:val="000000"/>
          <w:sz w:val="24"/>
          <w:szCs w:val="24"/>
        </w:rPr>
        <w:t xml:space="preserve"> Как правило, рассматривают плоские живые сечения. Живое сечение кроме своей площади </w:t>
      </w:r>
      <w:r w:rsidRPr="00A902CA">
        <w:rPr>
          <w:rFonts w:ascii="Times New Roman" w:hAnsi="Times New Roman" w:cs="Times New Roman"/>
          <w:i/>
          <w:iCs/>
          <w:color w:val="000000"/>
          <w:sz w:val="24"/>
          <w:szCs w:val="24"/>
        </w:rPr>
        <w:t>характеризуется смоченным периметром и гидравлическим радиусом.</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color w:val="000000"/>
          <w:sz w:val="24"/>
          <w:szCs w:val="24"/>
        </w:rPr>
        <w:t>Смоченный периметр χ</w:t>
      </w:r>
      <w:r w:rsidRPr="00A902CA">
        <w:rPr>
          <w:rFonts w:ascii="Times New Roman" w:hAnsi="Times New Roman" w:cs="Times New Roman"/>
          <w:b/>
          <w:bCs/>
          <w:color w:val="000000"/>
          <w:sz w:val="24"/>
          <w:szCs w:val="24"/>
        </w:rPr>
        <w:t>(м)</w:t>
      </w:r>
      <w:r w:rsidRPr="00A902CA">
        <w:rPr>
          <w:rFonts w:ascii="Times New Roman" w:hAnsi="Times New Roman" w:cs="Times New Roman"/>
          <w:color w:val="000000"/>
          <w:sz w:val="24"/>
          <w:szCs w:val="24"/>
        </w:rPr>
        <w:t xml:space="preserve"> — </w:t>
      </w:r>
      <w:r w:rsidRPr="00A902CA">
        <w:rPr>
          <w:rFonts w:ascii="Times New Roman" w:hAnsi="Times New Roman" w:cs="Times New Roman"/>
          <w:i/>
          <w:iCs/>
          <w:color w:val="000000"/>
          <w:sz w:val="24"/>
          <w:szCs w:val="24"/>
        </w:rPr>
        <w:t>это линия, по которой живое сечение соприкасается с ограничивающими его стенками.</w:t>
      </w:r>
    </w:p>
    <w:p w:rsidR="005651A1" w:rsidRPr="00A902CA" w:rsidRDefault="005651A1" w:rsidP="00A902CA">
      <w:pPr>
        <w:widowControl w:val="0"/>
        <w:shd w:val="clear" w:color="auto" w:fill="FFFFFF"/>
        <w:autoSpaceDE w:val="0"/>
        <w:autoSpaceDN w:val="0"/>
        <w:adjustRightInd w:val="0"/>
        <w:spacing w:line="240" w:lineRule="auto"/>
        <w:ind w:firstLine="426"/>
        <w:contextualSpacing/>
        <w:rPr>
          <w:rFonts w:ascii="Times New Roman" w:hAnsi="Times New Roman" w:cs="Times New Roman"/>
          <w:sz w:val="24"/>
          <w:szCs w:val="24"/>
        </w:rPr>
      </w:pPr>
      <w:r w:rsidRPr="00A902CA">
        <w:rPr>
          <w:rFonts w:ascii="Times New Roman" w:hAnsi="Times New Roman" w:cs="Times New Roman"/>
          <w:b/>
          <w:bCs/>
          <w:i/>
          <w:iCs/>
          <w:color w:val="000000"/>
          <w:sz w:val="24"/>
          <w:szCs w:val="24"/>
        </w:rPr>
        <w:t>Гидравлический радиус</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b/>
          <w:bCs/>
          <w:i/>
          <w:iCs/>
          <w:color w:val="000000"/>
          <w:sz w:val="24"/>
          <w:szCs w:val="24"/>
          <w:lang w:val="en-US"/>
        </w:rPr>
        <w:t>R</w:t>
      </w:r>
      <w:r w:rsidRPr="00A902CA">
        <w:rPr>
          <w:rFonts w:ascii="Times New Roman" w:hAnsi="Times New Roman" w:cs="Times New Roman"/>
          <w:i/>
          <w:iCs/>
          <w:color w:val="000000"/>
          <w:sz w:val="24"/>
          <w:szCs w:val="24"/>
        </w:rPr>
        <w:t xml:space="preserve"> - это отношение пощади </w:t>
      </w:r>
      <w:r w:rsidRPr="00A902CA">
        <w:rPr>
          <w:rFonts w:ascii="Times New Roman" w:hAnsi="Times New Roman" w:cs="Times New Roman"/>
          <w:i/>
          <w:iCs/>
          <w:color w:val="000000"/>
          <w:sz w:val="24"/>
          <w:szCs w:val="24"/>
          <w:lang w:val="en-US"/>
        </w:rPr>
        <w:t>F</w:t>
      </w:r>
      <w:r w:rsidRPr="00A902CA">
        <w:rPr>
          <w:rFonts w:ascii="Times New Roman" w:hAnsi="Times New Roman" w:cs="Times New Roman"/>
          <w:i/>
          <w:iCs/>
          <w:color w:val="000000"/>
          <w:sz w:val="24"/>
          <w:szCs w:val="24"/>
        </w:rPr>
        <w:t xml:space="preserve"> живого сечения к смоченному периметру</w:t>
      </w:r>
      <w:r w:rsidRPr="00A902CA">
        <w:rPr>
          <w:rFonts w:ascii="Times New Roman" w:hAnsi="Times New Roman" w:cs="Times New Roman"/>
          <w:color w:val="000000"/>
          <w:sz w:val="24"/>
          <w:szCs w:val="24"/>
        </w:rPr>
        <w:t>:</w:t>
      </w:r>
    </w:p>
    <w:p w:rsidR="005651A1" w:rsidRDefault="005651A1" w:rsidP="00A902CA">
      <w:pPr>
        <w:widowControl w:val="0"/>
        <w:autoSpaceDE w:val="0"/>
        <w:autoSpaceDN w:val="0"/>
        <w:adjustRightInd w:val="0"/>
        <w:spacing w:line="240" w:lineRule="auto"/>
        <w:ind w:firstLine="426"/>
        <w:contextualSpacing/>
        <w:jc w:val="center"/>
        <w:rPr>
          <w:rFonts w:ascii="Times New Roman" w:hAnsi="Times New Roman" w:cs="Times New Roman"/>
          <w:color w:val="000000"/>
          <w:sz w:val="24"/>
          <w:szCs w:val="24"/>
        </w:rPr>
      </w:pPr>
      <w:r w:rsidRPr="00A902CA">
        <w:rPr>
          <w:rFonts w:ascii="Times New Roman" w:hAnsi="Times New Roman" w:cs="Times New Roman"/>
          <w:noProof/>
          <w:sz w:val="24"/>
          <w:szCs w:val="24"/>
          <w:lang w:eastAsia="ru-RU"/>
        </w:rPr>
        <w:drawing>
          <wp:inline distT="0" distB="0" distL="0" distR="0">
            <wp:extent cx="584200" cy="235564"/>
            <wp:effectExtent l="19050" t="0" r="635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 cstate="print"/>
                    <a:srcRect/>
                    <a:stretch>
                      <a:fillRect/>
                    </a:stretch>
                  </pic:blipFill>
                  <pic:spPr bwMode="auto">
                    <a:xfrm>
                      <a:off x="0" y="0"/>
                      <a:ext cx="588910" cy="237463"/>
                    </a:xfrm>
                    <a:prstGeom prst="rect">
                      <a:avLst/>
                    </a:prstGeom>
                    <a:noFill/>
                    <a:ln w="9525">
                      <a:noFill/>
                      <a:miter lim="800000"/>
                      <a:headEnd/>
                      <a:tailEnd/>
                    </a:ln>
                  </pic:spPr>
                </pic:pic>
              </a:graphicData>
            </a:graphic>
          </wp:inline>
        </w:drawing>
      </w:r>
      <w:r w:rsidRPr="00A902CA">
        <w:rPr>
          <w:rFonts w:ascii="Times New Roman" w:hAnsi="Times New Roman" w:cs="Times New Roman"/>
          <w:color w:val="000000"/>
          <w:sz w:val="24"/>
          <w:szCs w:val="24"/>
        </w:rPr>
        <w:t>(4)</w:t>
      </w:r>
    </w:p>
    <w:p w:rsidR="00CF62A8" w:rsidRDefault="00CF62A8" w:rsidP="00A902CA">
      <w:pPr>
        <w:widowControl w:val="0"/>
        <w:autoSpaceDE w:val="0"/>
        <w:autoSpaceDN w:val="0"/>
        <w:adjustRightInd w:val="0"/>
        <w:spacing w:line="240" w:lineRule="auto"/>
        <w:ind w:firstLine="426"/>
        <w:contextualSpacing/>
        <w:jc w:val="center"/>
        <w:rPr>
          <w:rFonts w:ascii="Times New Roman" w:hAnsi="Times New Roman" w:cs="Times New Roman"/>
          <w:color w:val="000000"/>
          <w:sz w:val="24"/>
          <w:szCs w:val="24"/>
        </w:rPr>
      </w:pPr>
    </w:p>
    <w:p w:rsidR="00CF62A8" w:rsidRDefault="00CF62A8"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p>
    <w:p w:rsidR="000A5290" w:rsidRDefault="000A5290"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p>
    <w:p w:rsidR="000A5290" w:rsidRPr="00A902CA" w:rsidRDefault="000A5290"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p>
    <w:p w:rsidR="005651A1" w:rsidRPr="008F0EBE" w:rsidRDefault="005651A1" w:rsidP="008F0EBE">
      <w:pPr>
        <w:pStyle w:val="ab"/>
        <w:widowControl w:val="0"/>
        <w:numPr>
          <w:ilvl w:val="0"/>
          <w:numId w:val="15"/>
        </w:numPr>
        <w:shd w:val="clear" w:color="auto" w:fill="FFFFFF"/>
        <w:autoSpaceDE w:val="0"/>
        <w:autoSpaceDN w:val="0"/>
        <w:adjustRightInd w:val="0"/>
        <w:spacing w:line="240" w:lineRule="auto"/>
        <w:jc w:val="center"/>
        <w:rPr>
          <w:rFonts w:ascii="Times New Roman" w:hAnsi="Times New Roman" w:cs="Times New Roman"/>
          <w:i/>
          <w:iCs/>
          <w:sz w:val="24"/>
          <w:szCs w:val="24"/>
        </w:rPr>
      </w:pPr>
      <w:r w:rsidRPr="008F0EBE">
        <w:rPr>
          <w:rFonts w:ascii="Times New Roman" w:hAnsi="Times New Roman" w:cs="Times New Roman"/>
          <w:b/>
          <w:bCs/>
          <w:iCs/>
          <w:color w:val="000000"/>
          <w:sz w:val="24"/>
          <w:szCs w:val="24"/>
        </w:rPr>
        <w:lastRenderedPageBreak/>
        <w:t>Расход. Средняя скорость. Уравнение расхода.</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color w:val="000000"/>
          <w:sz w:val="24"/>
          <w:szCs w:val="24"/>
        </w:rPr>
        <w:t>Расход</w:t>
      </w:r>
      <w:r w:rsidRPr="00A902CA">
        <w:rPr>
          <w:rFonts w:ascii="Times New Roman" w:hAnsi="Times New Roman" w:cs="Times New Roman"/>
          <w:i/>
          <w:iCs/>
          <w:color w:val="000000"/>
          <w:sz w:val="24"/>
          <w:szCs w:val="24"/>
        </w:rPr>
        <w:t xml:space="preserve"> — это количество жидкости, которое протекает через данное сечение в единицу времени.</w:t>
      </w:r>
      <w:r w:rsidRPr="00A902CA">
        <w:rPr>
          <w:rFonts w:ascii="Times New Roman" w:hAnsi="Times New Roman" w:cs="Times New Roman"/>
          <w:color w:val="000000"/>
          <w:sz w:val="24"/>
          <w:szCs w:val="24"/>
        </w:rPr>
        <w:t xml:space="preserve"> Количество жидкости можно измерять в единицах объема, массы или веса. Поэтому  </w:t>
      </w:r>
      <w:r w:rsidRPr="00A902CA">
        <w:rPr>
          <w:rFonts w:ascii="Times New Roman" w:hAnsi="Times New Roman" w:cs="Times New Roman"/>
          <w:i/>
          <w:iCs/>
          <w:color w:val="000000"/>
          <w:sz w:val="24"/>
          <w:szCs w:val="24"/>
        </w:rPr>
        <w:t xml:space="preserve">различают объемный </w:t>
      </w:r>
      <w:r w:rsidRPr="00A902CA">
        <w:rPr>
          <w:rFonts w:ascii="Times New Roman" w:hAnsi="Times New Roman" w:cs="Times New Roman"/>
          <w:i/>
          <w:iCs/>
          <w:color w:val="000000"/>
          <w:sz w:val="24"/>
          <w:szCs w:val="24"/>
          <w:lang w:val="en-US"/>
        </w:rPr>
        <w:t>Q</w:t>
      </w:r>
      <w:r w:rsidRPr="00A902CA">
        <w:rPr>
          <w:rFonts w:ascii="Times New Roman" w:hAnsi="Times New Roman" w:cs="Times New Roman"/>
          <w:i/>
          <w:iCs/>
          <w:color w:val="000000"/>
          <w:sz w:val="24"/>
          <w:szCs w:val="24"/>
        </w:rPr>
        <w:t xml:space="preserve"> (м</w:t>
      </w:r>
      <w:r w:rsidRPr="00A902CA">
        <w:rPr>
          <w:rFonts w:ascii="Times New Roman" w:hAnsi="Times New Roman" w:cs="Times New Roman"/>
          <w:i/>
          <w:iCs/>
          <w:color w:val="000000"/>
          <w:sz w:val="24"/>
          <w:szCs w:val="24"/>
          <w:vertAlign w:val="superscript"/>
        </w:rPr>
        <w:t>3</w:t>
      </w:r>
      <w:r w:rsidRPr="00A902CA">
        <w:rPr>
          <w:rFonts w:ascii="Times New Roman" w:hAnsi="Times New Roman" w:cs="Times New Roman"/>
          <w:i/>
          <w:iCs/>
          <w:color w:val="000000"/>
          <w:sz w:val="24"/>
          <w:szCs w:val="24"/>
        </w:rPr>
        <w:t xml:space="preserve">/с), массовый </w:t>
      </w:r>
      <w:r w:rsidRPr="00A902CA">
        <w:rPr>
          <w:rFonts w:ascii="Times New Roman" w:hAnsi="Times New Roman" w:cs="Times New Roman"/>
          <w:i/>
          <w:iCs/>
          <w:color w:val="000000"/>
          <w:sz w:val="24"/>
          <w:szCs w:val="24"/>
          <w:lang w:val="en-US"/>
        </w:rPr>
        <w:t>Q</w:t>
      </w:r>
      <w:r w:rsidRPr="00A902CA">
        <w:rPr>
          <w:rFonts w:ascii="Times New Roman" w:hAnsi="Times New Roman" w:cs="Times New Roman"/>
          <w:i/>
          <w:iCs/>
          <w:color w:val="000000"/>
          <w:sz w:val="24"/>
          <w:szCs w:val="24"/>
          <w:vertAlign w:val="subscript"/>
          <w:lang w:val="en-US"/>
        </w:rPr>
        <w:t>m</w:t>
      </w:r>
      <w:r w:rsidRPr="00A902CA">
        <w:rPr>
          <w:rFonts w:ascii="Times New Roman" w:hAnsi="Times New Roman" w:cs="Times New Roman"/>
          <w:i/>
          <w:iCs/>
          <w:color w:val="000000"/>
          <w:sz w:val="24"/>
          <w:szCs w:val="24"/>
        </w:rPr>
        <w:t xml:space="preserve"> (кг/с) и весовой </w:t>
      </w:r>
      <w:r w:rsidRPr="00A902CA">
        <w:rPr>
          <w:rFonts w:ascii="Times New Roman" w:hAnsi="Times New Roman" w:cs="Times New Roman"/>
          <w:i/>
          <w:iCs/>
          <w:color w:val="000000"/>
          <w:sz w:val="24"/>
          <w:szCs w:val="24"/>
          <w:lang w:val="en-US"/>
        </w:rPr>
        <w:t>Q</w:t>
      </w:r>
      <w:r w:rsidRPr="00A902CA">
        <w:rPr>
          <w:rFonts w:ascii="Times New Roman" w:hAnsi="Times New Roman" w:cs="Times New Roman"/>
          <w:i/>
          <w:iCs/>
          <w:color w:val="000000"/>
          <w:sz w:val="24"/>
          <w:szCs w:val="24"/>
          <w:vertAlign w:val="subscript"/>
          <w:lang w:val="en-US"/>
        </w:rPr>
        <w:t>G</w:t>
      </w:r>
      <w:r w:rsidRPr="00A902CA">
        <w:rPr>
          <w:rFonts w:ascii="Times New Roman" w:hAnsi="Times New Roman" w:cs="Times New Roman"/>
          <w:i/>
          <w:iCs/>
          <w:color w:val="000000"/>
          <w:sz w:val="24"/>
          <w:szCs w:val="24"/>
        </w:rPr>
        <w:t xml:space="preserve"> (Н/с) рас</w:t>
      </w:r>
      <w:r w:rsidRPr="00A902CA">
        <w:rPr>
          <w:rFonts w:ascii="Times New Roman" w:hAnsi="Times New Roman" w:cs="Times New Roman"/>
          <w:i/>
          <w:iCs/>
          <w:color w:val="000000"/>
          <w:sz w:val="24"/>
          <w:szCs w:val="24"/>
        </w:rPr>
        <w:softHyphen/>
        <w:t>ходы.</w:t>
      </w:r>
      <w:r w:rsidRPr="00A902CA">
        <w:rPr>
          <w:rFonts w:ascii="Times New Roman" w:hAnsi="Times New Roman" w:cs="Times New Roman"/>
          <w:color w:val="000000"/>
          <w:sz w:val="24"/>
          <w:szCs w:val="24"/>
        </w:rPr>
        <w:t xml:space="preserve"> Между этими расходами существует такая же </w:t>
      </w:r>
      <w:r w:rsidRPr="00A902CA">
        <w:rPr>
          <w:rFonts w:ascii="Times New Roman" w:hAnsi="Times New Roman" w:cs="Times New Roman"/>
          <w:i/>
          <w:iCs/>
          <w:color w:val="000000"/>
          <w:sz w:val="24"/>
          <w:szCs w:val="24"/>
        </w:rPr>
        <w:t>связь</w:t>
      </w:r>
      <w:r w:rsidRPr="00A902CA">
        <w:rPr>
          <w:rFonts w:ascii="Times New Roman" w:hAnsi="Times New Roman" w:cs="Times New Roman"/>
          <w:color w:val="000000"/>
          <w:sz w:val="24"/>
          <w:szCs w:val="24"/>
        </w:rPr>
        <w:t>, как между объемом, массой и весом, т.е.</w:t>
      </w:r>
    </w:p>
    <w:p w:rsidR="005651A1" w:rsidRPr="00A902CA" w:rsidRDefault="005651A1"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2082800" cy="228600"/>
            <wp:effectExtent l="1905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8" cstate="print"/>
                    <a:srcRect/>
                    <a:stretch>
                      <a:fillRect/>
                    </a:stretch>
                  </pic:blipFill>
                  <pic:spPr bwMode="auto">
                    <a:xfrm>
                      <a:off x="0" y="0"/>
                      <a:ext cx="2082800" cy="228600"/>
                    </a:xfrm>
                    <a:prstGeom prst="rect">
                      <a:avLst/>
                    </a:prstGeom>
                    <a:noFill/>
                    <a:ln w="9525">
                      <a:noFill/>
                      <a:miter lim="800000"/>
                      <a:headEnd/>
                      <a:tailEnd/>
                    </a:ln>
                  </pic:spPr>
                </pic:pic>
              </a:graphicData>
            </a:graphic>
          </wp:inline>
        </w:drawing>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При расчете гидравлических систем наибольшее распростране</w:t>
      </w:r>
      <w:r w:rsidRPr="00A902CA">
        <w:rPr>
          <w:rFonts w:ascii="Times New Roman" w:hAnsi="Times New Roman" w:cs="Times New Roman"/>
          <w:color w:val="000000"/>
          <w:sz w:val="24"/>
          <w:szCs w:val="24"/>
        </w:rPr>
        <w:softHyphen/>
        <w:t xml:space="preserve">ние получил объемный расход </w:t>
      </w:r>
      <w:r w:rsidRPr="00A902CA">
        <w:rPr>
          <w:rFonts w:ascii="Times New Roman" w:hAnsi="Times New Roman" w:cs="Times New Roman"/>
          <w:i/>
          <w:iCs/>
          <w:color w:val="000000"/>
          <w:sz w:val="24"/>
          <w:szCs w:val="24"/>
          <w:lang w:val="en-US"/>
        </w:rPr>
        <w:t>Q</w:t>
      </w:r>
      <w:r w:rsidRPr="00A902CA">
        <w:rPr>
          <w:rFonts w:ascii="Times New Roman" w:hAnsi="Times New Roman" w:cs="Times New Roman"/>
          <w:i/>
          <w:iCs/>
          <w:color w:val="000000"/>
          <w:sz w:val="24"/>
          <w:szCs w:val="24"/>
        </w:rPr>
        <w:t>.</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-1905</wp:posOffset>
            </wp:positionH>
            <wp:positionV relativeFrom="paragraph">
              <wp:posOffset>55245</wp:posOffset>
            </wp:positionV>
            <wp:extent cx="1447800" cy="1384300"/>
            <wp:effectExtent l="19050" t="0" r="0" b="0"/>
            <wp:wrapTight wrapText="bothSides">
              <wp:wrapPolygon edited="0">
                <wp:start x="-284" y="0"/>
                <wp:lineTo x="-284" y="21402"/>
                <wp:lineTo x="21600" y="21402"/>
                <wp:lineTo x="21600" y="0"/>
                <wp:lineTo x="-284" y="0"/>
              </wp:wrapPolygon>
            </wp:wrapTight>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1447800" cy="1384300"/>
                    </a:xfrm>
                    <a:prstGeom prst="rect">
                      <a:avLst/>
                    </a:prstGeom>
                    <a:noFill/>
                    <a:ln w="9525">
                      <a:noFill/>
                      <a:miter lim="800000"/>
                      <a:headEnd/>
                      <a:tailEnd/>
                    </a:ln>
                  </pic:spPr>
                </pic:pic>
              </a:graphicData>
            </a:graphic>
          </wp:anchor>
        </w:drawing>
      </w:r>
      <w:r w:rsidRPr="00A902CA">
        <w:rPr>
          <w:rFonts w:ascii="Times New Roman" w:hAnsi="Times New Roman" w:cs="Times New Roman"/>
          <w:color w:val="000000"/>
          <w:sz w:val="24"/>
          <w:szCs w:val="24"/>
        </w:rPr>
        <w:t xml:space="preserve">  Очевидно, что расход связан со скоростью движения жидкости</w:t>
      </w:r>
      <w:proofErr w:type="gramStart"/>
      <w:r w:rsidRPr="00A902CA">
        <w:rPr>
          <w:rFonts w:ascii="Times New Roman" w:hAnsi="Times New Roman" w:cs="Times New Roman"/>
          <w:color w:val="000000"/>
          <w:sz w:val="24"/>
          <w:szCs w:val="24"/>
        </w:rPr>
        <w:t>.</w:t>
      </w:r>
      <w:r w:rsidRPr="00A902CA">
        <w:rPr>
          <w:rFonts w:ascii="Times New Roman" w:hAnsi="Times New Roman" w:cs="Times New Roman"/>
          <w:i/>
          <w:iCs/>
          <w:color w:val="000000"/>
          <w:sz w:val="24"/>
          <w:szCs w:val="24"/>
        </w:rPr>
        <w:t xml:space="preserve">. </w:t>
      </w:r>
      <w:proofErr w:type="gramEnd"/>
      <w:r w:rsidRPr="00A902CA">
        <w:rPr>
          <w:rFonts w:ascii="Times New Roman" w:hAnsi="Times New Roman" w:cs="Times New Roman"/>
          <w:color w:val="000000"/>
          <w:sz w:val="24"/>
          <w:szCs w:val="24"/>
        </w:rPr>
        <w:t>В иде</w:t>
      </w:r>
      <w:r w:rsidRPr="00A902CA">
        <w:rPr>
          <w:rFonts w:ascii="Times New Roman" w:hAnsi="Times New Roman" w:cs="Times New Roman"/>
          <w:color w:val="000000"/>
          <w:sz w:val="24"/>
          <w:szCs w:val="24"/>
        </w:rPr>
        <w:softHyphen/>
        <w:t xml:space="preserve">альной жидкости (рис.2, </w:t>
      </w:r>
      <w:r w:rsidRPr="00A902CA">
        <w:rPr>
          <w:rFonts w:ascii="Times New Roman" w:hAnsi="Times New Roman" w:cs="Times New Roman"/>
          <w:i/>
          <w:iCs/>
          <w:color w:val="000000"/>
          <w:sz w:val="24"/>
          <w:szCs w:val="24"/>
        </w:rPr>
        <w:t>а)</w:t>
      </w:r>
      <w:r w:rsidRPr="00A902CA">
        <w:rPr>
          <w:rFonts w:ascii="Times New Roman" w:hAnsi="Times New Roman" w:cs="Times New Roman"/>
          <w:color w:val="000000"/>
          <w:sz w:val="24"/>
          <w:szCs w:val="24"/>
        </w:rPr>
        <w:t xml:space="preserve"> отсутствует вяз</w:t>
      </w:r>
      <w:r w:rsidRPr="00A902CA">
        <w:rPr>
          <w:rFonts w:ascii="Times New Roman" w:hAnsi="Times New Roman" w:cs="Times New Roman"/>
          <w:color w:val="000000"/>
          <w:sz w:val="24"/>
          <w:szCs w:val="24"/>
        </w:rPr>
        <w:softHyphen/>
        <w:t>кость, следовательно, нет трения между слоями движущейся жид</w:t>
      </w:r>
      <w:r w:rsidRPr="00A902CA">
        <w:rPr>
          <w:rFonts w:ascii="Times New Roman" w:hAnsi="Times New Roman" w:cs="Times New Roman"/>
          <w:color w:val="000000"/>
          <w:sz w:val="24"/>
          <w:szCs w:val="24"/>
        </w:rPr>
        <w:softHyphen/>
        <w:t xml:space="preserve">кости. Поэтому в сечении </w:t>
      </w:r>
      <w:r w:rsidRPr="00A902CA">
        <w:rPr>
          <w:rFonts w:ascii="Times New Roman" w:hAnsi="Times New Roman" w:cs="Times New Roman"/>
          <w:i/>
          <w:iCs/>
          <w:color w:val="000000"/>
          <w:sz w:val="24"/>
          <w:szCs w:val="24"/>
        </w:rPr>
        <w:t>1—1</w:t>
      </w:r>
      <w:r w:rsidRPr="00A902CA">
        <w:rPr>
          <w:rFonts w:ascii="Times New Roman" w:hAnsi="Times New Roman" w:cs="Times New Roman"/>
          <w:color w:val="000000"/>
          <w:sz w:val="24"/>
          <w:szCs w:val="24"/>
        </w:rPr>
        <w:t>струйки идеальной жидкости все скорости одинаковы и эпюра ско</w:t>
      </w:r>
      <w:r w:rsidRPr="00A902CA">
        <w:rPr>
          <w:rFonts w:ascii="Times New Roman" w:hAnsi="Times New Roman" w:cs="Times New Roman"/>
          <w:color w:val="000000"/>
          <w:sz w:val="24"/>
          <w:szCs w:val="24"/>
        </w:rPr>
        <w:softHyphen/>
        <w:t xml:space="preserve">ростей на рис. 2, </w:t>
      </w:r>
      <w:r w:rsidRPr="00A902CA">
        <w:rPr>
          <w:rFonts w:ascii="Times New Roman" w:hAnsi="Times New Roman" w:cs="Times New Roman"/>
          <w:i/>
          <w:iCs/>
          <w:color w:val="000000"/>
          <w:sz w:val="24"/>
          <w:szCs w:val="24"/>
        </w:rPr>
        <w:t xml:space="preserve">а </w:t>
      </w:r>
      <w:r w:rsidRPr="00A902CA">
        <w:rPr>
          <w:rFonts w:ascii="Times New Roman" w:hAnsi="Times New Roman" w:cs="Times New Roman"/>
          <w:color w:val="000000"/>
          <w:sz w:val="24"/>
          <w:szCs w:val="24"/>
        </w:rPr>
        <w:t>имеет прямоугольную форму.</w:t>
      </w:r>
    </w:p>
    <w:p w:rsidR="005651A1" w:rsidRPr="00A902CA" w:rsidRDefault="000E674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noProof/>
          <w:sz w:val="24"/>
          <w:szCs w:val="24"/>
        </w:rPr>
        <w:pict>
          <v:rect id="_x0000_s1036" style="position:absolute;left:0;text-align:left;margin-left:-154.85pt;margin-top:38.6pt;width:10.85pt;height:12.65pt;z-index:251675648" stroked="f"/>
        </w:pict>
      </w:r>
      <w:r w:rsidR="005651A1" w:rsidRPr="00A902CA">
        <w:rPr>
          <w:rFonts w:ascii="Times New Roman" w:hAnsi="Times New Roman" w:cs="Times New Roman"/>
          <w:i/>
          <w:iCs/>
          <w:color w:val="000000"/>
          <w:sz w:val="24"/>
          <w:szCs w:val="24"/>
        </w:rPr>
        <w:t xml:space="preserve"> </w:t>
      </w:r>
      <w:r w:rsidR="005651A1" w:rsidRPr="00A902CA">
        <w:rPr>
          <w:rFonts w:ascii="Times New Roman" w:hAnsi="Times New Roman" w:cs="Times New Roman"/>
          <w:color w:val="000000"/>
          <w:sz w:val="24"/>
          <w:szCs w:val="24"/>
        </w:rPr>
        <w:t>Объемный расход идеальной жидкости составит</w:t>
      </w:r>
    </w:p>
    <w:p w:rsidR="005651A1" w:rsidRPr="00A902CA" w:rsidRDefault="005651A1"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130300" cy="317500"/>
            <wp:effectExtent l="1905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 cstate="print"/>
                    <a:srcRect/>
                    <a:stretch>
                      <a:fillRect/>
                    </a:stretch>
                  </pic:blipFill>
                  <pic:spPr bwMode="auto">
                    <a:xfrm>
                      <a:off x="0" y="0"/>
                      <a:ext cx="1130300" cy="317500"/>
                    </a:xfrm>
                    <a:prstGeom prst="rect">
                      <a:avLst/>
                    </a:prstGeom>
                    <a:noFill/>
                    <a:ln w="9525">
                      <a:noFill/>
                      <a:miter lim="800000"/>
                      <a:headEnd/>
                      <a:tailEnd/>
                    </a:ln>
                  </pic:spPr>
                </pic:pic>
              </a:graphicData>
            </a:graphic>
          </wp:inline>
        </w:drawing>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При течении потока реальной жидкости между ее слоями воз</w:t>
      </w:r>
      <w:r w:rsidRPr="00A902CA">
        <w:rPr>
          <w:rFonts w:ascii="Times New Roman" w:hAnsi="Times New Roman" w:cs="Times New Roman"/>
          <w:color w:val="000000"/>
          <w:sz w:val="24"/>
          <w:szCs w:val="24"/>
        </w:rPr>
        <w:softHyphen/>
        <w:t>никает трение. Крайние слои жидкости из-за трения о стенку име</w:t>
      </w:r>
      <w:r w:rsidRPr="00A902CA">
        <w:rPr>
          <w:rFonts w:ascii="Times New Roman" w:hAnsi="Times New Roman" w:cs="Times New Roman"/>
          <w:color w:val="000000"/>
          <w:sz w:val="24"/>
          <w:szCs w:val="24"/>
        </w:rPr>
        <w:softHyphen/>
        <w:t xml:space="preserve">ют практически нулевую скорость (рис.2, </w:t>
      </w:r>
      <w:r w:rsidRPr="00A902CA">
        <w:rPr>
          <w:rFonts w:ascii="Times New Roman" w:hAnsi="Times New Roman" w:cs="Times New Roman"/>
          <w:i/>
          <w:iCs/>
          <w:color w:val="000000"/>
          <w:sz w:val="24"/>
          <w:szCs w:val="24"/>
        </w:rPr>
        <w:t xml:space="preserve">б). </w:t>
      </w:r>
      <w:r w:rsidRPr="00A902CA">
        <w:rPr>
          <w:rFonts w:ascii="Times New Roman" w:hAnsi="Times New Roman" w:cs="Times New Roman"/>
          <w:color w:val="000000"/>
          <w:sz w:val="24"/>
          <w:szCs w:val="24"/>
        </w:rPr>
        <w:t xml:space="preserve">По мере удаления от стенки каждый последующий слой приобретает более высокую скорость, и максимальная скорость в сечении </w:t>
      </w:r>
      <w:r w:rsidRPr="00A902CA">
        <w:rPr>
          <w:rFonts w:ascii="Times New Roman" w:hAnsi="Times New Roman" w:cs="Times New Roman"/>
          <w:i/>
          <w:iCs/>
          <w:color w:val="000000"/>
          <w:sz w:val="24"/>
          <w:szCs w:val="24"/>
          <w:lang w:val="en-US"/>
        </w:rPr>
        <w:t>v</w:t>
      </w:r>
      <w:r w:rsidRPr="00A902CA">
        <w:rPr>
          <w:rFonts w:ascii="Times New Roman" w:hAnsi="Times New Roman" w:cs="Times New Roman"/>
          <w:i/>
          <w:iCs/>
          <w:color w:val="000000"/>
          <w:sz w:val="24"/>
          <w:szCs w:val="24"/>
          <w:vertAlign w:val="subscript"/>
          <w:lang w:val="en-US"/>
        </w:rPr>
        <w:t>max</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отмечается в середине потока. Следовательно, происходит перераспределение скоростей по сечению площадью </w:t>
      </w:r>
      <w:r w:rsidRPr="00A902CA">
        <w:rPr>
          <w:rFonts w:ascii="Times New Roman" w:hAnsi="Times New Roman" w:cs="Times New Roman"/>
          <w:i/>
          <w:iCs/>
          <w:color w:val="000000"/>
          <w:sz w:val="24"/>
          <w:szCs w:val="24"/>
          <w:lang w:val="en-US"/>
        </w:rPr>
        <w:t>S</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что затрудняет определение математической взаимозависимости между основными геометрическими и кинематическими параметрами потока реальной жид</w:t>
      </w:r>
      <w:r w:rsidRPr="00A902CA">
        <w:rPr>
          <w:rFonts w:ascii="Times New Roman" w:hAnsi="Times New Roman" w:cs="Times New Roman"/>
          <w:color w:val="000000"/>
          <w:sz w:val="24"/>
          <w:szCs w:val="24"/>
        </w:rPr>
        <w:softHyphen/>
        <w:t>кости.</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Поэтому вводится  понятие </w:t>
      </w:r>
      <w:r w:rsidRPr="00A902CA">
        <w:rPr>
          <w:rFonts w:ascii="Times New Roman" w:hAnsi="Times New Roman" w:cs="Times New Roman"/>
          <w:b/>
          <w:bCs/>
          <w:i/>
          <w:iCs/>
          <w:color w:val="000000"/>
          <w:sz w:val="24"/>
          <w:szCs w:val="24"/>
        </w:rPr>
        <w:t>сред</w:t>
      </w:r>
      <w:r w:rsidRPr="00A902CA">
        <w:rPr>
          <w:rFonts w:ascii="Times New Roman" w:hAnsi="Times New Roman" w:cs="Times New Roman"/>
          <w:b/>
          <w:bCs/>
          <w:i/>
          <w:iCs/>
          <w:color w:val="000000"/>
          <w:sz w:val="24"/>
          <w:szCs w:val="24"/>
        </w:rPr>
        <w:softHyphen/>
        <w:t xml:space="preserve">ней скорости в сечении </w:t>
      </w:r>
      <w:r w:rsidRPr="00A902CA">
        <w:rPr>
          <w:rFonts w:ascii="Times New Roman" w:hAnsi="Times New Roman" w:cs="Times New Roman"/>
          <w:b/>
          <w:bCs/>
          <w:i/>
          <w:iCs/>
          <w:color w:val="000000"/>
          <w:sz w:val="24"/>
          <w:szCs w:val="24"/>
          <w:lang w:val="en-US"/>
        </w:rPr>
        <w:t>v</w:t>
      </w:r>
      <w:r w:rsidRPr="00A902CA">
        <w:rPr>
          <w:rFonts w:ascii="Times New Roman" w:hAnsi="Times New Roman" w:cs="Times New Roman"/>
          <w:b/>
          <w:bCs/>
          <w:i/>
          <w:iCs/>
          <w:color w:val="000000"/>
          <w:sz w:val="24"/>
          <w:szCs w:val="24"/>
          <w:vertAlign w:val="subscript"/>
          <w:lang w:val="en-US"/>
        </w:rPr>
        <w:t>cp</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под которой будем понимать скорость, удовлетворяющую следующему равенству:</w:t>
      </w:r>
    </w:p>
    <w:p w:rsidR="005651A1" w:rsidRPr="00A902CA" w:rsidRDefault="005651A1"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723900" cy="241300"/>
            <wp:effectExtent l="1905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1" cstate="print"/>
                    <a:srcRect/>
                    <a:stretch>
                      <a:fillRect/>
                    </a:stretch>
                  </pic:blipFill>
                  <pic:spPr bwMode="auto">
                    <a:xfrm>
                      <a:off x="0" y="0"/>
                      <a:ext cx="723900" cy="241300"/>
                    </a:xfrm>
                    <a:prstGeom prst="rect">
                      <a:avLst/>
                    </a:prstGeom>
                    <a:noFill/>
                    <a:ln w="9525">
                      <a:noFill/>
                      <a:miter lim="800000"/>
                      <a:headEnd/>
                      <a:tailEnd/>
                    </a:ln>
                  </pic:spPr>
                </pic:pic>
              </a:graphicData>
            </a:graphic>
          </wp:inline>
        </w:drawing>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i/>
          <w:iCs/>
          <w:color w:val="000000"/>
          <w:sz w:val="24"/>
          <w:szCs w:val="24"/>
          <w:lang w:val="en-US"/>
        </w:rPr>
        <w:t>v</w:t>
      </w:r>
      <w:r w:rsidRPr="00A902CA">
        <w:rPr>
          <w:rFonts w:ascii="Times New Roman" w:hAnsi="Times New Roman" w:cs="Times New Roman"/>
          <w:i/>
          <w:iCs/>
          <w:color w:val="000000"/>
          <w:sz w:val="24"/>
          <w:szCs w:val="24"/>
          <w:vertAlign w:val="subscript"/>
          <w:lang w:val="en-US"/>
        </w:rPr>
        <w:t>cp</w:t>
      </w:r>
      <w:proofErr w:type="gramEnd"/>
      <w:r w:rsidRPr="00A902CA">
        <w:rPr>
          <w:rFonts w:ascii="Times New Roman" w:hAnsi="Times New Roman" w:cs="Times New Roman"/>
          <w:i/>
          <w:iCs/>
          <w:color w:val="000000"/>
          <w:sz w:val="24"/>
          <w:szCs w:val="24"/>
        </w:rPr>
        <w:t xml:space="preserve"> — это условная скорость, существующая в каком-то промежуточном слое потока  реальной жидкости. </w:t>
      </w:r>
      <w:r w:rsidRPr="00A902CA">
        <w:rPr>
          <w:rFonts w:ascii="Times New Roman" w:hAnsi="Times New Roman" w:cs="Times New Roman"/>
          <w:color w:val="000000"/>
          <w:sz w:val="24"/>
          <w:szCs w:val="24"/>
        </w:rPr>
        <w:t xml:space="preserve">Обычно она меньше максимальной скорости </w:t>
      </w:r>
      <w:r w:rsidRPr="00A902CA">
        <w:rPr>
          <w:rFonts w:ascii="Times New Roman" w:hAnsi="Times New Roman" w:cs="Times New Roman"/>
          <w:i/>
          <w:iCs/>
          <w:color w:val="000000"/>
          <w:sz w:val="24"/>
          <w:szCs w:val="24"/>
          <w:lang w:val="en-US"/>
        </w:rPr>
        <w:t>v</w:t>
      </w:r>
      <w:r w:rsidRPr="00A902CA">
        <w:rPr>
          <w:rFonts w:ascii="Times New Roman" w:hAnsi="Times New Roman" w:cs="Times New Roman"/>
          <w:color w:val="000000"/>
          <w:sz w:val="24"/>
          <w:szCs w:val="24"/>
          <w:vertAlign w:val="subscript"/>
          <w:lang w:val="en-US"/>
        </w:rPr>
        <w:t>max</w:t>
      </w:r>
      <w:r w:rsidRPr="00A902CA">
        <w:rPr>
          <w:rFonts w:ascii="Times New Roman" w:hAnsi="Times New Roman" w:cs="Times New Roman"/>
          <w:color w:val="000000"/>
          <w:sz w:val="24"/>
          <w:szCs w:val="24"/>
        </w:rPr>
        <w:t xml:space="preserve"> и лежит в пределах 0,5</w:t>
      </w:r>
      <w:r w:rsidRPr="00A902CA">
        <w:rPr>
          <w:rFonts w:ascii="Times New Roman" w:hAnsi="Times New Roman" w:cs="Times New Roman"/>
          <w:color w:val="000000"/>
          <w:sz w:val="24"/>
          <w:szCs w:val="24"/>
          <w:lang w:val="en-US"/>
        </w:rPr>
        <w:t>v</w:t>
      </w:r>
      <w:r w:rsidRPr="00A902CA">
        <w:rPr>
          <w:rFonts w:ascii="Times New Roman" w:hAnsi="Times New Roman" w:cs="Times New Roman"/>
          <w:color w:val="000000"/>
          <w:sz w:val="24"/>
          <w:szCs w:val="24"/>
          <w:vertAlign w:val="subscript"/>
          <w:lang w:val="en-US"/>
        </w:rPr>
        <w:t>max</w:t>
      </w:r>
      <w:r w:rsidRPr="00A902CA">
        <w:rPr>
          <w:rFonts w:ascii="Times New Roman" w:hAnsi="Times New Roman" w:cs="Times New Roman"/>
          <w:color w:val="000000"/>
          <w:sz w:val="24"/>
          <w:szCs w:val="24"/>
        </w:rPr>
        <w:t xml:space="preserve"> &lt; </w:t>
      </w:r>
      <w:r w:rsidRPr="00A902CA">
        <w:rPr>
          <w:rFonts w:ascii="Times New Roman" w:hAnsi="Times New Roman" w:cs="Times New Roman"/>
          <w:i/>
          <w:iCs/>
          <w:color w:val="000000"/>
          <w:sz w:val="24"/>
          <w:szCs w:val="24"/>
          <w:lang w:val="en-US"/>
        </w:rPr>
        <w:t>v</w:t>
      </w:r>
      <w:r w:rsidRPr="00A902CA">
        <w:rPr>
          <w:rFonts w:ascii="Times New Roman" w:hAnsi="Times New Roman" w:cs="Times New Roman"/>
          <w:i/>
          <w:iCs/>
          <w:color w:val="000000"/>
          <w:sz w:val="24"/>
          <w:szCs w:val="24"/>
          <w:vertAlign w:val="subscript"/>
          <w:lang w:val="en-US"/>
        </w:rPr>
        <w:t>cp</w:t>
      </w:r>
      <w:r w:rsidRPr="00A902CA">
        <w:rPr>
          <w:rFonts w:ascii="Times New Roman" w:hAnsi="Times New Roman" w:cs="Times New Roman"/>
          <w:i/>
          <w:iCs/>
          <w:color w:val="000000"/>
          <w:sz w:val="24"/>
          <w:szCs w:val="24"/>
        </w:rPr>
        <w:t xml:space="preserve"> &lt; </w:t>
      </w:r>
      <w:r w:rsidRPr="00A902CA">
        <w:rPr>
          <w:rFonts w:ascii="Times New Roman" w:hAnsi="Times New Roman" w:cs="Times New Roman"/>
          <w:i/>
          <w:iCs/>
          <w:color w:val="000000"/>
          <w:sz w:val="24"/>
          <w:szCs w:val="24"/>
          <w:lang w:val="en-US"/>
        </w:rPr>
        <w:t>v</w:t>
      </w:r>
      <w:r w:rsidRPr="00A902CA">
        <w:rPr>
          <w:rFonts w:ascii="Times New Roman" w:hAnsi="Times New Roman" w:cs="Times New Roman"/>
          <w:i/>
          <w:iCs/>
          <w:color w:val="000000"/>
          <w:sz w:val="24"/>
          <w:szCs w:val="24"/>
          <w:vertAlign w:val="subscript"/>
          <w:lang w:val="en-US"/>
        </w:rPr>
        <w:t>max</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При расчете гидравлических си</w:t>
      </w:r>
      <w:r w:rsidRPr="00A902CA">
        <w:rPr>
          <w:rFonts w:ascii="Times New Roman" w:hAnsi="Times New Roman" w:cs="Times New Roman"/>
          <w:color w:val="000000"/>
          <w:sz w:val="24"/>
          <w:szCs w:val="24"/>
        </w:rPr>
        <w:softHyphen/>
        <w:t>стем широко используется уравне</w:t>
      </w:r>
      <w:r w:rsidRPr="00A902CA">
        <w:rPr>
          <w:rFonts w:ascii="Times New Roman" w:hAnsi="Times New Roman" w:cs="Times New Roman"/>
          <w:color w:val="000000"/>
          <w:sz w:val="24"/>
          <w:szCs w:val="24"/>
        </w:rPr>
        <w:softHyphen/>
        <w:t>ние, которое можно получить из равенства расходов в двух сечени</w:t>
      </w:r>
      <w:r w:rsidRPr="00A902CA">
        <w:rPr>
          <w:rFonts w:ascii="Times New Roman" w:hAnsi="Times New Roman" w:cs="Times New Roman"/>
          <w:color w:val="000000"/>
          <w:sz w:val="24"/>
          <w:szCs w:val="24"/>
        </w:rPr>
        <w:softHyphen/>
        <w:t>ях одного потока. На рис.3 приве</w:t>
      </w:r>
      <w:r w:rsidRPr="00A902CA">
        <w:rPr>
          <w:rFonts w:ascii="Times New Roman" w:hAnsi="Times New Roman" w:cs="Times New Roman"/>
          <w:color w:val="000000"/>
          <w:sz w:val="24"/>
          <w:szCs w:val="24"/>
        </w:rPr>
        <w:softHyphen/>
        <w:t xml:space="preserve">ден поток жидкости. Очевидно, что расходы в сечениях </w:t>
      </w:r>
      <w:r w:rsidRPr="00A902CA">
        <w:rPr>
          <w:rFonts w:ascii="Times New Roman" w:hAnsi="Times New Roman" w:cs="Times New Roman"/>
          <w:i/>
          <w:iCs/>
          <w:color w:val="000000"/>
          <w:sz w:val="24"/>
          <w:szCs w:val="24"/>
        </w:rPr>
        <w:t xml:space="preserve">1—1 </w:t>
      </w:r>
      <w:r w:rsidRPr="00A902CA">
        <w:rPr>
          <w:rFonts w:ascii="Times New Roman" w:hAnsi="Times New Roman" w:cs="Times New Roman"/>
          <w:color w:val="000000"/>
          <w:sz w:val="24"/>
          <w:szCs w:val="24"/>
        </w:rPr>
        <w:t xml:space="preserve">и </w:t>
      </w:r>
      <w:r w:rsidRPr="00A902CA">
        <w:rPr>
          <w:rFonts w:ascii="Times New Roman" w:hAnsi="Times New Roman" w:cs="Times New Roman"/>
          <w:i/>
          <w:iCs/>
          <w:color w:val="000000"/>
          <w:sz w:val="24"/>
          <w:szCs w:val="24"/>
        </w:rPr>
        <w:t xml:space="preserve">2— </w:t>
      </w:r>
      <w:r w:rsidRPr="00A902CA">
        <w:rPr>
          <w:rFonts w:ascii="Times New Roman" w:hAnsi="Times New Roman" w:cs="Times New Roman"/>
          <w:color w:val="000000"/>
          <w:sz w:val="24"/>
          <w:szCs w:val="24"/>
        </w:rPr>
        <w:t>2 этого потока жидкости одинаковы, т. е.</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lang w:val="en-US"/>
        </w:rPr>
        <w:t>Q</w:t>
      </w:r>
      <w:r w:rsidRPr="00A902CA">
        <w:rPr>
          <w:rFonts w:ascii="Times New Roman" w:hAnsi="Times New Roman" w:cs="Times New Roman"/>
          <w:i/>
          <w:iCs/>
          <w:color w:val="000000"/>
          <w:sz w:val="24"/>
          <w:szCs w:val="24"/>
          <w:vertAlign w:val="subscript"/>
        </w:rPr>
        <w:t>1</w:t>
      </w:r>
      <w:r w:rsidRPr="00A902CA">
        <w:rPr>
          <w:rFonts w:ascii="Times New Roman" w:hAnsi="Times New Roman" w:cs="Times New Roman"/>
          <w:i/>
          <w:iCs/>
          <w:color w:val="000000"/>
          <w:sz w:val="24"/>
          <w:szCs w:val="24"/>
        </w:rPr>
        <w:t xml:space="preserve"> = </w:t>
      </w:r>
      <w:r w:rsidRPr="00A902CA">
        <w:rPr>
          <w:rFonts w:ascii="Times New Roman" w:hAnsi="Times New Roman" w:cs="Times New Roman"/>
          <w:i/>
          <w:iCs/>
          <w:color w:val="000000"/>
          <w:sz w:val="24"/>
          <w:szCs w:val="24"/>
          <w:lang w:val="en-US"/>
        </w:rPr>
        <w:t>Q</w:t>
      </w:r>
      <w:r w:rsidRPr="00A902CA">
        <w:rPr>
          <w:rFonts w:ascii="Times New Roman" w:hAnsi="Times New Roman" w:cs="Times New Roman"/>
          <w:color w:val="000000"/>
          <w:sz w:val="24"/>
          <w:szCs w:val="24"/>
          <w:vertAlign w:val="subscript"/>
        </w:rPr>
        <w:t>2</w:t>
      </w:r>
      <w:r w:rsidRPr="00A902CA">
        <w:rPr>
          <w:rFonts w:ascii="Times New Roman" w:hAnsi="Times New Roman" w:cs="Times New Roman"/>
          <w:color w:val="000000"/>
          <w:sz w:val="24"/>
          <w:szCs w:val="24"/>
        </w:rPr>
        <w:t>- Тогда получим зависимость</w:t>
      </w:r>
    </w:p>
    <w:p w:rsidR="005651A1" w:rsidRPr="00A902CA" w:rsidRDefault="005651A1"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sz w:val="24"/>
          <w:szCs w:val="24"/>
        </w:rPr>
        <w:t xml:space="preserve">                                    </w:t>
      </w:r>
      <w:r w:rsidRPr="00A902CA">
        <w:rPr>
          <w:rFonts w:ascii="Times New Roman" w:hAnsi="Times New Roman" w:cs="Times New Roman"/>
          <w:noProof/>
          <w:sz w:val="24"/>
          <w:szCs w:val="24"/>
          <w:lang w:eastAsia="ru-RU"/>
        </w:rPr>
        <w:drawing>
          <wp:inline distT="0" distB="0" distL="0" distR="0">
            <wp:extent cx="946150" cy="246822"/>
            <wp:effectExtent l="19050" t="0" r="635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2" cstate="print"/>
                    <a:srcRect/>
                    <a:stretch>
                      <a:fillRect/>
                    </a:stretch>
                  </pic:blipFill>
                  <pic:spPr bwMode="auto">
                    <a:xfrm>
                      <a:off x="0" y="0"/>
                      <a:ext cx="946150" cy="246822"/>
                    </a:xfrm>
                    <a:prstGeom prst="rect">
                      <a:avLst/>
                    </a:prstGeom>
                    <a:noFill/>
                    <a:ln w="9525">
                      <a:noFill/>
                      <a:miter lim="800000"/>
                      <a:headEnd/>
                      <a:tailEnd/>
                    </a:ln>
                  </pic:spPr>
                </pic:pic>
              </a:graphicData>
            </a:graphic>
          </wp:inline>
        </w:drawing>
      </w:r>
    </w:p>
    <w:p w:rsidR="005651A1" w:rsidRPr="00A902CA" w:rsidRDefault="005651A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213995</wp:posOffset>
            </wp:positionH>
            <wp:positionV relativeFrom="paragraph">
              <wp:posOffset>25400</wp:posOffset>
            </wp:positionV>
            <wp:extent cx="1111250" cy="1199515"/>
            <wp:effectExtent l="19050" t="0" r="0" b="0"/>
            <wp:wrapTight wrapText="bothSides">
              <wp:wrapPolygon edited="0">
                <wp:start x="-370" y="0"/>
                <wp:lineTo x="-370" y="21268"/>
                <wp:lineTo x="21477" y="21268"/>
                <wp:lineTo x="21477" y="0"/>
                <wp:lineTo x="-370" y="0"/>
              </wp:wrapPolygon>
            </wp:wrapTight>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1111250" cy="1199515"/>
                    </a:xfrm>
                    <a:prstGeom prst="rect">
                      <a:avLst/>
                    </a:prstGeom>
                    <a:noFill/>
                    <a:ln w="9525">
                      <a:noFill/>
                      <a:miter lim="800000"/>
                      <a:headEnd/>
                      <a:tailEnd/>
                    </a:ln>
                  </pic:spPr>
                </pic:pic>
              </a:graphicData>
            </a:graphic>
          </wp:anchor>
        </w:drawing>
      </w:r>
      <w:proofErr w:type="gramStart"/>
      <w:r w:rsidRPr="00A902CA">
        <w:rPr>
          <w:rFonts w:ascii="Times New Roman" w:hAnsi="Times New Roman" w:cs="Times New Roman"/>
          <w:color w:val="000000"/>
          <w:sz w:val="24"/>
          <w:szCs w:val="24"/>
        </w:rPr>
        <w:t>связывающую</w:t>
      </w:r>
      <w:proofErr w:type="gramEnd"/>
      <w:r w:rsidRPr="00A902CA">
        <w:rPr>
          <w:rFonts w:ascii="Times New Roman" w:hAnsi="Times New Roman" w:cs="Times New Roman"/>
          <w:color w:val="000000"/>
          <w:sz w:val="24"/>
          <w:szCs w:val="24"/>
        </w:rPr>
        <w:t xml:space="preserve"> основные геометрические и кинематические пара</w:t>
      </w:r>
      <w:r w:rsidRPr="00A902CA">
        <w:rPr>
          <w:rFonts w:ascii="Times New Roman" w:hAnsi="Times New Roman" w:cs="Times New Roman"/>
          <w:color w:val="000000"/>
          <w:sz w:val="24"/>
          <w:szCs w:val="24"/>
        </w:rPr>
        <w:softHyphen/>
        <w:t>метры потока в этих сечениях.</w:t>
      </w:r>
    </w:p>
    <w:p w:rsidR="005651A1" w:rsidRPr="00A902CA" w:rsidRDefault="000E674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0E6742">
        <w:rPr>
          <w:rFonts w:ascii="Times New Roman" w:hAnsi="Times New Roman" w:cs="Times New Roman"/>
          <w:noProof/>
          <w:sz w:val="24"/>
          <w:szCs w:val="24"/>
        </w:rPr>
        <w:pict>
          <v:rect id="_x0000_s1038" style="position:absolute;left:0;text-align:left;margin-left:-123.8pt;margin-top:107.85pt;width:10.85pt;height:12.65pt;z-index:251677696" stroked="f"/>
        </w:pict>
      </w:r>
      <w:r w:rsidR="005651A1" w:rsidRPr="00A902CA">
        <w:rPr>
          <w:rFonts w:ascii="Times New Roman" w:hAnsi="Times New Roman" w:cs="Times New Roman"/>
          <w:color w:val="000000"/>
          <w:sz w:val="24"/>
          <w:szCs w:val="24"/>
        </w:rPr>
        <w:t xml:space="preserve">Это уравнение  получило название </w:t>
      </w:r>
      <w:r w:rsidR="005651A1" w:rsidRPr="00A902CA">
        <w:rPr>
          <w:rFonts w:ascii="Times New Roman" w:hAnsi="Times New Roman" w:cs="Times New Roman"/>
          <w:b/>
          <w:bCs/>
          <w:i/>
          <w:iCs/>
          <w:color w:val="000000"/>
          <w:sz w:val="24"/>
          <w:szCs w:val="24"/>
        </w:rPr>
        <w:t>уравнения неразрывности, или уравнения расхода.</w:t>
      </w:r>
      <w:r w:rsidR="005651A1" w:rsidRPr="00A902CA">
        <w:rPr>
          <w:rFonts w:ascii="Times New Roman" w:hAnsi="Times New Roman" w:cs="Times New Roman"/>
          <w:color w:val="000000"/>
          <w:sz w:val="24"/>
          <w:szCs w:val="24"/>
        </w:rPr>
        <w:t xml:space="preserve"> </w:t>
      </w:r>
      <w:r w:rsidR="005651A1" w:rsidRPr="00A902CA">
        <w:rPr>
          <w:rFonts w:ascii="Times New Roman" w:hAnsi="Times New Roman" w:cs="Times New Roman"/>
          <w:i/>
          <w:iCs/>
          <w:color w:val="000000"/>
          <w:sz w:val="24"/>
          <w:szCs w:val="24"/>
        </w:rPr>
        <w:t>Оно позволяет определить среднюю ско</w:t>
      </w:r>
      <w:r w:rsidR="005651A1" w:rsidRPr="00A902CA">
        <w:rPr>
          <w:rFonts w:ascii="Times New Roman" w:hAnsi="Times New Roman" w:cs="Times New Roman"/>
          <w:i/>
          <w:iCs/>
          <w:color w:val="000000"/>
          <w:sz w:val="24"/>
          <w:szCs w:val="24"/>
        </w:rPr>
        <w:softHyphen/>
        <w:t>рость в любом сечении потока жидкости</w:t>
      </w:r>
      <w:r w:rsidR="005651A1" w:rsidRPr="00A902CA">
        <w:rPr>
          <w:rFonts w:ascii="Times New Roman" w:hAnsi="Times New Roman" w:cs="Times New Roman"/>
          <w:color w:val="000000"/>
          <w:sz w:val="24"/>
          <w:szCs w:val="24"/>
        </w:rPr>
        <w:t xml:space="preserve"> (например, </w:t>
      </w:r>
      <w:r w:rsidR="005651A1" w:rsidRPr="00A902CA">
        <w:rPr>
          <w:rFonts w:ascii="Times New Roman" w:hAnsi="Times New Roman" w:cs="Times New Roman"/>
          <w:i/>
          <w:iCs/>
          <w:color w:val="000000"/>
          <w:sz w:val="24"/>
          <w:szCs w:val="24"/>
          <w:lang w:val="en-US"/>
        </w:rPr>
        <w:t>v</w:t>
      </w:r>
      <w:r w:rsidR="005651A1" w:rsidRPr="00A902CA">
        <w:rPr>
          <w:rFonts w:ascii="Times New Roman" w:hAnsi="Times New Roman" w:cs="Times New Roman"/>
          <w:i/>
          <w:iCs/>
          <w:color w:val="000000"/>
          <w:sz w:val="24"/>
          <w:szCs w:val="24"/>
          <w:vertAlign w:val="subscript"/>
          <w:lang w:val="en-US"/>
        </w:rPr>
        <w:t>cpl</w:t>
      </w:r>
      <w:r w:rsidR="005651A1" w:rsidRPr="00A902CA">
        <w:rPr>
          <w:rFonts w:ascii="Times New Roman" w:hAnsi="Times New Roman" w:cs="Times New Roman"/>
          <w:color w:val="000000"/>
          <w:sz w:val="24"/>
          <w:szCs w:val="24"/>
        </w:rPr>
        <w:t xml:space="preserve">), </w:t>
      </w:r>
      <w:r w:rsidR="005651A1" w:rsidRPr="00A902CA">
        <w:rPr>
          <w:rFonts w:ascii="Times New Roman" w:hAnsi="Times New Roman" w:cs="Times New Roman"/>
          <w:i/>
          <w:iCs/>
          <w:color w:val="000000"/>
          <w:sz w:val="24"/>
          <w:szCs w:val="24"/>
        </w:rPr>
        <w:t xml:space="preserve">если известны хотя бы одна из средних скоростей этого потока </w:t>
      </w:r>
      <w:r w:rsidR="005651A1" w:rsidRPr="00A902CA">
        <w:rPr>
          <w:rFonts w:ascii="Times New Roman" w:hAnsi="Times New Roman" w:cs="Times New Roman"/>
          <w:color w:val="000000"/>
          <w:sz w:val="24"/>
          <w:szCs w:val="24"/>
        </w:rPr>
        <w:t>(напри</w:t>
      </w:r>
      <w:r w:rsidR="005651A1" w:rsidRPr="00A902CA">
        <w:rPr>
          <w:rFonts w:ascii="Times New Roman" w:hAnsi="Times New Roman" w:cs="Times New Roman"/>
          <w:color w:val="000000"/>
          <w:sz w:val="24"/>
          <w:szCs w:val="24"/>
        </w:rPr>
        <w:softHyphen/>
        <w:t xml:space="preserve">мер, </w:t>
      </w:r>
      <w:r w:rsidR="005651A1" w:rsidRPr="00A902CA">
        <w:rPr>
          <w:rFonts w:ascii="Times New Roman" w:hAnsi="Times New Roman" w:cs="Times New Roman"/>
          <w:i/>
          <w:iCs/>
          <w:color w:val="000000"/>
          <w:sz w:val="24"/>
          <w:szCs w:val="24"/>
          <w:lang w:val="en-US"/>
        </w:rPr>
        <w:t>v</w:t>
      </w:r>
      <w:r w:rsidR="005651A1" w:rsidRPr="00A902CA">
        <w:rPr>
          <w:rFonts w:ascii="Times New Roman" w:hAnsi="Times New Roman" w:cs="Times New Roman"/>
          <w:i/>
          <w:iCs/>
          <w:color w:val="000000"/>
          <w:sz w:val="24"/>
          <w:szCs w:val="24"/>
          <w:vertAlign w:val="subscript"/>
          <w:lang w:val="en-US"/>
        </w:rPr>
        <w:t>cp</w:t>
      </w:r>
      <w:r w:rsidR="005651A1" w:rsidRPr="00A902CA">
        <w:rPr>
          <w:rFonts w:ascii="Times New Roman" w:hAnsi="Times New Roman" w:cs="Times New Roman"/>
          <w:i/>
          <w:iCs/>
          <w:color w:val="000000"/>
          <w:sz w:val="24"/>
          <w:szCs w:val="24"/>
          <w:vertAlign w:val="subscript"/>
        </w:rPr>
        <w:t>2</w:t>
      </w:r>
      <w:r w:rsidR="005651A1" w:rsidRPr="00A902CA">
        <w:rPr>
          <w:rFonts w:ascii="Times New Roman" w:hAnsi="Times New Roman" w:cs="Times New Roman"/>
          <w:i/>
          <w:iCs/>
          <w:color w:val="000000"/>
          <w:sz w:val="24"/>
          <w:szCs w:val="24"/>
        </w:rPr>
        <w:t>) и его геометрические размеры. Уравнение явля</w:t>
      </w:r>
      <w:r w:rsidR="005651A1" w:rsidRPr="00A902CA">
        <w:rPr>
          <w:rFonts w:ascii="Times New Roman" w:hAnsi="Times New Roman" w:cs="Times New Roman"/>
          <w:color w:val="000000"/>
          <w:sz w:val="24"/>
          <w:szCs w:val="24"/>
        </w:rPr>
        <w:t xml:space="preserve">ется </w:t>
      </w:r>
      <w:r w:rsidR="005651A1" w:rsidRPr="00A902CA">
        <w:rPr>
          <w:rFonts w:ascii="Times New Roman" w:hAnsi="Times New Roman" w:cs="Times New Roman"/>
          <w:i/>
          <w:iCs/>
          <w:color w:val="000000"/>
          <w:sz w:val="24"/>
          <w:szCs w:val="24"/>
        </w:rPr>
        <w:t>законом сохранения вещества для потока (или струйки) жидко</w:t>
      </w:r>
      <w:r w:rsidR="005651A1" w:rsidRPr="00A902CA">
        <w:rPr>
          <w:rFonts w:ascii="Times New Roman" w:hAnsi="Times New Roman" w:cs="Times New Roman"/>
          <w:i/>
          <w:iCs/>
          <w:color w:val="000000"/>
          <w:sz w:val="24"/>
          <w:szCs w:val="24"/>
        </w:rPr>
        <w:softHyphen/>
        <w:t>сти</w:t>
      </w:r>
      <w:r w:rsidR="005651A1" w:rsidRPr="00A902CA">
        <w:rPr>
          <w:rFonts w:ascii="Times New Roman" w:hAnsi="Times New Roman" w:cs="Times New Roman"/>
          <w:color w:val="000000"/>
          <w:sz w:val="24"/>
          <w:szCs w:val="24"/>
        </w:rPr>
        <w:t xml:space="preserve">, записанное </w:t>
      </w:r>
      <w:r w:rsidR="005651A1" w:rsidRPr="00A902CA">
        <w:rPr>
          <w:rFonts w:ascii="Times New Roman" w:hAnsi="Times New Roman" w:cs="Times New Roman"/>
          <w:i/>
          <w:iCs/>
          <w:color w:val="000000"/>
          <w:sz w:val="24"/>
          <w:szCs w:val="24"/>
        </w:rPr>
        <w:t>при условии постоянства плотности жидкости в пределах рассматриваемого потока.</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При расчетах машиностро</w:t>
      </w:r>
      <w:r w:rsidRPr="00A902CA">
        <w:rPr>
          <w:rFonts w:ascii="Times New Roman" w:hAnsi="Times New Roman" w:cs="Times New Roman"/>
          <w:color w:val="000000"/>
          <w:sz w:val="24"/>
          <w:szCs w:val="24"/>
        </w:rPr>
        <w:softHyphen/>
        <w:t>ительных гидросистем говорят о скорости в сечении потока, при этом понимают ее среднюю величину.</w:t>
      </w:r>
    </w:p>
    <w:p w:rsidR="005651A1" w:rsidRPr="008F0EBE" w:rsidRDefault="005651A1" w:rsidP="008F0EBE">
      <w:pPr>
        <w:pStyle w:val="ab"/>
        <w:widowControl w:val="0"/>
        <w:numPr>
          <w:ilvl w:val="0"/>
          <w:numId w:val="15"/>
        </w:numPr>
        <w:shd w:val="clear" w:color="auto" w:fill="FFFFFF"/>
        <w:autoSpaceDE w:val="0"/>
        <w:autoSpaceDN w:val="0"/>
        <w:adjustRightInd w:val="0"/>
        <w:spacing w:line="240" w:lineRule="auto"/>
        <w:jc w:val="center"/>
        <w:rPr>
          <w:rFonts w:ascii="Times New Roman" w:hAnsi="Times New Roman" w:cs="Times New Roman"/>
          <w:i/>
          <w:iCs/>
          <w:sz w:val="24"/>
          <w:szCs w:val="24"/>
        </w:rPr>
      </w:pPr>
      <w:r w:rsidRPr="008F0EBE">
        <w:rPr>
          <w:rFonts w:ascii="Times New Roman" w:hAnsi="Times New Roman" w:cs="Times New Roman"/>
          <w:b/>
          <w:bCs/>
          <w:i/>
          <w:iCs/>
          <w:color w:val="000000"/>
          <w:sz w:val="24"/>
          <w:szCs w:val="24"/>
        </w:rPr>
        <w:t>Ламинарный и турбулентный режим движения жидкости.</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При ламинарном режиме жидкость движется отдельными стру</w:t>
      </w:r>
      <w:r w:rsidRPr="00A902CA">
        <w:rPr>
          <w:rFonts w:ascii="Times New Roman" w:hAnsi="Times New Roman" w:cs="Times New Roman"/>
          <w:i/>
          <w:iCs/>
          <w:color w:val="000000"/>
          <w:sz w:val="24"/>
          <w:szCs w:val="24"/>
        </w:rPr>
        <w:softHyphen/>
        <w:t>ями без их перемешивания, все линии тока определяются формой русла потока и, если оно является прямолинейным с постоянным сечением, линии тока параллельны стенкам. В ламинарном потоке отсутствуют видимые вихреобразования, но существуют бесконечно малые (точечные) вихри вокруг мгновенных центров вращения частиц жидкости.</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Если ско</w:t>
      </w:r>
      <w:r w:rsidRPr="00A902CA">
        <w:rPr>
          <w:rFonts w:ascii="Times New Roman" w:hAnsi="Times New Roman" w:cs="Times New Roman"/>
          <w:color w:val="000000"/>
          <w:sz w:val="24"/>
          <w:szCs w:val="24"/>
        </w:rPr>
        <w:softHyphen/>
        <w:t>рость течения жидкости начнет возрастать и при каком-то ее зна</w:t>
      </w:r>
      <w:r w:rsidRPr="00A902CA">
        <w:rPr>
          <w:rFonts w:ascii="Times New Roman" w:hAnsi="Times New Roman" w:cs="Times New Roman"/>
          <w:color w:val="000000"/>
          <w:sz w:val="24"/>
          <w:szCs w:val="24"/>
        </w:rPr>
        <w:softHyphen/>
        <w:t xml:space="preserve">чении ламинарная </w:t>
      </w:r>
      <w:r w:rsidRPr="00A902CA">
        <w:rPr>
          <w:rFonts w:ascii="Times New Roman" w:hAnsi="Times New Roman" w:cs="Times New Roman"/>
          <w:color w:val="000000"/>
          <w:sz w:val="24"/>
          <w:szCs w:val="24"/>
        </w:rPr>
        <w:lastRenderedPageBreak/>
        <w:t>струйка начнет разрушаться</w:t>
      </w:r>
      <w:proofErr w:type="gramStart"/>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w:t>
      </w:r>
      <w:proofErr w:type="gramEnd"/>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Такую скорость принято называть </w:t>
      </w:r>
      <w:r w:rsidRPr="00A902CA">
        <w:rPr>
          <w:rFonts w:ascii="Times New Roman" w:hAnsi="Times New Roman" w:cs="Times New Roman"/>
          <w:i/>
          <w:iCs/>
          <w:color w:val="000000"/>
          <w:sz w:val="24"/>
          <w:szCs w:val="24"/>
        </w:rPr>
        <w:t xml:space="preserve">критической </w:t>
      </w:r>
      <w:r w:rsidRPr="00A902CA">
        <w:rPr>
          <w:rFonts w:ascii="Times New Roman" w:hAnsi="Times New Roman" w:cs="Times New Roman"/>
          <w:color w:val="000000"/>
          <w:sz w:val="24"/>
          <w:szCs w:val="24"/>
        </w:rPr>
        <w:t>(</w:t>
      </w:r>
      <w:r w:rsidRPr="00A902CA">
        <w:rPr>
          <w:rFonts w:ascii="Times New Roman" w:hAnsi="Times New Roman" w:cs="Times New Roman"/>
          <w:color w:val="000000"/>
          <w:sz w:val="24"/>
          <w:szCs w:val="24"/>
          <w:lang w:val="en-US"/>
        </w:rPr>
        <w:t>v</w:t>
      </w:r>
      <w:r w:rsidRPr="00A902CA">
        <w:rPr>
          <w:rFonts w:ascii="Times New Roman" w:hAnsi="Times New Roman" w:cs="Times New Roman"/>
          <w:color w:val="000000"/>
          <w:sz w:val="24"/>
          <w:szCs w:val="24"/>
          <w:vertAlign w:val="subscript"/>
        </w:rPr>
        <w:t>кр</w:t>
      </w:r>
      <w:r w:rsidRPr="00A902CA">
        <w:rPr>
          <w:rFonts w:ascii="Times New Roman" w:hAnsi="Times New Roman" w:cs="Times New Roman"/>
          <w:color w:val="000000"/>
          <w:sz w:val="24"/>
          <w:szCs w:val="24"/>
        </w:rPr>
        <w:t>). Разрушение струйки сопровождается завихрениями и пе</w:t>
      </w:r>
      <w:r w:rsidRPr="00A902CA">
        <w:rPr>
          <w:rFonts w:ascii="Times New Roman" w:hAnsi="Times New Roman" w:cs="Times New Roman"/>
          <w:color w:val="000000"/>
          <w:sz w:val="24"/>
          <w:szCs w:val="24"/>
        </w:rPr>
        <w:softHyphen/>
        <w:t>ремешиванием ее с соседними слоями воды. Такой режим течения при</w:t>
      </w:r>
      <w:r w:rsidRPr="00A902CA">
        <w:rPr>
          <w:rFonts w:ascii="Times New Roman" w:hAnsi="Times New Roman" w:cs="Times New Roman"/>
          <w:color w:val="000000"/>
          <w:sz w:val="24"/>
          <w:szCs w:val="24"/>
        </w:rPr>
        <w:softHyphen/>
        <w:t xml:space="preserve">нято называть </w:t>
      </w:r>
      <w:r w:rsidRPr="00A902CA">
        <w:rPr>
          <w:rFonts w:ascii="Times New Roman" w:hAnsi="Times New Roman" w:cs="Times New Roman"/>
          <w:i/>
          <w:iCs/>
          <w:color w:val="000000"/>
          <w:sz w:val="24"/>
          <w:szCs w:val="24"/>
        </w:rPr>
        <w:t>турбулентным.</w:t>
      </w:r>
    </w:p>
    <w:p w:rsidR="000239A0" w:rsidRPr="008F0EBE" w:rsidRDefault="000239A0" w:rsidP="008F0EBE">
      <w:pPr>
        <w:pStyle w:val="ab"/>
        <w:widowControl w:val="0"/>
        <w:numPr>
          <w:ilvl w:val="0"/>
          <w:numId w:val="15"/>
        </w:numPr>
        <w:shd w:val="clear" w:color="auto" w:fill="FFFFFF"/>
        <w:autoSpaceDE w:val="0"/>
        <w:autoSpaceDN w:val="0"/>
        <w:adjustRightInd w:val="0"/>
        <w:spacing w:line="240" w:lineRule="auto"/>
        <w:jc w:val="center"/>
        <w:rPr>
          <w:rFonts w:ascii="Times New Roman" w:hAnsi="Times New Roman" w:cs="Times New Roman"/>
          <w:b/>
          <w:sz w:val="24"/>
          <w:szCs w:val="24"/>
        </w:rPr>
      </w:pPr>
      <w:r w:rsidRPr="008F0EBE">
        <w:rPr>
          <w:rFonts w:ascii="Times New Roman" w:hAnsi="Times New Roman" w:cs="Times New Roman"/>
          <w:b/>
          <w:sz w:val="24"/>
          <w:szCs w:val="24"/>
        </w:rPr>
        <w:t>Число Рейнольдса. Метод определения.</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При турбулентном режиме течения происходит интенсивное перемешивание струек (слоев) жидкости с образованием большо</w:t>
      </w:r>
      <w:r w:rsidRPr="00A902CA">
        <w:rPr>
          <w:rFonts w:ascii="Times New Roman" w:hAnsi="Times New Roman" w:cs="Times New Roman"/>
          <w:i/>
          <w:iCs/>
          <w:color w:val="000000"/>
          <w:sz w:val="24"/>
          <w:szCs w:val="24"/>
        </w:rPr>
        <w:softHyphen/>
        <w:t>го количества крупных и мелких вихрей. Отдельные частицы жид</w:t>
      </w:r>
      <w:r w:rsidRPr="00A902CA">
        <w:rPr>
          <w:rFonts w:ascii="Times New Roman" w:hAnsi="Times New Roman" w:cs="Times New Roman"/>
          <w:i/>
          <w:iCs/>
          <w:color w:val="000000"/>
          <w:sz w:val="24"/>
          <w:szCs w:val="24"/>
        </w:rPr>
        <w:softHyphen/>
        <w:t>кости движутся хаотично, и практически ни одна из них не повто</w:t>
      </w:r>
      <w:r w:rsidRPr="00A902CA">
        <w:rPr>
          <w:rFonts w:ascii="Times New Roman" w:hAnsi="Times New Roman" w:cs="Times New Roman"/>
          <w:i/>
          <w:iCs/>
          <w:color w:val="000000"/>
          <w:sz w:val="24"/>
          <w:szCs w:val="24"/>
        </w:rPr>
        <w:softHyphen/>
        <w:t xml:space="preserve">ряет траекторию другой. Они перемещаются как в </w:t>
      </w:r>
      <w:proofErr w:type="gramStart"/>
      <w:r w:rsidRPr="00A902CA">
        <w:rPr>
          <w:rFonts w:ascii="Times New Roman" w:hAnsi="Times New Roman" w:cs="Times New Roman"/>
          <w:i/>
          <w:iCs/>
          <w:color w:val="000000"/>
          <w:sz w:val="24"/>
          <w:szCs w:val="24"/>
        </w:rPr>
        <w:t>продольном</w:t>
      </w:r>
      <w:proofErr w:type="gramEnd"/>
      <w:r w:rsidRPr="00A902CA">
        <w:rPr>
          <w:rFonts w:ascii="Times New Roman" w:hAnsi="Times New Roman" w:cs="Times New Roman"/>
          <w:i/>
          <w:iCs/>
          <w:color w:val="000000"/>
          <w:sz w:val="24"/>
          <w:szCs w:val="24"/>
        </w:rPr>
        <w:t>, так и в поперечном направлениях. Поэтому скорости и давления при турбулентном течении имеют пульсирующий характер.</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i/>
          <w:iCs/>
          <w:color w:val="000000"/>
          <w:sz w:val="24"/>
          <w:szCs w:val="24"/>
        </w:rPr>
        <w:t xml:space="preserve">В качестве критерия режима течения используется число Рейнольдса </w:t>
      </w:r>
      <w:r w:rsidRPr="00A902CA">
        <w:rPr>
          <w:rFonts w:ascii="Times New Roman" w:hAnsi="Times New Roman" w:cs="Times New Roman"/>
          <w:i/>
          <w:iCs/>
          <w:color w:val="000000"/>
          <w:sz w:val="24"/>
          <w:szCs w:val="24"/>
          <w:lang w:val="en-US"/>
        </w:rPr>
        <w:t>Re</w:t>
      </w:r>
      <w:r w:rsidRPr="00A902CA">
        <w:rPr>
          <w:rFonts w:ascii="Times New Roman" w:hAnsi="Times New Roman" w:cs="Times New Roman"/>
          <w:i/>
          <w:iCs/>
          <w:color w:val="000000"/>
          <w:sz w:val="24"/>
          <w:szCs w:val="24"/>
        </w:rPr>
        <w:t>.</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r w:rsidRPr="00A902CA">
        <w:rPr>
          <w:rFonts w:ascii="Times New Roman" w:hAnsi="Times New Roman" w:cs="Times New Roman"/>
          <w:i/>
          <w:iCs/>
          <w:color w:val="000000"/>
          <w:sz w:val="24"/>
          <w:szCs w:val="24"/>
          <w:lang w:val="en-US"/>
        </w:rPr>
        <w:t>Re</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i/>
          <w:iCs/>
          <w:color w:val="000000"/>
          <w:sz w:val="24"/>
          <w:szCs w:val="24"/>
          <w:lang w:val="en-US"/>
        </w:rPr>
        <w:t>υd</w:t>
      </w:r>
      <w:r w:rsidRPr="00A902CA">
        <w:rPr>
          <w:rFonts w:ascii="Times New Roman" w:hAnsi="Times New Roman" w:cs="Times New Roman"/>
          <w:i/>
          <w:iCs/>
          <w:color w:val="000000"/>
          <w:sz w:val="24"/>
          <w:szCs w:val="24"/>
        </w:rPr>
        <w:t>/</w:t>
      </w:r>
      <w:r w:rsidRPr="00A902CA">
        <w:rPr>
          <w:rFonts w:ascii="Times New Roman" w:hAnsi="Times New Roman" w:cs="Times New Roman"/>
          <w:i/>
          <w:iCs/>
          <w:color w:val="000000"/>
          <w:sz w:val="24"/>
          <w:szCs w:val="24"/>
          <w:lang w:val="en-US"/>
        </w:rPr>
        <w:t>v</w:t>
      </w:r>
      <w:r w:rsidRPr="00A902CA">
        <w:rPr>
          <w:rFonts w:ascii="Times New Roman" w:hAnsi="Times New Roman" w:cs="Times New Roman"/>
          <w:i/>
          <w:iCs/>
          <w:color w:val="000000"/>
          <w:sz w:val="24"/>
          <w:szCs w:val="24"/>
        </w:rPr>
        <w:t>=</w:t>
      </w:r>
      <w:r w:rsidRPr="00A902CA">
        <w:rPr>
          <w:rFonts w:ascii="Times New Roman" w:hAnsi="Times New Roman" w:cs="Times New Roman"/>
          <w:i/>
          <w:iCs/>
          <w:color w:val="000000"/>
          <w:sz w:val="24"/>
          <w:szCs w:val="24"/>
          <w:lang w:val="en-US"/>
        </w:rPr>
        <w:t>υD</w:t>
      </w:r>
      <w:r w:rsidRPr="00A902CA">
        <w:rPr>
          <w:rFonts w:ascii="Times New Roman" w:hAnsi="Times New Roman" w:cs="Times New Roman"/>
          <w:color w:val="000000"/>
          <w:sz w:val="24"/>
          <w:szCs w:val="24"/>
          <w:vertAlign w:val="subscript"/>
          <w:lang w:val="en-US"/>
        </w:rPr>
        <w:t>r</w:t>
      </w:r>
      <w:r w:rsidRPr="00A902CA">
        <w:rPr>
          <w:rFonts w:ascii="Times New Roman" w:hAnsi="Times New Roman" w:cs="Times New Roman"/>
          <w:color w:val="000000"/>
          <w:sz w:val="24"/>
          <w:szCs w:val="24"/>
        </w:rPr>
        <w:t>/</w:t>
      </w:r>
      <w:r w:rsidRPr="00A902CA">
        <w:rPr>
          <w:rFonts w:ascii="Times New Roman" w:hAnsi="Times New Roman" w:cs="Times New Roman"/>
          <w:i/>
          <w:iCs/>
          <w:color w:val="000000"/>
          <w:sz w:val="24"/>
          <w:szCs w:val="24"/>
          <w:lang w:val="en-US"/>
        </w:rPr>
        <w:t>v</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color w:val="000000"/>
          <w:sz w:val="24"/>
          <w:szCs w:val="24"/>
        </w:rPr>
        <w:t xml:space="preserve">где </w:t>
      </w:r>
      <w:r w:rsidRPr="00A902CA">
        <w:rPr>
          <w:rFonts w:ascii="Times New Roman" w:hAnsi="Times New Roman" w:cs="Times New Roman"/>
          <w:i/>
          <w:iCs/>
          <w:color w:val="000000"/>
          <w:sz w:val="24"/>
          <w:szCs w:val="24"/>
          <w:lang w:val="en-US"/>
        </w:rPr>
        <w:t>d</w:t>
      </w:r>
      <w:r w:rsidRPr="00A902CA">
        <w:rPr>
          <w:rFonts w:ascii="Times New Roman" w:hAnsi="Times New Roman" w:cs="Times New Roman"/>
          <w:i/>
          <w:iCs/>
          <w:color w:val="000000"/>
          <w:sz w:val="24"/>
          <w:szCs w:val="24"/>
        </w:rPr>
        <w:t>-</w:t>
      </w:r>
      <w:r w:rsidRPr="00A902CA">
        <w:rPr>
          <w:rFonts w:ascii="Times New Roman" w:hAnsi="Times New Roman" w:cs="Times New Roman"/>
          <w:color w:val="000000"/>
          <w:sz w:val="24"/>
          <w:szCs w:val="24"/>
        </w:rPr>
        <w:t xml:space="preserve"> геометрический диаметр круглого сечения трубы,</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i/>
          <w:iCs/>
          <w:color w:val="000000"/>
          <w:sz w:val="24"/>
          <w:szCs w:val="24"/>
          <w:lang w:val="en-US"/>
        </w:rPr>
        <w:t>D</w:t>
      </w:r>
      <w:r w:rsidRPr="00A902CA">
        <w:rPr>
          <w:rFonts w:ascii="Times New Roman" w:hAnsi="Times New Roman" w:cs="Times New Roman"/>
          <w:color w:val="000000"/>
          <w:sz w:val="24"/>
          <w:szCs w:val="24"/>
          <w:vertAlign w:val="subscript"/>
          <w:lang w:val="en-US"/>
        </w:rPr>
        <w:t>r</w:t>
      </w:r>
      <w:r w:rsidRPr="00A902CA">
        <w:rPr>
          <w:rFonts w:ascii="Times New Roman" w:hAnsi="Times New Roman" w:cs="Times New Roman"/>
          <w:color w:val="000000"/>
          <w:sz w:val="24"/>
          <w:szCs w:val="24"/>
        </w:rPr>
        <w:t>=4</w:t>
      </w:r>
      <w:r w:rsidRPr="00A902CA">
        <w:rPr>
          <w:rFonts w:ascii="Times New Roman" w:hAnsi="Times New Roman" w:cs="Times New Roman"/>
          <w:color w:val="000000"/>
          <w:sz w:val="24"/>
          <w:szCs w:val="24"/>
          <w:lang w:val="en-US"/>
        </w:rPr>
        <w:t>S</w:t>
      </w:r>
      <w:r w:rsidRPr="00A902CA">
        <w:rPr>
          <w:rFonts w:ascii="Times New Roman" w:hAnsi="Times New Roman" w:cs="Times New Roman"/>
          <w:color w:val="000000"/>
          <w:sz w:val="24"/>
          <w:szCs w:val="24"/>
        </w:rPr>
        <w:t>/</w:t>
      </w:r>
      <w:proofErr w:type="gramStart"/>
      <w:r w:rsidRPr="00A902CA">
        <w:rPr>
          <w:rFonts w:ascii="Times New Roman" w:hAnsi="Times New Roman" w:cs="Times New Roman"/>
          <w:color w:val="000000"/>
          <w:sz w:val="24"/>
          <w:szCs w:val="24"/>
        </w:rPr>
        <w:t>П</w:t>
      </w:r>
      <w:proofErr w:type="gramEnd"/>
      <w:r w:rsidRPr="00A902CA">
        <w:rPr>
          <w:rFonts w:ascii="Times New Roman" w:hAnsi="Times New Roman" w:cs="Times New Roman"/>
          <w:color w:val="000000"/>
          <w:sz w:val="24"/>
          <w:szCs w:val="24"/>
        </w:rPr>
        <w:t xml:space="preserve"> – гидравлический диаметр для труб некруглого сечения.</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 Результаты экспериментов показывают, что </w:t>
      </w:r>
      <w:r w:rsidRPr="00A902CA">
        <w:rPr>
          <w:rFonts w:ascii="Times New Roman" w:hAnsi="Times New Roman" w:cs="Times New Roman"/>
          <w:i/>
          <w:iCs/>
          <w:color w:val="000000"/>
          <w:sz w:val="24"/>
          <w:szCs w:val="24"/>
        </w:rPr>
        <w:t>разруше</w:t>
      </w:r>
      <w:r w:rsidRPr="00A902CA">
        <w:rPr>
          <w:rFonts w:ascii="Times New Roman" w:hAnsi="Times New Roman" w:cs="Times New Roman"/>
          <w:i/>
          <w:iCs/>
          <w:color w:val="000000"/>
          <w:sz w:val="24"/>
          <w:szCs w:val="24"/>
        </w:rPr>
        <w:softHyphen/>
        <w:t>ние ламинарного режима в круглых трубах начинается приблизи</w:t>
      </w:r>
      <w:r w:rsidRPr="00A902CA">
        <w:rPr>
          <w:rFonts w:ascii="Times New Roman" w:hAnsi="Times New Roman" w:cs="Times New Roman"/>
          <w:i/>
          <w:iCs/>
          <w:color w:val="000000"/>
          <w:sz w:val="24"/>
          <w:szCs w:val="24"/>
        </w:rPr>
        <w:softHyphen/>
        <w:t xml:space="preserve">тельно при </w:t>
      </w:r>
      <w:r w:rsidRPr="00A902CA">
        <w:rPr>
          <w:rFonts w:ascii="Times New Roman" w:hAnsi="Times New Roman" w:cs="Times New Roman"/>
          <w:i/>
          <w:iCs/>
          <w:color w:val="000000"/>
          <w:sz w:val="24"/>
          <w:szCs w:val="24"/>
          <w:lang w:val="en-US"/>
        </w:rPr>
        <w:t>Re</w:t>
      </w:r>
      <w:r w:rsidRPr="00A902CA">
        <w:rPr>
          <w:rFonts w:ascii="Times New Roman" w:hAnsi="Times New Roman" w:cs="Times New Roman"/>
          <w:i/>
          <w:iCs/>
          <w:color w:val="000000"/>
          <w:sz w:val="24"/>
          <w:szCs w:val="24"/>
        </w:rPr>
        <w:t xml:space="preserve"> = 2300. Это значение </w:t>
      </w:r>
      <w:r w:rsidRPr="00A902CA">
        <w:rPr>
          <w:rFonts w:ascii="Times New Roman" w:hAnsi="Times New Roman" w:cs="Times New Roman"/>
          <w:i/>
          <w:iCs/>
          <w:color w:val="000000"/>
          <w:sz w:val="24"/>
          <w:szCs w:val="24"/>
          <w:lang w:val="en-US"/>
        </w:rPr>
        <w:t>Re</w:t>
      </w:r>
      <w:r w:rsidRPr="00A902CA">
        <w:rPr>
          <w:rFonts w:ascii="Times New Roman" w:hAnsi="Times New Roman" w:cs="Times New Roman"/>
          <w:i/>
          <w:iCs/>
          <w:color w:val="000000"/>
          <w:sz w:val="24"/>
          <w:szCs w:val="24"/>
        </w:rPr>
        <w:t xml:space="preserve"> принято называть крити</w:t>
      </w:r>
      <w:r w:rsidRPr="00A902CA">
        <w:rPr>
          <w:rFonts w:ascii="Times New Roman" w:hAnsi="Times New Roman" w:cs="Times New Roman"/>
          <w:i/>
          <w:iCs/>
          <w:color w:val="000000"/>
          <w:sz w:val="24"/>
          <w:szCs w:val="24"/>
        </w:rPr>
        <w:softHyphen/>
        <w:t xml:space="preserve">ческим числом Рейнольдса. Таким образом, при </w:t>
      </w:r>
      <w:r w:rsidRPr="00A902CA">
        <w:rPr>
          <w:rFonts w:ascii="Times New Roman" w:hAnsi="Times New Roman" w:cs="Times New Roman"/>
          <w:i/>
          <w:iCs/>
          <w:color w:val="000000"/>
          <w:sz w:val="24"/>
          <w:szCs w:val="24"/>
          <w:lang w:val="en-US"/>
        </w:rPr>
        <w:t>Re</w:t>
      </w:r>
      <w:r w:rsidRPr="00A902CA">
        <w:rPr>
          <w:rFonts w:ascii="Times New Roman" w:hAnsi="Times New Roman" w:cs="Times New Roman"/>
          <w:i/>
          <w:iCs/>
          <w:color w:val="000000"/>
          <w:sz w:val="24"/>
          <w:szCs w:val="24"/>
        </w:rPr>
        <w:t xml:space="preserve"> &lt; 2300 суще</w:t>
      </w:r>
      <w:r w:rsidRPr="00A902CA">
        <w:rPr>
          <w:rFonts w:ascii="Times New Roman" w:hAnsi="Times New Roman" w:cs="Times New Roman"/>
          <w:i/>
          <w:iCs/>
          <w:color w:val="000000"/>
          <w:sz w:val="24"/>
          <w:szCs w:val="24"/>
        </w:rPr>
        <w:softHyphen/>
        <w:t>ствует устойчивое ламинарное течение.</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 xml:space="preserve">Устойчивое (развитое) турбулентное течение устанавливается при </w:t>
      </w:r>
      <w:r w:rsidRPr="00A902CA">
        <w:rPr>
          <w:rFonts w:ascii="Times New Roman" w:hAnsi="Times New Roman" w:cs="Times New Roman"/>
          <w:i/>
          <w:iCs/>
          <w:color w:val="000000"/>
          <w:sz w:val="24"/>
          <w:szCs w:val="24"/>
          <w:lang w:val="en-US"/>
        </w:rPr>
        <w:t>Re</w:t>
      </w:r>
      <w:r w:rsidRPr="00A902CA">
        <w:rPr>
          <w:rFonts w:ascii="Times New Roman" w:hAnsi="Times New Roman" w:cs="Times New Roman"/>
          <w:i/>
          <w:iCs/>
          <w:color w:val="000000"/>
          <w:sz w:val="24"/>
          <w:szCs w:val="24"/>
        </w:rPr>
        <w:t xml:space="preserve"> &gt; 4000. Диапазон чисел Рейнольдса от 2300 до 4000 иногда на</w:t>
      </w:r>
      <w:r w:rsidRPr="00A902CA">
        <w:rPr>
          <w:rFonts w:ascii="Times New Roman" w:hAnsi="Times New Roman" w:cs="Times New Roman"/>
          <w:i/>
          <w:iCs/>
          <w:color w:val="000000"/>
          <w:sz w:val="24"/>
          <w:szCs w:val="24"/>
        </w:rPr>
        <w:softHyphen/>
        <w:t>зывают переходной областью, при которой не может существо</w:t>
      </w:r>
      <w:r w:rsidRPr="00A902CA">
        <w:rPr>
          <w:rFonts w:ascii="Times New Roman" w:hAnsi="Times New Roman" w:cs="Times New Roman"/>
          <w:i/>
          <w:iCs/>
          <w:color w:val="000000"/>
          <w:sz w:val="24"/>
          <w:szCs w:val="24"/>
        </w:rPr>
        <w:softHyphen/>
        <w:t>вать ни устойчивого ламинарного, ни развитого турбулентного те</w:t>
      </w:r>
      <w:r w:rsidRPr="00A902CA">
        <w:rPr>
          <w:rFonts w:ascii="Times New Roman" w:hAnsi="Times New Roman" w:cs="Times New Roman"/>
          <w:i/>
          <w:iCs/>
          <w:color w:val="000000"/>
          <w:sz w:val="24"/>
          <w:szCs w:val="24"/>
        </w:rPr>
        <w:softHyphen/>
        <w:t>чений.</w:t>
      </w:r>
    </w:p>
    <w:p w:rsidR="005651A1" w:rsidRPr="00A902CA" w:rsidRDefault="005651A1"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color w:val="000000"/>
          <w:sz w:val="24"/>
          <w:szCs w:val="24"/>
        </w:rPr>
        <w:t xml:space="preserve">Необходимо также иметь в виду, что существуют </w:t>
      </w:r>
      <w:r w:rsidRPr="00A902CA">
        <w:rPr>
          <w:rFonts w:ascii="Times New Roman" w:hAnsi="Times New Roman" w:cs="Times New Roman"/>
          <w:i/>
          <w:iCs/>
          <w:color w:val="000000"/>
          <w:sz w:val="24"/>
          <w:szCs w:val="24"/>
        </w:rPr>
        <w:t>факторы, кос</w:t>
      </w:r>
      <w:r w:rsidRPr="00A902CA">
        <w:rPr>
          <w:rFonts w:ascii="Times New Roman" w:hAnsi="Times New Roman" w:cs="Times New Roman"/>
          <w:i/>
          <w:iCs/>
          <w:color w:val="000000"/>
          <w:sz w:val="24"/>
          <w:szCs w:val="24"/>
        </w:rPr>
        <w:softHyphen/>
        <w:t>венно влияющие на режимы течения жидкости в трубах.</w:t>
      </w:r>
      <w:r w:rsidRPr="00A902CA">
        <w:rPr>
          <w:rFonts w:ascii="Times New Roman" w:hAnsi="Times New Roman" w:cs="Times New Roman"/>
          <w:color w:val="000000"/>
          <w:sz w:val="24"/>
          <w:szCs w:val="24"/>
        </w:rPr>
        <w:t xml:space="preserve"> К ним </w:t>
      </w:r>
      <w:proofErr w:type="gramStart"/>
      <w:r w:rsidRPr="00A902CA">
        <w:rPr>
          <w:rFonts w:ascii="Times New Roman" w:hAnsi="Times New Roman" w:cs="Times New Roman"/>
          <w:color w:val="000000"/>
          <w:sz w:val="24"/>
          <w:szCs w:val="24"/>
        </w:rPr>
        <w:t>следует</w:t>
      </w:r>
      <w:proofErr w:type="gramEnd"/>
      <w:r w:rsidRPr="00A902CA">
        <w:rPr>
          <w:rFonts w:ascii="Times New Roman" w:hAnsi="Times New Roman" w:cs="Times New Roman"/>
          <w:color w:val="000000"/>
          <w:sz w:val="24"/>
          <w:szCs w:val="24"/>
        </w:rPr>
        <w:t xml:space="preserve"> прежде всего отнести </w:t>
      </w:r>
      <w:r w:rsidRPr="00A902CA">
        <w:rPr>
          <w:rFonts w:ascii="Times New Roman" w:hAnsi="Times New Roman" w:cs="Times New Roman"/>
          <w:i/>
          <w:iCs/>
          <w:color w:val="000000"/>
          <w:sz w:val="24"/>
          <w:szCs w:val="24"/>
        </w:rPr>
        <w:t>вибрацию труб, местные гидравли</w:t>
      </w:r>
      <w:r w:rsidRPr="00A902CA">
        <w:rPr>
          <w:rFonts w:ascii="Times New Roman" w:hAnsi="Times New Roman" w:cs="Times New Roman"/>
          <w:i/>
          <w:iCs/>
          <w:color w:val="000000"/>
          <w:sz w:val="24"/>
          <w:szCs w:val="24"/>
        </w:rPr>
        <w:softHyphen/>
        <w:t>ческие сопротивления, пульсацию расхода</w:t>
      </w:r>
      <w:r w:rsidRPr="00A902CA">
        <w:rPr>
          <w:rFonts w:ascii="Times New Roman" w:hAnsi="Times New Roman" w:cs="Times New Roman"/>
          <w:color w:val="000000"/>
          <w:sz w:val="24"/>
          <w:szCs w:val="24"/>
        </w:rPr>
        <w:t xml:space="preserve"> и др. Все </w:t>
      </w:r>
      <w:r w:rsidRPr="00A902CA">
        <w:rPr>
          <w:rFonts w:ascii="Times New Roman" w:hAnsi="Times New Roman" w:cs="Times New Roman"/>
          <w:i/>
          <w:iCs/>
          <w:color w:val="000000"/>
          <w:sz w:val="24"/>
          <w:szCs w:val="24"/>
        </w:rPr>
        <w:t>они способ</w:t>
      </w:r>
      <w:r w:rsidRPr="00A902CA">
        <w:rPr>
          <w:rFonts w:ascii="Times New Roman" w:hAnsi="Times New Roman" w:cs="Times New Roman"/>
          <w:i/>
          <w:iCs/>
          <w:color w:val="000000"/>
          <w:sz w:val="24"/>
          <w:szCs w:val="24"/>
        </w:rPr>
        <w:softHyphen/>
        <w:t>ствуют образованию турбулентного режима течения жидкости.</w:t>
      </w:r>
    </w:p>
    <w:p w:rsidR="00A5795C" w:rsidRPr="00A902CA" w:rsidRDefault="00A5795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i/>
          <w:iCs/>
          <w:color w:val="000000"/>
          <w:sz w:val="24"/>
          <w:szCs w:val="24"/>
        </w:rPr>
        <w:t xml:space="preserve">Формула Дарси для оценки потерь напора на трение </w:t>
      </w:r>
      <w:proofErr w:type="gramStart"/>
      <w:r w:rsidRPr="00A902CA">
        <w:rPr>
          <w:rFonts w:ascii="Times New Roman" w:hAnsi="Times New Roman" w:cs="Times New Roman"/>
          <w:i/>
          <w:iCs/>
          <w:color w:val="000000"/>
          <w:sz w:val="24"/>
          <w:szCs w:val="24"/>
          <w:lang w:val="en-US"/>
        </w:rPr>
        <w:t>h</w:t>
      </w:r>
      <w:proofErr w:type="gramEnd"/>
      <w:r w:rsidRPr="00A902CA">
        <w:rPr>
          <w:rFonts w:ascii="Times New Roman" w:hAnsi="Times New Roman" w:cs="Times New Roman"/>
          <w:i/>
          <w:iCs/>
          <w:color w:val="000000"/>
          <w:sz w:val="24"/>
          <w:szCs w:val="24"/>
          <w:vertAlign w:val="subscript"/>
        </w:rPr>
        <w:t>тр</w:t>
      </w:r>
      <w:r w:rsidRPr="00A902CA">
        <w:rPr>
          <w:rFonts w:ascii="Times New Roman" w:hAnsi="Times New Roman" w:cs="Times New Roman"/>
          <w:i/>
          <w:iCs/>
          <w:color w:val="000000"/>
          <w:sz w:val="24"/>
          <w:szCs w:val="24"/>
        </w:rPr>
        <w:t xml:space="preserve"> в трубе длиной </w:t>
      </w:r>
      <w:r w:rsidRPr="00A902CA">
        <w:rPr>
          <w:rFonts w:ascii="Times New Roman" w:hAnsi="Times New Roman" w:cs="Times New Roman"/>
          <w:i/>
          <w:iCs/>
          <w:color w:val="000000"/>
          <w:sz w:val="24"/>
          <w:szCs w:val="24"/>
          <w:lang w:val="en-US"/>
        </w:rPr>
        <w:t>l</w:t>
      </w:r>
      <w:r w:rsidRPr="00A902CA">
        <w:rPr>
          <w:rFonts w:ascii="Times New Roman" w:hAnsi="Times New Roman" w:cs="Times New Roman"/>
          <w:i/>
          <w:iCs/>
          <w:color w:val="000000"/>
          <w:sz w:val="24"/>
          <w:szCs w:val="24"/>
        </w:rPr>
        <w:t xml:space="preserve"> и диаметром </w:t>
      </w:r>
      <w:r w:rsidRPr="00A902CA">
        <w:rPr>
          <w:rFonts w:ascii="Times New Roman" w:hAnsi="Times New Roman" w:cs="Times New Roman"/>
          <w:i/>
          <w:iCs/>
          <w:color w:val="000000"/>
          <w:sz w:val="24"/>
          <w:szCs w:val="24"/>
          <w:lang w:val="en-US"/>
        </w:rPr>
        <w:t>d</w:t>
      </w:r>
      <w:r w:rsidRPr="00A902CA">
        <w:rPr>
          <w:rFonts w:ascii="Times New Roman" w:hAnsi="Times New Roman" w:cs="Times New Roman"/>
          <w:i/>
          <w:iCs/>
          <w:color w:val="000000"/>
          <w:sz w:val="24"/>
          <w:szCs w:val="24"/>
        </w:rPr>
        <w:t xml:space="preserve"> при средней скорости </w:t>
      </w:r>
      <w:r w:rsidRPr="00A902CA">
        <w:rPr>
          <w:rFonts w:ascii="Times New Roman" w:hAnsi="Times New Roman" w:cs="Times New Roman"/>
          <w:color w:val="000000"/>
          <w:sz w:val="24"/>
          <w:szCs w:val="24"/>
          <w:lang w:val="en-US"/>
        </w:rPr>
        <w:t>v</w:t>
      </w:r>
      <w:r w:rsidRPr="00A902CA">
        <w:rPr>
          <w:rFonts w:ascii="Times New Roman" w:hAnsi="Times New Roman" w:cs="Times New Roman"/>
          <w:i/>
          <w:iCs/>
          <w:color w:val="000000"/>
          <w:sz w:val="24"/>
          <w:szCs w:val="24"/>
        </w:rPr>
        <w:t>:</w:t>
      </w:r>
    </w:p>
    <w:p w:rsidR="00A5795C" w:rsidRPr="00A902CA" w:rsidRDefault="00A5795C"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r w:rsidRPr="00A902CA">
        <w:rPr>
          <w:rFonts w:ascii="Times New Roman" w:hAnsi="Times New Roman" w:cs="Times New Roman"/>
          <w:noProof/>
          <w:sz w:val="24"/>
          <w:szCs w:val="24"/>
          <w:lang w:eastAsia="ru-RU"/>
        </w:rPr>
        <w:drawing>
          <wp:inline distT="0" distB="0" distL="0" distR="0">
            <wp:extent cx="609600" cy="328863"/>
            <wp:effectExtent l="1905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4" cstate="print"/>
                    <a:srcRect/>
                    <a:stretch>
                      <a:fillRect/>
                    </a:stretch>
                  </pic:blipFill>
                  <pic:spPr bwMode="auto">
                    <a:xfrm>
                      <a:off x="0" y="0"/>
                      <a:ext cx="604762" cy="326253"/>
                    </a:xfrm>
                    <a:prstGeom prst="rect">
                      <a:avLst/>
                    </a:prstGeom>
                    <a:noFill/>
                    <a:ln w="9525">
                      <a:noFill/>
                      <a:miter lim="800000"/>
                      <a:headEnd/>
                      <a:tailEnd/>
                    </a:ln>
                  </pic:spPr>
                </pic:pic>
              </a:graphicData>
            </a:graphic>
          </wp:inline>
        </w:drawing>
      </w:r>
    </w:p>
    <w:p w:rsidR="00A5795C" w:rsidRPr="00A902CA" w:rsidRDefault="00A5795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Зависимость для вы</w:t>
      </w:r>
      <w:r w:rsidRPr="00A902CA">
        <w:rPr>
          <w:rFonts w:ascii="Times New Roman" w:hAnsi="Times New Roman" w:cs="Times New Roman"/>
          <w:i/>
          <w:iCs/>
          <w:color w:val="000000"/>
          <w:sz w:val="24"/>
          <w:szCs w:val="24"/>
        </w:rPr>
        <w:softHyphen/>
        <w:t>числения λ (коэффициент Дарси), при ламинарном режиме течения:</w:t>
      </w:r>
    </w:p>
    <w:p w:rsidR="00A5795C" w:rsidRPr="00A902CA" w:rsidRDefault="00A5795C"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066800" cy="292100"/>
            <wp:effectExtent l="1905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 cstate="print"/>
                    <a:srcRect/>
                    <a:stretch>
                      <a:fillRect/>
                    </a:stretch>
                  </pic:blipFill>
                  <pic:spPr bwMode="auto">
                    <a:xfrm>
                      <a:off x="0" y="0"/>
                      <a:ext cx="1066800" cy="292100"/>
                    </a:xfrm>
                    <a:prstGeom prst="rect">
                      <a:avLst/>
                    </a:prstGeom>
                    <a:noFill/>
                    <a:ln w="9525">
                      <a:noFill/>
                      <a:miter lim="800000"/>
                      <a:headEnd/>
                      <a:tailEnd/>
                    </a:ln>
                  </pic:spPr>
                </pic:pic>
              </a:graphicData>
            </a:graphic>
          </wp:inline>
        </w:drawing>
      </w:r>
    </w:p>
    <w:p w:rsidR="00A5795C" w:rsidRPr="00A902CA" w:rsidRDefault="00A5795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Зависимость потерь напора на трение от расхода жидкости</w:t>
      </w:r>
      <w:r w:rsidRPr="00A902CA">
        <w:rPr>
          <w:rFonts w:ascii="Times New Roman" w:hAnsi="Times New Roman" w:cs="Times New Roman"/>
          <w:color w:val="000000"/>
          <w:sz w:val="24"/>
          <w:szCs w:val="24"/>
        </w:rPr>
        <w:t xml:space="preserve"> (важно при исследовании работы гидравлических машиностроительных систем с ламинарными потоками). </w:t>
      </w:r>
    </w:p>
    <w:p w:rsidR="00A5795C" w:rsidRPr="00A902CA" w:rsidRDefault="00A5795C"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895350" cy="403399"/>
            <wp:effectExtent l="1905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 cstate="print"/>
                    <a:srcRect/>
                    <a:stretch>
                      <a:fillRect/>
                    </a:stretch>
                  </pic:blipFill>
                  <pic:spPr bwMode="auto">
                    <a:xfrm>
                      <a:off x="0" y="0"/>
                      <a:ext cx="895350" cy="403399"/>
                    </a:xfrm>
                    <a:prstGeom prst="rect">
                      <a:avLst/>
                    </a:prstGeom>
                    <a:noFill/>
                    <a:ln w="9525">
                      <a:noFill/>
                      <a:miter lim="800000"/>
                      <a:headEnd/>
                      <a:tailEnd/>
                    </a:ln>
                  </pic:spPr>
                </pic:pic>
              </a:graphicData>
            </a:graphic>
          </wp:inline>
        </w:drawing>
      </w:r>
    </w:p>
    <w:p w:rsidR="00A5795C" w:rsidRPr="00A902CA" w:rsidRDefault="00A5795C" w:rsidP="00A902CA">
      <w:pPr>
        <w:pStyle w:val="a3"/>
        <w:ind w:firstLine="426"/>
        <w:contextualSpacing/>
        <w:rPr>
          <w:szCs w:val="24"/>
        </w:rPr>
      </w:pPr>
      <w:r w:rsidRPr="00A902CA">
        <w:rPr>
          <w:i/>
          <w:iCs/>
          <w:szCs w:val="24"/>
        </w:rPr>
        <w:t>С учетом формулы числа Рейднольдса</w:t>
      </w:r>
      <w:r w:rsidRPr="00A902CA">
        <w:rPr>
          <w:szCs w:val="24"/>
        </w:rPr>
        <w:t xml:space="preserve"> получим:</w:t>
      </w:r>
    </w:p>
    <w:p w:rsidR="00A5795C" w:rsidRPr="00A902CA" w:rsidRDefault="00A5795C"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168400" cy="328883"/>
            <wp:effectExtent l="1905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7" cstate="print"/>
                    <a:srcRect/>
                    <a:stretch>
                      <a:fillRect/>
                    </a:stretch>
                  </pic:blipFill>
                  <pic:spPr bwMode="auto">
                    <a:xfrm>
                      <a:off x="0" y="0"/>
                      <a:ext cx="1168400" cy="328883"/>
                    </a:xfrm>
                    <a:prstGeom prst="rect">
                      <a:avLst/>
                    </a:prstGeom>
                    <a:noFill/>
                    <a:ln w="9525">
                      <a:noFill/>
                      <a:miter lim="800000"/>
                      <a:headEnd/>
                      <a:tailEnd/>
                    </a:ln>
                  </pic:spPr>
                </pic:pic>
              </a:graphicData>
            </a:graphic>
          </wp:inline>
        </w:drawing>
      </w:r>
    </w:p>
    <w:p w:rsidR="00A5795C" w:rsidRPr="00A902CA" w:rsidRDefault="00A5795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i/>
          <w:iCs/>
          <w:color w:val="000000"/>
          <w:sz w:val="24"/>
          <w:szCs w:val="24"/>
        </w:rPr>
        <w:t xml:space="preserve">Зависимость, связывающую среднюю скорость </w:t>
      </w:r>
      <w:r w:rsidRPr="00A902CA">
        <w:rPr>
          <w:rFonts w:ascii="Times New Roman" w:hAnsi="Times New Roman" w:cs="Times New Roman"/>
          <w:color w:val="000000"/>
          <w:sz w:val="24"/>
          <w:szCs w:val="24"/>
          <w:lang w:val="en-US"/>
        </w:rPr>
        <w:t>v</w:t>
      </w:r>
      <w:r w:rsidRPr="00A902CA">
        <w:rPr>
          <w:rFonts w:ascii="Times New Roman" w:hAnsi="Times New Roman" w:cs="Times New Roman"/>
          <w:i/>
          <w:iCs/>
          <w:color w:val="000000"/>
          <w:sz w:val="24"/>
          <w:szCs w:val="24"/>
        </w:rPr>
        <w:t xml:space="preserve"> и расход </w:t>
      </w:r>
      <w:r w:rsidRPr="00A902CA">
        <w:rPr>
          <w:rFonts w:ascii="Times New Roman" w:hAnsi="Times New Roman" w:cs="Times New Roman"/>
          <w:i/>
          <w:iCs/>
          <w:color w:val="000000"/>
          <w:sz w:val="24"/>
          <w:szCs w:val="24"/>
          <w:lang w:val="en-US"/>
        </w:rPr>
        <w:t>Q</w:t>
      </w:r>
      <w:r w:rsidRPr="00A902CA">
        <w:rPr>
          <w:rFonts w:ascii="Times New Roman" w:hAnsi="Times New Roman" w:cs="Times New Roman"/>
          <w:i/>
          <w:iCs/>
          <w:color w:val="000000"/>
          <w:sz w:val="24"/>
          <w:szCs w:val="24"/>
        </w:rPr>
        <w:t xml:space="preserve">, </w:t>
      </w:r>
    </w:p>
    <w:p w:rsidR="00A5795C" w:rsidRPr="00A902CA" w:rsidRDefault="00A5795C"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596900" cy="397933"/>
            <wp:effectExtent l="1905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8" cstate="print"/>
                    <a:srcRect/>
                    <a:stretch>
                      <a:fillRect/>
                    </a:stretch>
                  </pic:blipFill>
                  <pic:spPr bwMode="auto">
                    <a:xfrm>
                      <a:off x="0" y="0"/>
                      <a:ext cx="596900" cy="397933"/>
                    </a:xfrm>
                    <a:prstGeom prst="rect">
                      <a:avLst/>
                    </a:prstGeom>
                    <a:noFill/>
                    <a:ln w="9525">
                      <a:noFill/>
                      <a:miter lim="800000"/>
                      <a:headEnd/>
                      <a:tailEnd/>
                    </a:ln>
                  </pic:spPr>
                </pic:pic>
              </a:graphicData>
            </a:graphic>
          </wp:inline>
        </w:drawing>
      </w:r>
    </w:p>
    <w:p w:rsidR="00A5795C" w:rsidRPr="00A902CA" w:rsidRDefault="00A5795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Математическая </w:t>
      </w:r>
      <w:r w:rsidRPr="00A902CA">
        <w:rPr>
          <w:rFonts w:ascii="Times New Roman" w:hAnsi="Times New Roman" w:cs="Times New Roman"/>
          <w:i/>
          <w:iCs/>
          <w:color w:val="000000"/>
          <w:sz w:val="24"/>
          <w:szCs w:val="24"/>
        </w:rPr>
        <w:t xml:space="preserve">зависимость гидравлических потерь напора на трение </w:t>
      </w:r>
      <w:proofErr w:type="gramStart"/>
      <w:r w:rsidRPr="00A902CA">
        <w:rPr>
          <w:rFonts w:ascii="Times New Roman" w:hAnsi="Times New Roman" w:cs="Times New Roman"/>
          <w:i/>
          <w:iCs/>
          <w:color w:val="000000"/>
          <w:sz w:val="24"/>
          <w:szCs w:val="24"/>
          <w:lang w:val="en-US"/>
        </w:rPr>
        <w:t>h</w:t>
      </w:r>
      <w:proofErr w:type="gramEnd"/>
      <w:r w:rsidRPr="00A902CA">
        <w:rPr>
          <w:rFonts w:ascii="Times New Roman" w:hAnsi="Times New Roman" w:cs="Times New Roman"/>
          <w:i/>
          <w:iCs/>
          <w:color w:val="000000"/>
          <w:sz w:val="24"/>
          <w:szCs w:val="24"/>
          <w:vertAlign w:val="subscript"/>
        </w:rPr>
        <w:t>тр</w:t>
      </w:r>
      <w:r w:rsidRPr="00A902CA">
        <w:rPr>
          <w:rFonts w:ascii="Times New Roman" w:hAnsi="Times New Roman" w:cs="Times New Roman"/>
          <w:i/>
          <w:iCs/>
          <w:color w:val="000000"/>
          <w:sz w:val="24"/>
          <w:szCs w:val="24"/>
        </w:rPr>
        <w:t xml:space="preserve"> от расхода </w:t>
      </w:r>
      <w:r w:rsidRPr="00A902CA">
        <w:rPr>
          <w:rFonts w:ascii="Times New Roman" w:hAnsi="Times New Roman" w:cs="Times New Roman"/>
          <w:i/>
          <w:iCs/>
          <w:color w:val="000000"/>
          <w:sz w:val="24"/>
          <w:szCs w:val="24"/>
          <w:lang w:val="en-US"/>
        </w:rPr>
        <w:t>Q</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в трубопроводе при ламинарном тече</w:t>
      </w:r>
      <w:r w:rsidRPr="00A902CA">
        <w:rPr>
          <w:rFonts w:ascii="Times New Roman" w:hAnsi="Times New Roman" w:cs="Times New Roman"/>
          <w:color w:val="000000"/>
          <w:sz w:val="24"/>
          <w:szCs w:val="24"/>
        </w:rPr>
        <w:softHyphen/>
        <w:t>нии:</w:t>
      </w:r>
    </w:p>
    <w:p w:rsidR="00A5795C" w:rsidRPr="00A902CA" w:rsidRDefault="00A5795C"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946150" cy="393343"/>
            <wp:effectExtent l="19050" t="0" r="635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9" cstate="print"/>
                    <a:srcRect/>
                    <a:stretch>
                      <a:fillRect/>
                    </a:stretch>
                  </pic:blipFill>
                  <pic:spPr bwMode="auto">
                    <a:xfrm>
                      <a:off x="0" y="0"/>
                      <a:ext cx="946150" cy="393343"/>
                    </a:xfrm>
                    <a:prstGeom prst="rect">
                      <a:avLst/>
                    </a:prstGeom>
                    <a:noFill/>
                    <a:ln w="9525">
                      <a:noFill/>
                      <a:miter lim="800000"/>
                      <a:headEnd/>
                      <a:tailEnd/>
                    </a:ln>
                  </pic:spPr>
                </pic:pic>
              </a:graphicData>
            </a:graphic>
          </wp:inline>
        </w:drawing>
      </w:r>
    </w:p>
    <w:p w:rsidR="00A5795C" w:rsidRPr="00A902CA" w:rsidRDefault="00A5795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Формулы Пуазейля для определения потерь дав</w:t>
      </w:r>
      <w:r w:rsidRPr="00A902CA">
        <w:rPr>
          <w:rFonts w:ascii="Times New Roman" w:hAnsi="Times New Roman" w:cs="Times New Roman"/>
          <w:i/>
          <w:iCs/>
          <w:color w:val="000000"/>
          <w:sz w:val="24"/>
          <w:szCs w:val="24"/>
        </w:rPr>
        <w:softHyphen/>
        <w:t xml:space="preserve">ления ∆р. </w:t>
      </w:r>
    </w:p>
    <w:p w:rsidR="00A5795C" w:rsidRPr="00A902CA" w:rsidRDefault="00A5795C"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022350" cy="360829"/>
            <wp:effectExtent l="19050" t="0" r="635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0" cstate="print"/>
                    <a:srcRect/>
                    <a:stretch>
                      <a:fillRect/>
                    </a:stretch>
                  </pic:blipFill>
                  <pic:spPr bwMode="auto">
                    <a:xfrm>
                      <a:off x="0" y="0"/>
                      <a:ext cx="1022350" cy="360829"/>
                    </a:xfrm>
                    <a:prstGeom prst="rect">
                      <a:avLst/>
                    </a:prstGeom>
                    <a:noFill/>
                    <a:ln w="9525">
                      <a:noFill/>
                      <a:miter lim="800000"/>
                      <a:headEnd/>
                      <a:tailEnd/>
                    </a:ln>
                  </pic:spPr>
                </pic:pic>
              </a:graphicData>
            </a:graphic>
          </wp:inline>
        </w:drawing>
      </w:r>
    </w:p>
    <w:p w:rsidR="00A5795C" w:rsidRPr="00A902CA" w:rsidRDefault="00A5795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Формула Пуазейля показывает, что гидравлические потери при ламинарном течении пропорциональны расходу</w:t>
      </w:r>
      <w:r w:rsidRPr="00A902CA">
        <w:rPr>
          <w:rFonts w:ascii="Times New Roman" w:hAnsi="Times New Roman" w:cs="Times New Roman"/>
          <w:color w:val="000000"/>
          <w:sz w:val="24"/>
          <w:szCs w:val="24"/>
        </w:rPr>
        <w:t>, т. е. зависят от рас</w:t>
      </w:r>
      <w:r w:rsidRPr="00A902CA">
        <w:rPr>
          <w:rFonts w:ascii="Times New Roman" w:hAnsi="Times New Roman" w:cs="Times New Roman"/>
          <w:color w:val="000000"/>
          <w:sz w:val="24"/>
          <w:szCs w:val="24"/>
        </w:rPr>
        <w:softHyphen/>
        <w:t>хода в первой степени. График этой зависимости представляет со</w:t>
      </w:r>
      <w:r w:rsidRPr="00A902CA">
        <w:rPr>
          <w:rFonts w:ascii="Times New Roman" w:hAnsi="Times New Roman" w:cs="Times New Roman"/>
          <w:color w:val="000000"/>
          <w:sz w:val="24"/>
          <w:szCs w:val="24"/>
        </w:rPr>
        <w:softHyphen/>
        <w:t xml:space="preserve">бой прямую линию (рис. </w:t>
      </w:r>
      <w:r w:rsidRPr="00A902CA">
        <w:rPr>
          <w:rFonts w:ascii="Times New Roman" w:hAnsi="Times New Roman" w:cs="Times New Roman"/>
          <w:i/>
          <w:iCs/>
          <w:color w:val="000000"/>
          <w:sz w:val="24"/>
          <w:szCs w:val="24"/>
        </w:rPr>
        <w:t xml:space="preserve">б). </w:t>
      </w:r>
      <w:r w:rsidRPr="00A902CA">
        <w:rPr>
          <w:rFonts w:ascii="Times New Roman" w:hAnsi="Times New Roman" w:cs="Times New Roman"/>
          <w:color w:val="000000"/>
          <w:sz w:val="24"/>
          <w:szCs w:val="24"/>
        </w:rPr>
        <w:t>Поэтому такие потери называют линейными.</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lastRenderedPageBreak/>
        <w:t>Для оценки гидравлических потерь напора при турбулентном режиме течения используется формула Дарси. Однако коэффициент потерь λ</w:t>
      </w:r>
      <w:r w:rsidRPr="00A902CA">
        <w:rPr>
          <w:rFonts w:ascii="Times New Roman" w:hAnsi="Times New Roman" w:cs="Times New Roman"/>
          <w:smallCaps/>
          <w:color w:val="000000"/>
          <w:sz w:val="24"/>
          <w:szCs w:val="24"/>
          <w:vertAlign w:val="subscript"/>
          <w:lang w:val="en-US"/>
        </w:rPr>
        <w:t>t</w:t>
      </w:r>
      <w:r w:rsidRPr="00A902CA">
        <w:rPr>
          <w:rFonts w:ascii="Times New Roman" w:hAnsi="Times New Roman" w:cs="Times New Roman"/>
          <w:smallCaps/>
          <w:color w:val="000000"/>
          <w:sz w:val="24"/>
          <w:szCs w:val="24"/>
        </w:rPr>
        <w:t xml:space="preserve"> </w:t>
      </w:r>
      <w:r w:rsidRPr="00A902CA">
        <w:rPr>
          <w:rFonts w:ascii="Times New Roman" w:hAnsi="Times New Roman" w:cs="Times New Roman"/>
          <w:color w:val="000000"/>
          <w:sz w:val="24"/>
          <w:szCs w:val="24"/>
        </w:rPr>
        <w:t>определяется сложными процессами, его зна</w:t>
      </w:r>
      <w:r w:rsidRPr="00A902CA">
        <w:rPr>
          <w:rFonts w:ascii="Times New Roman" w:hAnsi="Times New Roman" w:cs="Times New Roman"/>
          <w:color w:val="000000"/>
          <w:sz w:val="24"/>
          <w:szCs w:val="24"/>
        </w:rPr>
        <w:softHyphen/>
        <w:t>чение зависит не только от числа Рейнольдса, но и от шероховатости стенок трубы.</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При</w:t>
      </w:r>
      <w:r w:rsidRPr="00A902CA">
        <w:rPr>
          <w:rFonts w:ascii="Times New Roman" w:hAnsi="Times New Roman" w:cs="Times New Roman"/>
          <w:color w:val="000000"/>
          <w:sz w:val="24"/>
          <w:szCs w:val="24"/>
        </w:rPr>
        <w:t xml:space="preserve"> рассмотрении процессов </w:t>
      </w:r>
      <w:r w:rsidRPr="00A902CA">
        <w:rPr>
          <w:rFonts w:ascii="Times New Roman" w:hAnsi="Times New Roman" w:cs="Times New Roman"/>
          <w:i/>
          <w:iCs/>
          <w:color w:val="000000"/>
          <w:sz w:val="24"/>
          <w:szCs w:val="24"/>
        </w:rPr>
        <w:t>турбулентного течения в трубах</w:t>
      </w:r>
      <w:r w:rsidRPr="00A902CA">
        <w:rPr>
          <w:rFonts w:ascii="Times New Roman" w:hAnsi="Times New Roman" w:cs="Times New Roman"/>
          <w:color w:val="000000"/>
          <w:sz w:val="24"/>
          <w:szCs w:val="24"/>
        </w:rPr>
        <w:t xml:space="preserve"> особое внимание следует уделить струйкам жидкости, которые движутся непосредственно вблизи стенок. Как следует из анализа эпюры распределения скоростей (линия </w:t>
      </w:r>
      <w:r w:rsidRPr="00A902CA">
        <w:rPr>
          <w:rFonts w:ascii="Times New Roman" w:hAnsi="Times New Roman" w:cs="Times New Roman"/>
          <w:i/>
          <w:iCs/>
          <w:color w:val="000000"/>
          <w:sz w:val="24"/>
          <w:szCs w:val="24"/>
        </w:rPr>
        <w:t xml:space="preserve">В </w:t>
      </w:r>
      <w:r w:rsidRPr="00A902CA">
        <w:rPr>
          <w:rFonts w:ascii="Times New Roman" w:hAnsi="Times New Roman" w:cs="Times New Roman"/>
          <w:color w:val="000000"/>
          <w:sz w:val="24"/>
          <w:szCs w:val="24"/>
        </w:rPr>
        <w:t>на рис</w:t>
      </w:r>
      <w:proofErr w:type="gramStart"/>
      <w:r w:rsidRPr="00A902CA">
        <w:rPr>
          <w:rFonts w:ascii="Times New Roman" w:hAnsi="Times New Roman" w:cs="Times New Roman"/>
          <w:color w:val="000000"/>
          <w:sz w:val="24"/>
          <w:szCs w:val="24"/>
        </w:rPr>
        <w:t>.</w:t>
      </w:r>
      <w:r w:rsidRPr="00A902CA">
        <w:rPr>
          <w:rFonts w:ascii="Times New Roman" w:hAnsi="Times New Roman" w:cs="Times New Roman"/>
          <w:i/>
          <w:iCs/>
          <w:color w:val="000000"/>
          <w:sz w:val="24"/>
          <w:szCs w:val="24"/>
        </w:rPr>
        <w:t>в</w:t>
      </w:r>
      <w:proofErr w:type="gramEnd"/>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около стенок их значения невелики. Поэтому вдоль стенки </w:t>
      </w:r>
      <w:r w:rsidRPr="00A902CA">
        <w:rPr>
          <w:rFonts w:ascii="Times New Roman" w:hAnsi="Times New Roman" w:cs="Times New Roman"/>
          <w:i/>
          <w:iCs/>
          <w:color w:val="000000"/>
          <w:sz w:val="24"/>
          <w:szCs w:val="24"/>
        </w:rPr>
        <w:t>образуется особый</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слой с низкими скоростями</w:t>
      </w:r>
      <w:r w:rsidRPr="00A902CA">
        <w:rPr>
          <w:rFonts w:ascii="Times New Roman" w:hAnsi="Times New Roman" w:cs="Times New Roman"/>
          <w:color w:val="000000"/>
          <w:sz w:val="24"/>
          <w:szCs w:val="24"/>
        </w:rPr>
        <w:t xml:space="preserve">, который принято </w:t>
      </w:r>
      <w:r w:rsidRPr="00A902CA">
        <w:rPr>
          <w:rFonts w:ascii="Times New Roman" w:hAnsi="Times New Roman" w:cs="Times New Roman"/>
          <w:i/>
          <w:iCs/>
          <w:color w:val="000000"/>
          <w:sz w:val="24"/>
          <w:szCs w:val="24"/>
        </w:rPr>
        <w:t>называть</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вязким подслоем.</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 xml:space="preserve">Для рассмотрения законов сопротивления при турбулентных течениях жидкости в трубах весь диапазон изменения </w:t>
      </w:r>
      <w:r w:rsidRPr="00A902CA">
        <w:rPr>
          <w:rFonts w:ascii="Times New Roman" w:hAnsi="Times New Roman" w:cs="Times New Roman"/>
          <w:i/>
          <w:iCs/>
          <w:color w:val="000000"/>
          <w:sz w:val="24"/>
          <w:szCs w:val="24"/>
          <w:lang w:val="en-US"/>
        </w:rPr>
        <w:t>Re</w:t>
      </w:r>
      <w:r w:rsidRPr="00A902CA">
        <w:rPr>
          <w:rFonts w:ascii="Times New Roman" w:hAnsi="Times New Roman" w:cs="Times New Roman"/>
          <w:i/>
          <w:iCs/>
          <w:color w:val="000000"/>
          <w:sz w:val="24"/>
          <w:szCs w:val="24"/>
        </w:rPr>
        <w:t xml:space="preserve"> (от 4000 и выше) целесообразно разделить на</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три характерные области.</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В первой характерной области, когда скорости течения жидко</w:t>
      </w:r>
      <w:r w:rsidRPr="00A902CA">
        <w:rPr>
          <w:rFonts w:ascii="Times New Roman" w:hAnsi="Times New Roman" w:cs="Times New Roman"/>
          <w:i/>
          <w:iCs/>
          <w:color w:val="000000"/>
          <w:sz w:val="24"/>
          <w:szCs w:val="24"/>
        </w:rPr>
        <w:softHyphen/>
        <w:t>сти относительно невелики</w:t>
      </w:r>
      <w:r w:rsidRPr="00A902CA">
        <w:rPr>
          <w:rFonts w:ascii="Times New Roman" w:hAnsi="Times New Roman" w:cs="Times New Roman"/>
          <w:color w:val="000000"/>
          <w:sz w:val="24"/>
          <w:szCs w:val="24"/>
        </w:rPr>
        <w:t xml:space="preserve"> (числа Рейнольдса также малы), </w:t>
      </w:r>
      <w:r w:rsidRPr="00A902CA">
        <w:rPr>
          <w:rFonts w:ascii="Times New Roman" w:hAnsi="Times New Roman" w:cs="Times New Roman"/>
          <w:i/>
          <w:iCs/>
          <w:color w:val="000000"/>
          <w:sz w:val="24"/>
          <w:szCs w:val="24"/>
        </w:rPr>
        <w:t>вяз</w:t>
      </w:r>
      <w:r w:rsidRPr="00A902CA">
        <w:rPr>
          <w:rFonts w:ascii="Times New Roman" w:hAnsi="Times New Roman" w:cs="Times New Roman"/>
          <w:i/>
          <w:iCs/>
          <w:color w:val="000000"/>
          <w:sz w:val="24"/>
          <w:szCs w:val="24"/>
        </w:rPr>
        <w:softHyphen/>
        <w:t>кий подслой полностью скрывает шероховатость стенки, поэтому шероховатость не оказывает практического влияния на сопротив</w:t>
      </w:r>
      <w:r w:rsidRPr="00A902CA">
        <w:rPr>
          <w:rFonts w:ascii="Times New Roman" w:hAnsi="Times New Roman" w:cs="Times New Roman"/>
          <w:i/>
          <w:iCs/>
          <w:color w:val="000000"/>
          <w:sz w:val="24"/>
          <w:szCs w:val="24"/>
        </w:rPr>
        <w:softHyphen/>
        <w:t>ление движению.</w:t>
      </w:r>
      <w:r w:rsidRPr="00A902CA">
        <w:rPr>
          <w:rFonts w:ascii="Times New Roman" w:hAnsi="Times New Roman" w:cs="Times New Roman"/>
          <w:color w:val="000000"/>
          <w:sz w:val="24"/>
          <w:szCs w:val="24"/>
        </w:rPr>
        <w:t xml:space="preserve"> Эта область получила название </w:t>
      </w:r>
      <w:r w:rsidRPr="00A902CA">
        <w:rPr>
          <w:rFonts w:ascii="Times New Roman" w:hAnsi="Times New Roman" w:cs="Times New Roman"/>
          <w:b/>
          <w:bCs/>
          <w:i/>
          <w:iCs/>
          <w:color w:val="000000"/>
          <w:sz w:val="24"/>
          <w:szCs w:val="24"/>
        </w:rPr>
        <w:t>области гидрав</w:t>
      </w:r>
      <w:r w:rsidRPr="00A902CA">
        <w:rPr>
          <w:rFonts w:ascii="Times New Roman" w:hAnsi="Times New Roman" w:cs="Times New Roman"/>
          <w:b/>
          <w:bCs/>
          <w:i/>
          <w:iCs/>
          <w:color w:val="000000"/>
          <w:sz w:val="24"/>
          <w:szCs w:val="24"/>
        </w:rPr>
        <w:softHyphen/>
        <w:t>лически гладких труб.</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При увеличении скоростей движения жидкости</w:t>
      </w:r>
      <w:r w:rsidRPr="00A902CA">
        <w:rPr>
          <w:rFonts w:ascii="Times New Roman" w:hAnsi="Times New Roman" w:cs="Times New Roman"/>
          <w:color w:val="000000"/>
          <w:sz w:val="24"/>
          <w:szCs w:val="24"/>
        </w:rPr>
        <w:t xml:space="preserve"> (числа </w:t>
      </w:r>
      <w:r w:rsidRPr="00A902CA">
        <w:rPr>
          <w:rFonts w:ascii="Times New Roman" w:hAnsi="Times New Roman" w:cs="Times New Roman"/>
          <w:color w:val="000000"/>
          <w:sz w:val="24"/>
          <w:szCs w:val="24"/>
          <w:lang w:val="en-US"/>
        </w:rPr>
        <w:t>Re</w:t>
      </w:r>
      <w:r w:rsidRPr="00A902CA">
        <w:rPr>
          <w:rFonts w:ascii="Times New Roman" w:hAnsi="Times New Roman" w:cs="Times New Roman"/>
          <w:color w:val="000000"/>
          <w:sz w:val="24"/>
          <w:szCs w:val="24"/>
        </w:rPr>
        <w:t xml:space="preserve"> так</w:t>
      </w:r>
      <w:r w:rsidRPr="00A902CA">
        <w:rPr>
          <w:rFonts w:ascii="Times New Roman" w:hAnsi="Times New Roman" w:cs="Times New Roman"/>
          <w:color w:val="000000"/>
          <w:sz w:val="24"/>
          <w:szCs w:val="24"/>
        </w:rPr>
        <w:softHyphen/>
        <w:t xml:space="preserve">же возрастают) </w:t>
      </w:r>
      <w:r w:rsidRPr="00A902CA">
        <w:rPr>
          <w:rFonts w:ascii="Times New Roman" w:hAnsi="Times New Roman" w:cs="Times New Roman"/>
          <w:i/>
          <w:iCs/>
          <w:color w:val="000000"/>
          <w:sz w:val="24"/>
          <w:szCs w:val="24"/>
        </w:rPr>
        <w:t>толщина вязкого подслоя начинает уменьшаться и</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во второй характерной области сквозь него проступают бугорки шероховатой стенки, поэтому шероховатость начинает влиять на сопротивление движению жидкости.</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В третьей характерной области, которая имеет место при высо</w:t>
      </w:r>
      <w:r w:rsidRPr="00A902CA">
        <w:rPr>
          <w:rFonts w:ascii="Times New Roman" w:hAnsi="Times New Roman" w:cs="Times New Roman"/>
          <w:i/>
          <w:iCs/>
          <w:color w:val="000000"/>
          <w:sz w:val="24"/>
          <w:szCs w:val="24"/>
        </w:rPr>
        <w:softHyphen/>
        <w:t>ких скоростях течения жидкости (</w:t>
      </w:r>
      <w:r w:rsidRPr="00A902CA">
        <w:rPr>
          <w:rFonts w:ascii="Times New Roman" w:hAnsi="Times New Roman" w:cs="Times New Roman"/>
          <w:color w:val="000000"/>
          <w:sz w:val="24"/>
          <w:szCs w:val="24"/>
        </w:rPr>
        <w:t xml:space="preserve">и больших значениях </w:t>
      </w:r>
      <w:r w:rsidRPr="00A902CA">
        <w:rPr>
          <w:rFonts w:ascii="Times New Roman" w:hAnsi="Times New Roman" w:cs="Times New Roman"/>
          <w:color w:val="000000"/>
          <w:sz w:val="24"/>
          <w:szCs w:val="24"/>
          <w:lang w:val="en-US"/>
        </w:rPr>
        <w:t>Re</w:t>
      </w:r>
      <w:r w:rsidRPr="00A902CA">
        <w:rPr>
          <w:rFonts w:ascii="Times New Roman" w:hAnsi="Times New Roman" w:cs="Times New Roman"/>
          <w:i/>
          <w:iCs/>
          <w:color w:val="000000"/>
          <w:sz w:val="24"/>
          <w:szCs w:val="24"/>
        </w:rPr>
        <w:t>), опре</w:t>
      </w:r>
      <w:r w:rsidRPr="00A902CA">
        <w:rPr>
          <w:rFonts w:ascii="Times New Roman" w:hAnsi="Times New Roman" w:cs="Times New Roman"/>
          <w:i/>
          <w:iCs/>
          <w:color w:val="000000"/>
          <w:sz w:val="24"/>
          <w:szCs w:val="24"/>
        </w:rPr>
        <w:softHyphen/>
        <w:t>деляющее влияние на сопротивление потоку оказывает шерохова</w:t>
      </w:r>
      <w:r w:rsidRPr="00A902CA">
        <w:rPr>
          <w:rFonts w:ascii="Times New Roman" w:hAnsi="Times New Roman" w:cs="Times New Roman"/>
          <w:i/>
          <w:iCs/>
          <w:color w:val="000000"/>
          <w:sz w:val="24"/>
          <w:szCs w:val="24"/>
        </w:rPr>
        <w:softHyphen/>
        <w:t>тость стенок.</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Границы, разделяющие характерные области</w:t>
      </w:r>
      <w:r w:rsidRPr="00A902CA">
        <w:rPr>
          <w:rFonts w:ascii="Times New Roman" w:hAnsi="Times New Roman" w:cs="Times New Roman"/>
          <w:color w:val="000000"/>
          <w:sz w:val="24"/>
          <w:szCs w:val="24"/>
        </w:rPr>
        <w:t xml:space="preserve">, не имеют явно выраженного характера и </w:t>
      </w:r>
      <w:r w:rsidRPr="00A902CA">
        <w:rPr>
          <w:rFonts w:ascii="Times New Roman" w:hAnsi="Times New Roman" w:cs="Times New Roman"/>
          <w:i/>
          <w:iCs/>
          <w:color w:val="000000"/>
          <w:sz w:val="24"/>
          <w:szCs w:val="24"/>
        </w:rPr>
        <w:t xml:space="preserve">зависят </w:t>
      </w:r>
      <w:r w:rsidRPr="00A902CA">
        <w:rPr>
          <w:rFonts w:ascii="Times New Roman" w:hAnsi="Times New Roman" w:cs="Times New Roman"/>
          <w:color w:val="000000"/>
          <w:sz w:val="24"/>
          <w:szCs w:val="24"/>
        </w:rPr>
        <w:t xml:space="preserve">не только </w:t>
      </w:r>
      <w:r w:rsidRPr="00A902CA">
        <w:rPr>
          <w:rFonts w:ascii="Times New Roman" w:hAnsi="Times New Roman" w:cs="Times New Roman"/>
          <w:i/>
          <w:iCs/>
          <w:color w:val="000000"/>
          <w:sz w:val="24"/>
          <w:szCs w:val="24"/>
        </w:rPr>
        <w:t>от числа Рейнольдса</w:t>
      </w:r>
      <w:r w:rsidRPr="00A902CA">
        <w:rPr>
          <w:rFonts w:ascii="Times New Roman" w:hAnsi="Times New Roman" w:cs="Times New Roman"/>
          <w:color w:val="000000"/>
          <w:sz w:val="24"/>
          <w:szCs w:val="24"/>
        </w:rPr>
        <w:t xml:space="preserve">, но </w:t>
      </w:r>
      <w:r w:rsidRPr="00A902CA">
        <w:rPr>
          <w:rFonts w:ascii="Times New Roman" w:hAnsi="Times New Roman" w:cs="Times New Roman"/>
          <w:i/>
          <w:iCs/>
          <w:color w:val="000000"/>
          <w:sz w:val="24"/>
          <w:szCs w:val="24"/>
        </w:rPr>
        <w:t>и от степени шерохова</w:t>
      </w:r>
      <w:r w:rsidRPr="00A902CA">
        <w:rPr>
          <w:rFonts w:ascii="Times New Roman" w:hAnsi="Times New Roman" w:cs="Times New Roman"/>
          <w:i/>
          <w:iCs/>
          <w:color w:val="000000"/>
          <w:sz w:val="24"/>
          <w:szCs w:val="24"/>
        </w:rPr>
        <w:softHyphen/>
        <w:t>тости стенок</w:t>
      </w:r>
      <w:r w:rsidRPr="00A902CA">
        <w:rPr>
          <w:rFonts w:ascii="Times New Roman" w:hAnsi="Times New Roman" w:cs="Times New Roman"/>
          <w:color w:val="000000"/>
          <w:sz w:val="24"/>
          <w:szCs w:val="24"/>
        </w:rPr>
        <w:t>.</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В основе расчета </w:t>
      </w:r>
      <w:proofErr w:type="gramStart"/>
      <w:r w:rsidRPr="00A902CA">
        <w:rPr>
          <w:rFonts w:ascii="Times New Roman" w:hAnsi="Times New Roman" w:cs="Times New Roman"/>
          <w:color w:val="000000"/>
          <w:sz w:val="24"/>
          <w:szCs w:val="24"/>
        </w:rPr>
        <w:t>процессов, происходящих в трубах при турбу</w:t>
      </w:r>
      <w:r w:rsidRPr="00A902CA">
        <w:rPr>
          <w:rFonts w:ascii="Times New Roman" w:hAnsi="Times New Roman" w:cs="Times New Roman"/>
          <w:color w:val="000000"/>
          <w:sz w:val="24"/>
          <w:szCs w:val="24"/>
        </w:rPr>
        <w:softHyphen/>
        <w:t>лентном течении лежат</w:t>
      </w:r>
      <w:proofErr w:type="gramEnd"/>
      <w:r w:rsidRPr="00A902CA">
        <w:rPr>
          <w:rFonts w:ascii="Times New Roman" w:hAnsi="Times New Roman" w:cs="Times New Roman"/>
          <w:color w:val="000000"/>
          <w:sz w:val="24"/>
          <w:szCs w:val="24"/>
        </w:rPr>
        <w:t xml:space="preserve"> фор</w:t>
      </w:r>
      <w:r w:rsidRPr="00A902CA">
        <w:rPr>
          <w:rFonts w:ascii="Times New Roman" w:hAnsi="Times New Roman" w:cs="Times New Roman"/>
          <w:color w:val="000000"/>
          <w:sz w:val="24"/>
          <w:szCs w:val="24"/>
        </w:rPr>
        <w:softHyphen/>
        <w:t>мула Дарси и различные экспериментальные данные, позволяющие определять значения коэффициента потерь напора на трение λ</w:t>
      </w:r>
      <w:r w:rsidRPr="00A902CA">
        <w:rPr>
          <w:rFonts w:ascii="Times New Roman" w:hAnsi="Times New Roman" w:cs="Times New Roman"/>
          <w:color w:val="000000"/>
          <w:sz w:val="24"/>
          <w:szCs w:val="24"/>
          <w:vertAlign w:val="subscript"/>
        </w:rPr>
        <w:t>т</w:t>
      </w:r>
      <w:r w:rsidRPr="00A902CA">
        <w:rPr>
          <w:rFonts w:ascii="Times New Roman" w:hAnsi="Times New Roman" w:cs="Times New Roman"/>
          <w:color w:val="000000"/>
          <w:sz w:val="24"/>
          <w:szCs w:val="24"/>
        </w:rPr>
        <w:t>. Эти экспериментальные данные представляются в различных справочниках в форме таблиц, графиков или эмпирических формул.</w:t>
      </w:r>
    </w:p>
    <w:p w:rsidR="00943FA2" w:rsidRPr="00A902CA" w:rsidRDefault="00943FA2" w:rsidP="00A902CA">
      <w:pPr>
        <w:pStyle w:val="a3"/>
        <w:ind w:firstLine="426"/>
        <w:contextualSpacing/>
        <w:rPr>
          <w:szCs w:val="24"/>
        </w:rPr>
      </w:pPr>
      <w:r w:rsidRPr="00A902CA">
        <w:rPr>
          <w:szCs w:val="24"/>
        </w:rPr>
        <w:t>Формула А.Д.Альтшуля:</w:t>
      </w:r>
    </w:p>
    <w:p w:rsidR="00943FA2" w:rsidRPr="00A902CA" w:rsidRDefault="00943FA2"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016000" cy="355600"/>
            <wp:effectExtent l="1905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1" cstate="print"/>
                    <a:srcRect/>
                    <a:stretch>
                      <a:fillRect/>
                    </a:stretch>
                  </pic:blipFill>
                  <pic:spPr bwMode="auto">
                    <a:xfrm>
                      <a:off x="0" y="0"/>
                      <a:ext cx="1016000" cy="355600"/>
                    </a:xfrm>
                    <a:prstGeom prst="rect">
                      <a:avLst/>
                    </a:prstGeom>
                    <a:noFill/>
                    <a:ln w="9525">
                      <a:noFill/>
                      <a:miter lim="800000"/>
                      <a:headEnd/>
                      <a:tailEnd/>
                    </a:ln>
                  </pic:spPr>
                </pic:pic>
              </a:graphicData>
            </a:graphic>
          </wp:inline>
        </w:drawing>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i/>
          <w:iCs/>
          <w:color w:val="000000"/>
          <w:sz w:val="24"/>
          <w:szCs w:val="24"/>
        </w:rPr>
        <w:t xml:space="preserve">где ∆ — эквивалентная (условная) высота бугорков шероховатости. </w:t>
      </w:r>
    </w:p>
    <w:p w:rsidR="00943FA2" w:rsidRPr="00A902CA" w:rsidRDefault="00943FA2" w:rsidP="00A902CA">
      <w:pPr>
        <w:pStyle w:val="a3"/>
        <w:ind w:firstLine="426"/>
        <w:contextualSpacing/>
        <w:rPr>
          <w:i/>
          <w:iCs/>
          <w:szCs w:val="24"/>
        </w:rPr>
      </w:pPr>
      <w:r w:rsidRPr="00A902CA">
        <w:rPr>
          <w:szCs w:val="24"/>
        </w:rPr>
        <w:t xml:space="preserve">Формула Альтшуля является универсальной и  </w:t>
      </w:r>
      <w:r w:rsidRPr="00A902CA">
        <w:rPr>
          <w:i/>
          <w:iCs/>
          <w:szCs w:val="24"/>
        </w:rPr>
        <w:t>может быть при</w:t>
      </w:r>
      <w:r w:rsidRPr="00A902CA">
        <w:rPr>
          <w:i/>
          <w:iCs/>
          <w:szCs w:val="24"/>
        </w:rPr>
        <w:softHyphen/>
        <w:t>менена для любой из трех характерных областей турбулентного те</w:t>
      </w:r>
      <w:r w:rsidRPr="00A902CA">
        <w:rPr>
          <w:i/>
          <w:iCs/>
          <w:szCs w:val="24"/>
        </w:rPr>
        <w:softHyphen/>
        <w:t xml:space="preserve">чения. </w:t>
      </w:r>
    </w:p>
    <w:p w:rsidR="00943FA2" w:rsidRPr="00A902CA" w:rsidRDefault="00943FA2" w:rsidP="00A902CA">
      <w:pPr>
        <w:pStyle w:val="a3"/>
        <w:ind w:firstLine="426"/>
        <w:contextualSpacing/>
        <w:rPr>
          <w:i/>
          <w:iCs/>
          <w:szCs w:val="24"/>
        </w:rPr>
      </w:pPr>
      <w:r w:rsidRPr="00A902CA">
        <w:rPr>
          <w:i/>
          <w:iCs/>
          <w:szCs w:val="24"/>
        </w:rPr>
        <w:t>Формула Блазиуса для области гидравлически гладких труб</w:t>
      </w:r>
    </w:p>
    <w:p w:rsidR="00943FA2" w:rsidRPr="00A902CA" w:rsidRDefault="00943FA2"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755650" cy="368379"/>
            <wp:effectExtent l="19050" t="0" r="635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2" cstate="print"/>
                    <a:srcRect/>
                    <a:stretch>
                      <a:fillRect/>
                    </a:stretch>
                  </pic:blipFill>
                  <pic:spPr bwMode="auto">
                    <a:xfrm>
                      <a:off x="0" y="0"/>
                      <a:ext cx="755650" cy="368379"/>
                    </a:xfrm>
                    <a:prstGeom prst="rect">
                      <a:avLst/>
                    </a:prstGeom>
                    <a:noFill/>
                    <a:ln w="9525">
                      <a:noFill/>
                      <a:miter lim="800000"/>
                      <a:headEnd/>
                      <a:tailEnd/>
                    </a:ln>
                  </pic:spPr>
                </pic:pic>
              </a:graphicData>
            </a:graphic>
          </wp:inline>
        </w:drawing>
      </w:r>
    </w:p>
    <w:p w:rsidR="00943FA2" w:rsidRPr="00A902CA" w:rsidRDefault="00943FA2" w:rsidP="00A902CA">
      <w:pPr>
        <w:pStyle w:val="a3"/>
        <w:ind w:firstLine="426"/>
        <w:contextualSpacing/>
        <w:rPr>
          <w:szCs w:val="24"/>
        </w:rPr>
      </w:pPr>
      <w:r w:rsidRPr="00A902CA">
        <w:rPr>
          <w:szCs w:val="24"/>
        </w:rPr>
        <w:t>Рассмотрим зависимость потерь напора от расхода при турбу</w:t>
      </w:r>
      <w:r w:rsidRPr="00A902CA">
        <w:rPr>
          <w:szCs w:val="24"/>
        </w:rPr>
        <w:softHyphen/>
        <w:t>лентном течении.</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При ламинарном течении потеря напора возрастает пропорционально расходу. Эта зависимость про</w:t>
      </w:r>
      <w:r w:rsidRPr="00A902CA">
        <w:rPr>
          <w:rFonts w:ascii="Times New Roman" w:hAnsi="Times New Roman" w:cs="Times New Roman"/>
          <w:color w:val="000000"/>
          <w:sz w:val="24"/>
          <w:szCs w:val="24"/>
        </w:rPr>
        <w:softHyphen/>
        <w:t>демонстрирована на рис</w:t>
      </w:r>
      <w:proofErr w:type="gramStart"/>
      <w:r w:rsidRPr="00A902CA">
        <w:rPr>
          <w:rFonts w:ascii="Times New Roman" w:hAnsi="Times New Roman" w:cs="Times New Roman"/>
          <w:color w:val="000000"/>
          <w:sz w:val="24"/>
          <w:szCs w:val="24"/>
        </w:rPr>
        <w:t>.г</w:t>
      </w:r>
      <w:proofErr w:type="gramEnd"/>
      <w:r w:rsidRPr="00A902CA">
        <w:rPr>
          <w:rFonts w:ascii="Times New Roman" w:hAnsi="Times New Roman" w:cs="Times New Roman"/>
          <w:color w:val="000000"/>
          <w:sz w:val="24"/>
          <w:szCs w:val="24"/>
        </w:rPr>
        <w:t xml:space="preserve"> (прямая линия ОА). В переходной области </w:t>
      </w:r>
      <w:r w:rsidRPr="00A902CA">
        <w:rPr>
          <w:rFonts w:ascii="Times New Roman" w:hAnsi="Times New Roman" w:cs="Times New Roman"/>
          <w:i/>
          <w:iCs/>
          <w:color w:val="000000"/>
          <w:sz w:val="24"/>
          <w:szCs w:val="24"/>
        </w:rPr>
        <w:t>(АВ</w:t>
      </w:r>
      <w:r w:rsidRPr="00A902CA">
        <w:rPr>
          <w:rFonts w:ascii="Times New Roman" w:hAnsi="Times New Roman" w:cs="Times New Roman"/>
          <w:color w:val="000000"/>
          <w:sz w:val="24"/>
          <w:szCs w:val="24"/>
        </w:rPr>
        <w:t>) происходит перестройка течения с ла</w:t>
      </w:r>
      <w:r w:rsidRPr="00A902CA">
        <w:rPr>
          <w:rFonts w:ascii="Times New Roman" w:hAnsi="Times New Roman" w:cs="Times New Roman"/>
          <w:color w:val="000000"/>
          <w:sz w:val="24"/>
          <w:szCs w:val="24"/>
        </w:rPr>
        <w:softHyphen/>
        <w:t xml:space="preserve">минарного на </w:t>
      </w:r>
      <w:proofErr w:type="gramStart"/>
      <w:r w:rsidRPr="00A902CA">
        <w:rPr>
          <w:rFonts w:ascii="Times New Roman" w:hAnsi="Times New Roman" w:cs="Times New Roman"/>
          <w:color w:val="000000"/>
          <w:sz w:val="24"/>
          <w:szCs w:val="24"/>
        </w:rPr>
        <w:t>турбулентное</w:t>
      </w:r>
      <w:proofErr w:type="gramEnd"/>
      <w:r w:rsidRPr="00A902CA">
        <w:rPr>
          <w:rFonts w:ascii="Times New Roman" w:hAnsi="Times New Roman" w:cs="Times New Roman"/>
          <w:color w:val="000000"/>
          <w:sz w:val="24"/>
          <w:szCs w:val="24"/>
        </w:rPr>
        <w:t xml:space="preserve"> и наблюдается некоторый скачок со</w:t>
      </w:r>
      <w:r w:rsidRPr="00A902CA">
        <w:rPr>
          <w:rFonts w:ascii="Times New Roman" w:hAnsi="Times New Roman" w:cs="Times New Roman"/>
          <w:color w:val="000000"/>
          <w:sz w:val="24"/>
          <w:szCs w:val="24"/>
        </w:rPr>
        <w:softHyphen/>
        <w:t xml:space="preserve">противления. Далее при турбулентном течении идет более крутое нарастание потерь </w:t>
      </w:r>
      <w:r w:rsidRPr="00A902CA">
        <w:rPr>
          <w:rFonts w:ascii="Times New Roman" w:hAnsi="Times New Roman" w:cs="Times New Roman"/>
          <w:color w:val="000000"/>
          <w:sz w:val="24"/>
          <w:szCs w:val="24"/>
          <w:lang w:val="en-US"/>
        </w:rPr>
        <w:t>h</w:t>
      </w:r>
      <w:r w:rsidRPr="00A902CA">
        <w:rPr>
          <w:rFonts w:ascii="Times New Roman" w:hAnsi="Times New Roman" w:cs="Times New Roman"/>
          <w:color w:val="000000"/>
          <w:sz w:val="24"/>
          <w:szCs w:val="24"/>
          <w:vertAlign w:val="subscript"/>
        </w:rPr>
        <w:t>тр</w:t>
      </w:r>
      <w:r w:rsidRPr="00A902CA">
        <w:rPr>
          <w:rFonts w:ascii="Times New Roman" w:hAnsi="Times New Roman" w:cs="Times New Roman"/>
          <w:color w:val="000000"/>
          <w:sz w:val="24"/>
          <w:szCs w:val="24"/>
        </w:rPr>
        <w:t xml:space="preserve">, степень зависимости которых от расхода приближается </w:t>
      </w:r>
      <w:proofErr w:type="gramStart"/>
      <w:r w:rsidRPr="00A902CA">
        <w:rPr>
          <w:rFonts w:ascii="Times New Roman" w:hAnsi="Times New Roman" w:cs="Times New Roman"/>
          <w:color w:val="000000"/>
          <w:sz w:val="24"/>
          <w:szCs w:val="24"/>
        </w:rPr>
        <w:t>к</w:t>
      </w:r>
      <w:proofErr w:type="gramEnd"/>
      <w:r w:rsidRPr="00A902CA">
        <w:rPr>
          <w:rFonts w:ascii="Times New Roman" w:hAnsi="Times New Roman" w:cs="Times New Roman"/>
          <w:color w:val="000000"/>
          <w:sz w:val="24"/>
          <w:szCs w:val="24"/>
        </w:rPr>
        <w:t xml:space="preserve"> квадратичной.</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Таким образом, </w:t>
      </w:r>
      <w:r w:rsidRPr="00A902CA">
        <w:rPr>
          <w:rFonts w:ascii="Times New Roman" w:hAnsi="Times New Roman" w:cs="Times New Roman"/>
          <w:i/>
          <w:iCs/>
          <w:color w:val="000000"/>
          <w:sz w:val="24"/>
          <w:szCs w:val="24"/>
        </w:rPr>
        <w:t>во всем диапазоне турбулентного течения кри</w:t>
      </w:r>
      <w:r w:rsidRPr="00A902CA">
        <w:rPr>
          <w:rFonts w:ascii="Times New Roman" w:hAnsi="Times New Roman" w:cs="Times New Roman"/>
          <w:i/>
          <w:iCs/>
          <w:color w:val="000000"/>
          <w:sz w:val="24"/>
          <w:szCs w:val="24"/>
        </w:rPr>
        <w:softHyphen/>
        <w:t>вая зависимости гидравлических потерь напора от расхода являет</w:t>
      </w:r>
      <w:r w:rsidRPr="00A902CA">
        <w:rPr>
          <w:rFonts w:ascii="Times New Roman" w:hAnsi="Times New Roman" w:cs="Times New Roman"/>
          <w:i/>
          <w:iCs/>
          <w:color w:val="000000"/>
          <w:sz w:val="24"/>
          <w:szCs w:val="24"/>
        </w:rPr>
        <w:softHyphen/>
        <w:t>ся квадратичной параболой или близка к ней.</w:t>
      </w:r>
    </w:p>
    <w:p w:rsidR="00985C2E" w:rsidRPr="0016621B" w:rsidRDefault="00985C2E" w:rsidP="008F0EBE">
      <w:pPr>
        <w:pStyle w:val="ab"/>
        <w:widowControl w:val="0"/>
        <w:numPr>
          <w:ilvl w:val="0"/>
          <w:numId w:val="15"/>
        </w:numPr>
        <w:shd w:val="clear" w:color="auto" w:fill="FFFFFF"/>
        <w:autoSpaceDE w:val="0"/>
        <w:autoSpaceDN w:val="0"/>
        <w:adjustRightInd w:val="0"/>
        <w:spacing w:line="240" w:lineRule="auto"/>
        <w:jc w:val="center"/>
        <w:rPr>
          <w:rFonts w:ascii="Times New Roman" w:hAnsi="Times New Roman" w:cs="Times New Roman"/>
          <w:b/>
          <w:bCs/>
          <w:iCs/>
          <w:color w:val="000000"/>
          <w:sz w:val="24"/>
          <w:szCs w:val="24"/>
        </w:rPr>
      </w:pPr>
      <w:r w:rsidRPr="0016621B">
        <w:rPr>
          <w:rFonts w:ascii="Times New Roman" w:hAnsi="Times New Roman" w:cs="Times New Roman"/>
          <w:b/>
          <w:bCs/>
          <w:iCs/>
          <w:color w:val="000000"/>
          <w:sz w:val="24"/>
          <w:szCs w:val="24"/>
        </w:rPr>
        <w:t>Уравнение Бернулли для струйки идеальной жидкости</w:t>
      </w:r>
    </w:p>
    <w:p w:rsidR="00985C2E" w:rsidRPr="00A902CA" w:rsidRDefault="00985C2E"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sz w:val="24"/>
          <w:szCs w:val="24"/>
        </w:rPr>
      </w:pPr>
      <w:r w:rsidRPr="00A902CA">
        <w:rPr>
          <w:rFonts w:ascii="Times New Roman" w:hAnsi="Times New Roman" w:cs="Times New Roman"/>
          <w:noProof/>
          <w:sz w:val="24"/>
          <w:szCs w:val="24"/>
          <w:lang w:eastAsia="ru-RU"/>
        </w:rPr>
        <w:drawing>
          <wp:inline distT="0" distB="0" distL="0" distR="0">
            <wp:extent cx="1638300" cy="368300"/>
            <wp:effectExtent l="1905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3" cstate="print"/>
                    <a:srcRect/>
                    <a:stretch>
                      <a:fillRect/>
                    </a:stretch>
                  </pic:blipFill>
                  <pic:spPr bwMode="auto">
                    <a:xfrm>
                      <a:off x="0" y="0"/>
                      <a:ext cx="1638300" cy="368300"/>
                    </a:xfrm>
                    <a:prstGeom prst="rect">
                      <a:avLst/>
                    </a:prstGeom>
                    <a:noFill/>
                    <a:ln w="9525">
                      <a:noFill/>
                      <a:miter lim="800000"/>
                      <a:headEnd/>
                      <a:tailEnd/>
                    </a:ln>
                  </pic:spPr>
                </pic:pic>
              </a:graphicData>
            </a:graphic>
          </wp:inline>
        </w:drawing>
      </w:r>
    </w:p>
    <w:p w:rsidR="00985C2E" w:rsidRPr="00A902CA" w:rsidRDefault="00985C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-1905</wp:posOffset>
            </wp:positionH>
            <wp:positionV relativeFrom="paragraph">
              <wp:posOffset>243840</wp:posOffset>
            </wp:positionV>
            <wp:extent cx="2164080" cy="1079500"/>
            <wp:effectExtent l="19050" t="0" r="7620" b="0"/>
            <wp:wrapTight wrapText="bothSides">
              <wp:wrapPolygon edited="0">
                <wp:start x="-190" y="0"/>
                <wp:lineTo x="-190" y="21346"/>
                <wp:lineTo x="21676" y="21346"/>
                <wp:lineTo x="21676" y="0"/>
                <wp:lineTo x="-190" y="0"/>
              </wp:wrapPolygon>
            </wp:wrapTight>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srcRect/>
                    <a:stretch>
                      <a:fillRect/>
                    </a:stretch>
                  </pic:blipFill>
                  <pic:spPr bwMode="auto">
                    <a:xfrm>
                      <a:off x="0" y="0"/>
                      <a:ext cx="2164080" cy="1079500"/>
                    </a:xfrm>
                    <a:prstGeom prst="rect">
                      <a:avLst/>
                    </a:prstGeom>
                    <a:noFill/>
                    <a:ln w="9525">
                      <a:noFill/>
                      <a:miter lim="800000"/>
                      <a:headEnd/>
                      <a:tailEnd/>
                    </a:ln>
                  </pic:spPr>
                </pic:pic>
              </a:graphicData>
            </a:graphic>
          </wp:anchor>
        </w:drawing>
      </w:r>
      <w:r w:rsidRPr="00A902CA">
        <w:rPr>
          <w:rFonts w:ascii="Times New Roman" w:hAnsi="Times New Roman" w:cs="Times New Roman"/>
          <w:color w:val="000000"/>
          <w:sz w:val="24"/>
          <w:szCs w:val="24"/>
        </w:rPr>
        <w:t xml:space="preserve"> </w:t>
      </w:r>
      <w:r w:rsidRPr="00A902CA">
        <w:rPr>
          <w:rFonts w:ascii="Times New Roman" w:hAnsi="Times New Roman" w:cs="Times New Roman"/>
          <w:sz w:val="24"/>
          <w:szCs w:val="24"/>
        </w:rPr>
        <w:t>Каждый член уравнения представляет собой определенный вид удельной энергии (энергии, отнесенной к единице веса жид</w:t>
      </w:r>
      <w:r w:rsidRPr="00A902CA">
        <w:rPr>
          <w:rFonts w:ascii="Times New Roman" w:hAnsi="Times New Roman" w:cs="Times New Roman"/>
          <w:sz w:val="24"/>
          <w:szCs w:val="24"/>
        </w:rPr>
        <w:softHyphen/>
      </w:r>
      <w:r w:rsidRPr="00A902CA">
        <w:rPr>
          <w:rFonts w:ascii="Times New Roman" w:hAnsi="Times New Roman" w:cs="Times New Roman"/>
          <w:sz w:val="24"/>
          <w:szCs w:val="24"/>
        </w:rPr>
        <w:lastRenderedPageBreak/>
        <w:t>кости) и измеряется в линейных единицах (в СИ это метры).</w:t>
      </w:r>
    </w:p>
    <w:p w:rsidR="00985C2E" w:rsidRPr="00A902CA" w:rsidRDefault="00985C2E"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color w:val="000000"/>
          <w:sz w:val="24"/>
          <w:szCs w:val="24"/>
        </w:rPr>
        <w:t xml:space="preserve">Величины </w:t>
      </w:r>
      <w:r w:rsidRPr="00A902CA">
        <w:rPr>
          <w:rFonts w:ascii="Times New Roman" w:hAnsi="Times New Roman" w:cs="Times New Roman"/>
          <w:b/>
          <w:bCs/>
          <w:i/>
          <w:iCs/>
          <w:color w:val="000000"/>
          <w:sz w:val="24"/>
          <w:szCs w:val="24"/>
          <w:lang w:val="en-US"/>
        </w:rPr>
        <w:t>z</w:t>
      </w:r>
      <w:r w:rsidRPr="00A902CA">
        <w:rPr>
          <w:rFonts w:ascii="Times New Roman" w:hAnsi="Times New Roman" w:cs="Times New Roman"/>
          <w:b/>
          <w:bCs/>
          <w:i/>
          <w:iCs/>
          <w:color w:val="000000"/>
          <w:sz w:val="24"/>
          <w:szCs w:val="24"/>
          <w:vertAlign w:val="subscript"/>
        </w:rPr>
        <w:t>1</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и </w:t>
      </w:r>
      <w:r w:rsidRPr="00A902CA">
        <w:rPr>
          <w:rFonts w:ascii="Times New Roman" w:hAnsi="Times New Roman" w:cs="Times New Roman"/>
          <w:b/>
          <w:bCs/>
          <w:i/>
          <w:iCs/>
          <w:color w:val="000000"/>
          <w:sz w:val="24"/>
          <w:szCs w:val="24"/>
          <w:lang w:val="en-US"/>
        </w:rPr>
        <w:t>z</w:t>
      </w:r>
      <w:r w:rsidRPr="00A902CA">
        <w:rPr>
          <w:rFonts w:ascii="Times New Roman" w:hAnsi="Times New Roman" w:cs="Times New Roman"/>
          <w:b/>
          <w:bCs/>
          <w:i/>
          <w:iCs/>
          <w:color w:val="000000"/>
          <w:sz w:val="24"/>
          <w:szCs w:val="24"/>
          <w:vertAlign w:val="subscript"/>
        </w:rPr>
        <w:t>2</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являются удельными энергиями положения жидкости в сечениях. Их еще называют </w:t>
      </w:r>
      <w:r w:rsidR="00943FA2" w:rsidRPr="00A902CA">
        <w:rPr>
          <w:rFonts w:ascii="Times New Roman" w:hAnsi="Times New Roman" w:cs="Times New Roman"/>
          <w:b/>
          <w:bCs/>
          <w:i/>
          <w:iCs/>
          <w:color w:val="000000"/>
          <w:sz w:val="24"/>
          <w:szCs w:val="24"/>
        </w:rPr>
        <w:t>нивелирными</w:t>
      </w:r>
      <w:r w:rsidRPr="00A902CA">
        <w:rPr>
          <w:rFonts w:ascii="Times New Roman" w:hAnsi="Times New Roman" w:cs="Times New Roman"/>
          <w:b/>
          <w:bCs/>
          <w:i/>
          <w:iCs/>
          <w:color w:val="000000"/>
          <w:sz w:val="24"/>
          <w:szCs w:val="24"/>
        </w:rPr>
        <w:t xml:space="preserve"> высотами.</w:t>
      </w:r>
    </w:p>
    <w:p w:rsidR="00985C2E" w:rsidRPr="00A902CA" w:rsidRDefault="00985C2E"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color w:val="000000"/>
          <w:sz w:val="24"/>
          <w:szCs w:val="24"/>
        </w:rPr>
        <w:t xml:space="preserve">Отношения </w:t>
      </w:r>
      <w:r w:rsidRPr="00A902CA">
        <w:rPr>
          <w:rFonts w:ascii="Times New Roman" w:hAnsi="Times New Roman" w:cs="Times New Roman"/>
          <w:b/>
          <w:bCs/>
          <w:color w:val="000000"/>
          <w:sz w:val="24"/>
          <w:szCs w:val="24"/>
          <w:lang w:val="en-US"/>
        </w:rPr>
        <w:t>p</w:t>
      </w:r>
      <w:r w:rsidRPr="00A902CA">
        <w:rPr>
          <w:rFonts w:ascii="Times New Roman" w:hAnsi="Times New Roman" w:cs="Times New Roman"/>
          <w:b/>
          <w:bCs/>
          <w:color w:val="000000"/>
          <w:sz w:val="24"/>
          <w:szCs w:val="24"/>
          <w:vertAlign w:val="subscript"/>
        </w:rPr>
        <w:t>1</w:t>
      </w:r>
      <w:r w:rsidRPr="00A902CA">
        <w:rPr>
          <w:rFonts w:ascii="Times New Roman" w:hAnsi="Times New Roman" w:cs="Times New Roman"/>
          <w:b/>
          <w:bCs/>
          <w:color w:val="000000"/>
          <w:sz w:val="24"/>
          <w:szCs w:val="24"/>
        </w:rPr>
        <w:t>/</w:t>
      </w:r>
      <w:r w:rsidRPr="00A902CA">
        <w:rPr>
          <w:rFonts w:ascii="Times New Roman" w:hAnsi="Times New Roman" w:cs="Times New Roman"/>
          <w:b/>
          <w:bCs/>
          <w:color w:val="000000"/>
          <w:sz w:val="24"/>
          <w:szCs w:val="24"/>
          <w:lang w:val="en-US"/>
        </w:rPr>
        <w:t>ρg</w:t>
      </w:r>
      <w:r w:rsidRPr="00A902CA">
        <w:rPr>
          <w:rFonts w:ascii="Times New Roman" w:hAnsi="Times New Roman" w:cs="Times New Roman"/>
          <w:color w:val="000000"/>
          <w:sz w:val="24"/>
          <w:szCs w:val="24"/>
        </w:rPr>
        <w:t xml:space="preserve"> и </w:t>
      </w:r>
      <w:r w:rsidRPr="00A902CA">
        <w:rPr>
          <w:rFonts w:ascii="Times New Roman" w:hAnsi="Times New Roman" w:cs="Times New Roman"/>
          <w:b/>
          <w:bCs/>
          <w:color w:val="000000"/>
          <w:sz w:val="24"/>
          <w:szCs w:val="24"/>
          <w:lang w:val="en-US"/>
        </w:rPr>
        <w:t>p</w:t>
      </w:r>
      <w:r w:rsidRPr="00A902CA">
        <w:rPr>
          <w:rFonts w:ascii="Times New Roman" w:hAnsi="Times New Roman" w:cs="Times New Roman"/>
          <w:b/>
          <w:bCs/>
          <w:color w:val="000000"/>
          <w:sz w:val="24"/>
          <w:szCs w:val="24"/>
          <w:vertAlign w:val="subscript"/>
        </w:rPr>
        <w:t>2</w:t>
      </w:r>
      <w:r w:rsidRPr="00A902CA">
        <w:rPr>
          <w:rFonts w:ascii="Times New Roman" w:hAnsi="Times New Roman" w:cs="Times New Roman"/>
          <w:b/>
          <w:bCs/>
          <w:color w:val="000000"/>
          <w:sz w:val="24"/>
          <w:szCs w:val="24"/>
        </w:rPr>
        <w:t>/</w:t>
      </w:r>
      <w:r w:rsidRPr="00A902CA">
        <w:rPr>
          <w:rFonts w:ascii="Times New Roman" w:hAnsi="Times New Roman" w:cs="Times New Roman"/>
          <w:b/>
          <w:bCs/>
          <w:color w:val="000000"/>
          <w:sz w:val="24"/>
          <w:szCs w:val="24"/>
          <w:lang w:val="en-US"/>
        </w:rPr>
        <w:t>ρg</w:t>
      </w:r>
      <w:r w:rsidRPr="00A902CA">
        <w:rPr>
          <w:rFonts w:ascii="Times New Roman" w:hAnsi="Times New Roman" w:cs="Times New Roman"/>
          <w:color w:val="000000"/>
          <w:sz w:val="24"/>
          <w:szCs w:val="24"/>
        </w:rPr>
        <w:t xml:space="preserve">  представляют собой удельные энергии давления (сжатия) жидкости в сечениях и называются еще </w:t>
      </w:r>
      <w:r w:rsidR="00943FA2" w:rsidRPr="00A902CA">
        <w:rPr>
          <w:rFonts w:ascii="Times New Roman" w:hAnsi="Times New Roman" w:cs="Times New Roman"/>
          <w:b/>
          <w:bCs/>
          <w:i/>
          <w:iCs/>
          <w:color w:val="000000"/>
          <w:sz w:val="24"/>
          <w:szCs w:val="24"/>
        </w:rPr>
        <w:t>пьезометрическими</w:t>
      </w:r>
      <w:r w:rsidRPr="00A902CA">
        <w:rPr>
          <w:rFonts w:ascii="Times New Roman" w:hAnsi="Times New Roman" w:cs="Times New Roman"/>
          <w:b/>
          <w:bCs/>
          <w:i/>
          <w:iCs/>
          <w:color w:val="000000"/>
          <w:sz w:val="24"/>
          <w:szCs w:val="24"/>
        </w:rPr>
        <w:t xml:space="preserve"> высотами.</w:t>
      </w:r>
    </w:p>
    <w:p w:rsidR="00985C2E" w:rsidRPr="00A902CA" w:rsidRDefault="00985C2E"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Суммы величин </w:t>
      </w:r>
      <w:r w:rsidRPr="00A902CA">
        <w:rPr>
          <w:rFonts w:ascii="Times New Roman" w:hAnsi="Times New Roman" w:cs="Times New Roman"/>
          <w:noProof/>
          <w:sz w:val="24"/>
          <w:szCs w:val="24"/>
          <w:lang w:eastAsia="ru-RU"/>
        </w:rPr>
        <w:drawing>
          <wp:inline distT="0" distB="0" distL="0" distR="0">
            <wp:extent cx="1054100" cy="368300"/>
            <wp:effectExtent l="1905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5" cstate="print"/>
                    <a:srcRect/>
                    <a:stretch>
                      <a:fillRect/>
                    </a:stretch>
                  </pic:blipFill>
                  <pic:spPr bwMode="auto">
                    <a:xfrm>
                      <a:off x="0" y="0"/>
                      <a:ext cx="1054100" cy="368300"/>
                    </a:xfrm>
                    <a:prstGeom prst="rect">
                      <a:avLst/>
                    </a:prstGeom>
                    <a:noFill/>
                    <a:ln w="9525">
                      <a:noFill/>
                      <a:miter lim="800000"/>
                      <a:headEnd/>
                      <a:tailEnd/>
                    </a:ln>
                  </pic:spPr>
                </pic:pic>
              </a:graphicData>
            </a:graphic>
          </wp:inline>
        </w:drawing>
      </w:r>
      <w:r w:rsidRPr="00A902CA">
        <w:rPr>
          <w:rFonts w:ascii="Times New Roman" w:hAnsi="Times New Roman" w:cs="Times New Roman"/>
          <w:color w:val="000000"/>
          <w:sz w:val="24"/>
          <w:szCs w:val="24"/>
        </w:rPr>
        <w:t xml:space="preserve">являются удельными потенциальными энергиями жидкости в сечениях и называются также в гидравлике </w:t>
      </w:r>
      <w:r w:rsidRPr="00A902CA">
        <w:rPr>
          <w:rFonts w:ascii="Times New Roman" w:hAnsi="Times New Roman" w:cs="Times New Roman"/>
          <w:b/>
          <w:bCs/>
          <w:i/>
          <w:iCs/>
          <w:color w:val="000000"/>
          <w:sz w:val="24"/>
          <w:szCs w:val="24"/>
        </w:rPr>
        <w:t>гидростатическими напорами.</w:t>
      </w:r>
    </w:p>
    <w:p w:rsidR="00985C2E" w:rsidRPr="00A902CA" w:rsidRDefault="00985C2E"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Последние слагаемые в обеих частях уравнения Бернулли </w:t>
      </w:r>
      <w:r w:rsidRPr="00A902CA">
        <w:rPr>
          <w:rFonts w:ascii="Times New Roman" w:hAnsi="Times New Roman" w:cs="Times New Roman"/>
          <w:noProof/>
          <w:sz w:val="24"/>
          <w:szCs w:val="24"/>
          <w:lang w:eastAsia="ru-RU"/>
        </w:rPr>
        <w:drawing>
          <wp:inline distT="0" distB="0" distL="0" distR="0">
            <wp:extent cx="685800" cy="342900"/>
            <wp:effectExtent l="1905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6" cstate="print"/>
                    <a:srcRect/>
                    <a:stretch>
                      <a:fillRect/>
                    </a:stretch>
                  </pic:blipFill>
                  <pic:spPr bwMode="auto">
                    <a:xfrm>
                      <a:off x="0" y="0"/>
                      <a:ext cx="685800" cy="342900"/>
                    </a:xfrm>
                    <a:prstGeom prst="rect">
                      <a:avLst/>
                    </a:prstGeom>
                    <a:noFill/>
                    <a:ln w="9525">
                      <a:noFill/>
                      <a:miter lim="800000"/>
                      <a:headEnd/>
                      <a:tailEnd/>
                    </a:ln>
                  </pic:spPr>
                </pic:pic>
              </a:graphicData>
            </a:graphic>
          </wp:inline>
        </w:drawing>
      </w:r>
      <w:r w:rsidRPr="00A902CA">
        <w:rPr>
          <w:rFonts w:ascii="Times New Roman" w:hAnsi="Times New Roman" w:cs="Times New Roman"/>
          <w:color w:val="000000"/>
          <w:sz w:val="24"/>
          <w:szCs w:val="24"/>
        </w:rPr>
        <w:t xml:space="preserve">представляют собой удельные кинетические энергии жидкости в сечениях и называются еще </w:t>
      </w:r>
      <w:r w:rsidRPr="00A902CA">
        <w:rPr>
          <w:rFonts w:ascii="Times New Roman" w:hAnsi="Times New Roman" w:cs="Times New Roman"/>
          <w:b/>
          <w:bCs/>
          <w:i/>
          <w:iCs/>
          <w:color w:val="000000"/>
          <w:sz w:val="24"/>
          <w:szCs w:val="24"/>
        </w:rPr>
        <w:t>скоростными напорами</w:t>
      </w:r>
      <w:r w:rsidRPr="00A902CA">
        <w:rPr>
          <w:rFonts w:ascii="Times New Roman" w:hAnsi="Times New Roman" w:cs="Times New Roman"/>
          <w:color w:val="000000"/>
          <w:sz w:val="24"/>
          <w:szCs w:val="24"/>
        </w:rPr>
        <w:t>.</w:t>
      </w:r>
    </w:p>
    <w:p w:rsidR="00985C2E" w:rsidRPr="00A902CA" w:rsidRDefault="00985C2E"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Наконец, суммы </w:t>
      </w:r>
      <w:r w:rsidRPr="00A902CA">
        <w:rPr>
          <w:rFonts w:ascii="Times New Roman" w:hAnsi="Times New Roman" w:cs="Times New Roman"/>
          <w:noProof/>
          <w:sz w:val="24"/>
          <w:szCs w:val="24"/>
          <w:lang w:eastAsia="ru-RU"/>
        </w:rPr>
        <w:drawing>
          <wp:inline distT="0" distB="0" distL="0" distR="0">
            <wp:extent cx="1676400" cy="368300"/>
            <wp:effectExtent l="1905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7" cstate="print"/>
                    <a:srcRect/>
                    <a:stretch>
                      <a:fillRect/>
                    </a:stretch>
                  </pic:blipFill>
                  <pic:spPr bwMode="auto">
                    <a:xfrm>
                      <a:off x="0" y="0"/>
                      <a:ext cx="1676400" cy="368300"/>
                    </a:xfrm>
                    <a:prstGeom prst="rect">
                      <a:avLst/>
                    </a:prstGeom>
                    <a:noFill/>
                    <a:ln w="9525">
                      <a:noFill/>
                      <a:miter lim="800000"/>
                      <a:headEnd/>
                      <a:tailEnd/>
                    </a:ln>
                  </pic:spPr>
                </pic:pic>
              </a:graphicData>
            </a:graphic>
          </wp:inline>
        </w:drawing>
      </w:r>
      <w:r w:rsidRPr="00A902CA">
        <w:rPr>
          <w:rFonts w:ascii="Times New Roman" w:hAnsi="Times New Roman" w:cs="Times New Roman"/>
          <w:color w:val="000000"/>
          <w:sz w:val="24"/>
          <w:szCs w:val="24"/>
        </w:rPr>
        <w:t xml:space="preserve">являются полными удельными энергиями в каждом сечении струйки жидкости. В гидравлике их принято называть </w:t>
      </w:r>
      <w:r w:rsidRPr="00A902CA">
        <w:rPr>
          <w:rFonts w:ascii="Times New Roman" w:hAnsi="Times New Roman" w:cs="Times New Roman"/>
          <w:b/>
          <w:bCs/>
          <w:i/>
          <w:iCs/>
          <w:color w:val="000000"/>
          <w:sz w:val="24"/>
          <w:szCs w:val="24"/>
        </w:rPr>
        <w:t>полными напорами</w:t>
      </w:r>
      <w:r w:rsidRPr="00A902CA">
        <w:rPr>
          <w:rFonts w:ascii="Times New Roman" w:hAnsi="Times New Roman" w:cs="Times New Roman"/>
          <w:color w:val="000000"/>
          <w:sz w:val="24"/>
          <w:szCs w:val="24"/>
        </w:rPr>
        <w:t xml:space="preserve"> и обозначать символом </w:t>
      </w:r>
      <w:r w:rsidRPr="00A902CA">
        <w:rPr>
          <w:rFonts w:ascii="Times New Roman" w:hAnsi="Times New Roman" w:cs="Times New Roman"/>
          <w:noProof/>
          <w:sz w:val="24"/>
          <w:szCs w:val="24"/>
          <w:lang w:eastAsia="ru-RU"/>
        </w:rPr>
        <w:drawing>
          <wp:inline distT="0" distB="0" distL="0" distR="0">
            <wp:extent cx="965200" cy="342900"/>
            <wp:effectExtent l="19050" t="0" r="635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8" cstate="print"/>
                    <a:srcRect/>
                    <a:stretch>
                      <a:fillRect/>
                    </a:stretch>
                  </pic:blipFill>
                  <pic:spPr bwMode="auto">
                    <a:xfrm>
                      <a:off x="0" y="0"/>
                      <a:ext cx="965200" cy="342900"/>
                    </a:xfrm>
                    <a:prstGeom prst="rect">
                      <a:avLst/>
                    </a:prstGeom>
                    <a:noFill/>
                    <a:ln w="9525">
                      <a:noFill/>
                      <a:miter lim="800000"/>
                      <a:headEnd/>
                      <a:tailEnd/>
                    </a:ln>
                  </pic:spPr>
                </pic:pic>
              </a:graphicData>
            </a:graphic>
          </wp:inline>
        </w:drawing>
      </w:r>
    </w:p>
    <w:p w:rsidR="00985C2E" w:rsidRPr="00A902CA" w:rsidRDefault="00985C2E"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b/>
          <w:bCs/>
          <w:i/>
          <w:iCs/>
          <w:color w:val="000000"/>
          <w:sz w:val="24"/>
          <w:szCs w:val="24"/>
        </w:rPr>
        <w:t xml:space="preserve">Энергетический смысл </w:t>
      </w:r>
      <w:r w:rsidRPr="00A902CA">
        <w:rPr>
          <w:rFonts w:ascii="Times New Roman" w:hAnsi="Times New Roman" w:cs="Times New Roman"/>
          <w:i/>
          <w:iCs/>
          <w:color w:val="000000"/>
          <w:sz w:val="24"/>
          <w:szCs w:val="24"/>
        </w:rPr>
        <w:t>в потоке идеальной жидкости ее полная удельная энергия в сечении есть величина постоянная.</w:t>
      </w:r>
    </w:p>
    <w:p w:rsidR="00985C2E" w:rsidRPr="00A902CA" w:rsidRDefault="00985C2E"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 </w:t>
      </w:r>
      <w:r w:rsidRPr="00A902CA">
        <w:rPr>
          <w:rFonts w:ascii="Times New Roman" w:hAnsi="Times New Roman" w:cs="Times New Roman"/>
          <w:b/>
          <w:bCs/>
          <w:i/>
          <w:iCs/>
          <w:color w:val="000000"/>
          <w:sz w:val="24"/>
          <w:szCs w:val="24"/>
        </w:rPr>
        <w:t>Физический смысл уравнения Бернулли</w:t>
      </w:r>
      <w:r w:rsidRPr="00A902CA">
        <w:rPr>
          <w:rFonts w:ascii="Times New Roman" w:hAnsi="Times New Roman" w:cs="Times New Roman"/>
          <w:color w:val="000000"/>
          <w:sz w:val="24"/>
          <w:szCs w:val="24"/>
        </w:rPr>
        <w:t xml:space="preserve">: </w:t>
      </w:r>
    </w:p>
    <w:p w:rsidR="00985C2E" w:rsidRPr="00A902CA" w:rsidRDefault="00985C2E" w:rsidP="00A902CA">
      <w:pPr>
        <w:pStyle w:val="31"/>
        <w:spacing w:line="240" w:lineRule="auto"/>
        <w:ind w:left="0" w:firstLine="426"/>
        <w:contextualSpacing/>
        <w:jc w:val="both"/>
        <w:rPr>
          <w:rFonts w:ascii="Times New Roman" w:hAnsi="Times New Roman" w:cs="Times New Roman"/>
          <w:b/>
          <w:bCs/>
          <w:sz w:val="24"/>
          <w:szCs w:val="24"/>
        </w:rPr>
      </w:pPr>
      <w:r w:rsidRPr="00A902CA">
        <w:rPr>
          <w:rFonts w:ascii="Times New Roman" w:hAnsi="Times New Roman" w:cs="Times New Roman"/>
          <w:b/>
          <w:bCs/>
          <w:sz w:val="24"/>
          <w:szCs w:val="24"/>
        </w:rPr>
        <w:t>"При установившемся (стационарном) движении тяжелой несжимаемой идеальной жидкости гидравли</w:t>
      </w:r>
      <w:r w:rsidRPr="00A902CA">
        <w:rPr>
          <w:rFonts w:ascii="Times New Roman" w:hAnsi="Times New Roman" w:cs="Times New Roman"/>
          <w:b/>
          <w:bCs/>
          <w:sz w:val="24"/>
          <w:szCs w:val="24"/>
        </w:rPr>
        <w:softHyphen/>
        <w:t>ческая высота, равная сумме нивелирной, пьезометри</w:t>
      </w:r>
      <w:r w:rsidRPr="00A902CA">
        <w:rPr>
          <w:rFonts w:ascii="Times New Roman" w:hAnsi="Times New Roman" w:cs="Times New Roman"/>
          <w:b/>
          <w:bCs/>
          <w:sz w:val="24"/>
          <w:szCs w:val="24"/>
        </w:rPr>
        <w:softHyphen/>
        <w:t>ческой и скоростной высот, сохраняет свое значение вдоль линии тока (траектории) или вихревой линии".</w:t>
      </w:r>
    </w:p>
    <w:p w:rsidR="00985C2E" w:rsidRPr="00A902CA" w:rsidRDefault="00985C2E"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Уравнение Бернулли является за</w:t>
      </w:r>
      <w:r w:rsidRPr="00A902CA">
        <w:rPr>
          <w:rFonts w:ascii="Times New Roman" w:hAnsi="Times New Roman" w:cs="Times New Roman"/>
          <w:color w:val="000000"/>
          <w:sz w:val="24"/>
          <w:szCs w:val="24"/>
        </w:rPr>
        <w:softHyphen/>
        <w:t>коном сохранения энергии для струйки идеальной жидкости.</w:t>
      </w:r>
    </w:p>
    <w:p w:rsidR="00985C2E" w:rsidRPr="00A902CA" w:rsidRDefault="00985C2E"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384300" cy="457200"/>
            <wp:effectExtent l="19050" t="0" r="635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9" cstate="print"/>
                    <a:srcRect/>
                    <a:stretch>
                      <a:fillRect/>
                    </a:stretch>
                  </pic:blipFill>
                  <pic:spPr bwMode="auto">
                    <a:xfrm>
                      <a:off x="0" y="0"/>
                      <a:ext cx="1384300" cy="457200"/>
                    </a:xfrm>
                    <a:prstGeom prst="rect">
                      <a:avLst/>
                    </a:prstGeom>
                    <a:noFill/>
                    <a:ln w="9525">
                      <a:noFill/>
                      <a:miter lim="800000"/>
                      <a:headEnd/>
                      <a:tailEnd/>
                    </a:ln>
                  </pic:spPr>
                </pic:pic>
              </a:graphicData>
            </a:graphic>
          </wp:inline>
        </w:drawing>
      </w:r>
      <w:r w:rsidRPr="00A902CA">
        <w:rPr>
          <w:rFonts w:ascii="Times New Roman" w:hAnsi="Times New Roman" w:cs="Times New Roman"/>
          <w:sz w:val="24"/>
          <w:szCs w:val="24"/>
        </w:rPr>
        <w:t xml:space="preserve"> - средний полный напор для реальной жидкости.</w:t>
      </w:r>
    </w:p>
    <w:p w:rsidR="00985C2E" w:rsidRDefault="00985C2E"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color w:val="000000"/>
          <w:sz w:val="24"/>
          <w:szCs w:val="24"/>
        </w:rPr>
        <w:t xml:space="preserve">Коэффициент </w:t>
      </w:r>
      <w:r w:rsidRPr="00A902CA">
        <w:rPr>
          <w:rFonts w:ascii="Times New Roman" w:hAnsi="Times New Roman" w:cs="Times New Roman"/>
          <w:b/>
          <w:bCs/>
          <w:color w:val="000000"/>
          <w:sz w:val="24"/>
          <w:szCs w:val="24"/>
        </w:rPr>
        <w:t xml:space="preserve">α </w:t>
      </w:r>
      <w:r w:rsidRPr="00A902CA">
        <w:rPr>
          <w:rFonts w:ascii="Times New Roman" w:hAnsi="Times New Roman" w:cs="Times New Roman"/>
          <w:color w:val="000000"/>
          <w:sz w:val="24"/>
          <w:szCs w:val="24"/>
        </w:rPr>
        <w:t>(коэф.</w:t>
      </w:r>
      <w:proofErr w:type="gramEnd"/>
      <w:r w:rsidRPr="00A902CA">
        <w:rPr>
          <w:rFonts w:ascii="Times New Roman" w:hAnsi="Times New Roman" w:cs="Times New Roman"/>
          <w:color w:val="000000"/>
          <w:sz w:val="24"/>
          <w:szCs w:val="24"/>
        </w:rPr>
        <w:t xml:space="preserve"> Корриолиса)</w:t>
      </w:r>
      <w:r w:rsidRPr="00A902CA">
        <w:rPr>
          <w:rFonts w:ascii="Times New Roman" w:hAnsi="Times New Roman" w:cs="Times New Roman"/>
          <w:b/>
          <w:bCs/>
          <w:color w:val="000000"/>
          <w:sz w:val="24"/>
          <w:szCs w:val="24"/>
        </w:rPr>
        <w:t xml:space="preserve"> </w:t>
      </w:r>
      <w:proofErr w:type="gramStart"/>
      <w:r w:rsidRPr="00A902CA">
        <w:rPr>
          <w:rFonts w:ascii="Times New Roman" w:hAnsi="Times New Roman" w:cs="Times New Roman"/>
          <w:b/>
          <w:bCs/>
          <w:color w:val="000000"/>
          <w:sz w:val="24"/>
          <w:szCs w:val="24"/>
        </w:rPr>
        <w:t>–</w:t>
      </w:r>
      <w:r w:rsidRPr="00A902CA">
        <w:rPr>
          <w:rFonts w:ascii="Times New Roman" w:hAnsi="Times New Roman" w:cs="Times New Roman"/>
          <w:color w:val="000000"/>
          <w:sz w:val="24"/>
          <w:szCs w:val="24"/>
        </w:rPr>
        <w:t>о</w:t>
      </w:r>
      <w:proofErr w:type="gramEnd"/>
      <w:r w:rsidRPr="00A902CA">
        <w:rPr>
          <w:rFonts w:ascii="Times New Roman" w:hAnsi="Times New Roman" w:cs="Times New Roman"/>
          <w:color w:val="000000"/>
          <w:sz w:val="24"/>
          <w:szCs w:val="24"/>
        </w:rPr>
        <w:t>тношение действительной кинетической энергии реального потока в данном сечении к кинетической энергии того же потока, но посчитанного по средней скорости жидкости в данном сечении</w:t>
      </w:r>
      <w:r w:rsidRPr="00A902CA">
        <w:rPr>
          <w:rFonts w:ascii="Times New Roman" w:hAnsi="Times New Roman" w:cs="Times New Roman"/>
          <w:sz w:val="24"/>
          <w:szCs w:val="24"/>
        </w:rPr>
        <w:t>.</w:t>
      </w:r>
    </w:p>
    <w:p w:rsidR="0016621B" w:rsidRPr="0016621B" w:rsidRDefault="0016621B" w:rsidP="0016621B">
      <w:pPr>
        <w:pStyle w:val="ab"/>
        <w:widowControl w:val="0"/>
        <w:numPr>
          <w:ilvl w:val="0"/>
          <w:numId w:val="15"/>
        </w:numPr>
        <w:shd w:val="clear" w:color="auto" w:fill="FFFFFF"/>
        <w:autoSpaceDE w:val="0"/>
        <w:autoSpaceDN w:val="0"/>
        <w:adjustRightInd w:val="0"/>
        <w:spacing w:line="240" w:lineRule="auto"/>
        <w:jc w:val="center"/>
        <w:rPr>
          <w:rFonts w:ascii="Times New Roman" w:hAnsi="Times New Roman" w:cs="Times New Roman"/>
          <w:b/>
          <w:bCs/>
          <w:iCs/>
          <w:color w:val="000000"/>
          <w:sz w:val="24"/>
          <w:szCs w:val="24"/>
        </w:rPr>
      </w:pPr>
      <w:r w:rsidRPr="0016621B">
        <w:rPr>
          <w:rFonts w:ascii="Times New Roman" w:hAnsi="Times New Roman" w:cs="Times New Roman"/>
          <w:b/>
          <w:bCs/>
          <w:iCs/>
          <w:color w:val="000000"/>
          <w:sz w:val="24"/>
          <w:szCs w:val="24"/>
        </w:rPr>
        <w:t>Уравнение Бернулли для реальной жидкости</w:t>
      </w:r>
    </w:p>
    <w:p w:rsidR="00A5795C" w:rsidRPr="00A902CA" w:rsidRDefault="00A5795C" w:rsidP="00A902CA">
      <w:pPr>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В развёрнутой форме уравнение Бернулли для вязкой жидкости имеет вид:</w:t>
      </w:r>
    </w:p>
    <w:p w:rsidR="00A5795C" w:rsidRPr="00A902CA" w:rsidRDefault="00A5795C" w:rsidP="00A902CA">
      <w:pPr>
        <w:pStyle w:val="a5"/>
        <w:ind w:firstLine="426"/>
        <w:contextualSpacing/>
        <w:rPr>
          <w:sz w:val="24"/>
          <w:szCs w:val="24"/>
          <w:lang w:eastAsia="ru-RU"/>
        </w:rPr>
      </w:pPr>
      <w:r w:rsidRPr="00A902CA">
        <w:rPr>
          <w:noProof/>
          <w:snapToGrid/>
          <w:position w:val="-24"/>
          <w:sz w:val="24"/>
          <w:szCs w:val="24"/>
          <w:lang w:eastAsia="ru-RU"/>
        </w:rPr>
        <w:drawing>
          <wp:inline distT="0" distB="0" distL="0" distR="0">
            <wp:extent cx="2265045" cy="3937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0" cstate="print"/>
                    <a:srcRect/>
                    <a:stretch>
                      <a:fillRect/>
                    </a:stretch>
                  </pic:blipFill>
                  <pic:spPr bwMode="auto">
                    <a:xfrm>
                      <a:off x="0" y="0"/>
                      <a:ext cx="2265045" cy="393700"/>
                    </a:xfrm>
                    <a:prstGeom prst="rect">
                      <a:avLst/>
                    </a:prstGeom>
                    <a:noFill/>
                    <a:ln w="9525">
                      <a:noFill/>
                      <a:miter lim="800000"/>
                      <a:headEnd/>
                      <a:tailEnd/>
                    </a:ln>
                  </pic:spPr>
                </pic:pic>
              </a:graphicData>
            </a:graphic>
          </wp:inline>
        </w:drawing>
      </w:r>
      <w:r w:rsidRPr="00A902CA">
        <w:rPr>
          <w:sz w:val="24"/>
          <w:szCs w:val="24"/>
        </w:rPr>
        <w:t>,</w:t>
      </w:r>
    </w:p>
    <w:p w:rsidR="00A5795C" w:rsidRPr="00A902CA" w:rsidRDefault="00A5795C" w:rsidP="00A902CA">
      <w:pPr>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r w:rsidRPr="00A902CA">
        <w:rPr>
          <w:rFonts w:ascii="Times New Roman" w:hAnsi="Times New Roman" w:cs="Times New Roman"/>
          <w:i/>
          <w:sz w:val="24"/>
          <w:szCs w:val="24"/>
          <w:lang w:val="en-US"/>
        </w:rPr>
        <w:t>z</w:t>
      </w:r>
      <w:r w:rsidRPr="00A902CA">
        <w:rPr>
          <w:rFonts w:ascii="Times New Roman" w:hAnsi="Times New Roman" w:cs="Times New Roman"/>
          <w:sz w:val="24"/>
          <w:szCs w:val="24"/>
          <w:vertAlign w:val="subscript"/>
        </w:rPr>
        <w:t>1</w:t>
      </w:r>
      <w:r w:rsidRPr="00A902CA">
        <w:rPr>
          <w:rFonts w:ascii="Times New Roman" w:hAnsi="Times New Roman" w:cs="Times New Roman"/>
          <w:sz w:val="24"/>
          <w:szCs w:val="24"/>
        </w:rPr>
        <w:t xml:space="preserve"> и </w:t>
      </w:r>
      <w:r w:rsidRPr="00A902CA">
        <w:rPr>
          <w:rFonts w:ascii="Times New Roman" w:hAnsi="Times New Roman" w:cs="Times New Roman"/>
          <w:i/>
          <w:sz w:val="24"/>
          <w:szCs w:val="24"/>
          <w:lang w:val="en-US"/>
        </w:rPr>
        <w:t>z</w:t>
      </w:r>
      <w:r w:rsidRPr="00A902CA">
        <w:rPr>
          <w:rFonts w:ascii="Times New Roman" w:hAnsi="Times New Roman" w:cs="Times New Roman"/>
          <w:sz w:val="24"/>
          <w:szCs w:val="24"/>
          <w:vertAlign w:val="subscript"/>
        </w:rPr>
        <w:t>2</w:t>
      </w:r>
      <w:r w:rsidRPr="00A902CA">
        <w:rPr>
          <w:rFonts w:ascii="Times New Roman" w:hAnsi="Times New Roman" w:cs="Times New Roman"/>
          <w:sz w:val="24"/>
          <w:szCs w:val="24"/>
        </w:rPr>
        <w:t xml:space="preserve"> – геометрические высоты центров сечений 1 и 2, м; </w:t>
      </w:r>
      <w:r w:rsidRPr="00A902CA">
        <w:rPr>
          <w:rFonts w:ascii="Times New Roman" w:hAnsi="Times New Roman" w:cs="Times New Roman"/>
          <w:i/>
          <w:sz w:val="24"/>
          <w:szCs w:val="24"/>
          <w:lang w:val="en-US"/>
        </w:rPr>
        <w:t>p</w:t>
      </w:r>
      <w:r w:rsidRPr="00A902CA">
        <w:rPr>
          <w:rFonts w:ascii="Times New Roman" w:hAnsi="Times New Roman" w:cs="Times New Roman"/>
          <w:sz w:val="24"/>
          <w:szCs w:val="24"/>
          <w:vertAlign w:val="subscript"/>
        </w:rPr>
        <w:t>1</w:t>
      </w:r>
      <w:r w:rsidRPr="00A902CA">
        <w:rPr>
          <w:rFonts w:ascii="Times New Roman" w:hAnsi="Times New Roman" w:cs="Times New Roman"/>
          <w:sz w:val="24"/>
          <w:szCs w:val="24"/>
        </w:rPr>
        <w:t xml:space="preserve"> и </w:t>
      </w:r>
      <w:r w:rsidRPr="00A902CA">
        <w:rPr>
          <w:rFonts w:ascii="Times New Roman" w:hAnsi="Times New Roman" w:cs="Times New Roman"/>
          <w:i/>
          <w:sz w:val="24"/>
          <w:szCs w:val="24"/>
          <w:lang w:val="en-US"/>
        </w:rPr>
        <w:t>p</w:t>
      </w:r>
      <w:r w:rsidRPr="00A902CA">
        <w:rPr>
          <w:rFonts w:ascii="Times New Roman" w:hAnsi="Times New Roman" w:cs="Times New Roman"/>
          <w:sz w:val="24"/>
          <w:szCs w:val="24"/>
          <w:vertAlign w:val="subscript"/>
        </w:rPr>
        <w:t>2</w:t>
      </w:r>
      <w:r w:rsidRPr="00A902CA">
        <w:rPr>
          <w:rFonts w:ascii="Times New Roman" w:hAnsi="Times New Roman" w:cs="Times New Roman"/>
          <w:sz w:val="24"/>
          <w:szCs w:val="24"/>
        </w:rPr>
        <w:t xml:space="preserve"> – давления в сечениях 1 и 2, Па; </w:t>
      </w:r>
      <w:r w:rsidRPr="00A902CA">
        <w:rPr>
          <w:rFonts w:ascii="Times New Roman" w:hAnsi="Times New Roman" w:cs="Times New Roman"/>
          <w:i/>
          <w:sz w:val="24"/>
          <w:szCs w:val="24"/>
        </w:rPr>
        <w:t>V</w:t>
      </w:r>
      <w:r w:rsidRPr="00A902CA">
        <w:rPr>
          <w:rFonts w:ascii="Times New Roman" w:hAnsi="Times New Roman" w:cs="Times New Roman"/>
          <w:sz w:val="24"/>
          <w:szCs w:val="24"/>
          <w:vertAlign w:val="subscript"/>
        </w:rPr>
        <w:t>1ср</w:t>
      </w:r>
      <w:r w:rsidRPr="00A902CA">
        <w:rPr>
          <w:rFonts w:ascii="Times New Roman" w:hAnsi="Times New Roman" w:cs="Times New Roman"/>
          <w:sz w:val="24"/>
          <w:szCs w:val="24"/>
        </w:rPr>
        <w:t xml:space="preserve"> и </w:t>
      </w:r>
      <w:r w:rsidRPr="00A902CA">
        <w:rPr>
          <w:rFonts w:ascii="Times New Roman" w:hAnsi="Times New Roman" w:cs="Times New Roman"/>
          <w:i/>
          <w:sz w:val="24"/>
          <w:szCs w:val="24"/>
        </w:rPr>
        <w:t>V</w:t>
      </w:r>
      <w:r w:rsidRPr="00A902CA">
        <w:rPr>
          <w:rFonts w:ascii="Times New Roman" w:hAnsi="Times New Roman" w:cs="Times New Roman"/>
          <w:sz w:val="24"/>
          <w:szCs w:val="24"/>
          <w:vertAlign w:val="subscript"/>
        </w:rPr>
        <w:t>2ср</w:t>
      </w:r>
      <w:r w:rsidRPr="00A902CA">
        <w:rPr>
          <w:rFonts w:ascii="Times New Roman" w:hAnsi="Times New Roman" w:cs="Times New Roman"/>
          <w:sz w:val="24"/>
          <w:szCs w:val="24"/>
        </w:rPr>
        <w:t xml:space="preserve"> – средние скорости в сечениях 1 и 2, м/с; </w:t>
      </w:r>
      <w:r w:rsidRPr="00A902CA">
        <w:rPr>
          <w:rFonts w:ascii="Times New Roman" w:hAnsi="Times New Roman" w:cs="Times New Roman"/>
          <w:i/>
          <w:sz w:val="24"/>
          <w:szCs w:val="24"/>
        </w:rPr>
        <w:t>ά</w:t>
      </w:r>
      <w:r w:rsidRPr="00A902CA">
        <w:rPr>
          <w:rFonts w:ascii="Times New Roman" w:hAnsi="Times New Roman" w:cs="Times New Roman"/>
          <w:sz w:val="24"/>
          <w:szCs w:val="24"/>
          <w:vertAlign w:val="subscript"/>
        </w:rPr>
        <w:t>1</w:t>
      </w:r>
      <w:r w:rsidRPr="00A902CA">
        <w:rPr>
          <w:rFonts w:ascii="Times New Roman" w:hAnsi="Times New Roman" w:cs="Times New Roman"/>
          <w:sz w:val="24"/>
          <w:szCs w:val="24"/>
        </w:rPr>
        <w:t xml:space="preserve"> и </w:t>
      </w:r>
      <w:r w:rsidRPr="00A902CA">
        <w:rPr>
          <w:rFonts w:ascii="Times New Roman" w:hAnsi="Times New Roman" w:cs="Times New Roman"/>
          <w:i/>
          <w:sz w:val="24"/>
          <w:szCs w:val="24"/>
        </w:rPr>
        <w:t>ά</w:t>
      </w:r>
      <w:r w:rsidRPr="00A902CA">
        <w:rPr>
          <w:rFonts w:ascii="Times New Roman" w:hAnsi="Times New Roman" w:cs="Times New Roman"/>
          <w:sz w:val="24"/>
          <w:szCs w:val="24"/>
          <w:vertAlign w:val="subscript"/>
        </w:rPr>
        <w:t>2</w:t>
      </w:r>
      <w:r w:rsidRPr="00A902CA">
        <w:rPr>
          <w:rFonts w:ascii="Times New Roman" w:hAnsi="Times New Roman" w:cs="Times New Roman"/>
          <w:sz w:val="24"/>
          <w:szCs w:val="24"/>
        </w:rPr>
        <w:t xml:space="preserve"> – коэффициенты Кориолиса; </w:t>
      </w:r>
      <w:r w:rsidRPr="00A902CA">
        <w:rPr>
          <w:rFonts w:ascii="Times New Roman" w:hAnsi="Times New Roman" w:cs="Times New Roman"/>
          <w:i/>
          <w:sz w:val="24"/>
          <w:szCs w:val="24"/>
        </w:rPr>
        <w:t>γ</w:t>
      </w:r>
      <w:r w:rsidRPr="00A902CA">
        <w:rPr>
          <w:rFonts w:ascii="Times New Roman" w:hAnsi="Times New Roman" w:cs="Times New Roman"/>
          <w:sz w:val="24"/>
          <w:szCs w:val="24"/>
        </w:rPr>
        <w:t> – удельный вес жидкости, Н/м</w:t>
      </w:r>
      <w:r w:rsidRPr="00A902CA">
        <w:rPr>
          <w:rFonts w:ascii="Times New Roman" w:hAnsi="Times New Roman" w:cs="Times New Roman"/>
          <w:sz w:val="24"/>
          <w:szCs w:val="24"/>
          <w:vertAlign w:val="superscript"/>
        </w:rPr>
        <w:t>3</w:t>
      </w:r>
      <w:r w:rsidRPr="00A902CA">
        <w:rPr>
          <w:rFonts w:ascii="Times New Roman" w:hAnsi="Times New Roman" w:cs="Times New Roman"/>
          <w:sz w:val="24"/>
          <w:szCs w:val="24"/>
        </w:rPr>
        <w:t xml:space="preserve">; </w:t>
      </w:r>
      <w:r w:rsidRPr="00A902CA">
        <w:rPr>
          <w:rFonts w:ascii="Times New Roman" w:hAnsi="Times New Roman" w:cs="Times New Roman"/>
          <w:i/>
          <w:sz w:val="24"/>
          <w:szCs w:val="24"/>
        </w:rPr>
        <w:t>g</w:t>
      </w:r>
      <w:r w:rsidRPr="00A902CA">
        <w:rPr>
          <w:rFonts w:ascii="Times New Roman" w:hAnsi="Times New Roman" w:cs="Times New Roman"/>
          <w:sz w:val="24"/>
          <w:szCs w:val="24"/>
        </w:rPr>
        <w:t xml:space="preserve"> = 9,81 м/с</w:t>
      </w:r>
      <w:proofErr w:type="gramStart"/>
      <w:r w:rsidRPr="00A902CA">
        <w:rPr>
          <w:rFonts w:ascii="Times New Roman" w:hAnsi="Times New Roman" w:cs="Times New Roman"/>
          <w:sz w:val="24"/>
          <w:szCs w:val="24"/>
          <w:vertAlign w:val="superscript"/>
        </w:rPr>
        <w:t>2</w:t>
      </w:r>
      <w:proofErr w:type="gramEnd"/>
      <w:r w:rsidRPr="00A902CA">
        <w:rPr>
          <w:rFonts w:ascii="Times New Roman" w:hAnsi="Times New Roman" w:cs="Times New Roman"/>
          <w:sz w:val="24"/>
          <w:szCs w:val="24"/>
        </w:rPr>
        <w:t xml:space="preserve"> – ускорение свободного падения; </w:t>
      </w:r>
      <w:proofErr w:type="gramStart"/>
      <w:r w:rsidRPr="00A902CA">
        <w:rPr>
          <w:rFonts w:ascii="Times New Roman" w:hAnsi="Times New Roman" w:cs="Times New Roman"/>
          <w:i/>
          <w:sz w:val="24"/>
          <w:szCs w:val="24"/>
        </w:rPr>
        <w:t>h</w:t>
      </w:r>
      <w:proofErr w:type="gramEnd"/>
      <w:r w:rsidRPr="00A902CA">
        <w:rPr>
          <w:rFonts w:ascii="Times New Roman" w:hAnsi="Times New Roman" w:cs="Times New Roman"/>
          <w:sz w:val="24"/>
          <w:szCs w:val="24"/>
          <w:vertAlign w:val="subscript"/>
        </w:rPr>
        <w:t>пот</w:t>
      </w:r>
      <w:r w:rsidRPr="00A902CA">
        <w:rPr>
          <w:rFonts w:ascii="Times New Roman" w:hAnsi="Times New Roman" w:cs="Times New Roman"/>
          <w:sz w:val="24"/>
          <w:szCs w:val="24"/>
        </w:rPr>
        <w:t> – потери напора между сечениями 1 и 2, м.</w:t>
      </w:r>
    </w:p>
    <w:p w:rsidR="00A5795C" w:rsidRPr="00A902CA" w:rsidRDefault="00A5795C" w:rsidP="00A902CA">
      <w:pPr>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Скоростной напор потока реальной жидкости, вычисленный по средней скорости, отличается от реального скоростного напора потока. Для компенсации этого различия вводят поправочный коэффициент кинетической энергии (коэффициент Кориолиса) ά, который вычисляют по формуле</w:t>
      </w:r>
    </w:p>
    <w:p w:rsidR="00A5795C" w:rsidRPr="00A902CA" w:rsidRDefault="00A5795C" w:rsidP="00A902CA">
      <w:pPr>
        <w:pStyle w:val="a5"/>
        <w:ind w:firstLine="426"/>
        <w:contextualSpacing/>
        <w:jc w:val="both"/>
        <w:rPr>
          <w:sz w:val="24"/>
          <w:szCs w:val="24"/>
          <w:lang w:eastAsia="ru-RU"/>
        </w:rPr>
      </w:pPr>
      <w:r w:rsidRPr="00A902CA">
        <w:rPr>
          <w:noProof/>
          <w:snapToGrid/>
          <w:position w:val="-28"/>
          <w:sz w:val="24"/>
          <w:szCs w:val="24"/>
          <w:lang w:eastAsia="ru-RU"/>
        </w:rPr>
        <w:drawing>
          <wp:inline distT="0" distB="0" distL="0" distR="0">
            <wp:extent cx="659130" cy="40386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1" cstate="print"/>
                    <a:srcRect/>
                    <a:stretch>
                      <a:fillRect/>
                    </a:stretch>
                  </pic:blipFill>
                  <pic:spPr bwMode="auto">
                    <a:xfrm>
                      <a:off x="0" y="0"/>
                      <a:ext cx="659130" cy="403860"/>
                    </a:xfrm>
                    <a:prstGeom prst="rect">
                      <a:avLst/>
                    </a:prstGeom>
                    <a:noFill/>
                    <a:ln w="9525">
                      <a:noFill/>
                      <a:miter lim="800000"/>
                      <a:headEnd/>
                      <a:tailEnd/>
                    </a:ln>
                  </pic:spPr>
                </pic:pic>
              </a:graphicData>
            </a:graphic>
          </wp:inline>
        </w:drawing>
      </w:r>
      <w:r w:rsidRPr="00A902CA">
        <w:rPr>
          <w:sz w:val="24"/>
          <w:szCs w:val="24"/>
        </w:rPr>
        <w:t>.</w:t>
      </w:r>
    </w:p>
    <w:p w:rsidR="00A5795C" w:rsidRPr="00A902CA" w:rsidRDefault="00A5795C" w:rsidP="00A902CA">
      <w:pPr>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Коэффициент Кориолиса представляет собой отношение действительной кинетической энергии потока жидкости к кинетической энергии потока, вычисленной по средней скорости потока. Величина коэффициента Кориолиса зависит от режима течения жидкости: при ламинарном режиме он равен двум, а при развитом турбулентном режиме он изменяется в пределах 1,05–1,02 и для упрощения расчётов его принимают равным единице.</w:t>
      </w:r>
    </w:p>
    <w:p w:rsidR="000A5290" w:rsidRDefault="000A5290" w:rsidP="00707CA3">
      <w:pPr>
        <w:spacing w:line="240" w:lineRule="auto"/>
        <w:ind w:firstLine="426"/>
        <w:contextualSpacing/>
        <w:rPr>
          <w:b/>
        </w:rPr>
      </w:pPr>
    </w:p>
    <w:p w:rsidR="00707CA3" w:rsidRDefault="00707CA3" w:rsidP="00707CA3">
      <w:pPr>
        <w:spacing w:line="240" w:lineRule="auto"/>
        <w:ind w:firstLine="426"/>
        <w:contextualSpacing/>
        <w:rPr>
          <w:b/>
        </w:rPr>
      </w:pPr>
      <w:r>
        <w:rPr>
          <w:b/>
        </w:rPr>
        <w:lastRenderedPageBreak/>
        <w:t>Внеаудиторная самостоятельная работа:</w:t>
      </w:r>
    </w:p>
    <w:p w:rsidR="00707CA3" w:rsidRPr="00CF62A8" w:rsidRDefault="00707CA3" w:rsidP="00CF62A8">
      <w:pPr>
        <w:pStyle w:val="ab"/>
        <w:numPr>
          <w:ilvl w:val="0"/>
          <w:numId w:val="16"/>
        </w:numPr>
        <w:spacing w:line="240" w:lineRule="auto"/>
        <w:rPr>
          <w:b/>
          <w:i/>
          <w:color w:val="000000"/>
        </w:rPr>
      </w:pPr>
      <w:r w:rsidRPr="00CF62A8">
        <w:rPr>
          <w:b/>
          <w:i/>
        </w:rPr>
        <w:t>п</w:t>
      </w:r>
      <w:r w:rsidRPr="00CF62A8">
        <w:rPr>
          <w:b/>
          <w:i/>
          <w:color w:val="000000"/>
        </w:rPr>
        <w:t>роработка конспектов занятий,</w:t>
      </w:r>
    </w:p>
    <w:p w:rsidR="00707CA3" w:rsidRPr="004A4641" w:rsidRDefault="00707CA3" w:rsidP="00CF62A8">
      <w:pPr>
        <w:pStyle w:val="ab"/>
        <w:numPr>
          <w:ilvl w:val="0"/>
          <w:numId w:val="16"/>
        </w:numPr>
        <w:spacing w:line="240" w:lineRule="auto"/>
        <w:rPr>
          <w:b/>
          <w:i/>
          <w:color w:val="000000"/>
        </w:rPr>
      </w:pPr>
      <w:r>
        <w:rPr>
          <w:b/>
          <w:i/>
          <w:iCs/>
          <w:color w:val="000000"/>
          <w:szCs w:val="16"/>
        </w:rPr>
        <w:t>з</w:t>
      </w:r>
      <w:r w:rsidRPr="004A4641">
        <w:rPr>
          <w:rFonts w:ascii="Calibri" w:eastAsia="Calibri" w:hAnsi="Calibri" w:cs="Times New Roman"/>
          <w:b/>
          <w:i/>
          <w:iCs/>
          <w:color w:val="000000"/>
          <w:szCs w:val="16"/>
        </w:rPr>
        <w:t>адание для повторения и самостоятельного изучения материала</w:t>
      </w:r>
    </w:p>
    <w:p w:rsidR="00707CA3" w:rsidRDefault="00707CA3" w:rsidP="00707CA3">
      <w:pPr>
        <w:pStyle w:val="ab"/>
        <w:spacing w:line="240" w:lineRule="auto"/>
        <w:ind w:left="786"/>
        <w:rPr>
          <w:b/>
          <w:bCs/>
          <w:i/>
          <w:iCs/>
          <w:color w:val="000000"/>
          <w:szCs w:val="16"/>
        </w:rPr>
      </w:pPr>
      <w:r w:rsidRPr="006E1F8F">
        <w:rPr>
          <w:rFonts w:ascii="Calibri" w:eastAsia="Calibri" w:hAnsi="Calibri" w:cs="Times New Roman"/>
          <w:b/>
          <w:bCs/>
          <w:i/>
          <w:iCs/>
          <w:color w:val="000000"/>
          <w:szCs w:val="16"/>
        </w:rPr>
        <w:t>А.В. Лепёшкин, А.А. Михайлов «Гидравлические и пневматические системы»  стр.</w:t>
      </w:r>
      <w:r w:rsidR="00D55B42">
        <w:rPr>
          <w:b/>
          <w:bCs/>
          <w:i/>
          <w:iCs/>
          <w:color w:val="000000"/>
          <w:szCs w:val="16"/>
        </w:rPr>
        <w:t xml:space="preserve"> 26-32</w:t>
      </w:r>
      <w:r>
        <w:rPr>
          <w:b/>
          <w:bCs/>
          <w:i/>
          <w:iCs/>
          <w:color w:val="000000"/>
          <w:szCs w:val="16"/>
        </w:rPr>
        <w:t>.</w:t>
      </w:r>
    </w:p>
    <w:p w:rsidR="00A524DD" w:rsidRPr="00027739" w:rsidRDefault="00A524DD" w:rsidP="00A524DD">
      <w:pPr>
        <w:spacing w:line="240" w:lineRule="auto"/>
        <w:contextualSpacing/>
        <w:rPr>
          <w:b/>
          <w:color w:val="000000"/>
        </w:rPr>
      </w:pPr>
      <w:r w:rsidRPr="00027739">
        <w:rPr>
          <w:b/>
          <w:color w:val="000000"/>
        </w:rPr>
        <w:t xml:space="preserve">        3.   </w:t>
      </w:r>
      <w:r w:rsidRPr="00027739">
        <w:rPr>
          <w:rFonts w:ascii="Calibri" w:eastAsia="Calibri" w:hAnsi="Calibri" w:cs="Times New Roman"/>
          <w:b/>
          <w:bCs/>
          <w:i/>
          <w:iCs/>
          <w:color w:val="000000"/>
          <w:szCs w:val="16"/>
        </w:rPr>
        <w:t>ответить на контрольные вопросы</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Pr>
          <w:rFonts w:cs="Times New Roman CYR"/>
          <w:b/>
          <w:i/>
          <w:color w:val="000000"/>
        </w:rPr>
        <w:t>1.</w:t>
      </w:r>
      <w:r w:rsidRPr="00636F89">
        <w:rPr>
          <w:rFonts w:cs="Times New Roman CYR"/>
          <w:b/>
          <w:i/>
          <w:color w:val="000000"/>
        </w:rPr>
        <w:t>Что характерно для установившегося течения?</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2. Что такое напорное течение жидкости?</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3. Живое сечение – это…</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4. Смоченный периметр – это…</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 xml:space="preserve">5. </w:t>
      </w:r>
      <w:r>
        <w:rPr>
          <w:rFonts w:cs="Times New Roman CYR"/>
          <w:b/>
          <w:i/>
          <w:color w:val="000000"/>
        </w:rPr>
        <w:t>Что такое гидравлический радиус?</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6. Через какую величину связаны массовый и объемный расходы. (</w:t>
      </w:r>
      <w:r w:rsidRPr="00636F89">
        <w:rPr>
          <w:rFonts w:cs="Times New Roman"/>
          <w:b/>
          <w:i/>
          <w:color w:val="000000"/>
          <w:lang w:val="en-US"/>
        </w:rPr>
        <w:t>Qm</w:t>
      </w:r>
      <w:r w:rsidRPr="00636F89">
        <w:rPr>
          <w:rFonts w:cs="Times New Roman"/>
          <w:b/>
          <w:i/>
          <w:color w:val="000000"/>
        </w:rPr>
        <w:t>==</w:t>
      </w:r>
      <w:r w:rsidRPr="00636F89">
        <w:rPr>
          <w:rFonts w:cs="Times New Roman"/>
          <w:b/>
          <w:i/>
          <w:color w:val="000000"/>
          <w:lang w:val="en-US"/>
        </w:rPr>
        <w:t>Qo</w:t>
      </w:r>
      <w:r w:rsidRPr="00636F89">
        <w:rPr>
          <w:rFonts w:cs="Times New Roman"/>
          <w:b/>
          <w:i/>
          <w:color w:val="000000"/>
        </w:rPr>
        <w:t>*___)?</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7. Через какую величину связаны весовой и массовый расходы. (</w:t>
      </w:r>
      <w:proofErr w:type="gramStart"/>
      <w:r w:rsidRPr="00636F89">
        <w:rPr>
          <w:rFonts w:cs="Times New Roman CYR"/>
          <w:b/>
          <w:i/>
          <w:color w:val="000000"/>
        </w:rPr>
        <w:t>Q</w:t>
      </w:r>
      <w:proofErr w:type="gramEnd"/>
      <w:r w:rsidRPr="00636F89">
        <w:rPr>
          <w:rFonts w:cs="Times New Roman CYR"/>
          <w:b/>
          <w:i/>
          <w:color w:val="000000"/>
        </w:rPr>
        <w:t>вес.==</w:t>
      </w:r>
      <w:proofErr w:type="gramStart"/>
      <w:r w:rsidRPr="00636F89">
        <w:rPr>
          <w:rFonts w:cs="Times New Roman CYR"/>
          <w:b/>
          <w:i/>
          <w:color w:val="000000"/>
        </w:rPr>
        <w:t>Q</w:t>
      </w:r>
      <w:r w:rsidRPr="00636F89">
        <w:rPr>
          <w:rFonts w:cs="Times New Roman"/>
          <w:b/>
          <w:i/>
          <w:color w:val="000000"/>
          <w:lang w:val="en-US"/>
        </w:rPr>
        <w:t>m</w:t>
      </w:r>
      <w:r w:rsidRPr="00636F89">
        <w:rPr>
          <w:rFonts w:cs="Times New Roman CYR"/>
          <w:b/>
          <w:i/>
          <w:color w:val="000000"/>
        </w:rPr>
        <w:t>*___)?</w:t>
      </w:r>
      <w:proofErr w:type="gramEnd"/>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8. Через какую величину связаны весовой и объемный расходы. (</w:t>
      </w:r>
      <w:proofErr w:type="gramStart"/>
      <w:r w:rsidRPr="00636F89">
        <w:rPr>
          <w:rFonts w:cs="Times New Roman CYR"/>
          <w:b/>
          <w:i/>
          <w:color w:val="000000"/>
        </w:rPr>
        <w:t>Q</w:t>
      </w:r>
      <w:proofErr w:type="gramEnd"/>
      <w:r w:rsidRPr="00636F89">
        <w:rPr>
          <w:rFonts w:cs="Times New Roman CYR"/>
          <w:b/>
          <w:i/>
          <w:color w:val="000000"/>
        </w:rPr>
        <w:t>вес.==</w:t>
      </w:r>
      <w:proofErr w:type="gramStart"/>
      <w:r w:rsidRPr="00636F89">
        <w:rPr>
          <w:rFonts w:cs="Times New Roman CYR"/>
          <w:b/>
          <w:i/>
          <w:color w:val="000000"/>
        </w:rPr>
        <w:t>Q</w:t>
      </w:r>
      <w:proofErr w:type="gramEnd"/>
      <w:r w:rsidRPr="00636F89">
        <w:rPr>
          <w:rFonts w:cs="Times New Roman CYR"/>
          <w:b/>
          <w:i/>
          <w:color w:val="000000"/>
        </w:rPr>
        <w:t>о*___)?</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 xml:space="preserve">9. Как называется уравнение - </w:t>
      </w:r>
      <w:r w:rsidRPr="00636F89">
        <w:rPr>
          <w:rFonts w:cs="Times New Roman"/>
          <w:b/>
          <w:i/>
          <w:color w:val="000000"/>
          <w:lang w:val="en-US"/>
        </w:rPr>
        <w:t>V</w:t>
      </w:r>
      <w:r w:rsidRPr="00636F89">
        <w:rPr>
          <w:rFonts w:cs="Times New Roman"/>
          <w:b/>
          <w:i/>
          <w:color w:val="000000"/>
          <w:vertAlign w:val="subscript"/>
        </w:rPr>
        <w:t>1</w:t>
      </w:r>
      <w:r w:rsidRPr="00636F89">
        <w:rPr>
          <w:rFonts w:cs="Times New Roman"/>
          <w:b/>
          <w:i/>
          <w:color w:val="000000"/>
        </w:rPr>
        <w:t>*</w:t>
      </w:r>
      <w:r w:rsidRPr="00636F89">
        <w:rPr>
          <w:rFonts w:cs="Times New Roman"/>
          <w:b/>
          <w:i/>
          <w:color w:val="000000"/>
          <w:lang w:val="en-US"/>
        </w:rPr>
        <w:t>S</w:t>
      </w:r>
      <w:r w:rsidRPr="00636F89">
        <w:rPr>
          <w:rFonts w:cs="Times New Roman"/>
          <w:b/>
          <w:i/>
          <w:color w:val="000000"/>
          <w:vertAlign w:val="subscript"/>
        </w:rPr>
        <w:t>1</w:t>
      </w:r>
      <w:r w:rsidRPr="00636F89">
        <w:rPr>
          <w:rFonts w:cs="Times New Roman"/>
          <w:b/>
          <w:i/>
          <w:color w:val="000000"/>
        </w:rPr>
        <w:t>=</w:t>
      </w:r>
      <w:r w:rsidRPr="00636F89">
        <w:rPr>
          <w:rFonts w:cs="Times New Roman"/>
          <w:b/>
          <w:i/>
          <w:color w:val="000000"/>
          <w:lang w:val="en-US"/>
        </w:rPr>
        <w:t>V</w:t>
      </w:r>
      <w:r w:rsidRPr="00636F89">
        <w:rPr>
          <w:rFonts w:cs="Times New Roman"/>
          <w:b/>
          <w:i/>
          <w:color w:val="000000"/>
          <w:vertAlign w:val="subscript"/>
        </w:rPr>
        <w:t>2</w:t>
      </w:r>
      <w:r w:rsidRPr="00636F89">
        <w:rPr>
          <w:rFonts w:cs="Times New Roman"/>
          <w:b/>
          <w:i/>
          <w:color w:val="000000"/>
        </w:rPr>
        <w:t>*</w:t>
      </w:r>
      <w:r w:rsidRPr="00636F89">
        <w:rPr>
          <w:rFonts w:cs="Times New Roman"/>
          <w:b/>
          <w:i/>
          <w:color w:val="000000"/>
          <w:lang w:val="en-US"/>
        </w:rPr>
        <w:t>S</w:t>
      </w:r>
      <w:r w:rsidRPr="00636F89">
        <w:rPr>
          <w:rFonts w:cs="Times New Roman"/>
          <w:b/>
          <w:i/>
          <w:color w:val="000000"/>
          <w:vertAlign w:val="subscript"/>
        </w:rPr>
        <w:t>2</w:t>
      </w:r>
      <w:r w:rsidRPr="00636F89">
        <w:rPr>
          <w:rFonts w:cs="Times New Roman"/>
          <w:b/>
          <w:i/>
          <w:color w:val="000000"/>
        </w:rPr>
        <w:t>=</w:t>
      </w:r>
      <w:r w:rsidRPr="00636F89">
        <w:rPr>
          <w:rFonts w:cs="Times New Roman"/>
          <w:b/>
          <w:i/>
          <w:color w:val="000000"/>
          <w:lang w:val="en-US"/>
        </w:rPr>
        <w:t>const</w:t>
      </w:r>
      <w:r w:rsidRPr="00636F89">
        <w:rPr>
          <w:rFonts w:cs="Times New Roman"/>
          <w:b/>
          <w:i/>
          <w:color w:val="000000"/>
        </w:rPr>
        <w:t>?</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10. Объемный расход жидкости измеряется…</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11. Расход жидкости определяется по формуле…</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12. Ламинарный режим движения жидкости, это когда...</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13. Турбулентный поток течения жидкости, это когда…</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14. Критическое значение числа Рейнольдса, для переходного состояния потоков ламинарное – турбулентное?</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15. Как определить значение числа Рейнольдса, для потока?</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16. Значение интервала числа Рейнольдса, для переходного состояния потока жидкости (течение не ламинарное, не ярко выраженное турбулентное)?</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 xml:space="preserve">17. Какое течение будет, если </w:t>
      </w:r>
      <w:r w:rsidRPr="00636F89">
        <w:rPr>
          <w:rFonts w:cs="Times New Roman"/>
          <w:b/>
          <w:i/>
          <w:color w:val="000000"/>
          <w:lang w:val="en-US"/>
        </w:rPr>
        <w:t>Re</w:t>
      </w:r>
      <w:r w:rsidRPr="00636F89">
        <w:rPr>
          <w:rFonts w:cs="Times New Roman CYR"/>
          <w:b/>
          <w:i/>
          <w:color w:val="000000"/>
        </w:rPr>
        <w:t>=1870?</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 xml:space="preserve">18. Какое течение будет, если </w:t>
      </w:r>
      <w:r w:rsidRPr="00636F89">
        <w:rPr>
          <w:rFonts w:cs="Times New Roman"/>
          <w:b/>
          <w:i/>
          <w:color w:val="000000"/>
          <w:lang w:val="en-US"/>
        </w:rPr>
        <w:t>Re</w:t>
      </w:r>
      <w:r w:rsidRPr="00636F89">
        <w:rPr>
          <w:rFonts w:cs="Times New Roman"/>
          <w:b/>
          <w:i/>
          <w:color w:val="000000"/>
        </w:rPr>
        <w:t>=8000?</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 xml:space="preserve">19. Какое течение будет, если </w:t>
      </w:r>
      <w:r w:rsidRPr="00636F89">
        <w:rPr>
          <w:rFonts w:cs="Times New Roman"/>
          <w:b/>
          <w:i/>
          <w:color w:val="000000"/>
          <w:lang w:val="en-US"/>
        </w:rPr>
        <w:t>Re</w:t>
      </w:r>
      <w:r w:rsidRPr="00636F89">
        <w:rPr>
          <w:rFonts w:cs="Times New Roman CYR"/>
          <w:b/>
          <w:i/>
          <w:color w:val="000000"/>
        </w:rPr>
        <w:t>=2500?</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20. Какие параметры влияют на движение потока жидкости в третьей характерной области при турбулентном течении?</w:t>
      </w:r>
    </w:p>
    <w:p w:rsidR="00636F89" w:rsidRPr="00636F89" w:rsidRDefault="00636F89" w:rsidP="00636F89">
      <w:pPr>
        <w:widowControl w:val="0"/>
        <w:tabs>
          <w:tab w:val="left" w:pos="1418"/>
        </w:tabs>
        <w:autoSpaceDE w:val="0"/>
        <w:autoSpaceDN w:val="0"/>
        <w:adjustRightInd w:val="0"/>
        <w:spacing w:after="0" w:line="240" w:lineRule="auto"/>
        <w:ind w:left="1418"/>
        <w:rPr>
          <w:rFonts w:cs="MS Shell Dlg"/>
          <w:b/>
          <w:i/>
        </w:rPr>
      </w:pPr>
      <w:r w:rsidRPr="00636F89">
        <w:rPr>
          <w:rFonts w:cs="Times New Roman CYR"/>
          <w:b/>
          <w:i/>
          <w:color w:val="000000"/>
        </w:rPr>
        <w:t xml:space="preserve">21. Как называется коэффициент </w:t>
      </w:r>
      <w:r w:rsidRPr="00636F89">
        <w:rPr>
          <w:rFonts w:cs="Times New Roman CYR"/>
          <w:b/>
          <w:i/>
        </w:rPr>
        <w:t>λ?</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 xml:space="preserve">22. Как называется формула - </w:t>
      </w:r>
      <w:r w:rsidRPr="00636F89">
        <w:rPr>
          <w:rFonts w:cs="Times New Roman"/>
          <w:color w:val="000000"/>
        </w:rPr>
        <w:t xml:space="preserve"> </w:t>
      </w:r>
      <w:proofErr w:type="gramStart"/>
      <w:r w:rsidRPr="00636F89">
        <w:rPr>
          <w:rFonts w:cs="Times New Roman"/>
          <w:b/>
          <w:color w:val="000000"/>
          <w:lang w:val="en-US"/>
        </w:rPr>
        <w:t>h</w:t>
      </w:r>
      <w:proofErr w:type="gramEnd"/>
      <w:r w:rsidRPr="00636F89">
        <w:rPr>
          <w:rFonts w:cs="Times New Roman CYR"/>
          <w:b/>
          <w:color w:val="000000"/>
        </w:rPr>
        <w:t>тр</w:t>
      </w:r>
      <w:r w:rsidRPr="00636F89">
        <w:rPr>
          <w:rFonts w:cs="Times New Roman"/>
          <w:b/>
          <w:color w:val="000000"/>
        </w:rPr>
        <w:t>=</w:t>
      </w:r>
      <w:r w:rsidRPr="00636F89">
        <w:rPr>
          <w:rFonts w:cs="Times New Roman CYR"/>
          <w:b/>
        </w:rPr>
        <w:t>λ</w:t>
      </w:r>
      <w:r w:rsidRPr="00636F89">
        <w:rPr>
          <w:rFonts w:cs="Times New Roman"/>
          <w:b/>
        </w:rPr>
        <w:t xml:space="preserve"> *(</w:t>
      </w:r>
      <w:r w:rsidRPr="00636F89">
        <w:rPr>
          <w:rFonts w:cs="Times New Roman"/>
          <w:b/>
          <w:lang w:val="en-US"/>
        </w:rPr>
        <w:t>L</w:t>
      </w:r>
      <w:r w:rsidRPr="00636F89">
        <w:rPr>
          <w:rFonts w:cs="Times New Roman"/>
          <w:b/>
        </w:rPr>
        <w:t>/</w:t>
      </w:r>
      <w:r w:rsidRPr="00636F89">
        <w:rPr>
          <w:rFonts w:cs="Times New Roman"/>
          <w:b/>
          <w:lang w:val="en-US"/>
        </w:rPr>
        <w:t>D</w:t>
      </w:r>
      <w:r w:rsidRPr="00636F89">
        <w:rPr>
          <w:rFonts w:cs="Times New Roman"/>
          <w:b/>
        </w:rPr>
        <w:t>)*(</w:t>
      </w:r>
      <w:r w:rsidRPr="00636F89">
        <w:rPr>
          <w:rFonts w:cs="Times New Roman"/>
          <w:b/>
          <w:lang w:val="en-US"/>
        </w:rPr>
        <w:t>V</w:t>
      </w:r>
      <w:r w:rsidRPr="00636F89">
        <w:rPr>
          <w:rFonts w:cs="Times New Roman"/>
          <w:b/>
          <w:vertAlign w:val="superscript"/>
        </w:rPr>
        <w:t>2</w:t>
      </w:r>
      <w:r w:rsidRPr="00636F89">
        <w:rPr>
          <w:rFonts w:cs="Times New Roman"/>
          <w:b/>
        </w:rPr>
        <w:t>/2</w:t>
      </w:r>
      <w:r w:rsidRPr="00636F89">
        <w:rPr>
          <w:rFonts w:cs="Times New Roman"/>
          <w:b/>
          <w:lang w:val="en-US"/>
        </w:rPr>
        <w:t>g</w:t>
      </w:r>
      <w:r w:rsidRPr="00636F89">
        <w:rPr>
          <w:rFonts w:cs="Times New Roman CYR"/>
          <w:b/>
        </w:rPr>
        <w:t>)?</w:t>
      </w:r>
    </w:p>
    <w:p w:rsidR="00636F89" w:rsidRPr="00636F89" w:rsidRDefault="00636F89" w:rsidP="00636F89">
      <w:pPr>
        <w:widowControl w:val="0"/>
        <w:tabs>
          <w:tab w:val="left" w:pos="1418"/>
        </w:tabs>
        <w:autoSpaceDE w:val="0"/>
        <w:autoSpaceDN w:val="0"/>
        <w:adjustRightInd w:val="0"/>
        <w:spacing w:after="0" w:line="240" w:lineRule="auto"/>
        <w:ind w:left="1418"/>
        <w:rPr>
          <w:rFonts w:cs="MS Shell Dlg"/>
          <w:b/>
          <w:i/>
        </w:rPr>
      </w:pPr>
      <w:r w:rsidRPr="00636F89">
        <w:rPr>
          <w:rFonts w:cs="Times New Roman CYR"/>
          <w:b/>
          <w:i/>
          <w:color w:val="000000"/>
        </w:rPr>
        <w:t xml:space="preserve">23. От каких величин зависит </w:t>
      </w:r>
      <w:r w:rsidRPr="00636F89">
        <w:rPr>
          <w:rFonts w:cs="Times New Roman CYR"/>
          <w:b/>
          <w:i/>
        </w:rPr>
        <w:t>λ, при ламинарном течении жидкости?</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 xml:space="preserve">24. От каких величин зависит </w:t>
      </w:r>
      <w:r w:rsidRPr="00636F89">
        <w:rPr>
          <w:rFonts w:cs="Times New Roman"/>
          <w:b/>
          <w:i/>
          <w:color w:val="000000"/>
        </w:rPr>
        <w:t xml:space="preserve">λ, </w:t>
      </w:r>
      <w:r w:rsidRPr="00636F89">
        <w:rPr>
          <w:rFonts w:cs="Times New Roman CYR"/>
          <w:b/>
          <w:i/>
          <w:color w:val="000000"/>
        </w:rPr>
        <w:t>при турбулентном течении жидкости (формула Альтшуля).</w:t>
      </w:r>
    </w:p>
    <w:p w:rsidR="00636F89" w:rsidRPr="00636F89" w:rsidRDefault="00636F89" w:rsidP="00636F89">
      <w:pPr>
        <w:widowControl w:val="0"/>
        <w:tabs>
          <w:tab w:val="left" w:pos="1418"/>
        </w:tabs>
        <w:autoSpaceDE w:val="0"/>
        <w:autoSpaceDN w:val="0"/>
        <w:adjustRightInd w:val="0"/>
        <w:spacing w:after="0" w:line="240" w:lineRule="auto"/>
        <w:ind w:left="1418"/>
        <w:rPr>
          <w:rFonts w:cs="MS Shell Dlg"/>
          <w:b/>
          <w:i/>
        </w:rPr>
      </w:pPr>
      <w:r w:rsidRPr="00636F89">
        <w:rPr>
          <w:rFonts w:cs="Times New Roman CYR"/>
          <w:b/>
          <w:i/>
          <w:color w:val="000000"/>
        </w:rPr>
        <w:t xml:space="preserve">25. Как называется коэффициент </w:t>
      </w:r>
      <w:r w:rsidRPr="00636F89">
        <w:rPr>
          <w:rFonts w:cs="Times New Roman CYR"/>
          <w:b/>
          <w:i/>
        </w:rPr>
        <w:t>α?</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 xml:space="preserve">26. </w:t>
      </w:r>
      <w:proofErr w:type="gramStart"/>
      <w:r w:rsidRPr="00636F89">
        <w:rPr>
          <w:rFonts w:cs="Times New Roman CYR"/>
          <w:b/>
          <w:i/>
          <w:color w:val="000000"/>
        </w:rPr>
        <w:t>Как определить полной напор для реальной жидкости?</w:t>
      </w:r>
      <w:proofErr w:type="gramEnd"/>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 xml:space="preserve">27. Как называется величина </w:t>
      </w:r>
      <w:r w:rsidRPr="00636F89">
        <w:rPr>
          <w:rFonts w:cs="Times New Roman"/>
          <w:b/>
          <w:i/>
          <w:color w:val="000000"/>
          <w:lang w:val="en-US"/>
        </w:rPr>
        <w:t>Z</w:t>
      </w:r>
      <w:r w:rsidRPr="00636F89">
        <w:rPr>
          <w:rFonts w:cs="Times New Roman CYR"/>
          <w:b/>
          <w:i/>
          <w:color w:val="000000"/>
        </w:rPr>
        <w:t>, в уравнении Бернулли?</w:t>
      </w:r>
    </w:p>
    <w:p w:rsidR="00636F89" w:rsidRPr="00636F89" w:rsidRDefault="00636F89" w:rsidP="00636F89">
      <w:pPr>
        <w:widowControl w:val="0"/>
        <w:tabs>
          <w:tab w:val="left" w:pos="1418"/>
        </w:tabs>
        <w:autoSpaceDE w:val="0"/>
        <w:autoSpaceDN w:val="0"/>
        <w:adjustRightInd w:val="0"/>
        <w:spacing w:after="0" w:line="240" w:lineRule="auto"/>
        <w:ind w:left="1418"/>
        <w:rPr>
          <w:rFonts w:cs="MS Shell Dlg"/>
          <w:b/>
          <w:i/>
        </w:rPr>
      </w:pPr>
      <w:r w:rsidRPr="00636F89">
        <w:rPr>
          <w:rFonts w:cs="Times New Roman CYR"/>
          <w:b/>
          <w:i/>
          <w:color w:val="000000"/>
        </w:rPr>
        <w:t xml:space="preserve">28. Что за величина </w:t>
      </w:r>
      <w:r w:rsidRPr="00636F89">
        <w:rPr>
          <w:rFonts w:cs="Times New Roman CYR"/>
          <w:b/>
          <w:i/>
        </w:rPr>
        <w:t>γ в уравнении Бернулли?</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29. Уравнение Бернулли для реальной жидкости имеет вид.</w:t>
      </w:r>
    </w:p>
    <w:p w:rsidR="00636F89" w:rsidRPr="00636F89" w:rsidRDefault="00636F89" w:rsidP="00636F89">
      <w:pPr>
        <w:widowControl w:val="0"/>
        <w:tabs>
          <w:tab w:val="left" w:pos="1418"/>
        </w:tabs>
        <w:autoSpaceDE w:val="0"/>
        <w:autoSpaceDN w:val="0"/>
        <w:adjustRightInd w:val="0"/>
        <w:spacing w:after="0" w:line="240" w:lineRule="auto"/>
        <w:ind w:left="1418"/>
        <w:rPr>
          <w:rFonts w:cs="Times New Roman CYR"/>
          <w:b/>
          <w:i/>
          <w:color w:val="000000"/>
        </w:rPr>
      </w:pPr>
      <w:r w:rsidRPr="00636F89">
        <w:rPr>
          <w:rFonts w:cs="Times New Roman CYR"/>
          <w:b/>
          <w:i/>
          <w:color w:val="000000"/>
        </w:rPr>
        <w:t xml:space="preserve">30. Как называют последние слагаемые уравнения Бернулли </w:t>
      </w:r>
      <w:r w:rsidRPr="00636F89">
        <w:rPr>
          <w:rFonts w:cs="Times New Roman"/>
          <w:b/>
          <w:i/>
          <w:color w:val="000000"/>
          <w:lang w:val="en-US"/>
        </w:rPr>
        <w:t>V</w:t>
      </w:r>
      <w:r w:rsidRPr="00636F89">
        <w:rPr>
          <w:rFonts w:cs="Times New Roman"/>
          <w:b/>
          <w:i/>
          <w:color w:val="000000"/>
          <w:vertAlign w:val="subscript"/>
        </w:rPr>
        <w:t>1</w:t>
      </w:r>
      <w:r w:rsidRPr="00636F89">
        <w:rPr>
          <w:rFonts w:cs="Times New Roman"/>
          <w:b/>
          <w:i/>
          <w:color w:val="000000"/>
          <w:vertAlign w:val="superscript"/>
        </w:rPr>
        <w:t>2</w:t>
      </w:r>
      <w:r w:rsidRPr="00636F89">
        <w:rPr>
          <w:rFonts w:cs="Times New Roman"/>
          <w:b/>
          <w:i/>
          <w:color w:val="000000"/>
        </w:rPr>
        <w:t>/2</w:t>
      </w:r>
      <w:r w:rsidRPr="00636F89">
        <w:rPr>
          <w:rFonts w:cs="Times New Roman"/>
          <w:b/>
          <w:i/>
          <w:color w:val="000000"/>
          <w:lang w:val="en-US"/>
        </w:rPr>
        <w:t>g</w:t>
      </w:r>
      <w:r w:rsidRPr="00636F89">
        <w:rPr>
          <w:rFonts w:cs="Times New Roman"/>
          <w:b/>
          <w:i/>
          <w:color w:val="000000"/>
        </w:rPr>
        <w:t xml:space="preserve"> </w:t>
      </w:r>
      <w:r w:rsidRPr="00636F89">
        <w:rPr>
          <w:rFonts w:cs="Times New Roman CYR"/>
          <w:b/>
          <w:i/>
          <w:color w:val="000000"/>
        </w:rPr>
        <w:t>и</w:t>
      </w:r>
      <w:r w:rsidRPr="00636F89">
        <w:rPr>
          <w:rFonts w:cs="Times New Roman"/>
          <w:b/>
          <w:i/>
          <w:color w:val="000000"/>
        </w:rPr>
        <w:t xml:space="preserve"> </w:t>
      </w:r>
      <w:r w:rsidRPr="00636F89">
        <w:rPr>
          <w:rFonts w:cs="Times New Roman"/>
          <w:b/>
          <w:i/>
          <w:color w:val="000000"/>
          <w:lang w:val="en-US"/>
        </w:rPr>
        <w:t>V</w:t>
      </w:r>
      <w:r w:rsidRPr="00636F89">
        <w:rPr>
          <w:rFonts w:cs="Times New Roman CYR"/>
          <w:b/>
          <w:i/>
          <w:color w:val="000000"/>
          <w:vertAlign w:val="subscript"/>
        </w:rPr>
        <w:t>2</w:t>
      </w:r>
      <w:r w:rsidRPr="00636F89">
        <w:rPr>
          <w:rFonts w:cs="Times New Roman CYR"/>
          <w:b/>
          <w:i/>
          <w:color w:val="000000"/>
          <w:vertAlign w:val="superscript"/>
        </w:rPr>
        <w:t>2</w:t>
      </w:r>
      <w:r w:rsidRPr="00636F89">
        <w:rPr>
          <w:rFonts w:cs="Times New Roman"/>
          <w:b/>
          <w:i/>
          <w:color w:val="000000"/>
        </w:rPr>
        <w:t>/2</w:t>
      </w:r>
      <w:r w:rsidRPr="00636F89">
        <w:rPr>
          <w:rFonts w:cs="Times New Roman"/>
          <w:b/>
          <w:i/>
          <w:color w:val="000000"/>
          <w:lang w:val="en-US"/>
        </w:rPr>
        <w:t>g</w:t>
      </w:r>
      <w:r w:rsidRPr="00636F89">
        <w:rPr>
          <w:rFonts w:cs="Times New Roman"/>
          <w:b/>
          <w:i/>
          <w:color w:val="000000"/>
        </w:rPr>
        <w:t>?</w:t>
      </w:r>
    </w:p>
    <w:p w:rsidR="00A524DD" w:rsidRDefault="00A524DD" w:rsidP="00707CA3">
      <w:pPr>
        <w:pStyle w:val="ab"/>
        <w:spacing w:line="240" w:lineRule="auto"/>
        <w:ind w:left="786"/>
        <w:rPr>
          <w:b/>
          <w:bCs/>
          <w:i/>
          <w:iCs/>
          <w:color w:val="000000"/>
          <w:szCs w:val="16"/>
        </w:rPr>
      </w:pPr>
    </w:p>
    <w:p w:rsidR="002D70A2" w:rsidRDefault="002D70A2" w:rsidP="00707CA3">
      <w:pPr>
        <w:pStyle w:val="ab"/>
        <w:spacing w:line="240" w:lineRule="auto"/>
        <w:ind w:left="786"/>
        <w:rPr>
          <w:rFonts w:ascii="Calibri" w:eastAsia="Calibri" w:hAnsi="Calibri" w:cs="Times New Roman"/>
          <w:b/>
          <w:bCs/>
          <w:i/>
          <w:iCs/>
          <w:color w:val="000000"/>
          <w:szCs w:val="16"/>
        </w:rPr>
      </w:pPr>
    </w:p>
    <w:p w:rsidR="00D25312" w:rsidRDefault="00D25312" w:rsidP="00707CA3">
      <w:pPr>
        <w:pStyle w:val="ab"/>
        <w:spacing w:line="240" w:lineRule="auto"/>
        <w:ind w:left="786"/>
        <w:rPr>
          <w:rFonts w:ascii="Calibri" w:eastAsia="Calibri" w:hAnsi="Calibri" w:cs="Times New Roman"/>
          <w:b/>
          <w:bCs/>
          <w:i/>
          <w:iCs/>
          <w:color w:val="000000"/>
          <w:szCs w:val="16"/>
        </w:rPr>
      </w:pPr>
    </w:p>
    <w:p w:rsidR="00D25312" w:rsidRDefault="00D25312" w:rsidP="00707CA3">
      <w:pPr>
        <w:pStyle w:val="ab"/>
        <w:spacing w:line="240" w:lineRule="auto"/>
        <w:ind w:left="786"/>
        <w:rPr>
          <w:rFonts w:ascii="Calibri" w:eastAsia="Calibri" w:hAnsi="Calibri" w:cs="Times New Roman"/>
          <w:b/>
          <w:bCs/>
          <w:i/>
          <w:iCs/>
          <w:color w:val="000000"/>
          <w:szCs w:val="16"/>
        </w:rPr>
      </w:pPr>
    </w:p>
    <w:p w:rsidR="00D25312" w:rsidRDefault="00D25312" w:rsidP="00707CA3">
      <w:pPr>
        <w:pStyle w:val="ab"/>
        <w:spacing w:line="240" w:lineRule="auto"/>
        <w:ind w:left="786"/>
        <w:rPr>
          <w:rFonts w:ascii="Calibri" w:eastAsia="Calibri" w:hAnsi="Calibri" w:cs="Times New Roman"/>
          <w:b/>
          <w:bCs/>
          <w:i/>
          <w:iCs/>
          <w:color w:val="000000"/>
          <w:szCs w:val="16"/>
        </w:rPr>
      </w:pPr>
    </w:p>
    <w:p w:rsidR="00636F89" w:rsidRDefault="00636F89" w:rsidP="00707CA3">
      <w:pPr>
        <w:pStyle w:val="ab"/>
        <w:spacing w:line="240" w:lineRule="auto"/>
        <w:ind w:left="786"/>
        <w:rPr>
          <w:rFonts w:ascii="Calibri" w:eastAsia="Calibri" w:hAnsi="Calibri" w:cs="Times New Roman"/>
          <w:b/>
          <w:bCs/>
          <w:i/>
          <w:iCs/>
          <w:color w:val="000000"/>
          <w:szCs w:val="16"/>
        </w:rPr>
      </w:pPr>
    </w:p>
    <w:p w:rsidR="00636F89" w:rsidRDefault="00636F89" w:rsidP="00707CA3">
      <w:pPr>
        <w:pStyle w:val="ab"/>
        <w:spacing w:line="240" w:lineRule="auto"/>
        <w:ind w:left="786"/>
        <w:rPr>
          <w:rFonts w:ascii="Calibri" w:eastAsia="Calibri" w:hAnsi="Calibri" w:cs="Times New Roman"/>
          <w:b/>
          <w:bCs/>
          <w:i/>
          <w:iCs/>
          <w:color w:val="000000"/>
          <w:szCs w:val="16"/>
        </w:rPr>
      </w:pPr>
    </w:p>
    <w:p w:rsidR="00636F89" w:rsidRDefault="00636F89" w:rsidP="00707CA3">
      <w:pPr>
        <w:pStyle w:val="ab"/>
        <w:spacing w:line="240" w:lineRule="auto"/>
        <w:ind w:left="786"/>
        <w:rPr>
          <w:rFonts w:ascii="Calibri" w:eastAsia="Calibri" w:hAnsi="Calibri" w:cs="Times New Roman"/>
          <w:b/>
          <w:bCs/>
          <w:i/>
          <w:iCs/>
          <w:color w:val="000000"/>
          <w:szCs w:val="16"/>
        </w:rPr>
      </w:pPr>
    </w:p>
    <w:p w:rsidR="00636F89" w:rsidRDefault="00636F89" w:rsidP="00707CA3">
      <w:pPr>
        <w:pStyle w:val="ab"/>
        <w:spacing w:line="240" w:lineRule="auto"/>
        <w:ind w:left="786"/>
        <w:rPr>
          <w:rFonts w:ascii="Calibri" w:eastAsia="Calibri" w:hAnsi="Calibri" w:cs="Times New Roman"/>
          <w:b/>
          <w:bCs/>
          <w:i/>
          <w:iCs/>
          <w:color w:val="000000"/>
          <w:szCs w:val="16"/>
        </w:rPr>
      </w:pPr>
    </w:p>
    <w:p w:rsidR="00636F89" w:rsidRDefault="00636F89" w:rsidP="00707CA3">
      <w:pPr>
        <w:pStyle w:val="ab"/>
        <w:spacing w:line="240" w:lineRule="auto"/>
        <w:ind w:left="786"/>
        <w:rPr>
          <w:rFonts w:ascii="Calibri" w:eastAsia="Calibri" w:hAnsi="Calibri" w:cs="Times New Roman"/>
          <w:b/>
          <w:bCs/>
          <w:i/>
          <w:iCs/>
          <w:color w:val="000000"/>
          <w:szCs w:val="16"/>
        </w:rPr>
      </w:pPr>
    </w:p>
    <w:p w:rsidR="00636F89" w:rsidRDefault="00636F89" w:rsidP="00707CA3">
      <w:pPr>
        <w:pStyle w:val="ab"/>
        <w:spacing w:line="240" w:lineRule="auto"/>
        <w:ind w:left="786"/>
        <w:rPr>
          <w:rFonts w:ascii="Calibri" w:eastAsia="Calibri" w:hAnsi="Calibri" w:cs="Times New Roman"/>
          <w:b/>
          <w:bCs/>
          <w:i/>
          <w:iCs/>
          <w:color w:val="000000"/>
          <w:szCs w:val="16"/>
        </w:rPr>
      </w:pPr>
    </w:p>
    <w:p w:rsidR="00636F89" w:rsidRDefault="00636F89" w:rsidP="00707CA3">
      <w:pPr>
        <w:pStyle w:val="ab"/>
        <w:spacing w:line="240" w:lineRule="auto"/>
        <w:ind w:left="786"/>
        <w:rPr>
          <w:rFonts w:ascii="Calibri" w:eastAsia="Calibri" w:hAnsi="Calibri" w:cs="Times New Roman"/>
          <w:b/>
          <w:bCs/>
          <w:i/>
          <w:iCs/>
          <w:color w:val="000000"/>
          <w:szCs w:val="16"/>
        </w:rPr>
      </w:pPr>
    </w:p>
    <w:p w:rsidR="00636F89" w:rsidRDefault="00636F89" w:rsidP="00707CA3">
      <w:pPr>
        <w:pStyle w:val="ab"/>
        <w:spacing w:line="240" w:lineRule="auto"/>
        <w:ind w:left="786"/>
        <w:rPr>
          <w:rFonts w:ascii="Calibri" w:eastAsia="Calibri" w:hAnsi="Calibri" w:cs="Times New Roman"/>
          <w:b/>
          <w:bCs/>
          <w:i/>
          <w:iCs/>
          <w:color w:val="000000"/>
          <w:szCs w:val="16"/>
        </w:rPr>
      </w:pPr>
    </w:p>
    <w:p w:rsidR="00636F89" w:rsidRDefault="00636F89" w:rsidP="00707CA3">
      <w:pPr>
        <w:pStyle w:val="ab"/>
        <w:spacing w:line="240" w:lineRule="auto"/>
        <w:ind w:left="786"/>
        <w:rPr>
          <w:rFonts w:ascii="Calibri" w:eastAsia="Calibri" w:hAnsi="Calibri" w:cs="Times New Roman"/>
          <w:b/>
          <w:bCs/>
          <w:i/>
          <w:iCs/>
          <w:color w:val="000000"/>
          <w:szCs w:val="16"/>
        </w:rPr>
      </w:pPr>
    </w:p>
    <w:p w:rsidR="00404E31" w:rsidRPr="00A902CA" w:rsidRDefault="00404E31" w:rsidP="00404E31">
      <w:pPr>
        <w:spacing w:line="240" w:lineRule="auto"/>
        <w:ind w:firstLine="426"/>
        <w:contextualSpacing/>
        <w:jc w:val="center"/>
        <w:rPr>
          <w:rFonts w:ascii="Times New Roman" w:hAnsi="Times New Roman" w:cs="Times New Roman"/>
          <w:sz w:val="24"/>
          <w:szCs w:val="24"/>
        </w:rPr>
      </w:pPr>
      <w:r w:rsidRPr="00A902CA">
        <w:rPr>
          <w:rFonts w:ascii="Times New Roman" w:eastAsia="Calibri" w:hAnsi="Times New Roman" w:cs="Times New Roman"/>
          <w:b/>
          <w:sz w:val="24"/>
          <w:szCs w:val="24"/>
        </w:rPr>
        <w:lastRenderedPageBreak/>
        <w:t>Общие теоретические основы гидравлики</w:t>
      </w:r>
    </w:p>
    <w:p w:rsidR="00404E31" w:rsidRPr="00FE2D26" w:rsidRDefault="00404E31" w:rsidP="00D25312">
      <w:pPr>
        <w:spacing w:line="240" w:lineRule="auto"/>
        <w:ind w:firstLine="426"/>
        <w:contextualSpacing/>
        <w:jc w:val="center"/>
        <w:rPr>
          <w:rFonts w:ascii="Times New Roman" w:eastAsia="Calibri" w:hAnsi="Times New Roman" w:cs="Times New Roman"/>
          <w:sz w:val="24"/>
          <w:szCs w:val="24"/>
        </w:rPr>
      </w:pPr>
      <w:r w:rsidRPr="00FE2D26">
        <w:rPr>
          <w:rFonts w:ascii="Times New Roman" w:hAnsi="Times New Roman" w:cs="Times New Roman"/>
          <w:sz w:val="24"/>
          <w:szCs w:val="24"/>
        </w:rPr>
        <w:t xml:space="preserve">Тема 1.4. </w:t>
      </w:r>
      <w:r w:rsidR="00FE2D26" w:rsidRPr="00FE2D26">
        <w:rPr>
          <w:rFonts w:ascii="Times New Roman" w:hAnsi="Times New Roman" w:cs="Times New Roman"/>
          <w:sz w:val="24"/>
          <w:szCs w:val="24"/>
        </w:rPr>
        <w:t>Гидравлический расчет трубопровода.</w:t>
      </w:r>
    </w:p>
    <w:p w:rsidR="00D25312" w:rsidRDefault="00D25312" w:rsidP="00D25312">
      <w:pPr>
        <w:pStyle w:val="ab"/>
        <w:widowControl w:val="0"/>
        <w:shd w:val="clear" w:color="auto" w:fill="FFFFFF"/>
        <w:autoSpaceDE w:val="0"/>
        <w:autoSpaceDN w:val="0"/>
        <w:adjustRightInd w:val="0"/>
        <w:spacing w:line="240" w:lineRule="auto"/>
        <w:ind w:left="786"/>
        <w:jc w:val="center"/>
        <w:rPr>
          <w:rFonts w:ascii="Times New Roman" w:eastAsia="Calibri" w:hAnsi="Times New Roman" w:cs="Times New Roman"/>
          <w:i/>
          <w:iCs/>
          <w:color w:val="000000"/>
          <w:sz w:val="24"/>
          <w:szCs w:val="24"/>
        </w:rPr>
      </w:pPr>
      <w:r w:rsidRPr="00D25312">
        <w:rPr>
          <w:rFonts w:ascii="Times New Roman" w:eastAsia="Calibri" w:hAnsi="Times New Roman" w:cs="Times New Roman"/>
          <w:i/>
          <w:iCs/>
          <w:color w:val="000000"/>
          <w:sz w:val="24"/>
          <w:szCs w:val="24"/>
        </w:rPr>
        <w:t>План.</w:t>
      </w:r>
    </w:p>
    <w:p w:rsidR="00D25312" w:rsidRPr="00D25312" w:rsidRDefault="00D25312" w:rsidP="00D25312">
      <w:pPr>
        <w:pStyle w:val="ab"/>
        <w:widowControl w:val="0"/>
        <w:shd w:val="clear" w:color="auto" w:fill="FFFFFF"/>
        <w:autoSpaceDE w:val="0"/>
        <w:autoSpaceDN w:val="0"/>
        <w:adjustRightInd w:val="0"/>
        <w:spacing w:line="240" w:lineRule="auto"/>
        <w:ind w:left="786"/>
        <w:jc w:val="center"/>
        <w:rPr>
          <w:rFonts w:ascii="Times New Roman" w:eastAsia="Calibri" w:hAnsi="Times New Roman" w:cs="Times New Roman"/>
          <w:i/>
          <w:iCs/>
          <w:color w:val="000000"/>
          <w:sz w:val="24"/>
          <w:szCs w:val="24"/>
        </w:rPr>
      </w:pPr>
    </w:p>
    <w:p w:rsidR="00E74E38" w:rsidRPr="00DE7DB6" w:rsidRDefault="00E74E38" w:rsidP="00E74E38">
      <w:pPr>
        <w:pStyle w:val="ab"/>
        <w:widowControl w:val="0"/>
        <w:numPr>
          <w:ilvl w:val="0"/>
          <w:numId w:val="18"/>
        </w:numPr>
        <w:shd w:val="clear" w:color="auto" w:fill="FFFFFF"/>
        <w:autoSpaceDE w:val="0"/>
        <w:autoSpaceDN w:val="0"/>
        <w:adjustRightInd w:val="0"/>
        <w:spacing w:line="240" w:lineRule="auto"/>
        <w:rPr>
          <w:rFonts w:ascii="Times New Roman" w:hAnsi="Times New Roman" w:cs="Times New Roman"/>
          <w:b/>
          <w:sz w:val="24"/>
          <w:szCs w:val="24"/>
        </w:rPr>
      </w:pPr>
      <w:r w:rsidRPr="00DE7DB6">
        <w:rPr>
          <w:rFonts w:ascii="Times New Roman" w:hAnsi="Times New Roman" w:cs="Times New Roman"/>
          <w:b/>
          <w:sz w:val="24"/>
          <w:szCs w:val="24"/>
        </w:rPr>
        <w:t>Классификация потерь напора жидкости в трубопроводе.</w:t>
      </w:r>
    </w:p>
    <w:p w:rsidR="00FE2D26" w:rsidRPr="00DE7DB6" w:rsidRDefault="00FE2D26" w:rsidP="00FE2D26">
      <w:pPr>
        <w:pStyle w:val="ab"/>
        <w:widowControl w:val="0"/>
        <w:numPr>
          <w:ilvl w:val="0"/>
          <w:numId w:val="18"/>
        </w:numPr>
        <w:shd w:val="clear" w:color="auto" w:fill="FFFFFF"/>
        <w:autoSpaceDE w:val="0"/>
        <w:autoSpaceDN w:val="0"/>
        <w:adjustRightInd w:val="0"/>
        <w:spacing w:line="240" w:lineRule="auto"/>
        <w:jc w:val="both"/>
        <w:rPr>
          <w:rFonts w:ascii="Times New Roman" w:hAnsi="Times New Roman" w:cs="Times New Roman"/>
          <w:b/>
          <w:iCs/>
          <w:sz w:val="24"/>
          <w:szCs w:val="24"/>
        </w:rPr>
      </w:pPr>
      <w:r w:rsidRPr="00FE2D26">
        <w:rPr>
          <w:rFonts w:ascii="Times New Roman" w:hAnsi="Times New Roman" w:cs="Times New Roman"/>
          <w:b/>
          <w:bCs/>
          <w:iCs/>
          <w:color w:val="000000"/>
          <w:sz w:val="24"/>
          <w:szCs w:val="24"/>
        </w:rPr>
        <w:t>Потери напора при ламинарном течении в круглых трубах.</w:t>
      </w:r>
    </w:p>
    <w:p w:rsidR="00DE7DB6" w:rsidRPr="00DE7DB6" w:rsidRDefault="00DE7DB6" w:rsidP="00DE7DB6">
      <w:pPr>
        <w:pStyle w:val="ab"/>
        <w:widowControl w:val="0"/>
        <w:numPr>
          <w:ilvl w:val="0"/>
          <w:numId w:val="18"/>
        </w:numPr>
        <w:shd w:val="clear" w:color="auto" w:fill="FFFFFF"/>
        <w:autoSpaceDE w:val="0"/>
        <w:autoSpaceDN w:val="0"/>
        <w:adjustRightInd w:val="0"/>
        <w:spacing w:line="240" w:lineRule="auto"/>
        <w:jc w:val="both"/>
        <w:rPr>
          <w:rFonts w:ascii="Times New Roman" w:hAnsi="Times New Roman" w:cs="Times New Roman"/>
          <w:b/>
          <w:iCs/>
          <w:sz w:val="24"/>
          <w:szCs w:val="24"/>
        </w:rPr>
      </w:pPr>
      <w:r w:rsidRPr="00DE7DB6">
        <w:rPr>
          <w:rFonts w:ascii="Times New Roman" w:hAnsi="Times New Roman" w:cs="Times New Roman"/>
          <w:b/>
          <w:bCs/>
          <w:iCs/>
          <w:color w:val="000000"/>
          <w:sz w:val="24"/>
          <w:szCs w:val="24"/>
        </w:rPr>
        <w:t>Потери напора при турбулентном течении в трубах.</w:t>
      </w:r>
    </w:p>
    <w:p w:rsidR="00DE7DB6" w:rsidRPr="00DE7DB6" w:rsidRDefault="00DE7DB6" w:rsidP="00DE7DB6">
      <w:pPr>
        <w:pStyle w:val="ab"/>
        <w:widowControl w:val="0"/>
        <w:numPr>
          <w:ilvl w:val="0"/>
          <w:numId w:val="18"/>
        </w:numPr>
        <w:shd w:val="clear" w:color="auto" w:fill="FFFFFF"/>
        <w:autoSpaceDE w:val="0"/>
        <w:autoSpaceDN w:val="0"/>
        <w:adjustRightInd w:val="0"/>
        <w:spacing w:line="240" w:lineRule="auto"/>
        <w:jc w:val="both"/>
        <w:rPr>
          <w:rFonts w:ascii="Times New Roman" w:hAnsi="Times New Roman" w:cs="Times New Roman"/>
          <w:b/>
          <w:iCs/>
          <w:sz w:val="24"/>
          <w:szCs w:val="24"/>
        </w:rPr>
      </w:pPr>
      <w:r w:rsidRPr="00DE7DB6">
        <w:rPr>
          <w:rFonts w:ascii="Times New Roman" w:hAnsi="Times New Roman" w:cs="Times New Roman"/>
          <w:b/>
          <w:bCs/>
          <w:iCs/>
          <w:color w:val="000000"/>
          <w:sz w:val="24"/>
          <w:szCs w:val="24"/>
        </w:rPr>
        <w:t>Местные гидравлические сопротивления.</w:t>
      </w:r>
    </w:p>
    <w:p w:rsidR="00DE7DB6" w:rsidRPr="00DE7DB6" w:rsidRDefault="00DE7DB6" w:rsidP="00FE2D26">
      <w:pPr>
        <w:pStyle w:val="ab"/>
        <w:widowControl w:val="0"/>
        <w:numPr>
          <w:ilvl w:val="0"/>
          <w:numId w:val="18"/>
        </w:numPr>
        <w:shd w:val="clear" w:color="auto" w:fill="FFFFFF"/>
        <w:autoSpaceDE w:val="0"/>
        <w:autoSpaceDN w:val="0"/>
        <w:adjustRightInd w:val="0"/>
        <w:spacing w:line="240" w:lineRule="auto"/>
        <w:jc w:val="both"/>
        <w:rPr>
          <w:rFonts w:ascii="Times New Roman" w:hAnsi="Times New Roman" w:cs="Times New Roman"/>
          <w:b/>
          <w:bCs/>
          <w:iCs/>
          <w:color w:val="000000"/>
          <w:sz w:val="24"/>
          <w:szCs w:val="24"/>
        </w:rPr>
      </w:pPr>
      <w:r w:rsidRPr="00DE7DB6">
        <w:rPr>
          <w:rFonts w:ascii="Times New Roman" w:hAnsi="Times New Roman" w:cs="Times New Roman"/>
          <w:b/>
          <w:bCs/>
          <w:iCs/>
          <w:color w:val="000000"/>
          <w:sz w:val="24"/>
          <w:szCs w:val="24"/>
        </w:rPr>
        <w:t xml:space="preserve">Местные сопротивления при больших и малых числах Рейнольдса. </w:t>
      </w:r>
    </w:p>
    <w:p w:rsidR="00DE7DB6" w:rsidRPr="00401D37" w:rsidRDefault="00401D37" w:rsidP="00FE2D26">
      <w:pPr>
        <w:pStyle w:val="ab"/>
        <w:widowControl w:val="0"/>
        <w:numPr>
          <w:ilvl w:val="0"/>
          <w:numId w:val="18"/>
        </w:numPr>
        <w:shd w:val="clear" w:color="auto" w:fill="FFFFFF"/>
        <w:autoSpaceDE w:val="0"/>
        <w:autoSpaceDN w:val="0"/>
        <w:adjustRightInd w:val="0"/>
        <w:spacing w:line="240" w:lineRule="auto"/>
        <w:jc w:val="both"/>
        <w:rPr>
          <w:rFonts w:ascii="Times New Roman" w:hAnsi="Times New Roman" w:cs="Times New Roman"/>
          <w:b/>
          <w:iCs/>
          <w:sz w:val="24"/>
          <w:szCs w:val="24"/>
        </w:rPr>
      </w:pPr>
      <w:r w:rsidRPr="00401D37">
        <w:rPr>
          <w:rFonts w:ascii="Times New Roman" w:hAnsi="Times New Roman" w:cs="Times New Roman"/>
          <w:b/>
          <w:color w:val="000000"/>
          <w:sz w:val="24"/>
          <w:szCs w:val="24"/>
        </w:rPr>
        <w:t>Потери по длине.</w:t>
      </w:r>
    </w:p>
    <w:p w:rsidR="00404E31" w:rsidRDefault="00404E31" w:rsidP="00125150">
      <w:pPr>
        <w:widowControl w:val="0"/>
        <w:shd w:val="clear" w:color="auto" w:fill="FFFFFF"/>
        <w:autoSpaceDE w:val="0"/>
        <w:autoSpaceDN w:val="0"/>
        <w:adjustRightInd w:val="0"/>
        <w:spacing w:line="240" w:lineRule="auto"/>
        <w:contextualSpacing/>
        <w:jc w:val="center"/>
        <w:rPr>
          <w:rFonts w:ascii="Times New Roman" w:hAnsi="Times New Roman" w:cs="Times New Roman"/>
          <w:i/>
          <w:sz w:val="24"/>
          <w:szCs w:val="24"/>
        </w:rPr>
      </w:pPr>
      <w:r w:rsidRPr="00FE2D26">
        <w:rPr>
          <w:rFonts w:ascii="Times New Roman" w:hAnsi="Times New Roman" w:cs="Times New Roman"/>
          <w:i/>
          <w:sz w:val="24"/>
          <w:szCs w:val="24"/>
        </w:rPr>
        <w:t>Содержание</w:t>
      </w:r>
    </w:p>
    <w:p w:rsidR="00125150" w:rsidRPr="00DE7DB6" w:rsidRDefault="00DE7DB6" w:rsidP="00125150">
      <w:pPr>
        <w:widowControl w:val="0"/>
        <w:shd w:val="clear" w:color="auto" w:fill="FFFFFF"/>
        <w:autoSpaceDE w:val="0"/>
        <w:autoSpaceDN w:val="0"/>
        <w:adjustRightInd w:val="0"/>
        <w:spacing w:line="240" w:lineRule="auto"/>
        <w:contextualSpacing/>
        <w:jc w:val="center"/>
        <w:rPr>
          <w:rFonts w:ascii="Times New Roman" w:hAnsi="Times New Roman" w:cs="Times New Roman"/>
          <w:b/>
          <w:sz w:val="24"/>
          <w:szCs w:val="24"/>
        </w:rPr>
      </w:pPr>
      <w:r w:rsidRPr="00DE7DB6">
        <w:rPr>
          <w:rFonts w:ascii="Times New Roman" w:hAnsi="Times New Roman" w:cs="Times New Roman"/>
          <w:b/>
          <w:sz w:val="24"/>
          <w:szCs w:val="24"/>
        </w:rPr>
        <w:t>1.</w:t>
      </w:r>
      <w:r w:rsidR="00125150" w:rsidRPr="00DE7DB6">
        <w:rPr>
          <w:rFonts w:ascii="Times New Roman" w:hAnsi="Times New Roman" w:cs="Times New Roman"/>
          <w:b/>
          <w:sz w:val="24"/>
          <w:szCs w:val="24"/>
        </w:rPr>
        <w:t>Классификация потерь напора жидкости в трубопроводе.</w:t>
      </w:r>
    </w:p>
    <w:p w:rsidR="00E74E38" w:rsidRDefault="00125150" w:rsidP="00125150">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Из уравнения Бернулли для реальной жидкости следует, что по ходу течения жидкости происходят потери напора – </w:t>
      </w:r>
      <w:proofErr w:type="gramStart"/>
      <w:r>
        <w:rPr>
          <w:rFonts w:ascii="Times New Roman" w:hAnsi="Times New Roman" w:cs="Times New Roman"/>
          <w:sz w:val="24"/>
          <w:szCs w:val="24"/>
          <w:lang w:val="en-US"/>
        </w:rPr>
        <w:t>h</w:t>
      </w:r>
      <w:proofErr w:type="gramEnd"/>
      <w:r w:rsidRPr="00125150">
        <w:rPr>
          <w:rFonts w:ascii="Times New Roman" w:hAnsi="Times New Roman" w:cs="Times New Roman"/>
          <w:sz w:val="16"/>
          <w:szCs w:val="16"/>
        </w:rPr>
        <w:t>пот</w:t>
      </w:r>
      <w:r>
        <w:rPr>
          <w:rFonts w:ascii="Times New Roman" w:hAnsi="Times New Roman" w:cs="Times New Roman"/>
          <w:sz w:val="24"/>
          <w:szCs w:val="24"/>
        </w:rPr>
        <w:t>. Эти потери возникают из-за потери энергии потока, при перемещении жидкости в трубопроводе. Они образуются внутри потока, между потоком</w:t>
      </w:r>
      <w:r w:rsidR="00847D3F">
        <w:rPr>
          <w:rFonts w:ascii="Times New Roman" w:hAnsi="Times New Roman" w:cs="Times New Roman"/>
          <w:sz w:val="24"/>
          <w:szCs w:val="24"/>
        </w:rPr>
        <w:t xml:space="preserve"> и жидкостью, из-за геометрии трубопровода и </w:t>
      </w:r>
      <w:r>
        <w:rPr>
          <w:rFonts w:ascii="Times New Roman" w:hAnsi="Times New Roman" w:cs="Times New Roman"/>
          <w:sz w:val="24"/>
          <w:szCs w:val="24"/>
        </w:rPr>
        <w:t>водопроводной арматуры в гидравлической сети.</w:t>
      </w:r>
    </w:p>
    <w:p w:rsidR="00125150" w:rsidRDefault="00E74E38" w:rsidP="00125150">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В совокупности эти причины в результате дают потери напора в сети. Чем крупнее и сложнее сеть, тем больше потери напора. Таким образом, можно выделить следующие потери напора:</w:t>
      </w:r>
    </w:p>
    <w:p w:rsidR="00E74E38" w:rsidRDefault="00E74E38" w:rsidP="00125150">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-потери по длине,</w:t>
      </w:r>
    </w:p>
    <w:p w:rsidR="00E74E38" w:rsidRDefault="00E74E38" w:rsidP="00125150">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-местные потери.</w:t>
      </w:r>
    </w:p>
    <w:p w:rsidR="00E74E38" w:rsidRDefault="00E74E38" w:rsidP="00125150">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Потери по длине связаны с потерями внутри потока и взаимодействия потока с трубопроводом. Определяются потери по формуле Дарси.</w:t>
      </w:r>
    </w:p>
    <w:p w:rsidR="00E74E38" w:rsidRDefault="00E74E38" w:rsidP="00125150">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Местные потери связаны с изменением геометрии трубопровода и наличия водопроводной арматуры в сети. Определяются по справочным данным.</w:t>
      </w:r>
    </w:p>
    <w:p w:rsidR="00E74E38" w:rsidRDefault="00E74E38" w:rsidP="00125150">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Указанные потери вместе составляют суммарные потери напора трубопровода.. В крупных магистральных сетях, длинных трубопроводах доля местных потерь </w:t>
      </w:r>
      <w:proofErr w:type="gramStart"/>
      <w:r>
        <w:rPr>
          <w:rFonts w:ascii="Times New Roman" w:hAnsi="Times New Roman" w:cs="Times New Roman"/>
          <w:sz w:val="24"/>
          <w:szCs w:val="24"/>
        </w:rPr>
        <w:t>ничтожна</w:t>
      </w:r>
      <w:proofErr w:type="gramEnd"/>
      <w:r>
        <w:rPr>
          <w:rFonts w:ascii="Times New Roman" w:hAnsi="Times New Roman" w:cs="Times New Roman"/>
          <w:sz w:val="24"/>
          <w:szCs w:val="24"/>
        </w:rPr>
        <w:t xml:space="preserve"> мала по сравнению с потерями по длине. В трубопроводах, где местные потери менее 5% трубопровод длинный.</w:t>
      </w:r>
    </w:p>
    <w:p w:rsidR="00E74E38" w:rsidRDefault="00E74E38" w:rsidP="00E74E38">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В коротких трубопроводах, значение потерь по длине мало. В данном случае учитываются местные потери.</w:t>
      </w:r>
    </w:p>
    <w:p w:rsidR="00943FA2" w:rsidRPr="00FE2D26" w:rsidRDefault="00811E38" w:rsidP="00E74E38">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Cs/>
          <w:sz w:val="24"/>
          <w:szCs w:val="24"/>
        </w:rPr>
      </w:pPr>
      <w:r>
        <w:rPr>
          <w:rFonts w:ascii="Times New Roman" w:hAnsi="Times New Roman" w:cs="Times New Roman"/>
          <w:b/>
          <w:bCs/>
          <w:iCs/>
          <w:color w:val="000000"/>
          <w:sz w:val="24"/>
          <w:szCs w:val="24"/>
        </w:rPr>
        <w:t>2</w:t>
      </w:r>
      <w:r w:rsidR="00FE2D26" w:rsidRPr="00FE2D26">
        <w:rPr>
          <w:rFonts w:ascii="Times New Roman" w:hAnsi="Times New Roman" w:cs="Times New Roman"/>
          <w:b/>
          <w:bCs/>
          <w:iCs/>
          <w:color w:val="000000"/>
          <w:sz w:val="24"/>
          <w:szCs w:val="24"/>
        </w:rPr>
        <w:t>.</w:t>
      </w:r>
      <w:r w:rsidR="00943FA2" w:rsidRPr="00FE2D26">
        <w:rPr>
          <w:rFonts w:ascii="Times New Roman" w:hAnsi="Times New Roman" w:cs="Times New Roman"/>
          <w:b/>
          <w:bCs/>
          <w:iCs/>
          <w:color w:val="000000"/>
          <w:sz w:val="24"/>
          <w:szCs w:val="24"/>
        </w:rPr>
        <w:t>Потери напора при ламинарном течении в круглых трубах</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i/>
          <w:iCs/>
          <w:color w:val="000000"/>
          <w:sz w:val="24"/>
          <w:szCs w:val="24"/>
        </w:rPr>
        <w:t>При ламинарном течении в жидкости возникает трение, вызванное ее вязкостью</w:t>
      </w:r>
      <w:r w:rsidRPr="00A902CA">
        <w:rPr>
          <w:rFonts w:ascii="Times New Roman" w:hAnsi="Times New Roman" w:cs="Times New Roman"/>
          <w:color w:val="000000"/>
          <w:sz w:val="24"/>
          <w:szCs w:val="24"/>
        </w:rPr>
        <w:t>. Теория ла</w:t>
      </w:r>
      <w:r w:rsidRPr="00A902CA">
        <w:rPr>
          <w:rFonts w:ascii="Times New Roman" w:hAnsi="Times New Roman" w:cs="Times New Roman"/>
          <w:color w:val="000000"/>
          <w:sz w:val="24"/>
          <w:szCs w:val="24"/>
        </w:rPr>
        <w:softHyphen/>
        <w:t>минарного течения основывается на законе трения Ньютона.</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При ламинарном течении закон распределения скоростей (независимо от числа Рейнольдса) имеет квадра</w:t>
      </w:r>
      <w:r w:rsidRPr="00A902CA">
        <w:rPr>
          <w:rFonts w:ascii="Times New Roman" w:hAnsi="Times New Roman" w:cs="Times New Roman"/>
          <w:i/>
          <w:iCs/>
          <w:color w:val="000000"/>
          <w:sz w:val="24"/>
          <w:szCs w:val="24"/>
        </w:rPr>
        <w:softHyphen/>
        <w:t>тичный характер</w:t>
      </w:r>
      <w:r w:rsidRPr="00A902CA">
        <w:rPr>
          <w:rFonts w:ascii="Times New Roman" w:hAnsi="Times New Roman" w:cs="Times New Roman"/>
          <w:color w:val="000000"/>
          <w:sz w:val="24"/>
          <w:szCs w:val="24"/>
        </w:rPr>
        <w:t xml:space="preserve">, т.е. эпюра распределения скоростей (линия </w:t>
      </w:r>
      <w:r w:rsidRPr="00A902CA">
        <w:rPr>
          <w:rFonts w:ascii="Times New Roman" w:hAnsi="Times New Roman" w:cs="Times New Roman"/>
          <w:i/>
          <w:iCs/>
          <w:color w:val="000000"/>
          <w:sz w:val="24"/>
          <w:szCs w:val="24"/>
        </w:rPr>
        <w:t xml:space="preserve">А) </w:t>
      </w:r>
      <w:r w:rsidRPr="00A902CA">
        <w:rPr>
          <w:rFonts w:ascii="Times New Roman" w:hAnsi="Times New Roman" w:cs="Times New Roman"/>
          <w:color w:val="000000"/>
          <w:sz w:val="24"/>
          <w:szCs w:val="24"/>
        </w:rPr>
        <w:t>является квадратичной параболой и описывается математической зависимостью</w:t>
      </w:r>
    </w:p>
    <w:p w:rsidR="00943FA2" w:rsidRPr="00A902CA" w:rsidRDefault="00943FA2"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308100" cy="520700"/>
            <wp:effectExtent l="19050" t="0" r="635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2" cstate="print"/>
                    <a:srcRect/>
                    <a:stretch>
                      <a:fillRect/>
                    </a:stretch>
                  </pic:blipFill>
                  <pic:spPr bwMode="auto">
                    <a:xfrm>
                      <a:off x="0" y="0"/>
                      <a:ext cx="1308100" cy="520700"/>
                    </a:xfrm>
                    <a:prstGeom prst="rect">
                      <a:avLst/>
                    </a:prstGeom>
                    <a:noFill/>
                    <a:ln w="9525">
                      <a:noFill/>
                      <a:miter lim="800000"/>
                      <a:headEnd/>
                      <a:tailEnd/>
                    </a:ln>
                  </pic:spPr>
                </pic:pic>
              </a:graphicData>
            </a:graphic>
          </wp:inline>
        </w:drawing>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 xml:space="preserve">где </w:t>
      </w:r>
      <w:proofErr w:type="gramStart"/>
      <w:r w:rsidRPr="00A902CA">
        <w:rPr>
          <w:rFonts w:ascii="Times New Roman" w:hAnsi="Times New Roman" w:cs="Times New Roman"/>
          <w:i/>
          <w:iCs/>
          <w:color w:val="000000"/>
          <w:sz w:val="24"/>
          <w:szCs w:val="24"/>
          <w:lang w:val="en-US"/>
        </w:rPr>
        <w:t>r</w:t>
      </w:r>
      <w:proofErr w:type="gramEnd"/>
      <w:r w:rsidRPr="00A902CA">
        <w:rPr>
          <w:rFonts w:ascii="Times New Roman" w:hAnsi="Times New Roman" w:cs="Times New Roman"/>
          <w:i/>
          <w:iCs/>
          <w:color w:val="000000"/>
          <w:sz w:val="24"/>
          <w:szCs w:val="24"/>
          <w:vertAlign w:val="subscript"/>
        </w:rPr>
        <w:t>о</w:t>
      </w:r>
      <w:r w:rsidRPr="00A902CA">
        <w:rPr>
          <w:rFonts w:ascii="Times New Roman" w:hAnsi="Times New Roman" w:cs="Times New Roman"/>
          <w:i/>
          <w:iCs/>
          <w:color w:val="000000"/>
          <w:sz w:val="24"/>
          <w:szCs w:val="24"/>
        </w:rPr>
        <w:t xml:space="preserve"> и </w:t>
      </w:r>
      <w:r w:rsidRPr="00A902CA">
        <w:rPr>
          <w:rFonts w:ascii="Times New Roman" w:hAnsi="Times New Roman" w:cs="Times New Roman"/>
          <w:i/>
          <w:iCs/>
          <w:color w:val="000000"/>
          <w:sz w:val="24"/>
          <w:szCs w:val="24"/>
          <w:lang w:val="en-US"/>
        </w:rPr>
        <w:t>r</w:t>
      </w:r>
      <w:r w:rsidRPr="00A902CA">
        <w:rPr>
          <w:rFonts w:ascii="Times New Roman" w:hAnsi="Times New Roman" w:cs="Times New Roman"/>
          <w:i/>
          <w:iCs/>
          <w:color w:val="000000"/>
          <w:sz w:val="24"/>
          <w:szCs w:val="24"/>
        </w:rPr>
        <w:t xml:space="preserve"> — соответственно радиус трубы и произвольный радиус, на котором определяется местная скорость </w:t>
      </w:r>
      <w:r w:rsidRPr="00A902CA">
        <w:rPr>
          <w:rFonts w:ascii="Times New Roman" w:hAnsi="Times New Roman" w:cs="Times New Roman"/>
          <w:color w:val="000000"/>
          <w:sz w:val="24"/>
          <w:szCs w:val="24"/>
          <w:lang w:val="en-US"/>
        </w:rPr>
        <w:t>v</w:t>
      </w:r>
      <w:r w:rsidRPr="00A902CA">
        <w:rPr>
          <w:rFonts w:ascii="Times New Roman" w:hAnsi="Times New Roman" w:cs="Times New Roman"/>
          <w:i/>
          <w:iCs/>
          <w:color w:val="000000"/>
          <w:sz w:val="24"/>
          <w:szCs w:val="24"/>
          <w:vertAlign w:val="subscript"/>
        </w:rPr>
        <w:t>м</w:t>
      </w:r>
      <w:r w:rsidRPr="00A902CA">
        <w:rPr>
          <w:rFonts w:ascii="Times New Roman" w:hAnsi="Times New Roman" w:cs="Times New Roman"/>
          <w:i/>
          <w:iCs/>
          <w:color w:val="000000"/>
          <w:sz w:val="24"/>
          <w:szCs w:val="24"/>
        </w:rPr>
        <w:t>.</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При </w:t>
      </w:r>
      <w:r w:rsidRPr="00A902CA">
        <w:rPr>
          <w:rFonts w:ascii="Times New Roman" w:hAnsi="Times New Roman" w:cs="Times New Roman"/>
          <w:color w:val="000000"/>
          <w:sz w:val="24"/>
          <w:szCs w:val="24"/>
          <w:lang w:val="en-US"/>
        </w:rPr>
        <w:t>r</w:t>
      </w:r>
      <w:r w:rsidRPr="00A902CA">
        <w:rPr>
          <w:rFonts w:ascii="Times New Roman" w:hAnsi="Times New Roman" w:cs="Times New Roman"/>
          <w:i/>
          <w:iCs/>
          <w:color w:val="000000"/>
          <w:sz w:val="24"/>
          <w:szCs w:val="24"/>
        </w:rPr>
        <w:t xml:space="preserve"> = </w:t>
      </w:r>
      <w:r w:rsidRPr="00A902CA">
        <w:rPr>
          <w:rFonts w:ascii="Times New Roman" w:hAnsi="Times New Roman" w:cs="Times New Roman"/>
          <w:color w:val="000000"/>
          <w:sz w:val="24"/>
          <w:szCs w:val="24"/>
        </w:rPr>
        <w:t>0 связь между максимальной (</w:t>
      </w:r>
      <w:r w:rsidRPr="00A902CA">
        <w:rPr>
          <w:rFonts w:ascii="Times New Roman" w:hAnsi="Times New Roman" w:cs="Times New Roman"/>
          <w:color w:val="000000"/>
          <w:sz w:val="24"/>
          <w:szCs w:val="24"/>
          <w:lang w:val="en-US"/>
        </w:rPr>
        <w:t>v</w:t>
      </w:r>
      <w:r w:rsidRPr="00A902CA">
        <w:rPr>
          <w:rFonts w:ascii="Times New Roman" w:hAnsi="Times New Roman" w:cs="Times New Roman"/>
          <w:color w:val="000000"/>
          <w:sz w:val="24"/>
          <w:szCs w:val="24"/>
          <w:vertAlign w:val="subscript"/>
          <w:lang w:val="en-US"/>
        </w:rPr>
        <w:t>max</w:t>
      </w:r>
      <w:r w:rsidRPr="00A902CA">
        <w:rPr>
          <w:rFonts w:ascii="Times New Roman" w:hAnsi="Times New Roman" w:cs="Times New Roman"/>
          <w:color w:val="000000"/>
          <w:sz w:val="24"/>
          <w:szCs w:val="24"/>
        </w:rPr>
        <w:t>) и средней (</w:t>
      </w:r>
      <w:proofErr w:type="gramStart"/>
      <w:r w:rsidRPr="00A902CA">
        <w:rPr>
          <w:rFonts w:ascii="Times New Roman" w:hAnsi="Times New Roman" w:cs="Times New Roman"/>
          <w:color w:val="000000"/>
          <w:sz w:val="24"/>
          <w:szCs w:val="24"/>
          <w:lang w:val="en-US"/>
        </w:rPr>
        <w:t>v</w:t>
      </w:r>
      <w:proofErr w:type="gramEnd"/>
      <w:r w:rsidRPr="00A902CA">
        <w:rPr>
          <w:rFonts w:ascii="Times New Roman" w:hAnsi="Times New Roman" w:cs="Times New Roman"/>
          <w:color w:val="000000"/>
          <w:sz w:val="24"/>
          <w:szCs w:val="24"/>
          <w:vertAlign w:val="subscript"/>
        </w:rPr>
        <w:t>ср</w:t>
      </w:r>
      <w:r w:rsidRPr="00A902CA">
        <w:rPr>
          <w:rFonts w:ascii="Times New Roman" w:hAnsi="Times New Roman" w:cs="Times New Roman"/>
          <w:color w:val="000000"/>
          <w:sz w:val="24"/>
          <w:szCs w:val="24"/>
        </w:rPr>
        <w:t xml:space="preserve">) скоростями: </w:t>
      </w:r>
      <w:r w:rsidRPr="00A902CA">
        <w:rPr>
          <w:rFonts w:ascii="Times New Roman" w:hAnsi="Times New Roman" w:cs="Times New Roman"/>
          <w:noProof/>
          <w:sz w:val="24"/>
          <w:szCs w:val="24"/>
          <w:lang w:eastAsia="ru-RU"/>
        </w:rPr>
        <w:drawing>
          <wp:inline distT="0" distB="0" distL="0" distR="0">
            <wp:extent cx="901700" cy="228600"/>
            <wp:effectExtent l="1905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3" cstate="print"/>
                    <a:srcRect/>
                    <a:stretch>
                      <a:fillRect/>
                    </a:stretch>
                  </pic:blipFill>
                  <pic:spPr bwMode="auto">
                    <a:xfrm>
                      <a:off x="0" y="0"/>
                      <a:ext cx="901700" cy="228600"/>
                    </a:xfrm>
                    <a:prstGeom prst="rect">
                      <a:avLst/>
                    </a:prstGeom>
                    <a:noFill/>
                    <a:ln w="9525">
                      <a:noFill/>
                      <a:miter lim="800000"/>
                      <a:headEnd/>
                      <a:tailEnd/>
                    </a:ln>
                  </pic:spPr>
                </pic:pic>
              </a:graphicData>
            </a:graphic>
          </wp:inline>
        </w:drawing>
      </w:r>
    </w:p>
    <w:p w:rsidR="00943FA2" w:rsidRPr="00A902CA" w:rsidRDefault="00CF6AFA" w:rsidP="00A902CA">
      <w:pPr>
        <w:widowControl w:val="0"/>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noProof/>
          <w:color w:val="000000"/>
          <w:sz w:val="24"/>
          <w:szCs w:val="24"/>
          <w:lang w:eastAsia="ru-RU"/>
        </w:rPr>
        <w:drawing>
          <wp:anchor distT="0" distB="0" distL="114300" distR="114300" simplePos="0" relativeHeight="251681792" behindDoc="0" locked="0" layoutInCell="1" allowOverlap="1">
            <wp:simplePos x="0" y="0"/>
            <wp:positionH relativeFrom="column">
              <wp:posOffset>-1905</wp:posOffset>
            </wp:positionH>
            <wp:positionV relativeFrom="paragraph">
              <wp:posOffset>161925</wp:posOffset>
            </wp:positionV>
            <wp:extent cx="2882900" cy="1277620"/>
            <wp:effectExtent l="19050" t="0" r="0" b="0"/>
            <wp:wrapTight wrapText="bothSides">
              <wp:wrapPolygon edited="0">
                <wp:start x="-143" y="0"/>
                <wp:lineTo x="-143" y="21256"/>
                <wp:lineTo x="21552" y="21256"/>
                <wp:lineTo x="21552" y="0"/>
                <wp:lineTo x="-143" y="0"/>
              </wp:wrapPolygon>
            </wp:wrapTight>
            <wp:docPr id="4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srcRect/>
                    <a:stretch>
                      <a:fillRect/>
                    </a:stretch>
                  </pic:blipFill>
                  <pic:spPr bwMode="auto">
                    <a:xfrm>
                      <a:off x="0" y="0"/>
                      <a:ext cx="2882900" cy="1277620"/>
                    </a:xfrm>
                    <a:prstGeom prst="rect">
                      <a:avLst/>
                    </a:prstGeom>
                    <a:noFill/>
                    <a:ln w="9525">
                      <a:noFill/>
                      <a:miter lim="800000"/>
                      <a:headEnd/>
                      <a:tailEnd/>
                    </a:ln>
                  </pic:spPr>
                </pic:pic>
              </a:graphicData>
            </a:graphic>
          </wp:anchor>
        </w:drawing>
      </w:r>
      <w:r w:rsidR="00943FA2" w:rsidRPr="00A902CA">
        <w:rPr>
          <w:rFonts w:ascii="Times New Roman" w:hAnsi="Times New Roman" w:cs="Times New Roman"/>
          <w:color w:val="000000"/>
          <w:sz w:val="24"/>
          <w:szCs w:val="24"/>
        </w:rPr>
        <w:t xml:space="preserve">   </w:t>
      </w:r>
      <w:r w:rsidR="00943FA2" w:rsidRPr="00A902CA">
        <w:rPr>
          <w:rFonts w:ascii="Times New Roman" w:hAnsi="Times New Roman" w:cs="Times New Roman"/>
          <w:i/>
          <w:iCs/>
          <w:color w:val="000000"/>
          <w:sz w:val="24"/>
          <w:szCs w:val="24"/>
        </w:rPr>
        <w:t xml:space="preserve">Численное значение коэффициента Кориолиса </w:t>
      </w:r>
      <w:r w:rsidR="00943FA2" w:rsidRPr="00A902CA">
        <w:rPr>
          <w:rFonts w:ascii="Times New Roman" w:hAnsi="Times New Roman" w:cs="Times New Roman"/>
          <w:b/>
          <w:bCs/>
          <w:i/>
          <w:iCs/>
          <w:color w:val="000000"/>
          <w:sz w:val="24"/>
          <w:szCs w:val="24"/>
        </w:rPr>
        <w:t>α</w:t>
      </w:r>
      <w:r w:rsidR="00943FA2" w:rsidRPr="00A902CA">
        <w:rPr>
          <w:rFonts w:ascii="Times New Roman" w:hAnsi="Times New Roman" w:cs="Times New Roman"/>
          <w:i/>
          <w:iCs/>
          <w:color w:val="000000"/>
          <w:sz w:val="24"/>
          <w:szCs w:val="24"/>
        </w:rPr>
        <w:t>, для ла</w:t>
      </w:r>
      <w:r w:rsidR="00943FA2" w:rsidRPr="00A902CA">
        <w:rPr>
          <w:rFonts w:ascii="Times New Roman" w:hAnsi="Times New Roman" w:cs="Times New Roman"/>
          <w:i/>
          <w:iCs/>
          <w:color w:val="000000"/>
          <w:sz w:val="24"/>
          <w:szCs w:val="24"/>
        </w:rPr>
        <w:softHyphen/>
        <w:t xml:space="preserve">минарного режима течения: </w:t>
      </w:r>
      <w:r w:rsidR="00943FA2" w:rsidRPr="00A902CA">
        <w:rPr>
          <w:rFonts w:ascii="Times New Roman" w:hAnsi="Times New Roman" w:cs="Times New Roman"/>
          <w:b/>
          <w:bCs/>
          <w:i/>
          <w:iCs/>
          <w:color w:val="000000"/>
          <w:sz w:val="24"/>
          <w:szCs w:val="24"/>
        </w:rPr>
        <w:t>α</w:t>
      </w:r>
      <w:r w:rsidR="00943FA2" w:rsidRPr="00A902CA">
        <w:rPr>
          <w:rFonts w:ascii="Times New Roman" w:hAnsi="Times New Roman" w:cs="Times New Roman"/>
          <w:i/>
          <w:iCs/>
          <w:color w:val="000000"/>
          <w:sz w:val="24"/>
          <w:szCs w:val="24"/>
          <w:vertAlign w:val="subscript"/>
        </w:rPr>
        <w:t xml:space="preserve"> </w:t>
      </w:r>
      <w:proofErr w:type="gramStart"/>
      <w:r w:rsidR="00943FA2" w:rsidRPr="00A902CA">
        <w:rPr>
          <w:rFonts w:ascii="Times New Roman" w:hAnsi="Times New Roman" w:cs="Times New Roman"/>
          <w:i/>
          <w:iCs/>
          <w:color w:val="000000"/>
          <w:sz w:val="24"/>
          <w:szCs w:val="24"/>
          <w:vertAlign w:val="subscript"/>
        </w:rPr>
        <w:t>л</w:t>
      </w:r>
      <w:proofErr w:type="gramEnd"/>
      <w:r w:rsidR="00943FA2" w:rsidRPr="00A902CA">
        <w:rPr>
          <w:rFonts w:ascii="Times New Roman" w:hAnsi="Times New Roman" w:cs="Times New Roman"/>
          <w:i/>
          <w:iCs/>
          <w:color w:val="000000"/>
          <w:sz w:val="24"/>
          <w:szCs w:val="24"/>
        </w:rPr>
        <w:t xml:space="preserve"> = 2.</w:t>
      </w:r>
    </w:p>
    <w:p w:rsidR="00943FA2" w:rsidRPr="00A902CA" w:rsidRDefault="00943FA2" w:rsidP="00A902CA">
      <w:pPr>
        <w:spacing w:line="240" w:lineRule="auto"/>
        <w:ind w:firstLine="426"/>
        <w:contextualSpacing/>
        <w:jc w:val="center"/>
        <w:rPr>
          <w:rFonts w:ascii="Times New Roman" w:hAnsi="Times New Roman" w:cs="Times New Roman"/>
          <w:sz w:val="24"/>
          <w:szCs w:val="24"/>
        </w:rPr>
      </w:pPr>
    </w:p>
    <w:p w:rsidR="00943FA2" w:rsidRPr="00A902CA" w:rsidRDefault="00943FA2" w:rsidP="00A902CA">
      <w:pPr>
        <w:spacing w:line="240" w:lineRule="auto"/>
        <w:ind w:firstLine="426"/>
        <w:contextualSpacing/>
        <w:jc w:val="center"/>
        <w:rPr>
          <w:rFonts w:ascii="Times New Roman" w:hAnsi="Times New Roman" w:cs="Times New Roman"/>
          <w:sz w:val="24"/>
          <w:szCs w:val="24"/>
        </w:rPr>
      </w:pPr>
    </w:p>
    <w:p w:rsidR="00943FA2" w:rsidRPr="00A902CA" w:rsidRDefault="00943FA2" w:rsidP="00A902CA">
      <w:pPr>
        <w:spacing w:line="240" w:lineRule="auto"/>
        <w:ind w:firstLine="426"/>
        <w:contextualSpacing/>
        <w:jc w:val="center"/>
        <w:rPr>
          <w:rFonts w:ascii="Times New Roman" w:hAnsi="Times New Roman" w:cs="Times New Roman"/>
          <w:sz w:val="24"/>
          <w:szCs w:val="24"/>
        </w:rPr>
      </w:pPr>
    </w:p>
    <w:p w:rsidR="00943FA2" w:rsidRPr="00A902CA" w:rsidRDefault="00943FA2" w:rsidP="00A902CA">
      <w:pPr>
        <w:spacing w:line="240" w:lineRule="auto"/>
        <w:ind w:firstLine="426"/>
        <w:contextualSpacing/>
        <w:jc w:val="center"/>
        <w:rPr>
          <w:rFonts w:ascii="Times New Roman" w:hAnsi="Times New Roman" w:cs="Times New Roman"/>
          <w:sz w:val="24"/>
          <w:szCs w:val="24"/>
        </w:rPr>
      </w:pPr>
    </w:p>
    <w:p w:rsidR="00943FA2" w:rsidRPr="00A902CA" w:rsidRDefault="00943FA2" w:rsidP="00A902CA">
      <w:pPr>
        <w:spacing w:line="240" w:lineRule="auto"/>
        <w:ind w:firstLine="426"/>
        <w:contextualSpacing/>
        <w:jc w:val="center"/>
        <w:rPr>
          <w:rFonts w:ascii="Times New Roman" w:hAnsi="Times New Roman" w:cs="Times New Roman"/>
          <w:sz w:val="24"/>
          <w:szCs w:val="24"/>
        </w:rPr>
      </w:pPr>
    </w:p>
    <w:p w:rsidR="00943FA2" w:rsidRDefault="00943FA2" w:rsidP="00A902CA">
      <w:pPr>
        <w:spacing w:line="240" w:lineRule="auto"/>
        <w:ind w:firstLine="426"/>
        <w:contextualSpacing/>
        <w:jc w:val="center"/>
        <w:rPr>
          <w:rFonts w:ascii="Times New Roman" w:hAnsi="Times New Roman" w:cs="Times New Roman"/>
          <w:sz w:val="24"/>
          <w:szCs w:val="24"/>
        </w:rPr>
      </w:pPr>
    </w:p>
    <w:p w:rsidR="000A5290" w:rsidRDefault="000A5290" w:rsidP="00A902CA">
      <w:pPr>
        <w:spacing w:line="240" w:lineRule="auto"/>
        <w:ind w:firstLine="426"/>
        <w:contextualSpacing/>
        <w:jc w:val="center"/>
        <w:rPr>
          <w:rFonts w:ascii="Times New Roman" w:hAnsi="Times New Roman" w:cs="Times New Roman"/>
          <w:sz w:val="24"/>
          <w:szCs w:val="24"/>
        </w:rPr>
      </w:pPr>
    </w:p>
    <w:p w:rsidR="00DE7DB6" w:rsidRPr="00A902CA" w:rsidRDefault="00DE7DB6" w:rsidP="00A902CA">
      <w:pPr>
        <w:spacing w:line="240" w:lineRule="auto"/>
        <w:ind w:firstLine="426"/>
        <w:contextualSpacing/>
        <w:jc w:val="center"/>
        <w:rPr>
          <w:rFonts w:ascii="Times New Roman" w:hAnsi="Times New Roman" w:cs="Times New Roman"/>
          <w:sz w:val="24"/>
          <w:szCs w:val="24"/>
        </w:rPr>
      </w:pP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b/>
          <w:bCs/>
          <w:i/>
          <w:iCs/>
          <w:color w:val="000000"/>
          <w:sz w:val="24"/>
          <w:szCs w:val="24"/>
        </w:rPr>
      </w:pPr>
    </w:p>
    <w:p w:rsidR="00943FA2" w:rsidRPr="00DE7DB6" w:rsidRDefault="00DE7DB6" w:rsidP="00DE7DB6">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Cs/>
          <w:sz w:val="24"/>
          <w:szCs w:val="24"/>
        </w:rPr>
      </w:pPr>
      <w:r w:rsidRPr="00DE7DB6">
        <w:rPr>
          <w:rFonts w:ascii="Times New Roman" w:hAnsi="Times New Roman" w:cs="Times New Roman"/>
          <w:b/>
          <w:bCs/>
          <w:iCs/>
          <w:color w:val="000000"/>
          <w:sz w:val="24"/>
          <w:szCs w:val="24"/>
        </w:rPr>
        <w:lastRenderedPageBreak/>
        <w:t xml:space="preserve">3. </w:t>
      </w:r>
      <w:r w:rsidR="00943FA2" w:rsidRPr="00DE7DB6">
        <w:rPr>
          <w:rFonts w:ascii="Times New Roman" w:hAnsi="Times New Roman" w:cs="Times New Roman"/>
          <w:b/>
          <w:bCs/>
          <w:iCs/>
          <w:color w:val="000000"/>
          <w:sz w:val="24"/>
          <w:szCs w:val="24"/>
        </w:rPr>
        <w:t>Потери напора при турбулентном течении в трубах.</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Турбулентное течение сопровождается интенсивным перемеши</w:t>
      </w:r>
      <w:r w:rsidRPr="00A902CA">
        <w:rPr>
          <w:rFonts w:ascii="Times New Roman" w:hAnsi="Times New Roman" w:cs="Times New Roman"/>
          <w:color w:val="000000"/>
          <w:sz w:val="24"/>
          <w:szCs w:val="24"/>
        </w:rPr>
        <w:softHyphen/>
        <w:t>ванием струек и слоев жидкости с образованием большого коли</w:t>
      </w:r>
      <w:r w:rsidRPr="00A902CA">
        <w:rPr>
          <w:rFonts w:ascii="Times New Roman" w:hAnsi="Times New Roman" w:cs="Times New Roman"/>
          <w:color w:val="000000"/>
          <w:sz w:val="24"/>
          <w:szCs w:val="24"/>
        </w:rPr>
        <w:softHyphen/>
        <w:t>чества крупных и мелких вихрей. Отдельные частицы жидкости движутся хаотично, и практически ни одна из них не повторяет траекторию другой.</w:t>
      </w:r>
    </w:p>
    <w:p w:rsidR="00943FA2"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noProof/>
          <w:color w:val="000000"/>
          <w:sz w:val="24"/>
          <w:szCs w:val="24"/>
          <w:lang w:eastAsia="ru-RU"/>
        </w:rPr>
        <w:drawing>
          <wp:anchor distT="0" distB="0" distL="114300" distR="114300" simplePos="0" relativeHeight="251683840" behindDoc="0" locked="0" layoutInCell="1" allowOverlap="1">
            <wp:simplePos x="0" y="0"/>
            <wp:positionH relativeFrom="column">
              <wp:posOffset>-1905</wp:posOffset>
            </wp:positionH>
            <wp:positionV relativeFrom="paragraph">
              <wp:posOffset>525780</wp:posOffset>
            </wp:positionV>
            <wp:extent cx="3092450" cy="2336165"/>
            <wp:effectExtent l="19050" t="0" r="0" b="0"/>
            <wp:wrapTight wrapText="bothSides">
              <wp:wrapPolygon edited="0">
                <wp:start x="-133" y="0"/>
                <wp:lineTo x="-133" y="21488"/>
                <wp:lineTo x="21556" y="21488"/>
                <wp:lineTo x="21556" y="0"/>
                <wp:lineTo x="-133" y="0"/>
              </wp:wrapPolygon>
            </wp:wrapTight>
            <wp:docPr id="4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srcRect/>
                    <a:stretch>
                      <a:fillRect/>
                    </a:stretch>
                  </pic:blipFill>
                  <pic:spPr bwMode="auto">
                    <a:xfrm>
                      <a:off x="0" y="0"/>
                      <a:ext cx="3092450" cy="2336165"/>
                    </a:xfrm>
                    <a:prstGeom prst="rect">
                      <a:avLst/>
                    </a:prstGeom>
                    <a:noFill/>
                    <a:ln w="9525">
                      <a:noFill/>
                      <a:miter lim="800000"/>
                      <a:headEnd/>
                      <a:tailEnd/>
                    </a:ln>
                  </pic:spPr>
                </pic:pic>
              </a:graphicData>
            </a:graphic>
          </wp:anchor>
        </w:drawing>
      </w:r>
      <w:r w:rsidR="00943FA2" w:rsidRPr="00A902CA">
        <w:rPr>
          <w:rFonts w:ascii="Times New Roman" w:hAnsi="Times New Roman" w:cs="Times New Roman"/>
          <w:color w:val="000000"/>
          <w:sz w:val="24"/>
          <w:szCs w:val="24"/>
        </w:rPr>
        <w:t>При турбулент</w:t>
      </w:r>
      <w:r w:rsidR="00943FA2" w:rsidRPr="00A902CA">
        <w:rPr>
          <w:rFonts w:ascii="Times New Roman" w:hAnsi="Times New Roman" w:cs="Times New Roman"/>
          <w:color w:val="000000"/>
          <w:sz w:val="24"/>
          <w:szCs w:val="24"/>
        </w:rPr>
        <w:softHyphen/>
        <w:t xml:space="preserve">ном течении пульсирующий характер имеют все параметры потока, т.е. </w:t>
      </w:r>
      <w:r w:rsidR="00943FA2" w:rsidRPr="00A902CA">
        <w:rPr>
          <w:rFonts w:ascii="Times New Roman" w:hAnsi="Times New Roman" w:cs="Times New Roman"/>
          <w:i/>
          <w:iCs/>
          <w:color w:val="000000"/>
          <w:sz w:val="24"/>
          <w:szCs w:val="24"/>
        </w:rPr>
        <w:t xml:space="preserve">физические параметры в турбулентном потоке переменны во времени, </w:t>
      </w:r>
      <w:proofErr w:type="gramStart"/>
      <w:r w:rsidR="00943FA2" w:rsidRPr="00A902CA">
        <w:rPr>
          <w:rFonts w:ascii="Times New Roman" w:hAnsi="Times New Roman" w:cs="Times New Roman"/>
          <w:i/>
          <w:iCs/>
          <w:color w:val="000000"/>
          <w:sz w:val="24"/>
          <w:szCs w:val="24"/>
        </w:rPr>
        <w:t>следовательно</w:t>
      </w:r>
      <w:proofErr w:type="gramEnd"/>
      <w:r w:rsidR="00943FA2" w:rsidRPr="00A902CA">
        <w:rPr>
          <w:rFonts w:ascii="Times New Roman" w:hAnsi="Times New Roman" w:cs="Times New Roman"/>
          <w:i/>
          <w:iCs/>
          <w:color w:val="000000"/>
          <w:sz w:val="24"/>
          <w:szCs w:val="24"/>
        </w:rPr>
        <w:t xml:space="preserve"> турбулентное течение яв</w:t>
      </w:r>
      <w:r w:rsidR="00943FA2" w:rsidRPr="00A902CA">
        <w:rPr>
          <w:rFonts w:ascii="Times New Roman" w:hAnsi="Times New Roman" w:cs="Times New Roman"/>
          <w:i/>
          <w:iCs/>
          <w:color w:val="000000"/>
          <w:sz w:val="24"/>
          <w:szCs w:val="24"/>
        </w:rPr>
        <w:softHyphen/>
        <w:t>ляется неустановившимся течением.</w:t>
      </w:r>
    </w:p>
    <w:p w:rsidR="00943FA2" w:rsidRPr="00A902CA" w:rsidRDefault="00943FA2"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color w:val="000000"/>
          <w:sz w:val="24"/>
          <w:szCs w:val="24"/>
        </w:rPr>
        <w:t xml:space="preserve">    Однако </w:t>
      </w:r>
      <w:r w:rsidRPr="00A902CA">
        <w:rPr>
          <w:rFonts w:ascii="Times New Roman" w:hAnsi="Times New Roman" w:cs="Times New Roman"/>
          <w:i/>
          <w:iCs/>
          <w:color w:val="000000"/>
          <w:sz w:val="24"/>
          <w:szCs w:val="24"/>
        </w:rPr>
        <w:t>пульсация параметров</w:t>
      </w:r>
      <w:r w:rsidRPr="00A902CA">
        <w:rPr>
          <w:rFonts w:ascii="Times New Roman" w:hAnsi="Times New Roman" w:cs="Times New Roman"/>
          <w:color w:val="000000"/>
          <w:sz w:val="24"/>
          <w:szCs w:val="24"/>
        </w:rPr>
        <w:t xml:space="preserve"> турбулентного потока </w:t>
      </w:r>
      <w:proofErr w:type="gramStart"/>
      <w:r w:rsidRPr="00A902CA">
        <w:rPr>
          <w:rFonts w:ascii="Times New Roman" w:hAnsi="Times New Roman" w:cs="Times New Roman"/>
          <w:color w:val="000000"/>
          <w:sz w:val="24"/>
          <w:szCs w:val="24"/>
        </w:rPr>
        <w:t>происхо-дит</w:t>
      </w:r>
      <w:proofErr w:type="gramEnd"/>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около какого-то усред-ненного зна</w:t>
      </w:r>
      <w:r w:rsidRPr="00A902CA">
        <w:rPr>
          <w:rFonts w:ascii="Times New Roman" w:hAnsi="Times New Roman" w:cs="Times New Roman"/>
          <w:i/>
          <w:iCs/>
          <w:color w:val="000000"/>
          <w:sz w:val="24"/>
          <w:szCs w:val="24"/>
        </w:rPr>
        <w:softHyphen/>
        <w:t>чения.</w:t>
      </w:r>
      <w:r w:rsidRPr="00A902CA">
        <w:rPr>
          <w:rFonts w:ascii="Times New Roman" w:hAnsi="Times New Roman" w:cs="Times New Roman"/>
          <w:color w:val="000000"/>
          <w:sz w:val="24"/>
          <w:szCs w:val="24"/>
        </w:rPr>
        <w:t xml:space="preserve"> Поэтому </w:t>
      </w:r>
      <w:r w:rsidRPr="00A902CA">
        <w:rPr>
          <w:rFonts w:ascii="Times New Roman" w:hAnsi="Times New Roman" w:cs="Times New Roman"/>
          <w:i/>
          <w:iCs/>
          <w:color w:val="000000"/>
          <w:sz w:val="24"/>
          <w:szCs w:val="24"/>
        </w:rPr>
        <w:t>в дальнейшем турбулентное течение будем условно считать устано</w:t>
      </w:r>
      <w:r w:rsidRPr="00A902CA">
        <w:rPr>
          <w:rFonts w:ascii="Times New Roman" w:hAnsi="Times New Roman" w:cs="Times New Roman"/>
          <w:i/>
          <w:iCs/>
          <w:color w:val="000000"/>
          <w:sz w:val="24"/>
          <w:szCs w:val="24"/>
        </w:rPr>
        <w:softHyphen/>
        <w:t>вившимся, а вместо пульсирующих параметров будем принимать их усредненные значения.</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При турбулентном тече</w:t>
      </w:r>
      <w:r w:rsidRPr="00A902CA">
        <w:rPr>
          <w:rFonts w:ascii="Times New Roman" w:hAnsi="Times New Roman" w:cs="Times New Roman"/>
          <w:color w:val="000000"/>
          <w:sz w:val="24"/>
          <w:szCs w:val="24"/>
        </w:rPr>
        <w:softHyphen/>
        <w:t xml:space="preserve">нии из-за перемешивания струек и обмена частицами жидкости между соседними слоями происходит выравнивание скоростей в центральной части потока (линия </w:t>
      </w:r>
      <w:r w:rsidRPr="00A902CA">
        <w:rPr>
          <w:rFonts w:ascii="Times New Roman" w:hAnsi="Times New Roman" w:cs="Times New Roman"/>
          <w:i/>
          <w:iCs/>
          <w:color w:val="000000"/>
          <w:sz w:val="24"/>
          <w:szCs w:val="24"/>
        </w:rPr>
        <w:t xml:space="preserve">В </w:t>
      </w:r>
      <w:r w:rsidRPr="00A902CA">
        <w:rPr>
          <w:rFonts w:ascii="Times New Roman" w:hAnsi="Times New Roman" w:cs="Times New Roman"/>
          <w:color w:val="000000"/>
          <w:sz w:val="24"/>
          <w:szCs w:val="24"/>
        </w:rPr>
        <w:t>на рис</w:t>
      </w:r>
      <w:proofErr w:type="gramStart"/>
      <w:r w:rsidRPr="00A902CA">
        <w:rPr>
          <w:rFonts w:ascii="Times New Roman" w:hAnsi="Times New Roman" w:cs="Times New Roman"/>
          <w:color w:val="000000"/>
          <w:sz w:val="24"/>
          <w:szCs w:val="24"/>
        </w:rPr>
        <w:t>.</w:t>
      </w:r>
      <w:r w:rsidRPr="00A902CA">
        <w:rPr>
          <w:rFonts w:ascii="Times New Roman" w:hAnsi="Times New Roman" w:cs="Times New Roman"/>
          <w:i/>
          <w:iCs/>
          <w:color w:val="000000"/>
          <w:sz w:val="24"/>
          <w:szCs w:val="24"/>
        </w:rPr>
        <w:t>в</w:t>
      </w:r>
      <w:proofErr w:type="gramEnd"/>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а у стенки, наоборот, имеет место резкое изменение скоростей, причем более значительное, чем при ламинарном течении. В общем случае эпю</w:t>
      </w:r>
      <w:r w:rsidRPr="00A902CA">
        <w:rPr>
          <w:rFonts w:ascii="Times New Roman" w:hAnsi="Times New Roman" w:cs="Times New Roman"/>
          <w:color w:val="000000"/>
          <w:sz w:val="24"/>
          <w:szCs w:val="24"/>
        </w:rPr>
        <w:softHyphen/>
        <w:t>ра распределения скоростей при турбулентном течении напоми</w:t>
      </w:r>
      <w:r w:rsidRPr="00A902CA">
        <w:rPr>
          <w:rFonts w:ascii="Times New Roman" w:hAnsi="Times New Roman" w:cs="Times New Roman"/>
          <w:color w:val="000000"/>
          <w:sz w:val="24"/>
          <w:szCs w:val="24"/>
        </w:rPr>
        <w:softHyphen/>
        <w:t>нает прямоугольник (или трапецию), что характерно для идеаль</w:t>
      </w:r>
      <w:r w:rsidRPr="00A902CA">
        <w:rPr>
          <w:rFonts w:ascii="Times New Roman" w:hAnsi="Times New Roman" w:cs="Times New Roman"/>
          <w:color w:val="000000"/>
          <w:sz w:val="24"/>
          <w:szCs w:val="24"/>
        </w:rPr>
        <w:softHyphen/>
        <w:t>ной жидкости</w:t>
      </w:r>
      <w:r w:rsidRPr="00A902CA">
        <w:rPr>
          <w:rFonts w:ascii="Times New Roman" w:hAnsi="Times New Roman" w:cs="Times New Roman"/>
          <w:i/>
          <w:iCs/>
          <w:color w:val="000000"/>
          <w:sz w:val="24"/>
          <w:szCs w:val="24"/>
        </w:rPr>
        <w:t>.</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i/>
          <w:iCs/>
          <w:color w:val="000000"/>
          <w:sz w:val="24"/>
          <w:szCs w:val="24"/>
        </w:rPr>
        <w:t>Коэффициент Кориолиса α</w:t>
      </w:r>
      <w:r w:rsidRPr="00A902CA">
        <w:rPr>
          <w:rFonts w:ascii="Times New Roman" w:hAnsi="Times New Roman" w:cs="Times New Roman"/>
          <w:i/>
          <w:iCs/>
          <w:color w:val="000000"/>
          <w:sz w:val="24"/>
          <w:szCs w:val="24"/>
          <w:vertAlign w:val="subscript"/>
        </w:rPr>
        <w:t>т</w:t>
      </w:r>
      <w:r w:rsidRPr="00A902CA">
        <w:rPr>
          <w:rFonts w:ascii="Times New Roman" w:hAnsi="Times New Roman" w:cs="Times New Roman"/>
          <w:i/>
          <w:iCs/>
          <w:color w:val="000000"/>
          <w:sz w:val="24"/>
          <w:szCs w:val="24"/>
        </w:rPr>
        <w:t xml:space="preserve">, учитывающий неравномерность распределения скоростей по сечению потока, при турбулентном режиме приближается к 1. </w:t>
      </w:r>
    </w:p>
    <w:p w:rsidR="00943FA2" w:rsidRPr="00A902CA" w:rsidRDefault="00943FA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Для оценки гидравлических потерь напора при турбулентном режиме течения используется формула Дарси. Однако коэффициент потерь λ</w:t>
      </w:r>
      <w:r w:rsidRPr="00A902CA">
        <w:rPr>
          <w:rFonts w:ascii="Times New Roman" w:hAnsi="Times New Roman" w:cs="Times New Roman"/>
          <w:smallCaps/>
          <w:color w:val="000000"/>
          <w:sz w:val="24"/>
          <w:szCs w:val="24"/>
          <w:vertAlign w:val="subscript"/>
          <w:lang w:val="en-US"/>
        </w:rPr>
        <w:t>t</w:t>
      </w:r>
      <w:r w:rsidRPr="00A902CA">
        <w:rPr>
          <w:rFonts w:ascii="Times New Roman" w:hAnsi="Times New Roman" w:cs="Times New Roman"/>
          <w:smallCaps/>
          <w:color w:val="000000"/>
          <w:sz w:val="24"/>
          <w:szCs w:val="24"/>
        </w:rPr>
        <w:t xml:space="preserve"> </w:t>
      </w:r>
      <w:r w:rsidRPr="00A902CA">
        <w:rPr>
          <w:rFonts w:ascii="Times New Roman" w:hAnsi="Times New Roman" w:cs="Times New Roman"/>
          <w:color w:val="000000"/>
          <w:sz w:val="24"/>
          <w:szCs w:val="24"/>
        </w:rPr>
        <w:t>определяется сложными процессами, его зна</w:t>
      </w:r>
      <w:r w:rsidRPr="00A902CA">
        <w:rPr>
          <w:rFonts w:ascii="Times New Roman" w:hAnsi="Times New Roman" w:cs="Times New Roman"/>
          <w:color w:val="000000"/>
          <w:sz w:val="24"/>
          <w:szCs w:val="24"/>
        </w:rPr>
        <w:softHyphen/>
        <w:t>чение зависит не только от числа Рейнольдса, но и от шероховатости стенок трубы.</w:t>
      </w:r>
    </w:p>
    <w:p w:rsidR="00CF6AFA" w:rsidRPr="00DE7DB6" w:rsidRDefault="00DE7DB6" w:rsidP="00DE7DB6">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Cs/>
          <w:sz w:val="24"/>
          <w:szCs w:val="24"/>
        </w:rPr>
      </w:pPr>
      <w:r w:rsidRPr="00DE7DB6">
        <w:rPr>
          <w:rFonts w:ascii="Times New Roman" w:hAnsi="Times New Roman" w:cs="Times New Roman"/>
          <w:b/>
          <w:bCs/>
          <w:iCs/>
          <w:color w:val="000000"/>
          <w:sz w:val="24"/>
          <w:szCs w:val="24"/>
        </w:rPr>
        <w:t>4.</w:t>
      </w:r>
      <w:r w:rsidR="00CF6AFA" w:rsidRPr="00DE7DB6">
        <w:rPr>
          <w:rFonts w:ascii="Times New Roman" w:hAnsi="Times New Roman" w:cs="Times New Roman"/>
          <w:b/>
          <w:bCs/>
          <w:iCs/>
          <w:color w:val="000000"/>
          <w:sz w:val="24"/>
          <w:szCs w:val="24"/>
        </w:rPr>
        <w:t>Местные гидравлические сопротивления</w:t>
      </w:r>
      <w:r w:rsidRPr="00DE7DB6">
        <w:rPr>
          <w:rFonts w:ascii="Times New Roman" w:hAnsi="Times New Roman" w:cs="Times New Roman"/>
          <w:b/>
          <w:bCs/>
          <w:iCs/>
          <w:color w:val="000000"/>
          <w:sz w:val="24"/>
          <w:szCs w:val="24"/>
        </w:rPr>
        <w:t>.</w:t>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i/>
          <w:iCs/>
          <w:color w:val="000000"/>
          <w:sz w:val="24"/>
          <w:szCs w:val="24"/>
        </w:rPr>
        <w:t xml:space="preserve">К </w:t>
      </w:r>
      <w:r w:rsidRPr="00A902CA">
        <w:rPr>
          <w:rFonts w:ascii="Times New Roman" w:hAnsi="Times New Roman" w:cs="Times New Roman"/>
          <w:b/>
          <w:bCs/>
          <w:i/>
          <w:iCs/>
          <w:color w:val="000000"/>
          <w:sz w:val="24"/>
          <w:szCs w:val="24"/>
        </w:rPr>
        <w:t>местным сопротивлениям</w:t>
      </w:r>
      <w:r w:rsidRPr="00A902CA">
        <w:rPr>
          <w:rFonts w:ascii="Times New Roman" w:hAnsi="Times New Roman" w:cs="Times New Roman"/>
          <w:i/>
          <w:iCs/>
          <w:color w:val="000000"/>
          <w:sz w:val="24"/>
          <w:szCs w:val="24"/>
        </w:rPr>
        <w:t xml:space="preserve"> относят короткие участки труб (ка</w:t>
      </w:r>
      <w:r w:rsidRPr="00A902CA">
        <w:rPr>
          <w:rFonts w:ascii="Times New Roman" w:hAnsi="Times New Roman" w:cs="Times New Roman"/>
          <w:i/>
          <w:iCs/>
          <w:color w:val="000000"/>
          <w:sz w:val="24"/>
          <w:szCs w:val="24"/>
        </w:rPr>
        <w:softHyphen/>
        <w:t>налов), в которых происходит изменение скоростей движения жидкости по величине и направлению.</w:t>
      </w:r>
      <w:r w:rsidRPr="00A902CA">
        <w:rPr>
          <w:rFonts w:ascii="Times New Roman" w:hAnsi="Times New Roman" w:cs="Times New Roman"/>
          <w:color w:val="000000"/>
          <w:sz w:val="24"/>
          <w:szCs w:val="24"/>
        </w:rPr>
        <w:t xml:space="preserve"> Простейшие местные со</w:t>
      </w:r>
      <w:r w:rsidRPr="00A902CA">
        <w:rPr>
          <w:rFonts w:ascii="Times New Roman" w:hAnsi="Times New Roman" w:cs="Times New Roman"/>
          <w:color w:val="000000"/>
          <w:sz w:val="24"/>
          <w:szCs w:val="24"/>
        </w:rPr>
        <w:softHyphen/>
        <w:t xml:space="preserve">противления </w:t>
      </w:r>
      <w:r w:rsidRPr="00A902CA">
        <w:rPr>
          <w:rFonts w:ascii="Times New Roman" w:hAnsi="Times New Roman" w:cs="Times New Roman"/>
          <w:i/>
          <w:iCs/>
          <w:color w:val="000000"/>
          <w:sz w:val="24"/>
          <w:szCs w:val="24"/>
        </w:rPr>
        <w:t>можно условно разделить на сопротивления, вызван</w:t>
      </w:r>
      <w:r w:rsidRPr="00A902CA">
        <w:rPr>
          <w:rFonts w:ascii="Times New Roman" w:hAnsi="Times New Roman" w:cs="Times New Roman"/>
          <w:i/>
          <w:iCs/>
          <w:color w:val="000000"/>
          <w:sz w:val="24"/>
          <w:szCs w:val="24"/>
        </w:rPr>
        <w:softHyphen/>
        <w:t>ные изменением сечения потока (расширение, сужение), и со</w:t>
      </w:r>
      <w:r w:rsidRPr="00A902CA">
        <w:rPr>
          <w:rFonts w:ascii="Times New Roman" w:hAnsi="Times New Roman" w:cs="Times New Roman"/>
          <w:i/>
          <w:iCs/>
          <w:color w:val="000000"/>
          <w:sz w:val="24"/>
          <w:szCs w:val="24"/>
        </w:rPr>
        <w:softHyphen/>
        <w:t>противления, связанные с изменением направления движения жидкости.</w:t>
      </w:r>
      <w:r w:rsidRPr="00A902CA">
        <w:rPr>
          <w:rFonts w:ascii="Times New Roman" w:hAnsi="Times New Roman" w:cs="Times New Roman"/>
          <w:color w:val="000000"/>
          <w:sz w:val="24"/>
          <w:szCs w:val="24"/>
        </w:rPr>
        <w:t xml:space="preserve"> Но </w:t>
      </w:r>
      <w:r w:rsidRPr="00A902CA">
        <w:rPr>
          <w:rFonts w:ascii="Times New Roman" w:hAnsi="Times New Roman" w:cs="Times New Roman"/>
          <w:i/>
          <w:iCs/>
          <w:color w:val="000000"/>
          <w:sz w:val="24"/>
          <w:szCs w:val="24"/>
        </w:rPr>
        <w:t>большинство местных сопротивлений являются комбинациями указанных случаев</w:t>
      </w:r>
      <w:r w:rsidRPr="00A902CA">
        <w:rPr>
          <w:rFonts w:ascii="Times New Roman" w:hAnsi="Times New Roman" w:cs="Times New Roman"/>
          <w:color w:val="000000"/>
          <w:sz w:val="24"/>
          <w:szCs w:val="24"/>
        </w:rPr>
        <w:t xml:space="preserve">. </w:t>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i/>
          <w:iCs/>
          <w:color w:val="000000"/>
          <w:sz w:val="24"/>
          <w:szCs w:val="24"/>
        </w:rPr>
        <w:t>Местные гидравлические сопро</w:t>
      </w:r>
      <w:r w:rsidRPr="00A902CA">
        <w:rPr>
          <w:rFonts w:ascii="Times New Roman" w:hAnsi="Times New Roman" w:cs="Times New Roman"/>
          <w:i/>
          <w:iCs/>
          <w:color w:val="000000"/>
          <w:sz w:val="24"/>
          <w:szCs w:val="24"/>
        </w:rPr>
        <w:softHyphen/>
        <w:t xml:space="preserve">тивления оказывают существенное влияние на работу гидросистем с турбулентными потоками жидкости. В гидросистемах </w:t>
      </w:r>
      <w:proofErr w:type="gramStart"/>
      <w:r w:rsidRPr="00A902CA">
        <w:rPr>
          <w:rFonts w:ascii="Times New Roman" w:hAnsi="Times New Roman" w:cs="Times New Roman"/>
          <w:i/>
          <w:iCs/>
          <w:color w:val="000000"/>
          <w:sz w:val="24"/>
          <w:szCs w:val="24"/>
        </w:rPr>
        <w:t>с ламинар</w:t>
      </w:r>
      <w:r w:rsidRPr="00A902CA">
        <w:rPr>
          <w:rFonts w:ascii="Times New Roman" w:hAnsi="Times New Roman" w:cs="Times New Roman"/>
          <w:i/>
          <w:iCs/>
          <w:color w:val="000000"/>
          <w:sz w:val="24"/>
          <w:szCs w:val="24"/>
        </w:rPr>
        <w:softHyphen/>
        <w:t>ными потоками в большинстве случаев эти потери напора малы по сравнению с потерями на трение</w:t>
      </w:r>
      <w:proofErr w:type="gramEnd"/>
      <w:r w:rsidRPr="00A902CA">
        <w:rPr>
          <w:rFonts w:ascii="Times New Roman" w:hAnsi="Times New Roman" w:cs="Times New Roman"/>
          <w:i/>
          <w:iCs/>
          <w:color w:val="000000"/>
          <w:sz w:val="24"/>
          <w:szCs w:val="24"/>
        </w:rPr>
        <w:t xml:space="preserve"> в трубах</w:t>
      </w:r>
      <w:r w:rsidRPr="00A902CA">
        <w:rPr>
          <w:rFonts w:ascii="Times New Roman" w:hAnsi="Times New Roman" w:cs="Times New Roman"/>
          <w:color w:val="000000"/>
          <w:sz w:val="24"/>
          <w:szCs w:val="24"/>
        </w:rPr>
        <w:t xml:space="preserve">. </w:t>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Основной причи</w:t>
      </w:r>
      <w:r w:rsidRPr="00A902CA">
        <w:rPr>
          <w:rFonts w:ascii="Times New Roman" w:hAnsi="Times New Roman" w:cs="Times New Roman"/>
          <w:i/>
          <w:iCs/>
          <w:color w:val="000000"/>
          <w:sz w:val="24"/>
          <w:szCs w:val="24"/>
        </w:rPr>
        <w:softHyphen/>
        <w:t>ной гидравлических потерь напора в большинстве местных сопро</w:t>
      </w:r>
      <w:r w:rsidRPr="00A902CA">
        <w:rPr>
          <w:rFonts w:ascii="Times New Roman" w:hAnsi="Times New Roman" w:cs="Times New Roman"/>
          <w:i/>
          <w:iCs/>
          <w:color w:val="000000"/>
          <w:sz w:val="24"/>
          <w:szCs w:val="24"/>
        </w:rPr>
        <w:softHyphen/>
        <w:t>тивлений является вихреобразование,</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которые пропорциональны квадрату скорости жидкости, и для их определения используется формула Вейсбаха.</w:t>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В машиностроительных гидроси</w:t>
      </w:r>
      <w:r w:rsidRPr="00A902CA">
        <w:rPr>
          <w:rFonts w:ascii="Times New Roman" w:hAnsi="Times New Roman" w:cs="Times New Roman"/>
          <w:color w:val="000000"/>
          <w:sz w:val="24"/>
          <w:szCs w:val="24"/>
        </w:rPr>
        <w:softHyphen/>
        <w:t>стемах с турбулентными потоками жидкости могут встретиться местные сопротивления, внутри которых имеют место ламинар</w:t>
      </w:r>
      <w:r w:rsidRPr="00A902CA">
        <w:rPr>
          <w:rFonts w:ascii="Times New Roman" w:hAnsi="Times New Roman" w:cs="Times New Roman"/>
          <w:color w:val="000000"/>
          <w:sz w:val="24"/>
          <w:szCs w:val="24"/>
        </w:rPr>
        <w:softHyphen/>
        <w:t>ные течения. Потери в таких сопротивлениях пропорциональны скорости (и расходу) в первой степени, т. е. носят линейный ха</w:t>
      </w:r>
      <w:r w:rsidRPr="00A902CA">
        <w:rPr>
          <w:rFonts w:ascii="Times New Roman" w:hAnsi="Times New Roman" w:cs="Times New Roman"/>
          <w:color w:val="000000"/>
          <w:sz w:val="24"/>
          <w:szCs w:val="24"/>
        </w:rPr>
        <w:softHyphen/>
        <w:t xml:space="preserve">рактер. </w:t>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color w:val="000000"/>
          <w:sz w:val="24"/>
          <w:szCs w:val="24"/>
        </w:rPr>
        <w:t>При вычислении потерь напора по формуле Вейсбаха наиболь</w:t>
      </w:r>
      <w:r w:rsidRPr="00A902CA">
        <w:rPr>
          <w:rFonts w:ascii="Times New Roman" w:hAnsi="Times New Roman" w:cs="Times New Roman"/>
          <w:color w:val="000000"/>
          <w:sz w:val="24"/>
          <w:szCs w:val="24"/>
        </w:rPr>
        <w:softHyphen/>
        <w:t>шей трудностью является определение безразмерного коэффици</w:t>
      </w:r>
      <w:r w:rsidRPr="00A902CA">
        <w:rPr>
          <w:rFonts w:ascii="Times New Roman" w:hAnsi="Times New Roman" w:cs="Times New Roman"/>
          <w:color w:val="000000"/>
          <w:sz w:val="24"/>
          <w:szCs w:val="24"/>
        </w:rPr>
        <w:softHyphen/>
        <w:t xml:space="preserve">ента местного сопротивления </w:t>
      </w:r>
      <w:r w:rsidRPr="00A902CA">
        <w:rPr>
          <w:rFonts w:ascii="Times New Roman" w:hAnsi="Times New Roman" w:cs="Times New Roman"/>
          <w:i/>
          <w:iCs/>
          <w:color w:val="000000"/>
          <w:sz w:val="24"/>
          <w:szCs w:val="24"/>
        </w:rPr>
        <w:t xml:space="preserve">ζ. </w:t>
      </w:r>
      <w:r w:rsidRPr="00A902CA">
        <w:rPr>
          <w:rFonts w:ascii="Times New Roman" w:hAnsi="Times New Roman" w:cs="Times New Roman"/>
          <w:color w:val="000000"/>
          <w:sz w:val="24"/>
          <w:szCs w:val="24"/>
        </w:rPr>
        <w:t>Значений этого коэффициента получено в результате экс</w:t>
      </w:r>
      <w:r w:rsidRPr="00A902CA">
        <w:rPr>
          <w:rFonts w:ascii="Times New Roman" w:hAnsi="Times New Roman" w:cs="Times New Roman"/>
          <w:color w:val="000000"/>
          <w:sz w:val="24"/>
          <w:szCs w:val="24"/>
        </w:rPr>
        <w:softHyphen/>
        <w:t xml:space="preserve">периментальных исследований. </w:t>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Для внезапного расширения потока</w:t>
      </w:r>
      <w:r w:rsidRPr="00A902CA">
        <w:rPr>
          <w:rFonts w:ascii="Times New Roman" w:hAnsi="Times New Roman" w:cs="Times New Roman"/>
          <w:color w:val="000000"/>
          <w:sz w:val="24"/>
          <w:szCs w:val="24"/>
        </w:rPr>
        <w:t xml:space="preserve"> (рис. </w:t>
      </w:r>
      <w:r w:rsidRPr="00A902CA">
        <w:rPr>
          <w:rFonts w:ascii="Times New Roman" w:hAnsi="Times New Roman" w:cs="Times New Roman"/>
          <w:i/>
          <w:iCs/>
          <w:color w:val="000000"/>
          <w:sz w:val="24"/>
          <w:szCs w:val="24"/>
        </w:rPr>
        <w:t xml:space="preserve">а) </w:t>
      </w:r>
      <w:r w:rsidRPr="00A902CA">
        <w:rPr>
          <w:rFonts w:ascii="Times New Roman" w:hAnsi="Times New Roman" w:cs="Times New Roman"/>
          <w:color w:val="000000"/>
          <w:sz w:val="24"/>
          <w:szCs w:val="24"/>
        </w:rPr>
        <w:t>имеется теоре</w:t>
      </w:r>
      <w:r w:rsidRPr="00A902CA">
        <w:rPr>
          <w:rFonts w:ascii="Times New Roman" w:hAnsi="Times New Roman" w:cs="Times New Roman"/>
          <w:color w:val="000000"/>
          <w:sz w:val="24"/>
          <w:szCs w:val="24"/>
        </w:rPr>
        <w:softHyphen/>
        <w:t xml:space="preserve">тически полученная формула для коэффициента </w:t>
      </w:r>
      <w:r w:rsidRPr="00A902CA">
        <w:rPr>
          <w:rFonts w:ascii="Times New Roman" w:hAnsi="Times New Roman" w:cs="Times New Roman"/>
          <w:i/>
          <w:iCs/>
          <w:color w:val="000000"/>
          <w:sz w:val="24"/>
          <w:szCs w:val="24"/>
        </w:rPr>
        <w:t>ζ</w:t>
      </w:r>
      <w:r w:rsidRPr="00A902CA">
        <w:rPr>
          <w:rFonts w:ascii="Times New Roman" w:hAnsi="Times New Roman" w:cs="Times New Roman"/>
          <w:color w:val="000000"/>
          <w:sz w:val="24"/>
          <w:szCs w:val="24"/>
          <w:vertAlign w:val="subscript"/>
        </w:rPr>
        <w:t xml:space="preserve"> </w:t>
      </w:r>
      <w:proofErr w:type="gramStart"/>
      <w:r w:rsidRPr="00A902CA">
        <w:rPr>
          <w:rFonts w:ascii="Times New Roman" w:hAnsi="Times New Roman" w:cs="Times New Roman"/>
          <w:color w:val="000000"/>
          <w:sz w:val="24"/>
          <w:szCs w:val="24"/>
          <w:vertAlign w:val="subscript"/>
        </w:rPr>
        <w:t>р</w:t>
      </w:r>
      <w:proofErr w:type="gramEnd"/>
      <w:r w:rsidRPr="00A902CA">
        <w:rPr>
          <w:rFonts w:ascii="Times New Roman" w:hAnsi="Times New Roman" w:cs="Times New Roman"/>
          <w:color w:val="000000"/>
          <w:sz w:val="24"/>
          <w:szCs w:val="24"/>
        </w:rPr>
        <w:t>, который од</w:t>
      </w:r>
      <w:r w:rsidRPr="00A902CA">
        <w:rPr>
          <w:rFonts w:ascii="Times New Roman" w:hAnsi="Times New Roman" w:cs="Times New Roman"/>
          <w:color w:val="000000"/>
          <w:sz w:val="24"/>
          <w:szCs w:val="24"/>
        </w:rPr>
        <w:softHyphen/>
        <w:t xml:space="preserve">нозначно определяется соотношением площадей до расширения </w:t>
      </w:r>
      <w:r w:rsidRPr="00A902CA">
        <w:rPr>
          <w:rFonts w:ascii="Times New Roman" w:hAnsi="Times New Roman" w:cs="Times New Roman"/>
          <w:i/>
          <w:iCs/>
          <w:color w:val="000000"/>
          <w:sz w:val="24"/>
          <w:szCs w:val="24"/>
        </w:rPr>
        <w:t>(</w:t>
      </w:r>
      <w:r w:rsidRPr="00A902CA">
        <w:rPr>
          <w:rFonts w:ascii="Times New Roman" w:hAnsi="Times New Roman" w:cs="Times New Roman"/>
          <w:i/>
          <w:iCs/>
          <w:color w:val="000000"/>
          <w:sz w:val="24"/>
          <w:szCs w:val="24"/>
          <w:lang w:val="en-US"/>
        </w:rPr>
        <w:t>S</w:t>
      </w:r>
      <w:r w:rsidRPr="00A902CA">
        <w:rPr>
          <w:rFonts w:ascii="Times New Roman" w:hAnsi="Times New Roman" w:cs="Times New Roman"/>
          <w:i/>
          <w:iCs/>
          <w:color w:val="000000"/>
          <w:sz w:val="24"/>
          <w:szCs w:val="24"/>
          <w:vertAlign w:val="subscript"/>
        </w:rPr>
        <w:t>1</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и после него </w:t>
      </w:r>
      <w:r w:rsidRPr="00A902CA">
        <w:rPr>
          <w:rFonts w:ascii="Times New Roman" w:hAnsi="Times New Roman" w:cs="Times New Roman"/>
          <w:i/>
          <w:iCs/>
          <w:color w:val="000000"/>
          <w:sz w:val="24"/>
          <w:szCs w:val="24"/>
        </w:rPr>
        <w:t>(</w:t>
      </w:r>
      <w:r w:rsidRPr="00A902CA">
        <w:rPr>
          <w:rFonts w:ascii="Times New Roman" w:hAnsi="Times New Roman" w:cs="Times New Roman"/>
          <w:i/>
          <w:iCs/>
          <w:color w:val="000000"/>
          <w:sz w:val="24"/>
          <w:szCs w:val="24"/>
          <w:lang w:val="en-US"/>
        </w:rPr>
        <w:t>S</w:t>
      </w:r>
      <w:r w:rsidRPr="00A902CA">
        <w:rPr>
          <w:rFonts w:ascii="Times New Roman" w:hAnsi="Times New Roman" w:cs="Times New Roman"/>
          <w:i/>
          <w:iCs/>
          <w:color w:val="000000"/>
          <w:sz w:val="24"/>
          <w:szCs w:val="24"/>
          <w:vertAlign w:val="subscript"/>
        </w:rPr>
        <w:t>2</w:t>
      </w:r>
      <w:r w:rsidRPr="00A902CA">
        <w:rPr>
          <w:rFonts w:ascii="Times New Roman" w:hAnsi="Times New Roman" w:cs="Times New Roman"/>
          <w:i/>
          <w:iCs/>
          <w:color w:val="000000"/>
          <w:sz w:val="24"/>
          <w:szCs w:val="24"/>
        </w:rPr>
        <w:t>):</w:t>
      </w:r>
    </w:p>
    <w:p w:rsidR="00CF6AFA" w:rsidRPr="00A902CA" w:rsidRDefault="00CF6AF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717550" cy="345487"/>
            <wp:effectExtent l="19050" t="0" r="635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6" cstate="print"/>
                    <a:srcRect/>
                    <a:stretch>
                      <a:fillRect/>
                    </a:stretch>
                  </pic:blipFill>
                  <pic:spPr bwMode="auto">
                    <a:xfrm>
                      <a:off x="0" y="0"/>
                      <a:ext cx="717550" cy="345487"/>
                    </a:xfrm>
                    <a:prstGeom prst="rect">
                      <a:avLst/>
                    </a:prstGeom>
                    <a:noFill/>
                    <a:ln w="9525">
                      <a:noFill/>
                      <a:miter lim="800000"/>
                      <a:headEnd/>
                      <a:tailEnd/>
                    </a:ln>
                  </pic:spPr>
                </pic:pic>
              </a:graphicData>
            </a:graphic>
          </wp:inline>
        </w:drawing>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lastRenderedPageBreak/>
        <w:t>Для внезапного сужения потока</w:t>
      </w:r>
      <w:r w:rsidRPr="00A902CA">
        <w:rPr>
          <w:rFonts w:ascii="Times New Roman" w:hAnsi="Times New Roman" w:cs="Times New Roman"/>
          <w:color w:val="000000"/>
          <w:sz w:val="24"/>
          <w:szCs w:val="24"/>
        </w:rPr>
        <w:t xml:space="preserve"> (рис. </w:t>
      </w:r>
      <w:r w:rsidRPr="00A902CA">
        <w:rPr>
          <w:rFonts w:ascii="Times New Roman" w:hAnsi="Times New Roman" w:cs="Times New Roman"/>
          <w:i/>
          <w:iCs/>
          <w:color w:val="000000"/>
          <w:sz w:val="24"/>
          <w:szCs w:val="24"/>
        </w:rPr>
        <w:t xml:space="preserve">б) </w:t>
      </w:r>
      <w:r w:rsidRPr="00A902CA">
        <w:rPr>
          <w:rFonts w:ascii="Times New Roman" w:hAnsi="Times New Roman" w:cs="Times New Roman"/>
          <w:color w:val="000000"/>
          <w:sz w:val="24"/>
          <w:szCs w:val="24"/>
        </w:rPr>
        <w:t xml:space="preserve">используется эмпирическая формула, предложенная И. Е. Идельчиком, которая также учитывает соотношение площадей до расширения </w:t>
      </w:r>
      <w:r w:rsidRPr="00A902CA">
        <w:rPr>
          <w:rFonts w:ascii="Times New Roman" w:hAnsi="Times New Roman" w:cs="Times New Roman"/>
          <w:i/>
          <w:iCs/>
          <w:color w:val="000000"/>
          <w:sz w:val="24"/>
          <w:szCs w:val="24"/>
        </w:rPr>
        <w:t>(</w:t>
      </w:r>
      <w:r w:rsidRPr="00A902CA">
        <w:rPr>
          <w:rFonts w:ascii="Times New Roman" w:hAnsi="Times New Roman" w:cs="Times New Roman"/>
          <w:i/>
          <w:iCs/>
          <w:color w:val="000000"/>
          <w:sz w:val="24"/>
          <w:szCs w:val="24"/>
          <w:lang w:val="en-US"/>
        </w:rPr>
        <w:t>S</w:t>
      </w:r>
      <w:r w:rsidRPr="00A902CA">
        <w:rPr>
          <w:rFonts w:ascii="Times New Roman" w:hAnsi="Times New Roman" w:cs="Times New Roman"/>
          <w:i/>
          <w:iCs/>
          <w:color w:val="000000"/>
          <w:sz w:val="24"/>
          <w:szCs w:val="24"/>
          <w:vertAlign w:val="subscript"/>
        </w:rPr>
        <w:t>1</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и после него </w:t>
      </w:r>
      <w:r w:rsidRPr="00A902CA">
        <w:rPr>
          <w:rFonts w:ascii="Times New Roman" w:hAnsi="Times New Roman" w:cs="Times New Roman"/>
          <w:i/>
          <w:iCs/>
          <w:color w:val="000000"/>
          <w:sz w:val="24"/>
          <w:szCs w:val="24"/>
        </w:rPr>
        <w:t>(</w:t>
      </w:r>
      <w:r w:rsidRPr="00A902CA">
        <w:rPr>
          <w:rFonts w:ascii="Times New Roman" w:hAnsi="Times New Roman" w:cs="Times New Roman"/>
          <w:i/>
          <w:iCs/>
          <w:color w:val="000000"/>
          <w:sz w:val="24"/>
          <w:szCs w:val="24"/>
          <w:lang w:val="en-US"/>
        </w:rPr>
        <w:t>S</w:t>
      </w:r>
      <w:r w:rsidRPr="00A902CA">
        <w:rPr>
          <w:rFonts w:ascii="Times New Roman" w:hAnsi="Times New Roman" w:cs="Times New Roman"/>
          <w:i/>
          <w:iCs/>
          <w:color w:val="000000"/>
          <w:sz w:val="24"/>
          <w:szCs w:val="24"/>
          <w:vertAlign w:val="subscript"/>
        </w:rPr>
        <w:t>2</w:t>
      </w:r>
      <w:r w:rsidRPr="00A902CA">
        <w:rPr>
          <w:rFonts w:ascii="Times New Roman" w:hAnsi="Times New Roman" w:cs="Times New Roman"/>
          <w:i/>
          <w:iCs/>
          <w:color w:val="000000"/>
          <w:sz w:val="24"/>
          <w:szCs w:val="24"/>
        </w:rPr>
        <w:t>):</w:t>
      </w:r>
    </w:p>
    <w:p w:rsidR="00CF6AFA" w:rsidRPr="00A902CA" w:rsidRDefault="00CF6AF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939800" cy="396804"/>
            <wp:effectExtent l="1905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7" cstate="print"/>
                    <a:srcRect/>
                    <a:stretch>
                      <a:fillRect/>
                    </a:stretch>
                  </pic:blipFill>
                  <pic:spPr bwMode="auto">
                    <a:xfrm>
                      <a:off x="0" y="0"/>
                      <a:ext cx="939800" cy="396804"/>
                    </a:xfrm>
                    <a:prstGeom prst="rect">
                      <a:avLst/>
                    </a:prstGeom>
                    <a:noFill/>
                    <a:ln w="9525">
                      <a:noFill/>
                      <a:miter lim="800000"/>
                      <a:headEnd/>
                      <a:tailEnd/>
                    </a:ln>
                  </pic:spPr>
                </pic:pic>
              </a:graphicData>
            </a:graphic>
          </wp:inline>
        </w:drawing>
      </w:r>
    </w:p>
    <w:p w:rsidR="00CF6AFA" w:rsidRPr="00A902CA" w:rsidRDefault="00811E38"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noProof/>
          <w:color w:val="000000"/>
          <w:sz w:val="24"/>
          <w:szCs w:val="24"/>
          <w:lang w:eastAsia="ru-RU"/>
        </w:rPr>
        <w:drawing>
          <wp:anchor distT="0" distB="0" distL="114300" distR="114300" simplePos="0" relativeHeight="251685888" behindDoc="0" locked="0" layoutInCell="1" allowOverlap="1">
            <wp:simplePos x="0" y="0"/>
            <wp:positionH relativeFrom="column">
              <wp:posOffset>172720</wp:posOffset>
            </wp:positionH>
            <wp:positionV relativeFrom="paragraph">
              <wp:posOffset>304165</wp:posOffset>
            </wp:positionV>
            <wp:extent cx="2597150" cy="2908300"/>
            <wp:effectExtent l="19050" t="0" r="0" b="0"/>
            <wp:wrapTight wrapText="bothSides">
              <wp:wrapPolygon edited="0">
                <wp:start x="-158" y="0"/>
                <wp:lineTo x="-158" y="21506"/>
                <wp:lineTo x="21547" y="21506"/>
                <wp:lineTo x="21547" y="0"/>
                <wp:lineTo x="-158" y="0"/>
              </wp:wrapPolygon>
            </wp:wrapTight>
            <wp:docPr id="45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srcRect/>
                    <a:stretch>
                      <a:fillRect/>
                    </a:stretch>
                  </pic:blipFill>
                  <pic:spPr bwMode="auto">
                    <a:xfrm>
                      <a:off x="0" y="0"/>
                      <a:ext cx="2597150" cy="2908300"/>
                    </a:xfrm>
                    <a:prstGeom prst="rect">
                      <a:avLst/>
                    </a:prstGeom>
                    <a:noFill/>
                    <a:ln w="9525">
                      <a:noFill/>
                      <a:miter lim="800000"/>
                      <a:headEnd/>
                      <a:tailEnd/>
                    </a:ln>
                  </pic:spPr>
                </pic:pic>
              </a:graphicData>
            </a:graphic>
          </wp:anchor>
        </w:drawing>
      </w:r>
      <w:r w:rsidR="00CF6AFA" w:rsidRPr="00A902CA">
        <w:rPr>
          <w:rFonts w:ascii="Times New Roman" w:hAnsi="Times New Roman" w:cs="Times New Roman"/>
          <w:color w:val="000000"/>
          <w:sz w:val="24"/>
          <w:szCs w:val="24"/>
        </w:rPr>
        <w:t>Для внезапного сужения потока тоже необходимо отметить ча</w:t>
      </w:r>
      <w:r w:rsidR="00CF6AFA" w:rsidRPr="00A902CA">
        <w:rPr>
          <w:rFonts w:ascii="Times New Roman" w:hAnsi="Times New Roman" w:cs="Times New Roman"/>
          <w:color w:val="000000"/>
          <w:sz w:val="24"/>
          <w:szCs w:val="24"/>
        </w:rPr>
        <w:softHyphen/>
        <w:t xml:space="preserve">стный случай, когда жидкость вытекает из бака по трубе, т. е. когда площадь сечения потока в трубе </w:t>
      </w:r>
      <w:r w:rsidR="00CF6AFA" w:rsidRPr="00A902CA">
        <w:rPr>
          <w:rFonts w:ascii="Times New Roman" w:hAnsi="Times New Roman" w:cs="Times New Roman"/>
          <w:i/>
          <w:iCs/>
          <w:color w:val="000000"/>
          <w:sz w:val="24"/>
          <w:szCs w:val="24"/>
          <w:lang w:val="en-US"/>
        </w:rPr>
        <w:t>S</w:t>
      </w:r>
      <w:r w:rsidR="00CF6AFA" w:rsidRPr="00A902CA">
        <w:rPr>
          <w:rFonts w:ascii="Times New Roman" w:hAnsi="Times New Roman" w:cs="Times New Roman"/>
          <w:i/>
          <w:iCs/>
          <w:color w:val="000000"/>
          <w:sz w:val="24"/>
          <w:szCs w:val="24"/>
          <w:vertAlign w:val="subscript"/>
        </w:rPr>
        <w:t>2</w:t>
      </w:r>
      <w:r w:rsidR="00CF6AFA" w:rsidRPr="00A902CA">
        <w:rPr>
          <w:rFonts w:ascii="Times New Roman" w:hAnsi="Times New Roman" w:cs="Times New Roman"/>
          <w:i/>
          <w:iCs/>
          <w:color w:val="000000"/>
          <w:sz w:val="24"/>
          <w:szCs w:val="24"/>
        </w:rPr>
        <w:t xml:space="preserve"> </w:t>
      </w:r>
      <w:r w:rsidR="00CF6AFA" w:rsidRPr="00A902CA">
        <w:rPr>
          <w:rFonts w:ascii="Times New Roman" w:hAnsi="Times New Roman" w:cs="Times New Roman"/>
          <w:color w:val="000000"/>
          <w:sz w:val="24"/>
          <w:szCs w:val="24"/>
        </w:rPr>
        <w:t xml:space="preserve">значительно меньше таковой в баке </w:t>
      </w:r>
      <w:r w:rsidR="00CF6AFA" w:rsidRPr="00A902CA">
        <w:rPr>
          <w:rFonts w:ascii="Times New Roman" w:hAnsi="Times New Roman" w:cs="Times New Roman"/>
          <w:i/>
          <w:iCs/>
          <w:color w:val="000000"/>
          <w:sz w:val="24"/>
          <w:szCs w:val="24"/>
          <w:lang w:val="en-US"/>
        </w:rPr>
        <w:t>S</w:t>
      </w:r>
      <w:r w:rsidR="00CF6AFA" w:rsidRPr="00A902CA">
        <w:rPr>
          <w:rFonts w:ascii="Times New Roman" w:hAnsi="Times New Roman" w:cs="Times New Roman"/>
          <w:i/>
          <w:iCs/>
          <w:color w:val="000000"/>
          <w:sz w:val="24"/>
          <w:szCs w:val="24"/>
          <w:vertAlign w:val="subscript"/>
        </w:rPr>
        <w:t>1</w:t>
      </w:r>
      <w:r w:rsidR="00CF6AFA" w:rsidRPr="00A902CA">
        <w:rPr>
          <w:rFonts w:ascii="Times New Roman" w:hAnsi="Times New Roman" w:cs="Times New Roman"/>
          <w:i/>
          <w:iCs/>
          <w:color w:val="000000"/>
          <w:sz w:val="24"/>
          <w:szCs w:val="24"/>
        </w:rPr>
        <w:t xml:space="preserve">. </w:t>
      </w:r>
      <w:r w:rsidR="00CF6AFA" w:rsidRPr="00A902CA">
        <w:rPr>
          <w:rFonts w:ascii="Times New Roman" w:hAnsi="Times New Roman" w:cs="Times New Roman"/>
          <w:color w:val="000000"/>
          <w:sz w:val="24"/>
          <w:szCs w:val="24"/>
        </w:rPr>
        <w:t xml:space="preserve">Тогда </w:t>
      </w:r>
      <w:r w:rsidR="00CF6AFA" w:rsidRPr="00A902CA">
        <w:rPr>
          <w:rFonts w:ascii="Times New Roman" w:hAnsi="Times New Roman" w:cs="Times New Roman"/>
          <w:i/>
          <w:iCs/>
          <w:color w:val="000000"/>
          <w:sz w:val="24"/>
          <w:szCs w:val="24"/>
        </w:rPr>
        <w:t>ζ</w:t>
      </w:r>
      <w:r w:rsidR="00CF6AFA" w:rsidRPr="00A902CA">
        <w:rPr>
          <w:rFonts w:ascii="Times New Roman" w:hAnsi="Times New Roman" w:cs="Times New Roman"/>
          <w:color w:val="000000"/>
          <w:sz w:val="24"/>
          <w:szCs w:val="24"/>
          <w:vertAlign w:val="subscript"/>
        </w:rPr>
        <w:t xml:space="preserve"> с</w:t>
      </w:r>
      <w:r w:rsidR="00CF6AFA" w:rsidRPr="00A902CA">
        <w:rPr>
          <w:rFonts w:ascii="Times New Roman" w:hAnsi="Times New Roman" w:cs="Times New Roman"/>
          <w:color w:val="000000"/>
          <w:sz w:val="24"/>
          <w:szCs w:val="24"/>
        </w:rPr>
        <w:t xml:space="preserve"> = 0,5.</w:t>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Посте</w:t>
      </w:r>
      <w:r w:rsidRPr="00A902CA">
        <w:rPr>
          <w:rFonts w:ascii="Times New Roman" w:hAnsi="Times New Roman" w:cs="Times New Roman"/>
          <w:color w:val="000000"/>
          <w:sz w:val="24"/>
          <w:szCs w:val="24"/>
        </w:rPr>
        <w:softHyphen/>
        <w:t>пенное расширение потока (рис</w:t>
      </w:r>
      <w:proofErr w:type="gramStart"/>
      <w:r w:rsidRPr="00A902CA">
        <w:rPr>
          <w:rFonts w:ascii="Times New Roman" w:hAnsi="Times New Roman" w:cs="Times New Roman"/>
          <w:color w:val="000000"/>
          <w:sz w:val="24"/>
          <w:szCs w:val="24"/>
        </w:rPr>
        <w:t>.</w:t>
      </w:r>
      <w:r w:rsidRPr="00A902CA">
        <w:rPr>
          <w:rFonts w:ascii="Times New Roman" w:hAnsi="Times New Roman" w:cs="Times New Roman"/>
          <w:i/>
          <w:iCs/>
          <w:color w:val="000000"/>
          <w:sz w:val="24"/>
          <w:szCs w:val="24"/>
        </w:rPr>
        <w:t>в</w:t>
      </w:r>
      <w:proofErr w:type="gramEnd"/>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и постепенное сужение потока (рис.</w:t>
      </w:r>
      <w:r w:rsidRPr="00A902CA">
        <w:rPr>
          <w:rFonts w:ascii="Times New Roman" w:hAnsi="Times New Roman" w:cs="Times New Roman"/>
          <w:i/>
          <w:iCs/>
          <w:color w:val="000000"/>
          <w:sz w:val="24"/>
          <w:szCs w:val="24"/>
        </w:rPr>
        <w:t>г). Расширяющееся русло в гидравлике</w:t>
      </w:r>
      <w:r w:rsidRPr="00A902CA">
        <w:rPr>
          <w:rFonts w:ascii="Times New Roman" w:hAnsi="Times New Roman" w:cs="Times New Roman"/>
          <w:color w:val="000000"/>
          <w:sz w:val="24"/>
          <w:szCs w:val="24"/>
        </w:rPr>
        <w:t xml:space="preserve"> принято </w:t>
      </w:r>
      <w:r w:rsidRPr="00A902CA">
        <w:rPr>
          <w:rFonts w:ascii="Times New Roman" w:hAnsi="Times New Roman" w:cs="Times New Roman"/>
          <w:i/>
          <w:iCs/>
          <w:color w:val="000000"/>
          <w:sz w:val="24"/>
          <w:szCs w:val="24"/>
        </w:rPr>
        <w:t>называть диффузором</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а сужающееся — конфузором.</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 xml:space="preserve">Если конфузор выполнен с плавными </w:t>
      </w:r>
      <w:proofErr w:type="gramStart"/>
      <w:r w:rsidRPr="00A902CA">
        <w:rPr>
          <w:rFonts w:ascii="Times New Roman" w:hAnsi="Times New Roman" w:cs="Times New Roman"/>
          <w:i/>
          <w:iCs/>
          <w:color w:val="000000"/>
          <w:sz w:val="24"/>
          <w:szCs w:val="24"/>
        </w:rPr>
        <w:t>переходами</w:t>
      </w:r>
      <w:proofErr w:type="gramEnd"/>
      <w:r w:rsidRPr="00A902CA">
        <w:rPr>
          <w:rFonts w:ascii="Times New Roman" w:hAnsi="Times New Roman" w:cs="Times New Roman"/>
          <w:i/>
          <w:iCs/>
          <w:color w:val="000000"/>
          <w:sz w:val="24"/>
          <w:szCs w:val="24"/>
        </w:rPr>
        <w:t xml:space="preserve"> то его называют соплом.</w:t>
      </w:r>
    </w:p>
    <w:p w:rsidR="00CF6AFA" w:rsidRPr="00A902CA" w:rsidRDefault="00CF6AFA" w:rsidP="00A902CA">
      <w:pPr>
        <w:widowControl w:val="0"/>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color w:val="000000"/>
          <w:sz w:val="24"/>
          <w:szCs w:val="24"/>
        </w:rPr>
        <w:t xml:space="preserve">   Значения коэффициентов для постепенного </w:t>
      </w:r>
      <w:r w:rsidR="00722038" w:rsidRPr="00A902CA">
        <w:rPr>
          <w:rFonts w:ascii="Times New Roman" w:hAnsi="Times New Roman" w:cs="Times New Roman"/>
          <w:color w:val="000000"/>
          <w:sz w:val="24"/>
          <w:szCs w:val="24"/>
        </w:rPr>
        <w:t>расширения</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ζ</w:t>
      </w:r>
      <w:r w:rsidRPr="00A902CA">
        <w:rPr>
          <w:rFonts w:ascii="Times New Roman" w:hAnsi="Times New Roman" w:cs="Times New Roman"/>
          <w:i/>
          <w:iCs/>
          <w:color w:val="000000"/>
          <w:sz w:val="24"/>
          <w:szCs w:val="24"/>
          <w:vertAlign w:val="subscript"/>
        </w:rPr>
        <w:t>п.р.</w:t>
      </w:r>
      <w:r w:rsidRPr="00A902CA">
        <w:rPr>
          <w:rFonts w:ascii="Times New Roman" w:hAnsi="Times New Roman" w:cs="Times New Roman"/>
          <w:color w:val="000000"/>
          <w:sz w:val="24"/>
          <w:szCs w:val="24"/>
        </w:rPr>
        <w:t xml:space="preserve"> и постепенного сужения </w:t>
      </w:r>
      <w:r w:rsidRPr="00A902CA">
        <w:rPr>
          <w:rFonts w:ascii="Times New Roman" w:hAnsi="Times New Roman" w:cs="Times New Roman"/>
          <w:i/>
          <w:iCs/>
          <w:color w:val="000000"/>
          <w:sz w:val="24"/>
          <w:szCs w:val="24"/>
        </w:rPr>
        <w:t>ζ</w:t>
      </w:r>
      <w:r w:rsidRPr="00A902CA">
        <w:rPr>
          <w:rFonts w:ascii="Times New Roman" w:hAnsi="Times New Roman" w:cs="Times New Roman"/>
          <w:color w:val="000000"/>
          <w:sz w:val="24"/>
          <w:szCs w:val="24"/>
          <w:vertAlign w:val="subscript"/>
        </w:rPr>
        <w:t>п</w:t>
      </w:r>
      <w:proofErr w:type="gramStart"/>
      <w:r w:rsidRPr="00A902CA">
        <w:rPr>
          <w:rFonts w:ascii="Times New Roman" w:hAnsi="Times New Roman" w:cs="Times New Roman"/>
          <w:color w:val="000000"/>
          <w:sz w:val="24"/>
          <w:szCs w:val="24"/>
        </w:rPr>
        <w:t>.</w:t>
      </w:r>
      <w:r w:rsidRPr="00A902CA">
        <w:rPr>
          <w:rFonts w:ascii="Times New Roman" w:hAnsi="Times New Roman" w:cs="Times New Roman"/>
          <w:color w:val="000000"/>
          <w:sz w:val="24"/>
          <w:szCs w:val="24"/>
          <w:vertAlign w:val="subscript"/>
        </w:rPr>
        <w:t>с</w:t>
      </w:r>
      <w:proofErr w:type="gramEnd"/>
      <w:r w:rsidRPr="00A902CA">
        <w:rPr>
          <w:rFonts w:ascii="Times New Roman" w:hAnsi="Times New Roman" w:cs="Times New Roman"/>
          <w:color w:val="000000"/>
          <w:sz w:val="24"/>
          <w:szCs w:val="24"/>
        </w:rPr>
        <w:t xml:space="preserve"> находят с введением поправочных ко</w:t>
      </w:r>
      <w:r w:rsidRPr="00A902CA">
        <w:rPr>
          <w:rFonts w:ascii="Times New Roman" w:hAnsi="Times New Roman" w:cs="Times New Roman"/>
          <w:color w:val="000000"/>
          <w:sz w:val="24"/>
          <w:szCs w:val="24"/>
        </w:rPr>
        <w:softHyphen/>
        <w:t xml:space="preserve">эффициентов </w:t>
      </w:r>
      <w:r w:rsidRPr="00A902CA">
        <w:rPr>
          <w:rFonts w:ascii="Times New Roman" w:hAnsi="Times New Roman" w:cs="Times New Roman"/>
          <w:i/>
          <w:iCs/>
          <w:color w:val="000000"/>
          <w:sz w:val="24"/>
          <w:szCs w:val="24"/>
        </w:rPr>
        <w:t>ζ</w:t>
      </w:r>
      <w:r w:rsidRPr="00A902CA">
        <w:rPr>
          <w:rFonts w:ascii="Times New Roman" w:hAnsi="Times New Roman" w:cs="Times New Roman"/>
          <w:color w:val="000000"/>
          <w:sz w:val="24"/>
          <w:szCs w:val="24"/>
          <w:vertAlign w:val="subscript"/>
        </w:rPr>
        <w:t xml:space="preserve"> пр</w:t>
      </w:r>
      <w:r w:rsidRPr="00A902CA">
        <w:rPr>
          <w:rFonts w:ascii="Times New Roman" w:hAnsi="Times New Roman" w:cs="Times New Roman"/>
          <w:color w:val="000000"/>
          <w:sz w:val="24"/>
          <w:szCs w:val="24"/>
        </w:rPr>
        <w:t xml:space="preserve"> = </w:t>
      </w:r>
      <w:r w:rsidRPr="00A902CA">
        <w:rPr>
          <w:rFonts w:ascii="Times New Roman" w:hAnsi="Times New Roman" w:cs="Times New Roman"/>
          <w:i/>
          <w:iCs/>
          <w:color w:val="000000"/>
          <w:sz w:val="24"/>
          <w:szCs w:val="24"/>
        </w:rPr>
        <w:t>k</w:t>
      </w:r>
      <w:r w:rsidRPr="00A902CA">
        <w:rPr>
          <w:rFonts w:ascii="Times New Roman" w:hAnsi="Times New Roman" w:cs="Times New Roman"/>
          <w:color w:val="000000"/>
          <w:sz w:val="24"/>
          <w:szCs w:val="24"/>
          <w:vertAlign w:val="subscript"/>
        </w:rPr>
        <w:t>р</w:t>
      </w:r>
      <w:r w:rsidRPr="00A902CA">
        <w:rPr>
          <w:rFonts w:ascii="Times New Roman" w:hAnsi="Times New Roman" w:cs="Times New Roman"/>
          <w:i/>
          <w:iCs/>
          <w:color w:val="000000"/>
          <w:sz w:val="24"/>
          <w:szCs w:val="24"/>
        </w:rPr>
        <w:t xml:space="preserve"> ζ</w:t>
      </w:r>
      <w:r w:rsidRPr="00A902CA">
        <w:rPr>
          <w:rFonts w:ascii="Times New Roman" w:hAnsi="Times New Roman" w:cs="Times New Roman"/>
          <w:color w:val="000000"/>
          <w:sz w:val="24"/>
          <w:szCs w:val="24"/>
          <w:vertAlign w:val="subscript"/>
        </w:rPr>
        <w:t>р</w:t>
      </w:r>
      <w:r w:rsidRPr="00A902CA">
        <w:rPr>
          <w:rFonts w:ascii="Times New Roman" w:hAnsi="Times New Roman" w:cs="Times New Roman"/>
          <w:color w:val="000000"/>
          <w:sz w:val="24"/>
          <w:szCs w:val="24"/>
        </w:rPr>
        <w:t xml:space="preserve">  и  </w:t>
      </w:r>
      <w:r w:rsidRPr="00A902CA">
        <w:rPr>
          <w:rFonts w:ascii="Times New Roman" w:hAnsi="Times New Roman" w:cs="Times New Roman"/>
          <w:i/>
          <w:iCs/>
          <w:color w:val="000000"/>
          <w:sz w:val="24"/>
          <w:szCs w:val="24"/>
        </w:rPr>
        <w:t>ζ</w:t>
      </w:r>
      <w:r w:rsidRPr="00A902CA">
        <w:rPr>
          <w:rFonts w:ascii="Times New Roman" w:hAnsi="Times New Roman" w:cs="Times New Roman"/>
          <w:color w:val="000000"/>
          <w:sz w:val="24"/>
          <w:szCs w:val="24"/>
          <w:vertAlign w:val="subscript"/>
        </w:rPr>
        <w:t xml:space="preserve"> пс</w:t>
      </w:r>
      <w:r w:rsidRPr="00A902CA">
        <w:rPr>
          <w:rFonts w:ascii="Times New Roman" w:hAnsi="Times New Roman" w:cs="Times New Roman"/>
          <w:color w:val="000000"/>
          <w:sz w:val="24"/>
          <w:szCs w:val="24"/>
        </w:rPr>
        <w:t xml:space="preserve"> = </w:t>
      </w:r>
      <w:r w:rsidRPr="00A902CA">
        <w:rPr>
          <w:rFonts w:ascii="Times New Roman" w:hAnsi="Times New Roman" w:cs="Times New Roman"/>
          <w:i/>
          <w:iCs/>
          <w:color w:val="000000"/>
          <w:sz w:val="24"/>
          <w:szCs w:val="24"/>
        </w:rPr>
        <w:t>k</w:t>
      </w:r>
      <w:r w:rsidRPr="00A902CA">
        <w:rPr>
          <w:rFonts w:ascii="Times New Roman" w:hAnsi="Times New Roman" w:cs="Times New Roman"/>
          <w:color w:val="000000"/>
          <w:sz w:val="24"/>
          <w:szCs w:val="24"/>
          <w:vertAlign w:val="subscript"/>
        </w:rPr>
        <w:t>с</w:t>
      </w:r>
      <w:r w:rsidRPr="00A902CA">
        <w:rPr>
          <w:rFonts w:ascii="Times New Roman" w:hAnsi="Times New Roman" w:cs="Times New Roman"/>
          <w:i/>
          <w:iCs/>
          <w:color w:val="000000"/>
          <w:sz w:val="24"/>
          <w:szCs w:val="24"/>
        </w:rPr>
        <w:t xml:space="preserve"> ζ</w:t>
      </w:r>
      <w:r w:rsidRPr="00A902CA">
        <w:rPr>
          <w:rFonts w:ascii="Times New Roman" w:hAnsi="Times New Roman" w:cs="Times New Roman"/>
          <w:color w:val="000000"/>
          <w:sz w:val="24"/>
          <w:szCs w:val="24"/>
          <w:vertAlign w:val="subscript"/>
        </w:rPr>
        <w:t>с</w:t>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 xml:space="preserve">Поправочные </w:t>
      </w:r>
      <w:r w:rsidR="00722038" w:rsidRPr="00A902CA">
        <w:rPr>
          <w:rFonts w:ascii="Times New Roman" w:hAnsi="Times New Roman" w:cs="Times New Roman"/>
          <w:i/>
          <w:iCs/>
          <w:color w:val="000000"/>
          <w:sz w:val="24"/>
          <w:szCs w:val="24"/>
        </w:rPr>
        <w:t>коэффициенты</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lang w:val="en-US"/>
        </w:rPr>
        <w:t>k</w:t>
      </w:r>
      <w:r w:rsidRPr="00A902CA">
        <w:rPr>
          <w:rFonts w:ascii="Times New Roman" w:hAnsi="Times New Roman" w:cs="Times New Roman"/>
          <w:i/>
          <w:iCs/>
          <w:color w:val="000000"/>
          <w:sz w:val="24"/>
          <w:szCs w:val="24"/>
          <w:vertAlign w:val="subscript"/>
          <w:lang w:val="en-US"/>
        </w:rPr>
        <w:t>p</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и </w:t>
      </w:r>
      <w:r w:rsidRPr="00A902CA">
        <w:rPr>
          <w:rFonts w:ascii="Times New Roman" w:hAnsi="Times New Roman" w:cs="Times New Roman"/>
          <w:i/>
          <w:iCs/>
          <w:color w:val="000000"/>
          <w:sz w:val="24"/>
          <w:szCs w:val="24"/>
          <w:lang w:val="en-US"/>
        </w:rPr>
        <w:t>k</w:t>
      </w:r>
      <w:r w:rsidRPr="00A902CA">
        <w:rPr>
          <w:rFonts w:ascii="Times New Roman" w:hAnsi="Times New Roman" w:cs="Times New Roman"/>
          <w:i/>
          <w:iCs/>
          <w:color w:val="000000"/>
          <w:sz w:val="24"/>
          <w:szCs w:val="24"/>
          <w:vertAlign w:val="subscript"/>
          <w:lang w:val="en-US"/>
        </w:rPr>
        <w:t>c</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имеют численные значе</w:t>
      </w:r>
      <w:r w:rsidRPr="00A902CA">
        <w:rPr>
          <w:rFonts w:ascii="Times New Roman" w:hAnsi="Times New Roman" w:cs="Times New Roman"/>
          <w:color w:val="000000"/>
          <w:sz w:val="24"/>
          <w:szCs w:val="24"/>
        </w:rPr>
        <w:softHyphen/>
        <w:t xml:space="preserve">ния меньше единицы, </w:t>
      </w:r>
      <w:r w:rsidRPr="00A902CA">
        <w:rPr>
          <w:rFonts w:ascii="Times New Roman" w:hAnsi="Times New Roman" w:cs="Times New Roman"/>
          <w:i/>
          <w:iCs/>
          <w:color w:val="000000"/>
          <w:sz w:val="24"/>
          <w:szCs w:val="24"/>
        </w:rPr>
        <w:t xml:space="preserve">зависят от углов α, а также от плавности переходов в сечениях. </w:t>
      </w:r>
      <w:r w:rsidRPr="00A902CA">
        <w:rPr>
          <w:rFonts w:ascii="Times New Roman" w:hAnsi="Times New Roman" w:cs="Times New Roman"/>
          <w:color w:val="000000"/>
          <w:sz w:val="24"/>
          <w:szCs w:val="24"/>
        </w:rPr>
        <w:t xml:space="preserve">Их значения приводятся в </w:t>
      </w:r>
      <w:r w:rsidRPr="00A902CA">
        <w:rPr>
          <w:rFonts w:ascii="Times New Roman" w:hAnsi="Times New Roman" w:cs="Times New Roman"/>
          <w:i/>
          <w:iCs/>
          <w:color w:val="000000"/>
          <w:sz w:val="24"/>
          <w:szCs w:val="24"/>
        </w:rPr>
        <w:t>справочниках</w:t>
      </w:r>
      <w:r w:rsidRPr="00A902CA">
        <w:rPr>
          <w:rFonts w:ascii="Times New Roman" w:hAnsi="Times New Roman" w:cs="Times New Roman"/>
          <w:color w:val="000000"/>
          <w:sz w:val="24"/>
          <w:szCs w:val="24"/>
        </w:rPr>
        <w:t>.</w:t>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Местными </w:t>
      </w:r>
      <w:r w:rsidR="00722038" w:rsidRPr="00A902CA">
        <w:rPr>
          <w:rFonts w:ascii="Times New Roman" w:hAnsi="Times New Roman" w:cs="Times New Roman"/>
          <w:color w:val="000000"/>
          <w:sz w:val="24"/>
          <w:szCs w:val="24"/>
        </w:rPr>
        <w:t>сопротивлениями</w:t>
      </w:r>
      <w:r w:rsidRPr="00A902CA">
        <w:rPr>
          <w:rFonts w:ascii="Times New Roman" w:hAnsi="Times New Roman" w:cs="Times New Roman"/>
          <w:color w:val="000000"/>
          <w:sz w:val="24"/>
          <w:szCs w:val="24"/>
        </w:rPr>
        <w:t xml:space="preserve"> явля</w:t>
      </w:r>
      <w:r w:rsidRPr="00A902CA">
        <w:rPr>
          <w:rFonts w:ascii="Times New Roman" w:hAnsi="Times New Roman" w:cs="Times New Roman"/>
          <w:color w:val="000000"/>
          <w:sz w:val="24"/>
          <w:szCs w:val="24"/>
        </w:rPr>
        <w:softHyphen/>
        <w:t>ются также повороты потоков. Они могут быть с внезапным пово</w:t>
      </w:r>
      <w:r w:rsidRPr="00A902CA">
        <w:rPr>
          <w:rFonts w:ascii="Times New Roman" w:hAnsi="Times New Roman" w:cs="Times New Roman"/>
          <w:color w:val="000000"/>
          <w:sz w:val="24"/>
          <w:szCs w:val="24"/>
        </w:rPr>
        <w:softHyphen/>
        <w:t xml:space="preserve">ротом трубы (рис. </w:t>
      </w:r>
      <w:r w:rsidRPr="00A902CA">
        <w:rPr>
          <w:rFonts w:ascii="Times New Roman" w:hAnsi="Times New Roman" w:cs="Times New Roman"/>
          <w:i/>
          <w:iCs/>
          <w:color w:val="000000"/>
          <w:sz w:val="24"/>
          <w:szCs w:val="24"/>
        </w:rPr>
        <w:t xml:space="preserve">д) </w:t>
      </w:r>
      <w:r w:rsidRPr="00A902CA">
        <w:rPr>
          <w:rFonts w:ascii="Times New Roman" w:hAnsi="Times New Roman" w:cs="Times New Roman"/>
          <w:color w:val="000000"/>
          <w:sz w:val="24"/>
          <w:szCs w:val="24"/>
        </w:rPr>
        <w:t xml:space="preserve">или с плавным поворотом (рис. </w:t>
      </w:r>
      <w:r w:rsidRPr="00A902CA">
        <w:rPr>
          <w:rFonts w:ascii="Times New Roman" w:hAnsi="Times New Roman" w:cs="Times New Roman"/>
          <w:i/>
          <w:iCs/>
          <w:color w:val="000000"/>
          <w:sz w:val="24"/>
          <w:szCs w:val="24"/>
        </w:rPr>
        <w:t>е).</w:t>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i/>
          <w:iCs/>
          <w:color w:val="000000"/>
          <w:sz w:val="24"/>
          <w:szCs w:val="24"/>
        </w:rPr>
        <w:t>Внезапный поворот трубы (или колено)</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вызывает значитель</w:t>
      </w:r>
      <w:r w:rsidRPr="00A902CA">
        <w:rPr>
          <w:rFonts w:ascii="Times New Roman" w:hAnsi="Times New Roman" w:cs="Times New Roman"/>
          <w:i/>
          <w:iCs/>
          <w:color w:val="000000"/>
          <w:sz w:val="24"/>
          <w:szCs w:val="24"/>
        </w:rPr>
        <w:softHyphen/>
        <w:t xml:space="preserve">ные </w:t>
      </w:r>
      <w:r w:rsidR="00722038" w:rsidRPr="00A902CA">
        <w:rPr>
          <w:rFonts w:ascii="Times New Roman" w:hAnsi="Times New Roman" w:cs="Times New Roman"/>
          <w:i/>
          <w:iCs/>
          <w:color w:val="000000"/>
          <w:sz w:val="24"/>
          <w:szCs w:val="24"/>
        </w:rPr>
        <w:t>вихреобразования</w:t>
      </w:r>
      <w:r w:rsidRPr="00A902CA">
        <w:rPr>
          <w:rFonts w:ascii="Times New Roman" w:hAnsi="Times New Roman" w:cs="Times New Roman"/>
          <w:i/>
          <w:iCs/>
          <w:color w:val="000000"/>
          <w:sz w:val="24"/>
          <w:szCs w:val="24"/>
        </w:rPr>
        <w:t xml:space="preserve"> (рис. д) и значительные потери напора</w:t>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Коэффициент сопротивления колена ζ</w:t>
      </w:r>
      <w:proofErr w:type="gramStart"/>
      <w:r w:rsidRPr="00A902CA">
        <w:rPr>
          <w:rFonts w:ascii="Times New Roman" w:hAnsi="Times New Roman" w:cs="Times New Roman"/>
          <w:i/>
          <w:iCs/>
          <w:color w:val="000000"/>
          <w:sz w:val="24"/>
          <w:szCs w:val="24"/>
          <w:vertAlign w:val="subscript"/>
        </w:rPr>
        <w:t>к</w:t>
      </w:r>
      <w:proofErr w:type="gramEnd"/>
      <w:r w:rsidRPr="00A902CA">
        <w:rPr>
          <w:rFonts w:ascii="Times New Roman" w:hAnsi="Times New Roman" w:cs="Times New Roman"/>
          <w:i/>
          <w:iCs/>
          <w:color w:val="000000"/>
          <w:sz w:val="24"/>
          <w:szCs w:val="24"/>
          <w:vertAlign w:val="subscript"/>
        </w:rPr>
        <w:t xml:space="preserve"> </w:t>
      </w:r>
      <w:r w:rsidRPr="00A902CA">
        <w:rPr>
          <w:rFonts w:ascii="Times New Roman" w:hAnsi="Times New Roman" w:cs="Times New Roman"/>
          <w:i/>
          <w:iCs/>
          <w:color w:val="000000"/>
          <w:sz w:val="24"/>
          <w:szCs w:val="24"/>
        </w:rPr>
        <w:t>определяется углом поворота δ (определяется по справочнику).</w:t>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Плавный поворот трубы (или отвод)</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снижает вихреобразование и потери напора.</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Коэффициент ζ</w:t>
      </w:r>
      <w:proofErr w:type="gramStart"/>
      <w:r w:rsidRPr="00A902CA">
        <w:rPr>
          <w:rFonts w:ascii="Times New Roman" w:hAnsi="Times New Roman" w:cs="Times New Roman"/>
          <w:i/>
          <w:iCs/>
          <w:color w:val="000000"/>
          <w:sz w:val="24"/>
          <w:szCs w:val="24"/>
          <w:vertAlign w:val="subscript"/>
        </w:rPr>
        <w:t>от</w:t>
      </w:r>
      <w:proofErr w:type="gramEnd"/>
      <w:r w:rsidRPr="00A902CA">
        <w:rPr>
          <w:rFonts w:ascii="Times New Roman" w:hAnsi="Times New Roman" w:cs="Times New Roman"/>
          <w:i/>
          <w:iCs/>
          <w:color w:val="000000"/>
          <w:sz w:val="24"/>
          <w:szCs w:val="24"/>
          <w:vertAlign w:val="subscript"/>
        </w:rPr>
        <w:t xml:space="preserve"> </w:t>
      </w:r>
      <w:r w:rsidRPr="00A902CA">
        <w:rPr>
          <w:rFonts w:ascii="Times New Roman" w:hAnsi="Times New Roman" w:cs="Times New Roman"/>
          <w:i/>
          <w:iCs/>
          <w:color w:val="000000"/>
          <w:sz w:val="24"/>
          <w:szCs w:val="24"/>
        </w:rPr>
        <w:t xml:space="preserve">зависит </w:t>
      </w:r>
      <w:proofErr w:type="gramStart"/>
      <w:r w:rsidRPr="00A902CA">
        <w:rPr>
          <w:rFonts w:ascii="Times New Roman" w:hAnsi="Times New Roman" w:cs="Times New Roman"/>
          <w:i/>
          <w:iCs/>
          <w:color w:val="000000"/>
          <w:sz w:val="24"/>
          <w:szCs w:val="24"/>
        </w:rPr>
        <w:t>от</w:t>
      </w:r>
      <w:proofErr w:type="gramEnd"/>
      <w:r w:rsidRPr="00A902CA">
        <w:rPr>
          <w:rFonts w:ascii="Times New Roman" w:hAnsi="Times New Roman" w:cs="Times New Roman"/>
          <w:i/>
          <w:iCs/>
          <w:color w:val="000000"/>
          <w:sz w:val="24"/>
          <w:szCs w:val="24"/>
        </w:rPr>
        <w:t xml:space="preserve"> угла поворота δ и от относительного радиуса поворота </w:t>
      </w:r>
      <w:r w:rsidRPr="00A902CA">
        <w:rPr>
          <w:rFonts w:ascii="Times New Roman" w:hAnsi="Times New Roman" w:cs="Times New Roman"/>
          <w:i/>
          <w:iCs/>
          <w:color w:val="000000"/>
          <w:sz w:val="24"/>
          <w:szCs w:val="24"/>
          <w:lang w:val="en-US"/>
        </w:rPr>
        <w:t>R</w:t>
      </w:r>
      <w:r w:rsidRPr="00A902CA">
        <w:rPr>
          <w:rFonts w:ascii="Times New Roman" w:hAnsi="Times New Roman" w:cs="Times New Roman"/>
          <w:i/>
          <w:iCs/>
          <w:color w:val="000000"/>
          <w:sz w:val="24"/>
          <w:szCs w:val="24"/>
        </w:rPr>
        <w:t>/</w:t>
      </w:r>
      <w:r w:rsidRPr="00A902CA">
        <w:rPr>
          <w:rFonts w:ascii="Times New Roman" w:hAnsi="Times New Roman" w:cs="Times New Roman"/>
          <w:i/>
          <w:iCs/>
          <w:color w:val="000000"/>
          <w:sz w:val="24"/>
          <w:szCs w:val="24"/>
          <w:lang w:val="en-US"/>
        </w:rPr>
        <w:t>d</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(рис. </w:t>
      </w:r>
      <w:r w:rsidRPr="00A902CA">
        <w:rPr>
          <w:rFonts w:ascii="Times New Roman" w:hAnsi="Times New Roman" w:cs="Times New Roman"/>
          <w:i/>
          <w:iCs/>
          <w:color w:val="000000"/>
          <w:sz w:val="24"/>
          <w:szCs w:val="24"/>
        </w:rPr>
        <w:t xml:space="preserve">е). </w:t>
      </w:r>
      <w:proofErr w:type="gramStart"/>
      <w:r w:rsidRPr="00A902CA">
        <w:rPr>
          <w:rFonts w:ascii="Times New Roman" w:hAnsi="Times New Roman" w:cs="Times New Roman"/>
          <w:color w:val="000000"/>
          <w:sz w:val="24"/>
          <w:szCs w:val="24"/>
        </w:rPr>
        <w:t xml:space="preserve">Для определения коэффициента </w:t>
      </w:r>
      <w:r w:rsidRPr="00A902CA">
        <w:rPr>
          <w:rFonts w:ascii="Times New Roman" w:hAnsi="Times New Roman" w:cs="Times New Roman"/>
          <w:i/>
          <w:iCs/>
          <w:color w:val="000000"/>
          <w:sz w:val="24"/>
          <w:szCs w:val="24"/>
        </w:rPr>
        <w:t>ζ</w:t>
      </w:r>
      <w:r w:rsidRPr="00A902CA">
        <w:rPr>
          <w:rFonts w:ascii="Times New Roman" w:hAnsi="Times New Roman" w:cs="Times New Roman"/>
          <w:color w:val="000000"/>
          <w:sz w:val="24"/>
          <w:szCs w:val="24"/>
          <w:vertAlign w:val="subscript"/>
        </w:rPr>
        <w:t xml:space="preserve"> от</w:t>
      </w:r>
      <w:r w:rsidRPr="00A902CA">
        <w:rPr>
          <w:rFonts w:ascii="Times New Roman" w:hAnsi="Times New Roman" w:cs="Times New Roman"/>
          <w:color w:val="000000"/>
          <w:sz w:val="24"/>
          <w:szCs w:val="24"/>
        </w:rPr>
        <w:t xml:space="preserve"> существуют различные </w:t>
      </w:r>
      <w:r w:rsidRPr="00A902CA">
        <w:rPr>
          <w:rFonts w:ascii="Times New Roman" w:hAnsi="Times New Roman" w:cs="Times New Roman"/>
          <w:i/>
          <w:iCs/>
          <w:color w:val="000000"/>
          <w:sz w:val="24"/>
          <w:szCs w:val="24"/>
        </w:rPr>
        <w:t>эмпиричес</w:t>
      </w:r>
      <w:r w:rsidRPr="00A902CA">
        <w:rPr>
          <w:rFonts w:ascii="Times New Roman" w:hAnsi="Times New Roman" w:cs="Times New Roman"/>
          <w:i/>
          <w:iCs/>
          <w:color w:val="000000"/>
          <w:sz w:val="24"/>
          <w:szCs w:val="24"/>
        </w:rPr>
        <w:softHyphen/>
        <w:t>кие зависимости</w:t>
      </w:r>
      <w:r w:rsidRPr="00A902CA">
        <w:rPr>
          <w:rFonts w:ascii="Times New Roman" w:hAnsi="Times New Roman" w:cs="Times New Roman"/>
          <w:color w:val="000000"/>
          <w:sz w:val="24"/>
          <w:szCs w:val="24"/>
        </w:rPr>
        <w:t xml:space="preserve">, которые приводятся </w:t>
      </w:r>
      <w:r w:rsidRPr="00A902CA">
        <w:rPr>
          <w:rFonts w:ascii="Times New Roman" w:hAnsi="Times New Roman" w:cs="Times New Roman"/>
          <w:i/>
          <w:iCs/>
          <w:color w:val="000000"/>
          <w:sz w:val="24"/>
          <w:szCs w:val="24"/>
        </w:rPr>
        <w:t>в справочниках</w:t>
      </w:r>
      <w:r w:rsidRPr="00A902CA">
        <w:rPr>
          <w:rFonts w:ascii="Times New Roman" w:hAnsi="Times New Roman" w:cs="Times New Roman"/>
          <w:color w:val="000000"/>
          <w:sz w:val="24"/>
          <w:szCs w:val="24"/>
        </w:rPr>
        <w:t>.</w:t>
      </w:r>
      <w:proofErr w:type="gramEnd"/>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Два или более гидравлических сопро</w:t>
      </w:r>
      <w:r w:rsidRPr="00A902CA">
        <w:rPr>
          <w:rFonts w:ascii="Times New Roman" w:hAnsi="Times New Roman" w:cs="Times New Roman"/>
          <w:i/>
          <w:iCs/>
          <w:color w:val="000000"/>
          <w:sz w:val="24"/>
          <w:szCs w:val="24"/>
        </w:rPr>
        <w:softHyphen/>
        <w:t>тивления, установленных в одной трубе, могут оказывать взаим</w:t>
      </w:r>
      <w:r w:rsidRPr="00A902CA">
        <w:rPr>
          <w:rFonts w:ascii="Times New Roman" w:hAnsi="Times New Roman" w:cs="Times New Roman"/>
          <w:i/>
          <w:iCs/>
          <w:color w:val="000000"/>
          <w:sz w:val="24"/>
          <w:szCs w:val="24"/>
        </w:rPr>
        <w:softHyphen/>
        <w:t>ное влияние, если расстояние между ними менее 40</w:t>
      </w:r>
      <w:r w:rsidRPr="00A902CA">
        <w:rPr>
          <w:rFonts w:ascii="Times New Roman" w:hAnsi="Times New Roman" w:cs="Times New Roman"/>
          <w:i/>
          <w:iCs/>
          <w:color w:val="000000"/>
          <w:sz w:val="24"/>
          <w:szCs w:val="24"/>
          <w:lang w:val="en-US"/>
        </w:rPr>
        <w:t>d</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i/>
          <w:iCs/>
          <w:color w:val="000000"/>
          <w:sz w:val="24"/>
          <w:szCs w:val="24"/>
          <w:lang w:val="en-US"/>
        </w:rPr>
        <w:t>d</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диа</w:t>
      </w:r>
      <w:r w:rsidRPr="00A902CA">
        <w:rPr>
          <w:rFonts w:ascii="Times New Roman" w:hAnsi="Times New Roman" w:cs="Times New Roman"/>
          <w:color w:val="000000"/>
          <w:sz w:val="24"/>
          <w:szCs w:val="24"/>
        </w:rPr>
        <w:softHyphen/>
        <w:t>метр трубы).</w:t>
      </w:r>
    </w:p>
    <w:p w:rsidR="00DE7DB6" w:rsidRDefault="00DE7DB6"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bCs/>
          <w:i/>
          <w:iCs/>
          <w:color w:val="000000"/>
          <w:sz w:val="24"/>
          <w:szCs w:val="24"/>
        </w:rPr>
      </w:pPr>
    </w:p>
    <w:p w:rsidR="00DE7DB6" w:rsidRPr="00DE7DB6" w:rsidRDefault="00CF6AFA"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bCs/>
          <w:iCs/>
          <w:color w:val="000000"/>
          <w:sz w:val="24"/>
          <w:szCs w:val="24"/>
        </w:rPr>
      </w:pPr>
      <w:r w:rsidRPr="00A902CA">
        <w:rPr>
          <w:rFonts w:ascii="Times New Roman" w:hAnsi="Times New Roman" w:cs="Times New Roman"/>
          <w:b/>
          <w:bCs/>
          <w:i/>
          <w:iCs/>
          <w:noProof/>
          <w:color w:val="000000"/>
          <w:sz w:val="24"/>
          <w:szCs w:val="24"/>
          <w:lang w:eastAsia="ru-RU"/>
        </w:rPr>
        <w:drawing>
          <wp:anchor distT="0" distB="0" distL="114300" distR="114300" simplePos="0" relativeHeight="251686912" behindDoc="0" locked="0" layoutInCell="1" allowOverlap="1">
            <wp:simplePos x="0" y="0"/>
            <wp:positionH relativeFrom="column">
              <wp:posOffset>-1905</wp:posOffset>
            </wp:positionH>
            <wp:positionV relativeFrom="paragraph">
              <wp:posOffset>352425</wp:posOffset>
            </wp:positionV>
            <wp:extent cx="1504950" cy="1024255"/>
            <wp:effectExtent l="19050" t="0" r="0" b="0"/>
            <wp:wrapTight wrapText="bothSides">
              <wp:wrapPolygon edited="0">
                <wp:start x="-273" y="0"/>
                <wp:lineTo x="-273" y="21292"/>
                <wp:lineTo x="21600" y="21292"/>
                <wp:lineTo x="21600" y="0"/>
                <wp:lineTo x="-273" y="0"/>
              </wp:wrapPolygon>
            </wp:wrapTight>
            <wp:docPr id="45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1504950" cy="1024255"/>
                    </a:xfrm>
                    <a:prstGeom prst="rect">
                      <a:avLst/>
                    </a:prstGeom>
                    <a:noFill/>
                    <a:ln w="9525">
                      <a:noFill/>
                      <a:miter lim="800000"/>
                      <a:headEnd/>
                      <a:tailEnd/>
                    </a:ln>
                  </pic:spPr>
                </pic:pic>
              </a:graphicData>
            </a:graphic>
          </wp:anchor>
        </w:drawing>
      </w:r>
      <w:r w:rsidR="00DE7DB6">
        <w:rPr>
          <w:rFonts w:ascii="Times New Roman" w:hAnsi="Times New Roman" w:cs="Times New Roman"/>
          <w:b/>
          <w:bCs/>
          <w:i/>
          <w:iCs/>
          <w:color w:val="000000"/>
          <w:sz w:val="24"/>
          <w:szCs w:val="24"/>
        </w:rPr>
        <w:t>5.</w:t>
      </w:r>
      <w:r w:rsidRPr="00DE7DB6">
        <w:rPr>
          <w:rFonts w:ascii="Times New Roman" w:hAnsi="Times New Roman" w:cs="Times New Roman"/>
          <w:b/>
          <w:bCs/>
          <w:iCs/>
          <w:color w:val="000000"/>
          <w:sz w:val="24"/>
          <w:szCs w:val="24"/>
        </w:rPr>
        <w:t xml:space="preserve">Местные сопротивления при больших и малых числах Рейнольдса. </w:t>
      </w:r>
    </w:p>
    <w:p w:rsidR="00CF6AFA" w:rsidRPr="00A902CA" w:rsidRDefault="00CF6AF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color w:val="000000"/>
          <w:sz w:val="24"/>
          <w:szCs w:val="24"/>
        </w:rPr>
        <w:t xml:space="preserve">В канале жиклера существует ламинарное течение. </w:t>
      </w:r>
      <w:r w:rsidRPr="00A902CA">
        <w:rPr>
          <w:rFonts w:ascii="Times New Roman" w:hAnsi="Times New Roman" w:cs="Times New Roman"/>
          <w:i/>
          <w:iCs/>
          <w:color w:val="000000"/>
          <w:sz w:val="24"/>
          <w:szCs w:val="24"/>
        </w:rPr>
        <w:t>Потери напора в жиклере будут складываться из потерь на трение в канале и потерь на вне</w:t>
      </w:r>
      <w:r w:rsidRPr="00A902CA">
        <w:rPr>
          <w:rFonts w:ascii="Times New Roman" w:hAnsi="Times New Roman" w:cs="Times New Roman"/>
          <w:i/>
          <w:iCs/>
          <w:color w:val="000000"/>
          <w:sz w:val="24"/>
          <w:szCs w:val="24"/>
        </w:rPr>
        <w:softHyphen/>
        <w:t>запное расширение потока при выходе из этого канала.</w:t>
      </w:r>
      <w:r w:rsidRPr="00A902CA">
        <w:rPr>
          <w:rFonts w:ascii="Times New Roman" w:hAnsi="Times New Roman" w:cs="Times New Roman"/>
          <w:color w:val="000000"/>
          <w:sz w:val="24"/>
          <w:szCs w:val="24"/>
        </w:rPr>
        <w:t xml:space="preserve"> Причем </w:t>
      </w:r>
      <w:r w:rsidRPr="00A902CA">
        <w:rPr>
          <w:rFonts w:ascii="Times New Roman" w:hAnsi="Times New Roman" w:cs="Times New Roman"/>
          <w:i/>
          <w:iCs/>
          <w:color w:val="000000"/>
          <w:sz w:val="24"/>
          <w:szCs w:val="24"/>
        </w:rPr>
        <w:t xml:space="preserve">первый вид </w:t>
      </w:r>
      <w:r w:rsidRPr="00A902CA">
        <w:rPr>
          <w:rFonts w:ascii="Times New Roman" w:hAnsi="Times New Roman" w:cs="Times New Roman"/>
          <w:color w:val="000000"/>
          <w:sz w:val="24"/>
          <w:szCs w:val="24"/>
        </w:rPr>
        <w:t>из указанных потерь</w:t>
      </w:r>
      <w:r w:rsidRPr="00A902CA">
        <w:rPr>
          <w:rFonts w:ascii="Times New Roman" w:hAnsi="Times New Roman" w:cs="Times New Roman"/>
          <w:i/>
          <w:iCs/>
          <w:color w:val="000000"/>
          <w:sz w:val="24"/>
          <w:szCs w:val="24"/>
        </w:rPr>
        <w:t xml:space="preserve"> будет пропорционален скорости в первой степени</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(так как в канале ламинарное течение)</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а второй — квадрату скорости (потери на вихреобразование).</w:t>
      </w:r>
    </w:p>
    <w:p w:rsidR="00CF6AFA" w:rsidRPr="00A902CA" w:rsidRDefault="00CF6AFA" w:rsidP="00A902CA">
      <w:pPr>
        <w:pStyle w:val="a3"/>
        <w:ind w:firstLine="426"/>
        <w:contextualSpacing/>
        <w:rPr>
          <w:szCs w:val="24"/>
        </w:rPr>
      </w:pPr>
      <w:r w:rsidRPr="00A902CA">
        <w:rPr>
          <w:szCs w:val="24"/>
        </w:rPr>
        <w:t xml:space="preserve">Формула для коэффициента сопротивления жиклера при двух видах потерь </w:t>
      </w:r>
    </w:p>
    <w:p w:rsidR="00CF6AFA" w:rsidRPr="00A902CA" w:rsidRDefault="00CF6AF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825500" cy="368300"/>
            <wp:effectExtent l="1905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70" cstate="print"/>
                    <a:srcRect/>
                    <a:stretch>
                      <a:fillRect/>
                    </a:stretch>
                  </pic:blipFill>
                  <pic:spPr bwMode="auto">
                    <a:xfrm>
                      <a:off x="0" y="0"/>
                      <a:ext cx="825500" cy="368300"/>
                    </a:xfrm>
                    <a:prstGeom prst="rect">
                      <a:avLst/>
                    </a:prstGeom>
                    <a:noFill/>
                    <a:ln w="9525">
                      <a:noFill/>
                      <a:miter lim="800000"/>
                      <a:headEnd/>
                      <a:tailEnd/>
                    </a:ln>
                  </pic:spPr>
                </pic:pic>
              </a:graphicData>
            </a:graphic>
          </wp:inline>
        </w:drawing>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Это общее выражение для коэффициента любого местного со</w:t>
      </w:r>
      <w:r w:rsidRPr="00A902CA">
        <w:rPr>
          <w:rFonts w:ascii="Times New Roman" w:hAnsi="Times New Roman" w:cs="Times New Roman"/>
          <w:color w:val="000000"/>
          <w:sz w:val="24"/>
          <w:szCs w:val="24"/>
        </w:rPr>
        <w:softHyphen/>
        <w:t xml:space="preserve">противления. </w:t>
      </w:r>
      <w:r w:rsidRPr="00A902CA">
        <w:rPr>
          <w:rFonts w:ascii="Times New Roman" w:hAnsi="Times New Roman" w:cs="Times New Roman"/>
          <w:i/>
          <w:iCs/>
          <w:color w:val="000000"/>
          <w:sz w:val="24"/>
          <w:szCs w:val="24"/>
        </w:rPr>
        <w:t>Первое слагаемое учитывает линейные поте</w:t>
      </w:r>
      <w:r w:rsidRPr="00A902CA">
        <w:rPr>
          <w:rFonts w:ascii="Times New Roman" w:hAnsi="Times New Roman" w:cs="Times New Roman"/>
          <w:i/>
          <w:iCs/>
          <w:color w:val="000000"/>
          <w:sz w:val="24"/>
          <w:szCs w:val="24"/>
        </w:rPr>
        <w:softHyphen/>
        <w:t>ри, а второе — квадратичные.</w:t>
      </w:r>
      <w:r w:rsidRPr="00A902CA">
        <w:rPr>
          <w:rFonts w:ascii="Times New Roman" w:hAnsi="Times New Roman" w:cs="Times New Roman"/>
          <w:color w:val="000000"/>
          <w:sz w:val="24"/>
          <w:szCs w:val="24"/>
        </w:rPr>
        <w:t xml:space="preserve"> Соотношение между первым и вто</w:t>
      </w:r>
      <w:r w:rsidRPr="00A902CA">
        <w:rPr>
          <w:rFonts w:ascii="Times New Roman" w:hAnsi="Times New Roman" w:cs="Times New Roman"/>
          <w:color w:val="000000"/>
          <w:sz w:val="24"/>
          <w:szCs w:val="24"/>
        </w:rPr>
        <w:softHyphen/>
        <w:t>рым слагаемыми зависит от геометрических размеров каждого кон</w:t>
      </w:r>
      <w:r w:rsidRPr="00A902CA">
        <w:rPr>
          <w:rFonts w:ascii="Times New Roman" w:hAnsi="Times New Roman" w:cs="Times New Roman"/>
          <w:color w:val="000000"/>
          <w:sz w:val="24"/>
          <w:szCs w:val="24"/>
        </w:rPr>
        <w:softHyphen/>
        <w:t>кретного сопротивления.</w:t>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В большинстве случаев один из видов потерь существенно превышает второй, поэтому при проведении реальных расчетов одним из слагаемых формулы пренебрегают.</w:t>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color w:val="000000"/>
          <w:sz w:val="24"/>
          <w:szCs w:val="24"/>
        </w:rPr>
        <w:lastRenderedPageBreak/>
        <w:t>Если квадратичные потери превышают линейные, то  пренебрегают первым слагаемым и тогда</w:t>
      </w:r>
      <w:proofErr w:type="gramStart"/>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ζ</w:t>
      </w:r>
      <w:r w:rsidRPr="00A902CA">
        <w:rPr>
          <w:rFonts w:ascii="Times New Roman" w:hAnsi="Times New Roman" w:cs="Times New Roman"/>
          <w:color w:val="000000"/>
          <w:sz w:val="24"/>
          <w:szCs w:val="24"/>
        </w:rPr>
        <w:t xml:space="preserve"> = </w:t>
      </w:r>
      <w:r w:rsidRPr="00A902CA">
        <w:rPr>
          <w:rFonts w:ascii="Times New Roman" w:hAnsi="Times New Roman" w:cs="Times New Roman"/>
          <w:i/>
          <w:iCs/>
          <w:color w:val="000000"/>
          <w:sz w:val="24"/>
          <w:szCs w:val="24"/>
        </w:rPr>
        <w:t>В</w:t>
      </w:r>
      <w:proofErr w:type="gramEnd"/>
      <w:r w:rsidRPr="00A902CA">
        <w:rPr>
          <w:rFonts w:ascii="Times New Roman" w:hAnsi="Times New Roman" w:cs="Times New Roman"/>
          <w:color w:val="000000"/>
          <w:sz w:val="24"/>
          <w:szCs w:val="24"/>
        </w:rPr>
        <w:t>=</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lang w:val="en-US"/>
        </w:rPr>
        <w:t>const</w:t>
      </w:r>
      <w:r w:rsidRPr="00A902CA">
        <w:rPr>
          <w:rFonts w:ascii="Times New Roman" w:hAnsi="Times New Roman" w:cs="Times New Roman"/>
          <w:color w:val="000000"/>
          <w:sz w:val="24"/>
          <w:szCs w:val="24"/>
        </w:rPr>
        <w:t xml:space="preserve">. </w:t>
      </w:r>
    </w:p>
    <w:p w:rsidR="00CF6AFA"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Если квадратичные потери существенно меньше линейных по</w:t>
      </w:r>
      <w:r w:rsidRPr="00A902CA">
        <w:rPr>
          <w:rFonts w:ascii="Times New Roman" w:hAnsi="Times New Roman" w:cs="Times New Roman"/>
          <w:color w:val="000000"/>
          <w:sz w:val="24"/>
          <w:szCs w:val="24"/>
        </w:rPr>
        <w:softHyphen/>
        <w:t xml:space="preserve">терь, то пренебрегают вторым слагаемым и тогда </w:t>
      </w:r>
      <w:r w:rsidRPr="00A902CA">
        <w:rPr>
          <w:rFonts w:ascii="Times New Roman" w:hAnsi="Times New Roman" w:cs="Times New Roman"/>
          <w:i/>
          <w:iCs/>
          <w:color w:val="000000"/>
          <w:sz w:val="24"/>
          <w:szCs w:val="24"/>
        </w:rPr>
        <w:t xml:space="preserve">ζ = </w:t>
      </w:r>
      <w:r w:rsidRPr="00A902CA">
        <w:rPr>
          <w:rFonts w:ascii="Times New Roman" w:hAnsi="Times New Roman" w:cs="Times New Roman"/>
          <w:i/>
          <w:iCs/>
          <w:color w:val="000000"/>
          <w:sz w:val="24"/>
          <w:szCs w:val="24"/>
          <w:lang w:val="en-US"/>
        </w:rPr>
        <w:t>A</w:t>
      </w:r>
      <w:r w:rsidRPr="00A902CA">
        <w:rPr>
          <w:rFonts w:ascii="Times New Roman" w:hAnsi="Times New Roman" w:cs="Times New Roman"/>
          <w:i/>
          <w:iCs/>
          <w:color w:val="000000"/>
          <w:sz w:val="24"/>
          <w:szCs w:val="24"/>
        </w:rPr>
        <w:t>/</w:t>
      </w:r>
      <w:r w:rsidRPr="00A902CA">
        <w:rPr>
          <w:rFonts w:ascii="Times New Roman" w:hAnsi="Times New Roman" w:cs="Times New Roman"/>
          <w:i/>
          <w:iCs/>
          <w:color w:val="000000"/>
          <w:sz w:val="24"/>
          <w:szCs w:val="24"/>
          <w:lang w:val="en-US"/>
        </w:rPr>
        <w:t>Re</w:t>
      </w:r>
      <w:r w:rsidRPr="00A902CA">
        <w:rPr>
          <w:rFonts w:ascii="Times New Roman" w:hAnsi="Times New Roman" w:cs="Times New Roman"/>
          <w:i/>
          <w:iCs/>
          <w:color w:val="000000"/>
          <w:sz w:val="24"/>
          <w:szCs w:val="24"/>
        </w:rPr>
        <w:t xml:space="preserve"> = </w:t>
      </w:r>
      <w:r w:rsidRPr="00A902CA">
        <w:rPr>
          <w:rFonts w:ascii="Times New Roman" w:hAnsi="Times New Roman" w:cs="Times New Roman"/>
          <w:color w:val="000000"/>
          <w:sz w:val="24"/>
          <w:szCs w:val="24"/>
          <w:lang w:val="en-US"/>
        </w:rPr>
        <w:t>var</w:t>
      </w:r>
      <w:r w:rsidRPr="00A902CA">
        <w:rPr>
          <w:rFonts w:ascii="Times New Roman" w:hAnsi="Times New Roman" w:cs="Times New Roman"/>
          <w:color w:val="000000"/>
          <w:sz w:val="24"/>
          <w:szCs w:val="24"/>
        </w:rPr>
        <w:t>.</w:t>
      </w:r>
    </w:p>
    <w:p w:rsidR="00722038"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i/>
          <w:iCs/>
          <w:color w:val="000000"/>
          <w:sz w:val="24"/>
          <w:szCs w:val="24"/>
        </w:rPr>
        <w:t>Сущность метода эквивалентной длины заключается в том, что для местного сопротивления задаются эк</w:t>
      </w:r>
      <w:r w:rsidRPr="00A902CA">
        <w:rPr>
          <w:rFonts w:ascii="Times New Roman" w:hAnsi="Times New Roman" w:cs="Times New Roman"/>
          <w:i/>
          <w:iCs/>
          <w:color w:val="000000"/>
          <w:sz w:val="24"/>
          <w:szCs w:val="24"/>
        </w:rPr>
        <w:softHyphen/>
        <w:t xml:space="preserve">вивалентная длина и условный диаметр (или условная площадь сечения). Причем их значения выбираются </w:t>
      </w:r>
      <w:proofErr w:type="gramStart"/>
      <w:r w:rsidRPr="00A902CA">
        <w:rPr>
          <w:rFonts w:ascii="Times New Roman" w:hAnsi="Times New Roman" w:cs="Times New Roman"/>
          <w:i/>
          <w:iCs/>
          <w:color w:val="000000"/>
          <w:sz w:val="24"/>
          <w:szCs w:val="24"/>
        </w:rPr>
        <w:t>такими</w:t>
      </w:r>
      <w:proofErr w:type="gramEnd"/>
      <w:r w:rsidRPr="00A902CA">
        <w:rPr>
          <w:rFonts w:ascii="Times New Roman" w:hAnsi="Times New Roman" w:cs="Times New Roman"/>
          <w:i/>
          <w:iCs/>
          <w:color w:val="000000"/>
          <w:sz w:val="24"/>
          <w:szCs w:val="24"/>
        </w:rPr>
        <w:t>, что потери напора в условном трубопроводе равны потерям в данном гидрав</w:t>
      </w:r>
      <w:r w:rsidRPr="00A902CA">
        <w:rPr>
          <w:rFonts w:ascii="Times New Roman" w:hAnsi="Times New Roman" w:cs="Times New Roman"/>
          <w:i/>
          <w:iCs/>
          <w:color w:val="000000"/>
          <w:sz w:val="24"/>
          <w:szCs w:val="24"/>
        </w:rPr>
        <w:softHyphen/>
        <w:t>лическом сопротивлении. Тогда определение потерь в этом мест</w:t>
      </w:r>
      <w:r w:rsidRPr="00A902CA">
        <w:rPr>
          <w:rFonts w:ascii="Times New Roman" w:hAnsi="Times New Roman" w:cs="Times New Roman"/>
          <w:i/>
          <w:iCs/>
          <w:color w:val="000000"/>
          <w:sz w:val="24"/>
          <w:szCs w:val="24"/>
        </w:rPr>
        <w:softHyphen/>
        <w:t>ном сопротивлении проводят по расчетным зависимостям для тру</w:t>
      </w:r>
      <w:r w:rsidRPr="00A902CA">
        <w:rPr>
          <w:rFonts w:ascii="Times New Roman" w:hAnsi="Times New Roman" w:cs="Times New Roman"/>
          <w:i/>
          <w:iCs/>
          <w:color w:val="000000"/>
          <w:sz w:val="24"/>
          <w:szCs w:val="24"/>
        </w:rPr>
        <w:softHyphen/>
        <w:t>бопровода.</w:t>
      </w:r>
    </w:p>
    <w:p w:rsidR="00722038"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color w:val="000000"/>
          <w:sz w:val="24"/>
          <w:szCs w:val="24"/>
        </w:rPr>
        <w:t>При расчетах напорных трубопроводов основной задачей является либо определение пропускной способности (расхода), либо потери напора на том или ином участке, равно как и на всей длине, либо диаметра трубопровода на заданных расходе и потерях напора.</w:t>
      </w:r>
    </w:p>
    <w:p w:rsidR="00722038"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color w:val="000000"/>
          <w:sz w:val="24"/>
          <w:szCs w:val="24"/>
        </w:rPr>
        <w:t xml:space="preserve">В практике трубопроводы делятся </w:t>
      </w:r>
      <w:proofErr w:type="gramStart"/>
      <w:r w:rsidRPr="00A902CA">
        <w:rPr>
          <w:rFonts w:ascii="Times New Roman" w:hAnsi="Times New Roman" w:cs="Times New Roman"/>
          <w:color w:val="000000"/>
          <w:sz w:val="24"/>
          <w:szCs w:val="24"/>
        </w:rPr>
        <w:t>на</w:t>
      </w:r>
      <w:proofErr w:type="gramEnd"/>
      <w:r w:rsidRPr="00A902CA">
        <w:rPr>
          <w:rStyle w:val="apple-converted-space"/>
          <w:rFonts w:ascii="Times New Roman" w:hAnsi="Times New Roman" w:cs="Times New Roman"/>
          <w:color w:val="000000"/>
          <w:sz w:val="24"/>
          <w:szCs w:val="24"/>
        </w:rPr>
        <w:t> </w:t>
      </w:r>
      <w:r w:rsidRPr="00A902CA">
        <w:rPr>
          <w:rFonts w:ascii="Times New Roman" w:hAnsi="Times New Roman" w:cs="Times New Roman"/>
          <w:i/>
          <w:iCs/>
          <w:color w:val="000000"/>
          <w:sz w:val="24"/>
          <w:szCs w:val="24"/>
        </w:rPr>
        <w:t>короткие</w:t>
      </w:r>
      <w:r w:rsidRPr="00A902CA">
        <w:rPr>
          <w:rStyle w:val="apple-converted-space"/>
          <w:rFonts w:ascii="Times New Roman" w:hAnsi="Times New Roman" w:cs="Times New Roman"/>
          <w:color w:val="000000"/>
          <w:sz w:val="24"/>
          <w:szCs w:val="24"/>
        </w:rPr>
        <w:t> </w:t>
      </w:r>
      <w:r w:rsidRPr="00A902CA">
        <w:rPr>
          <w:rFonts w:ascii="Times New Roman" w:hAnsi="Times New Roman" w:cs="Times New Roman"/>
          <w:color w:val="000000"/>
          <w:sz w:val="24"/>
          <w:szCs w:val="24"/>
        </w:rPr>
        <w:t>и</w:t>
      </w:r>
      <w:r w:rsidRPr="00A902CA">
        <w:rPr>
          <w:rStyle w:val="apple-converted-space"/>
          <w:rFonts w:ascii="Times New Roman" w:hAnsi="Times New Roman" w:cs="Times New Roman"/>
          <w:color w:val="000000"/>
          <w:sz w:val="24"/>
          <w:szCs w:val="24"/>
        </w:rPr>
        <w:t> </w:t>
      </w:r>
      <w:r w:rsidRPr="00A902CA">
        <w:rPr>
          <w:rFonts w:ascii="Times New Roman" w:hAnsi="Times New Roman" w:cs="Times New Roman"/>
          <w:i/>
          <w:iCs/>
          <w:color w:val="000000"/>
          <w:sz w:val="24"/>
          <w:szCs w:val="24"/>
        </w:rPr>
        <w:t>длинные</w:t>
      </w:r>
      <w:r w:rsidRPr="00A902CA">
        <w:rPr>
          <w:rFonts w:ascii="Times New Roman" w:hAnsi="Times New Roman" w:cs="Times New Roman"/>
          <w:color w:val="000000"/>
          <w:sz w:val="24"/>
          <w:szCs w:val="24"/>
        </w:rPr>
        <w:t>. К первым относятся все трубопроводы, в которых местные потери напора превышают 5…10% потерь напора по длине. При расчетах таких трубопроводов обязательно учитывают потери напора в местных сопротивлениях. К ним относят, к примеру, маслопроводы объемных передач.</w:t>
      </w:r>
    </w:p>
    <w:p w:rsidR="00722038" w:rsidRPr="00A902CA" w:rsidRDefault="00CF6AF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color w:val="000000"/>
          <w:sz w:val="24"/>
          <w:szCs w:val="24"/>
        </w:rPr>
        <w:t>Ко вторым относятся трубопроводы, в которых местные потери меньше 5…10% потерь напора по длине. Их расчет ведется без учета местных потерь. К таким трубопроводам относятся, например, магистральные водоводы, нефтепроводы.</w:t>
      </w:r>
    </w:p>
    <w:p w:rsidR="00722038" w:rsidRDefault="00CF6AFA" w:rsidP="00401D37">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color w:val="000000"/>
          <w:sz w:val="24"/>
          <w:szCs w:val="24"/>
        </w:rPr>
        <w:t xml:space="preserve">Учитывая гидравлическую схему работы длинных трубопроводов, их можно разделить также </w:t>
      </w:r>
      <w:proofErr w:type="gramStart"/>
      <w:r w:rsidRPr="00A902CA">
        <w:rPr>
          <w:rFonts w:ascii="Times New Roman" w:hAnsi="Times New Roman" w:cs="Times New Roman"/>
          <w:color w:val="000000"/>
          <w:sz w:val="24"/>
          <w:szCs w:val="24"/>
        </w:rPr>
        <w:t>на</w:t>
      </w:r>
      <w:proofErr w:type="gramEnd"/>
      <w:r w:rsidRPr="00A902CA">
        <w:rPr>
          <w:rStyle w:val="apple-converted-space"/>
          <w:rFonts w:ascii="Times New Roman" w:hAnsi="Times New Roman" w:cs="Times New Roman"/>
          <w:color w:val="000000"/>
          <w:sz w:val="24"/>
          <w:szCs w:val="24"/>
        </w:rPr>
        <w:t> </w:t>
      </w:r>
      <w:r w:rsidRPr="00A902CA">
        <w:rPr>
          <w:rFonts w:ascii="Times New Roman" w:hAnsi="Times New Roman" w:cs="Times New Roman"/>
          <w:i/>
          <w:iCs/>
          <w:color w:val="000000"/>
          <w:sz w:val="24"/>
          <w:szCs w:val="24"/>
        </w:rPr>
        <w:t>простые</w:t>
      </w:r>
      <w:r w:rsidRPr="00A902CA">
        <w:rPr>
          <w:rStyle w:val="apple-converted-space"/>
          <w:rFonts w:ascii="Times New Roman" w:hAnsi="Times New Roman" w:cs="Times New Roman"/>
          <w:color w:val="000000"/>
          <w:sz w:val="24"/>
          <w:szCs w:val="24"/>
        </w:rPr>
        <w:t> </w:t>
      </w:r>
      <w:r w:rsidRPr="00A902CA">
        <w:rPr>
          <w:rFonts w:ascii="Times New Roman" w:hAnsi="Times New Roman" w:cs="Times New Roman"/>
          <w:color w:val="000000"/>
          <w:sz w:val="24"/>
          <w:szCs w:val="24"/>
        </w:rPr>
        <w:t xml:space="preserve">и </w:t>
      </w:r>
      <w:r w:rsidRPr="00A902CA">
        <w:rPr>
          <w:rFonts w:ascii="Times New Roman" w:hAnsi="Times New Roman" w:cs="Times New Roman"/>
          <w:i/>
          <w:iCs/>
          <w:color w:val="000000"/>
          <w:sz w:val="24"/>
          <w:szCs w:val="24"/>
        </w:rPr>
        <w:t>сложные</w:t>
      </w:r>
      <w:r w:rsidRPr="00A902CA">
        <w:rPr>
          <w:rFonts w:ascii="Times New Roman" w:hAnsi="Times New Roman" w:cs="Times New Roman"/>
          <w:color w:val="000000"/>
          <w:sz w:val="24"/>
          <w:szCs w:val="24"/>
        </w:rPr>
        <w:t xml:space="preserve">. Простыми называются последовательно соединенные трубопроводы одного или различных сечений, не имеющих никаких ответвлений. К сложным трубопроводам относятся системы труб с одним или несколькими ответвлениями, параллельными ветвями и т.д. </w:t>
      </w:r>
      <w:proofErr w:type="gramStart"/>
      <w:r w:rsidRPr="00A902CA">
        <w:rPr>
          <w:rFonts w:ascii="Times New Roman" w:hAnsi="Times New Roman" w:cs="Times New Roman"/>
          <w:color w:val="000000"/>
          <w:sz w:val="24"/>
          <w:szCs w:val="24"/>
        </w:rPr>
        <w:t>К</w:t>
      </w:r>
      <w:proofErr w:type="gramEnd"/>
      <w:r w:rsidRPr="00A902CA">
        <w:rPr>
          <w:rFonts w:ascii="Times New Roman" w:hAnsi="Times New Roman" w:cs="Times New Roman"/>
          <w:color w:val="000000"/>
          <w:sz w:val="24"/>
          <w:szCs w:val="24"/>
        </w:rPr>
        <w:t xml:space="preserve"> сложным относятся и так называемые кольцевые трубопроводы.</w:t>
      </w:r>
    </w:p>
    <w:p w:rsidR="00401D37" w:rsidRPr="00401D37" w:rsidRDefault="00401D37" w:rsidP="00401D37">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color w:val="000000"/>
          <w:sz w:val="24"/>
          <w:szCs w:val="24"/>
        </w:rPr>
      </w:pPr>
      <w:r w:rsidRPr="00401D37">
        <w:rPr>
          <w:rFonts w:ascii="Times New Roman" w:hAnsi="Times New Roman" w:cs="Times New Roman"/>
          <w:b/>
          <w:color w:val="000000"/>
          <w:sz w:val="24"/>
          <w:szCs w:val="24"/>
        </w:rPr>
        <w:t>6.Потери по длине.</w:t>
      </w:r>
    </w:p>
    <w:p w:rsidR="00401D37" w:rsidRPr="00A902CA" w:rsidRDefault="00401D37" w:rsidP="00401D37">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i/>
          <w:iCs/>
          <w:color w:val="000000"/>
          <w:sz w:val="24"/>
          <w:szCs w:val="24"/>
        </w:rPr>
        <w:t xml:space="preserve">Формула Дарси для оценки потерь напора на трение </w:t>
      </w:r>
      <w:proofErr w:type="gramStart"/>
      <w:r w:rsidRPr="00A902CA">
        <w:rPr>
          <w:rFonts w:ascii="Times New Roman" w:hAnsi="Times New Roman" w:cs="Times New Roman"/>
          <w:i/>
          <w:iCs/>
          <w:color w:val="000000"/>
          <w:sz w:val="24"/>
          <w:szCs w:val="24"/>
          <w:lang w:val="en-US"/>
        </w:rPr>
        <w:t>h</w:t>
      </w:r>
      <w:proofErr w:type="gramEnd"/>
      <w:r w:rsidRPr="00A902CA">
        <w:rPr>
          <w:rFonts w:ascii="Times New Roman" w:hAnsi="Times New Roman" w:cs="Times New Roman"/>
          <w:i/>
          <w:iCs/>
          <w:color w:val="000000"/>
          <w:sz w:val="24"/>
          <w:szCs w:val="24"/>
          <w:vertAlign w:val="subscript"/>
        </w:rPr>
        <w:t>тр</w:t>
      </w:r>
      <w:r w:rsidRPr="00A902CA">
        <w:rPr>
          <w:rFonts w:ascii="Times New Roman" w:hAnsi="Times New Roman" w:cs="Times New Roman"/>
          <w:i/>
          <w:iCs/>
          <w:color w:val="000000"/>
          <w:sz w:val="24"/>
          <w:szCs w:val="24"/>
        </w:rPr>
        <w:t xml:space="preserve"> в трубе длиной </w:t>
      </w:r>
      <w:r w:rsidRPr="00A902CA">
        <w:rPr>
          <w:rFonts w:ascii="Times New Roman" w:hAnsi="Times New Roman" w:cs="Times New Roman"/>
          <w:i/>
          <w:iCs/>
          <w:color w:val="000000"/>
          <w:sz w:val="24"/>
          <w:szCs w:val="24"/>
          <w:lang w:val="en-US"/>
        </w:rPr>
        <w:t>l</w:t>
      </w:r>
      <w:r w:rsidRPr="00A902CA">
        <w:rPr>
          <w:rFonts w:ascii="Times New Roman" w:hAnsi="Times New Roman" w:cs="Times New Roman"/>
          <w:i/>
          <w:iCs/>
          <w:color w:val="000000"/>
          <w:sz w:val="24"/>
          <w:szCs w:val="24"/>
        </w:rPr>
        <w:t xml:space="preserve"> и диаметром </w:t>
      </w:r>
      <w:r w:rsidRPr="00A902CA">
        <w:rPr>
          <w:rFonts w:ascii="Times New Roman" w:hAnsi="Times New Roman" w:cs="Times New Roman"/>
          <w:i/>
          <w:iCs/>
          <w:color w:val="000000"/>
          <w:sz w:val="24"/>
          <w:szCs w:val="24"/>
          <w:lang w:val="en-US"/>
        </w:rPr>
        <w:t>d</w:t>
      </w:r>
      <w:r w:rsidRPr="00A902CA">
        <w:rPr>
          <w:rFonts w:ascii="Times New Roman" w:hAnsi="Times New Roman" w:cs="Times New Roman"/>
          <w:i/>
          <w:iCs/>
          <w:color w:val="000000"/>
          <w:sz w:val="24"/>
          <w:szCs w:val="24"/>
        </w:rPr>
        <w:t xml:space="preserve"> при средней скорости </w:t>
      </w:r>
      <w:r w:rsidRPr="00A902CA">
        <w:rPr>
          <w:rFonts w:ascii="Times New Roman" w:hAnsi="Times New Roman" w:cs="Times New Roman"/>
          <w:color w:val="000000"/>
          <w:sz w:val="24"/>
          <w:szCs w:val="24"/>
          <w:lang w:val="en-US"/>
        </w:rPr>
        <w:t>v</w:t>
      </w:r>
      <w:r w:rsidRPr="00A902CA">
        <w:rPr>
          <w:rFonts w:ascii="Times New Roman" w:hAnsi="Times New Roman" w:cs="Times New Roman"/>
          <w:i/>
          <w:iCs/>
          <w:color w:val="000000"/>
          <w:sz w:val="24"/>
          <w:szCs w:val="24"/>
        </w:rPr>
        <w:t>:</w:t>
      </w:r>
    </w:p>
    <w:p w:rsidR="00401D37" w:rsidRPr="00A902CA" w:rsidRDefault="00401D37" w:rsidP="00401D37">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r w:rsidRPr="00A902CA">
        <w:rPr>
          <w:rFonts w:ascii="Times New Roman" w:hAnsi="Times New Roman" w:cs="Times New Roman"/>
          <w:noProof/>
          <w:sz w:val="24"/>
          <w:szCs w:val="24"/>
          <w:lang w:eastAsia="ru-RU"/>
        </w:rPr>
        <w:drawing>
          <wp:inline distT="0" distB="0" distL="0" distR="0">
            <wp:extent cx="730250" cy="393951"/>
            <wp:effectExtent l="19050" t="0" r="0" b="0"/>
            <wp:docPr id="150"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4" cstate="print"/>
                    <a:srcRect/>
                    <a:stretch>
                      <a:fillRect/>
                    </a:stretch>
                  </pic:blipFill>
                  <pic:spPr bwMode="auto">
                    <a:xfrm>
                      <a:off x="0" y="0"/>
                      <a:ext cx="721521" cy="389242"/>
                    </a:xfrm>
                    <a:prstGeom prst="rect">
                      <a:avLst/>
                    </a:prstGeom>
                    <a:noFill/>
                    <a:ln w="9525">
                      <a:noFill/>
                      <a:miter lim="800000"/>
                      <a:headEnd/>
                      <a:tailEnd/>
                    </a:ln>
                  </pic:spPr>
                </pic:pic>
              </a:graphicData>
            </a:graphic>
          </wp:inline>
        </w:drawing>
      </w:r>
    </w:p>
    <w:p w:rsidR="00401D37" w:rsidRPr="00A902CA" w:rsidRDefault="00401D37" w:rsidP="00401D37">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Зависимость для вы</w:t>
      </w:r>
      <w:r w:rsidRPr="00A902CA">
        <w:rPr>
          <w:rFonts w:ascii="Times New Roman" w:hAnsi="Times New Roman" w:cs="Times New Roman"/>
          <w:i/>
          <w:iCs/>
          <w:color w:val="000000"/>
          <w:sz w:val="24"/>
          <w:szCs w:val="24"/>
        </w:rPr>
        <w:softHyphen/>
        <w:t>числения λ (коэффициент Дарси), при ламинарном режиме течения:</w:t>
      </w:r>
    </w:p>
    <w:p w:rsidR="00401D37" w:rsidRPr="00A902CA" w:rsidRDefault="00401D37" w:rsidP="00401D37">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066800" cy="292100"/>
            <wp:effectExtent l="19050" t="0" r="0" b="0"/>
            <wp:docPr id="151"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 cstate="print"/>
                    <a:srcRect/>
                    <a:stretch>
                      <a:fillRect/>
                    </a:stretch>
                  </pic:blipFill>
                  <pic:spPr bwMode="auto">
                    <a:xfrm>
                      <a:off x="0" y="0"/>
                      <a:ext cx="1066800" cy="292100"/>
                    </a:xfrm>
                    <a:prstGeom prst="rect">
                      <a:avLst/>
                    </a:prstGeom>
                    <a:noFill/>
                    <a:ln w="9525">
                      <a:noFill/>
                      <a:miter lim="800000"/>
                      <a:headEnd/>
                      <a:tailEnd/>
                    </a:ln>
                  </pic:spPr>
                </pic:pic>
              </a:graphicData>
            </a:graphic>
          </wp:inline>
        </w:drawing>
      </w:r>
    </w:p>
    <w:p w:rsidR="00401D37" w:rsidRPr="00A902CA" w:rsidRDefault="00401D37" w:rsidP="00401D37">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Зависимость потерь напора на трение от расхода жидкости</w:t>
      </w:r>
      <w:r w:rsidRPr="00A902CA">
        <w:rPr>
          <w:rFonts w:ascii="Times New Roman" w:hAnsi="Times New Roman" w:cs="Times New Roman"/>
          <w:color w:val="000000"/>
          <w:sz w:val="24"/>
          <w:szCs w:val="24"/>
        </w:rPr>
        <w:t xml:space="preserve"> (важно при исследовании работы гидравлических машиностроительных систем с ламинарными потоками). </w:t>
      </w:r>
    </w:p>
    <w:p w:rsidR="00401D37" w:rsidRPr="00A902CA" w:rsidRDefault="00401D37" w:rsidP="00401D37">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895350" cy="403399"/>
            <wp:effectExtent l="19050" t="0" r="0" b="0"/>
            <wp:docPr id="152"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 cstate="print"/>
                    <a:srcRect/>
                    <a:stretch>
                      <a:fillRect/>
                    </a:stretch>
                  </pic:blipFill>
                  <pic:spPr bwMode="auto">
                    <a:xfrm>
                      <a:off x="0" y="0"/>
                      <a:ext cx="895350" cy="403399"/>
                    </a:xfrm>
                    <a:prstGeom prst="rect">
                      <a:avLst/>
                    </a:prstGeom>
                    <a:noFill/>
                    <a:ln w="9525">
                      <a:noFill/>
                      <a:miter lim="800000"/>
                      <a:headEnd/>
                      <a:tailEnd/>
                    </a:ln>
                  </pic:spPr>
                </pic:pic>
              </a:graphicData>
            </a:graphic>
          </wp:inline>
        </w:drawing>
      </w:r>
    </w:p>
    <w:p w:rsidR="00722038" w:rsidRPr="00A902CA" w:rsidRDefault="00722038"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722038" w:rsidRPr="00A902CA" w:rsidRDefault="00722038"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401D37" w:rsidRDefault="00401D37" w:rsidP="00401D37">
      <w:pPr>
        <w:spacing w:line="240" w:lineRule="auto"/>
        <w:ind w:firstLine="426"/>
        <w:contextualSpacing/>
        <w:rPr>
          <w:b/>
        </w:rPr>
      </w:pPr>
      <w:r>
        <w:rPr>
          <w:b/>
        </w:rPr>
        <w:t>Внеаудиторная самостоятельная работа:</w:t>
      </w:r>
    </w:p>
    <w:p w:rsidR="00401D37" w:rsidRPr="00401D37" w:rsidRDefault="00401D37" w:rsidP="00401D37">
      <w:pPr>
        <w:pStyle w:val="ab"/>
        <w:numPr>
          <w:ilvl w:val="0"/>
          <w:numId w:val="19"/>
        </w:numPr>
        <w:spacing w:line="240" w:lineRule="auto"/>
        <w:rPr>
          <w:b/>
          <w:i/>
          <w:color w:val="000000"/>
        </w:rPr>
      </w:pPr>
      <w:r w:rsidRPr="00401D37">
        <w:rPr>
          <w:b/>
          <w:i/>
        </w:rPr>
        <w:t>п</w:t>
      </w:r>
      <w:r w:rsidRPr="00401D37">
        <w:rPr>
          <w:b/>
          <w:i/>
          <w:color w:val="000000"/>
        </w:rPr>
        <w:t>роработка конспектов занятий,</w:t>
      </w:r>
    </w:p>
    <w:p w:rsidR="00401D37" w:rsidRPr="00401D37" w:rsidRDefault="00401D37" w:rsidP="00401D37">
      <w:pPr>
        <w:pStyle w:val="ab"/>
        <w:numPr>
          <w:ilvl w:val="0"/>
          <w:numId w:val="19"/>
        </w:numPr>
        <w:spacing w:line="240" w:lineRule="auto"/>
        <w:rPr>
          <w:b/>
          <w:i/>
          <w:color w:val="000000"/>
        </w:rPr>
      </w:pPr>
      <w:r w:rsidRPr="00401D37">
        <w:rPr>
          <w:b/>
          <w:i/>
          <w:iCs/>
          <w:color w:val="000000"/>
          <w:szCs w:val="16"/>
        </w:rPr>
        <w:t>з</w:t>
      </w:r>
      <w:r w:rsidRPr="00401D37">
        <w:rPr>
          <w:rFonts w:ascii="Calibri" w:eastAsia="Calibri" w:hAnsi="Calibri" w:cs="Times New Roman"/>
          <w:b/>
          <w:i/>
          <w:iCs/>
          <w:color w:val="000000"/>
          <w:szCs w:val="16"/>
        </w:rPr>
        <w:t>адание для повторения и самостоятельного изучения материала</w:t>
      </w:r>
    </w:p>
    <w:p w:rsidR="00401D37" w:rsidRDefault="00401D37" w:rsidP="00401D37">
      <w:pPr>
        <w:pStyle w:val="ab"/>
        <w:spacing w:line="240" w:lineRule="auto"/>
        <w:ind w:left="786"/>
        <w:rPr>
          <w:b/>
          <w:bCs/>
          <w:i/>
          <w:iCs/>
          <w:color w:val="000000"/>
          <w:szCs w:val="16"/>
        </w:rPr>
      </w:pPr>
      <w:r w:rsidRPr="006E1F8F">
        <w:rPr>
          <w:rFonts w:ascii="Calibri" w:eastAsia="Calibri" w:hAnsi="Calibri" w:cs="Times New Roman"/>
          <w:b/>
          <w:bCs/>
          <w:i/>
          <w:iCs/>
          <w:color w:val="000000"/>
          <w:szCs w:val="16"/>
        </w:rPr>
        <w:t>А.В. Лепёшкин, А.А. Михайлов «Гидравлические и пневматические системы»  стр.</w:t>
      </w:r>
      <w:r w:rsidR="00AD365F">
        <w:rPr>
          <w:b/>
          <w:bCs/>
          <w:i/>
          <w:iCs/>
          <w:color w:val="000000"/>
          <w:szCs w:val="16"/>
        </w:rPr>
        <w:t xml:space="preserve"> 50-64</w:t>
      </w:r>
      <w:r>
        <w:rPr>
          <w:b/>
          <w:bCs/>
          <w:i/>
          <w:iCs/>
          <w:color w:val="000000"/>
          <w:szCs w:val="16"/>
        </w:rPr>
        <w:t>.</w:t>
      </w:r>
    </w:p>
    <w:p w:rsidR="00636F89" w:rsidRPr="00027739" w:rsidRDefault="00636F89" w:rsidP="00636F89">
      <w:pPr>
        <w:spacing w:line="240" w:lineRule="auto"/>
        <w:contextualSpacing/>
        <w:rPr>
          <w:b/>
          <w:color w:val="000000"/>
        </w:rPr>
      </w:pPr>
      <w:r w:rsidRPr="00027739">
        <w:rPr>
          <w:b/>
          <w:color w:val="000000"/>
        </w:rPr>
        <w:t xml:space="preserve">        3.   </w:t>
      </w:r>
      <w:r w:rsidRPr="00027739">
        <w:rPr>
          <w:rFonts w:ascii="Calibri" w:eastAsia="Calibri" w:hAnsi="Calibri" w:cs="Times New Roman"/>
          <w:b/>
          <w:bCs/>
          <w:i/>
          <w:iCs/>
          <w:color w:val="000000"/>
          <w:szCs w:val="16"/>
        </w:rPr>
        <w:t>ответить на контрольные вопросы</w:t>
      </w:r>
    </w:p>
    <w:p w:rsidR="00636F89" w:rsidRDefault="00636F89" w:rsidP="00401D37">
      <w:pPr>
        <w:pStyle w:val="ab"/>
        <w:spacing w:line="240" w:lineRule="auto"/>
        <w:ind w:left="786"/>
        <w:rPr>
          <w:b/>
          <w:bCs/>
          <w:i/>
          <w:iCs/>
          <w:color w:val="000000"/>
          <w:szCs w:val="16"/>
        </w:rPr>
      </w:pPr>
      <w:r>
        <w:rPr>
          <w:b/>
          <w:bCs/>
          <w:i/>
          <w:iCs/>
          <w:color w:val="000000"/>
          <w:szCs w:val="16"/>
        </w:rPr>
        <w:t>1.Виды п</w:t>
      </w:r>
      <w:r w:rsidR="005E3369">
        <w:rPr>
          <w:b/>
          <w:bCs/>
          <w:i/>
          <w:iCs/>
          <w:color w:val="000000"/>
          <w:szCs w:val="16"/>
        </w:rPr>
        <w:t>отерь в трубопроводах</w:t>
      </w:r>
      <w:r>
        <w:rPr>
          <w:b/>
          <w:bCs/>
          <w:i/>
          <w:iCs/>
          <w:color w:val="000000"/>
          <w:szCs w:val="16"/>
        </w:rPr>
        <w:t>?</w:t>
      </w:r>
    </w:p>
    <w:p w:rsidR="00636F89" w:rsidRDefault="00636F89" w:rsidP="00401D37">
      <w:pPr>
        <w:pStyle w:val="ab"/>
        <w:spacing w:line="240" w:lineRule="auto"/>
        <w:ind w:left="786"/>
        <w:rPr>
          <w:b/>
          <w:bCs/>
          <w:i/>
          <w:iCs/>
          <w:color w:val="000000"/>
          <w:szCs w:val="16"/>
        </w:rPr>
      </w:pPr>
      <w:r>
        <w:rPr>
          <w:b/>
          <w:bCs/>
          <w:i/>
          <w:iCs/>
          <w:color w:val="000000"/>
          <w:szCs w:val="16"/>
        </w:rPr>
        <w:t>2.</w:t>
      </w:r>
      <w:r w:rsidR="00434C56">
        <w:rPr>
          <w:b/>
          <w:bCs/>
          <w:i/>
          <w:iCs/>
          <w:color w:val="000000"/>
          <w:szCs w:val="16"/>
        </w:rPr>
        <w:t>С чем связаны местные потери?</w:t>
      </w:r>
    </w:p>
    <w:p w:rsidR="00434C56" w:rsidRDefault="00434C56" w:rsidP="00401D37">
      <w:pPr>
        <w:pStyle w:val="ab"/>
        <w:spacing w:line="240" w:lineRule="auto"/>
        <w:ind w:left="786"/>
        <w:rPr>
          <w:b/>
          <w:bCs/>
          <w:i/>
          <w:iCs/>
          <w:color w:val="000000"/>
          <w:szCs w:val="16"/>
        </w:rPr>
      </w:pPr>
      <w:r>
        <w:rPr>
          <w:b/>
          <w:bCs/>
          <w:i/>
          <w:iCs/>
          <w:color w:val="000000"/>
          <w:szCs w:val="16"/>
        </w:rPr>
        <w:t>3.Счем связаны потери по длине?</w:t>
      </w:r>
    </w:p>
    <w:p w:rsidR="00434C56" w:rsidRDefault="00434C56" w:rsidP="00401D37">
      <w:pPr>
        <w:pStyle w:val="ab"/>
        <w:spacing w:line="240" w:lineRule="auto"/>
        <w:ind w:left="786"/>
        <w:rPr>
          <w:b/>
          <w:bCs/>
          <w:i/>
          <w:iCs/>
          <w:color w:val="000000"/>
          <w:szCs w:val="16"/>
        </w:rPr>
      </w:pPr>
      <w:r>
        <w:rPr>
          <w:b/>
          <w:bCs/>
          <w:i/>
          <w:iCs/>
          <w:color w:val="000000"/>
          <w:szCs w:val="16"/>
        </w:rPr>
        <w:t>4.Классификация трубопроводов?</w:t>
      </w:r>
    </w:p>
    <w:p w:rsidR="00434C56" w:rsidRDefault="00434C56" w:rsidP="00401D37">
      <w:pPr>
        <w:pStyle w:val="ab"/>
        <w:spacing w:line="240" w:lineRule="auto"/>
        <w:ind w:left="786"/>
        <w:rPr>
          <w:b/>
          <w:bCs/>
          <w:i/>
          <w:iCs/>
          <w:color w:val="000000"/>
          <w:szCs w:val="16"/>
        </w:rPr>
      </w:pPr>
      <w:r>
        <w:rPr>
          <w:b/>
          <w:bCs/>
          <w:i/>
          <w:iCs/>
          <w:color w:val="000000"/>
          <w:szCs w:val="16"/>
        </w:rPr>
        <w:t>5.Значение местных потерь в зависимости от вида трубопровода.</w:t>
      </w:r>
    </w:p>
    <w:p w:rsidR="00434C56" w:rsidRDefault="005E3369" w:rsidP="00401D37">
      <w:pPr>
        <w:pStyle w:val="ab"/>
        <w:spacing w:line="240" w:lineRule="auto"/>
        <w:ind w:left="786"/>
        <w:rPr>
          <w:b/>
          <w:bCs/>
          <w:i/>
          <w:iCs/>
          <w:color w:val="000000"/>
          <w:szCs w:val="16"/>
        </w:rPr>
      </w:pPr>
      <w:r>
        <w:rPr>
          <w:b/>
          <w:bCs/>
          <w:i/>
          <w:iCs/>
          <w:color w:val="000000"/>
          <w:szCs w:val="16"/>
        </w:rPr>
        <w:t>6.Значение числа Ко</w:t>
      </w:r>
      <w:r w:rsidR="00434C56">
        <w:rPr>
          <w:b/>
          <w:bCs/>
          <w:i/>
          <w:iCs/>
          <w:color w:val="000000"/>
          <w:szCs w:val="16"/>
        </w:rPr>
        <w:t>риолиса, в зависимости от режима течения жидкости.</w:t>
      </w:r>
    </w:p>
    <w:p w:rsidR="00434C56" w:rsidRDefault="00434C56" w:rsidP="00401D37">
      <w:pPr>
        <w:pStyle w:val="ab"/>
        <w:spacing w:line="240" w:lineRule="auto"/>
        <w:ind w:left="786"/>
        <w:rPr>
          <w:b/>
          <w:bCs/>
          <w:i/>
          <w:iCs/>
          <w:color w:val="000000"/>
          <w:szCs w:val="16"/>
        </w:rPr>
      </w:pPr>
      <w:r>
        <w:rPr>
          <w:b/>
          <w:bCs/>
          <w:i/>
          <w:iCs/>
          <w:color w:val="000000"/>
          <w:szCs w:val="16"/>
        </w:rPr>
        <w:t>7.От каких величин зависит значение коэффициента местных потерь при внезапном сужении?</w:t>
      </w:r>
    </w:p>
    <w:p w:rsidR="00434C56" w:rsidRDefault="00434C56" w:rsidP="00401D37">
      <w:pPr>
        <w:pStyle w:val="ab"/>
        <w:spacing w:line="240" w:lineRule="auto"/>
        <w:ind w:left="786"/>
        <w:rPr>
          <w:b/>
          <w:bCs/>
          <w:i/>
          <w:iCs/>
          <w:color w:val="000000"/>
          <w:szCs w:val="16"/>
        </w:rPr>
      </w:pPr>
      <w:r>
        <w:rPr>
          <w:b/>
          <w:bCs/>
          <w:i/>
          <w:iCs/>
          <w:color w:val="000000"/>
          <w:szCs w:val="16"/>
        </w:rPr>
        <w:lastRenderedPageBreak/>
        <w:t>8. От каких величин зависит значение коэффициента местных потерь при внезапном повороте?</w:t>
      </w:r>
    </w:p>
    <w:p w:rsidR="00434C56" w:rsidRDefault="00434C56" w:rsidP="00401D37">
      <w:pPr>
        <w:pStyle w:val="ab"/>
        <w:spacing w:line="240" w:lineRule="auto"/>
        <w:ind w:left="786"/>
        <w:rPr>
          <w:b/>
          <w:bCs/>
          <w:i/>
          <w:iCs/>
          <w:color w:val="000000"/>
          <w:szCs w:val="16"/>
        </w:rPr>
      </w:pPr>
      <w:r>
        <w:rPr>
          <w:b/>
          <w:bCs/>
          <w:i/>
          <w:iCs/>
          <w:color w:val="000000"/>
          <w:szCs w:val="16"/>
        </w:rPr>
        <w:t>9. Способ снижения потерь при внезапных поворотах и сужениях?</w:t>
      </w:r>
    </w:p>
    <w:p w:rsidR="005E3369" w:rsidRDefault="005E3369" w:rsidP="00401D37">
      <w:pPr>
        <w:pStyle w:val="ab"/>
        <w:spacing w:line="240" w:lineRule="auto"/>
        <w:ind w:left="786"/>
        <w:rPr>
          <w:b/>
          <w:bCs/>
          <w:i/>
          <w:iCs/>
          <w:color w:val="000000"/>
          <w:szCs w:val="16"/>
        </w:rPr>
      </w:pPr>
      <w:r>
        <w:rPr>
          <w:b/>
          <w:bCs/>
          <w:i/>
          <w:iCs/>
          <w:color w:val="000000"/>
          <w:szCs w:val="16"/>
        </w:rPr>
        <w:t>10. При каких условиях два гидравлических сопротивления могут оказывать друг на друга влияние?</w:t>
      </w:r>
    </w:p>
    <w:p w:rsidR="00722038" w:rsidRDefault="00722038"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0A5290" w:rsidRPr="00A902CA" w:rsidRDefault="000A529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722038" w:rsidRPr="00A902CA" w:rsidRDefault="00722038"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p>
    <w:p w:rsidR="00722038" w:rsidRPr="00A902CA" w:rsidRDefault="00722038" w:rsidP="005E3369">
      <w:pPr>
        <w:spacing w:line="240" w:lineRule="auto"/>
        <w:contextualSpacing/>
        <w:rPr>
          <w:rFonts w:ascii="Times New Roman" w:hAnsi="Times New Roman" w:cs="Times New Roman"/>
          <w:sz w:val="24"/>
          <w:szCs w:val="24"/>
        </w:rPr>
      </w:pPr>
    </w:p>
    <w:p w:rsidR="00833824" w:rsidRPr="00833824" w:rsidRDefault="00833824" w:rsidP="00FA690A">
      <w:pPr>
        <w:spacing w:line="240" w:lineRule="auto"/>
        <w:ind w:firstLine="426"/>
        <w:contextualSpacing/>
        <w:jc w:val="center"/>
        <w:rPr>
          <w:rFonts w:ascii="Times New Roman" w:hAnsi="Times New Roman" w:cs="Times New Roman"/>
          <w:sz w:val="28"/>
          <w:szCs w:val="28"/>
        </w:rPr>
      </w:pPr>
      <w:r w:rsidRPr="00833824">
        <w:rPr>
          <w:rFonts w:ascii="Times New Roman" w:eastAsia="Calibri" w:hAnsi="Times New Roman" w:cs="Times New Roman"/>
          <w:b/>
          <w:sz w:val="28"/>
          <w:szCs w:val="28"/>
        </w:rPr>
        <w:lastRenderedPageBreak/>
        <w:t>Раздел  2. Объемный гидропривод</w:t>
      </w:r>
      <w:r w:rsidR="00CE6B44">
        <w:rPr>
          <w:rFonts w:ascii="Times New Roman" w:hAnsi="Times New Roman" w:cs="Times New Roman"/>
          <w:b/>
          <w:sz w:val="28"/>
          <w:szCs w:val="28"/>
        </w:rPr>
        <w:t>.</w:t>
      </w:r>
    </w:p>
    <w:p w:rsidR="00F7311C" w:rsidRPr="00CE6B44" w:rsidRDefault="00FA690A" w:rsidP="00FA690A">
      <w:pPr>
        <w:spacing w:line="240" w:lineRule="auto"/>
        <w:ind w:firstLine="426"/>
        <w:contextualSpacing/>
        <w:jc w:val="center"/>
        <w:rPr>
          <w:rFonts w:ascii="Times New Roman" w:hAnsi="Times New Roman" w:cs="Times New Roman"/>
          <w:sz w:val="28"/>
          <w:szCs w:val="28"/>
        </w:rPr>
      </w:pPr>
      <w:r w:rsidRPr="00CE6B44">
        <w:rPr>
          <w:rFonts w:ascii="Times New Roman" w:hAnsi="Times New Roman" w:cs="Times New Roman"/>
          <w:sz w:val="28"/>
          <w:szCs w:val="28"/>
        </w:rPr>
        <w:t>Тема</w:t>
      </w:r>
      <w:r w:rsidR="00F7311C" w:rsidRPr="00CE6B44">
        <w:rPr>
          <w:rFonts w:ascii="Times New Roman" w:hAnsi="Times New Roman" w:cs="Times New Roman"/>
          <w:sz w:val="28"/>
          <w:szCs w:val="28"/>
        </w:rPr>
        <w:t xml:space="preserve"> 2.1.</w:t>
      </w:r>
      <w:r w:rsidRPr="00CE6B44">
        <w:rPr>
          <w:rFonts w:ascii="Times New Roman" w:hAnsi="Times New Roman" w:cs="Times New Roman"/>
          <w:sz w:val="28"/>
          <w:szCs w:val="28"/>
        </w:rPr>
        <w:t xml:space="preserve"> </w:t>
      </w:r>
      <w:r w:rsidR="00833824" w:rsidRPr="00CE6B44">
        <w:rPr>
          <w:rFonts w:ascii="Times New Roman" w:eastAsia="Calibri" w:hAnsi="Times New Roman" w:cs="Times New Roman"/>
          <w:sz w:val="28"/>
          <w:szCs w:val="28"/>
        </w:rPr>
        <w:t>Гидросистемы и гидромашины.</w:t>
      </w:r>
    </w:p>
    <w:p w:rsidR="00D25312" w:rsidRDefault="00D25312" w:rsidP="00D25312">
      <w:pPr>
        <w:pStyle w:val="ab"/>
        <w:widowControl w:val="0"/>
        <w:shd w:val="clear" w:color="auto" w:fill="FFFFFF"/>
        <w:autoSpaceDE w:val="0"/>
        <w:autoSpaceDN w:val="0"/>
        <w:adjustRightInd w:val="0"/>
        <w:spacing w:line="240" w:lineRule="auto"/>
        <w:ind w:left="786"/>
        <w:jc w:val="center"/>
        <w:rPr>
          <w:rFonts w:ascii="Times New Roman" w:eastAsia="Calibri" w:hAnsi="Times New Roman" w:cs="Times New Roman"/>
          <w:i/>
          <w:iCs/>
          <w:color w:val="000000"/>
          <w:sz w:val="24"/>
          <w:szCs w:val="24"/>
        </w:rPr>
      </w:pPr>
      <w:r w:rsidRPr="00D25312">
        <w:rPr>
          <w:rFonts w:ascii="Times New Roman" w:eastAsia="Calibri" w:hAnsi="Times New Roman" w:cs="Times New Roman"/>
          <w:i/>
          <w:iCs/>
          <w:color w:val="000000"/>
          <w:sz w:val="24"/>
          <w:szCs w:val="24"/>
        </w:rPr>
        <w:t>План.</w:t>
      </w:r>
    </w:p>
    <w:p w:rsidR="00D25312" w:rsidRPr="00D25312" w:rsidRDefault="00D25312" w:rsidP="00D25312">
      <w:pPr>
        <w:pStyle w:val="ab"/>
        <w:widowControl w:val="0"/>
        <w:shd w:val="clear" w:color="auto" w:fill="FFFFFF"/>
        <w:autoSpaceDE w:val="0"/>
        <w:autoSpaceDN w:val="0"/>
        <w:adjustRightInd w:val="0"/>
        <w:spacing w:line="240" w:lineRule="auto"/>
        <w:ind w:left="786"/>
        <w:jc w:val="center"/>
        <w:rPr>
          <w:rFonts w:ascii="Times New Roman" w:eastAsia="Calibri" w:hAnsi="Times New Roman" w:cs="Times New Roman"/>
          <w:i/>
          <w:iCs/>
          <w:color w:val="000000"/>
          <w:sz w:val="24"/>
          <w:szCs w:val="24"/>
        </w:rPr>
      </w:pPr>
    </w:p>
    <w:p w:rsidR="00FA690A" w:rsidRPr="005818BF" w:rsidRDefault="00FA690A" w:rsidP="005818BF">
      <w:pPr>
        <w:pStyle w:val="ab"/>
        <w:numPr>
          <w:ilvl w:val="0"/>
          <w:numId w:val="20"/>
        </w:numPr>
        <w:spacing w:line="240" w:lineRule="auto"/>
        <w:ind w:left="284" w:hanging="426"/>
        <w:rPr>
          <w:rFonts w:ascii="Times New Roman" w:hAnsi="Times New Roman" w:cs="Times New Roman"/>
          <w:b/>
          <w:sz w:val="24"/>
          <w:szCs w:val="24"/>
        </w:rPr>
      </w:pPr>
      <w:r w:rsidRPr="005818BF">
        <w:rPr>
          <w:rFonts w:ascii="Times New Roman" w:hAnsi="Times New Roman" w:cs="Times New Roman"/>
          <w:b/>
          <w:sz w:val="24"/>
          <w:szCs w:val="24"/>
        </w:rPr>
        <w:t>Объемный гидродвигатель.  Классы и виды</w:t>
      </w:r>
      <w:proofErr w:type="gramStart"/>
      <w:r w:rsidRPr="005818BF">
        <w:rPr>
          <w:rFonts w:ascii="Times New Roman" w:hAnsi="Times New Roman" w:cs="Times New Roman"/>
          <w:b/>
          <w:sz w:val="24"/>
          <w:szCs w:val="24"/>
        </w:rPr>
        <w:t>.К</w:t>
      </w:r>
      <w:proofErr w:type="gramEnd"/>
      <w:r w:rsidRPr="005818BF">
        <w:rPr>
          <w:rFonts w:ascii="Times New Roman" w:hAnsi="Times New Roman" w:cs="Times New Roman"/>
          <w:b/>
          <w:sz w:val="24"/>
          <w:szCs w:val="24"/>
        </w:rPr>
        <w:t>лассификация объемных гидродвигателей.</w:t>
      </w:r>
    </w:p>
    <w:p w:rsidR="005818BF" w:rsidRPr="005818BF" w:rsidRDefault="005818BF" w:rsidP="005818BF">
      <w:pPr>
        <w:pStyle w:val="ab"/>
        <w:widowControl w:val="0"/>
        <w:numPr>
          <w:ilvl w:val="0"/>
          <w:numId w:val="20"/>
        </w:numPr>
        <w:shd w:val="clear" w:color="auto" w:fill="FFFFFF"/>
        <w:autoSpaceDE w:val="0"/>
        <w:autoSpaceDN w:val="0"/>
        <w:adjustRightInd w:val="0"/>
        <w:spacing w:line="240" w:lineRule="auto"/>
        <w:ind w:left="284" w:hanging="426"/>
        <w:jc w:val="both"/>
        <w:rPr>
          <w:rFonts w:ascii="Times New Roman" w:hAnsi="Times New Roman" w:cs="Times New Roman"/>
          <w:b/>
          <w:iCs/>
          <w:sz w:val="24"/>
          <w:szCs w:val="24"/>
        </w:rPr>
      </w:pPr>
      <w:r w:rsidRPr="005818BF">
        <w:rPr>
          <w:rFonts w:ascii="Times New Roman" w:hAnsi="Times New Roman" w:cs="Times New Roman"/>
          <w:b/>
          <w:bCs/>
          <w:iCs/>
          <w:color w:val="000000"/>
          <w:sz w:val="24"/>
          <w:szCs w:val="24"/>
        </w:rPr>
        <w:t>Объемные гидравлические двигатели. Гидроцилиндры.</w:t>
      </w:r>
    </w:p>
    <w:p w:rsidR="005818BF" w:rsidRPr="005818BF" w:rsidRDefault="005818BF" w:rsidP="005818BF">
      <w:pPr>
        <w:pStyle w:val="ab"/>
        <w:numPr>
          <w:ilvl w:val="0"/>
          <w:numId w:val="20"/>
        </w:numPr>
        <w:spacing w:line="240" w:lineRule="auto"/>
        <w:ind w:left="284" w:hanging="426"/>
        <w:rPr>
          <w:rFonts w:ascii="Times New Roman" w:hAnsi="Times New Roman" w:cs="Times New Roman"/>
          <w:b/>
          <w:sz w:val="24"/>
          <w:szCs w:val="24"/>
        </w:rPr>
      </w:pPr>
      <w:r w:rsidRPr="005818BF">
        <w:rPr>
          <w:rFonts w:ascii="Times New Roman" w:hAnsi="Times New Roman" w:cs="Times New Roman"/>
          <w:b/>
          <w:iCs/>
          <w:sz w:val="24"/>
          <w:szCs w:val="24"/>
        </w:rPr>
        <w:t>Применение гидроцилиндров.</w:t>
      </w:r>
    </w:p>
    <w:p w:rsidR="005818BF" w:rsidRPr="005818BF" w:rsidRDefault="005818BF" w:rsidP="005818BF">
      <w:pPr>
        <w:pStyle w:val="ab"/>
        <w:numPr>
          <w:ilvl w:val="0"/>
          <w:numId w:val="20"/>
        </w:numPr>
        <w:spacing w:line="240" w:lineRule="auto"/>
        <w:ind w:left="284" w:hanging="426"/>
        <w:rPr>
          <w:rFonts w:ascii="Times New Roman" w:hAnsi="Times New Roman" w:cs="Times New Roman"/>
          <w:b/>
          <w:sz w:val="24"/>
          <w:szCs w:val="24"/>
        </w:rPr>
      </w:pPr>
      <w:r w:rsidRPr="005818BF">
        <w:rPr>
          <w:rFonts w:ascii="Times New Roman" w:hAnsi="Times New Roman" w:cs="Times New Roman"/>
          <w:b/>
          <w:bCs/>
          <w:iCs/>
          <w:color w:val="000000"/>
          <w:spacing w:val="-11"/>
          <w:sz w:val="24"/>
          <w:szCs w:val="24"/>
        </w:rPr>
        <w:t>Выбор типа и типаразмера силового цилиндра.</w:t>
      </w:r>
    </w:p>
    <w:p w:rsidR="00FA690A" w:rsidRDefault="00FA690A" w:rsidP="00FA690A">
      <w:pPr>
        <w:pStyle w:val="ab"/>
        <w:widowControl w:val="0"/>
        <w:shd w:val="clear" w:color="auto" w:fill="FFFFFF"/>
        <w:autoSpaceDE w:val="0"/>
        <w:autoSpaceDN w:val="0"/>
        <w:adjustRightInd w:val="0"/>
        <w:spacing w:line="240" w:lineRule="auto"/>
        <w:ind w:left="786"/>
        <w:jc w:val="center"/>
        <w:rPr>
          <w:rFonts w:ascii="Times New Roman" w:hAnsi="Times New Roman" w:cs="Times New Roman"/>
          <w:i/>
          <w:sz w:val="24"/>
          <w:szCs w:val="24"/>
        </w:rPr>
      </w:pPr>
      <w:r w:rsidRPr="00FE2D26">
        <w:rPr>
          <w:rFonts w:ascii="Times New Roman" w:hAnsi="Times New Roman" w:cs="Times New Roman"/>
          <w:i/>
          <w:sz w:val="24"/>
          <w:szCs w:val="24"/>
        </w:rPr>
        <w:t>Содержание</w:t>
      </w:r>
    </w:p>
    <w:p w:rsidR="00FA690A" w:rsidRDefault="00FA690A" w:rsidP="00FA690A">
      <w:pPr>
        <w:pStyle w:val="ab"/>
        <w:widowControl w:val="0"/>
        <w:shd w:val="clear" w:color="auto" w:fill="FFFFFF"/>
        <w:autoSpaceDE w:val="0"/>
        <w:autoSpaceDN w:val="0"/>
        <w:adjustRightInd w:val="0"/>
        <w:spacing w:line="240" w:lineRule="auto"/>
        <w:ind w:left="786"/>
        <w:jc w:val="center"/>
        <w:rPr>
          <w:rFonts w:ascii="Times New Roman" w:hAnsi="Times New Roman" w:cs="Times New Roman"/>
          <w:i/>
          <w:sz w:val="24"/>
          <w:szCs w:val="24"/>
        </w:rPr>
      </w:pPr>
    </w:p>
    <w:p w:rsidR="00FA690A" w:rsidRPr="00FA690A" w:rsidRDefault="00FA690A" w:rsidP="00FA690A">
      <w:pPr>
        <w:pStyle w:val="ab"/>
        <w:numPr>
          <w:ilvl w:val="0"/>
          <w:numId w:val="21"/>
        </w:numPr>
        <w:spacing w:line="240" w:lineRule="auto"/>
        <w:rPr>
          <w:rFonts w:ascii="Times New Roman" w:hAnsi="Times New Roman" w:cs="Times New Roman"/>
          <w:b/>
          <w:sz w:val="24"/>
          <w:szCs w:val="24"/>
        </w:rPr>
      </w:pPr>
      <w:r w:rsidRPr="00FA690A">
        <w:rPr>
          <w:rFonts w:ascii="Times New Roman" w:hAnsi="Times New Roman" w:cs="Times New Roman"/>
          <w:b/>
          <w:sz w:val="24"/>
          <w:szCs w:val="24"/>
        </w:rPr>
        <w:t xml:space="preserve">Объемный гидродвигатель. Классификация </w:t>
      </w:r>
      <w:proofErr w:type="gramStart"/>
      <w:r w:rsidRPr="00FA690A">
        <w:rPr>
          <w:rFonts w:ascii="Times New Roman" w:hAnsi="Times New Roman" w:cs="Times New Roman"/>
          <w:b/>
          <w:sz w:val="24"/>
          <w:szCs w:val="24"/>
        </w:rPr>
        <w:t>объемных</w:t>
      </w:r>
      <w:proofErr w:type="gramEnd"/>
      <w:r w:rsidRPr="00FA690A">
        <w:rPr>
          <w:rFonts w:ascii="Times New Roman" w:hAnsi="Times New Roman" w:cs="Times New Roman"/>
          <w:b/>
          <w:sz w:val="24"/>
          <w:szCs w:val="24"/>
        </w:rPr>
        <w:t xml:space="preserve"> гидродвигателей.</w:t>
      </w:r>
    </w:p>
    <w:p w:rsidR="00C70C11" w:rsidRPr="00A902CA" w:rsidRDefault="00C70C11" w:rsidP="00A902CA">
      <w:pPr>
        <w:widowControl w:val="0"/>
        <w:tabs>
          <w:tab w:val="left" w:pos="2467"/>
          <w:tab w:val="left" w:pos="4999"/>
          <w:tab w:val="left" w:pos="6680"/>
        </w:tabs>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w w:val="103"/>
          <w:sz w:val="24"/>
          <w:szCs w:val="24"/>
        </w:rPr>
        <w:t>Объемн</w:t>
      </w:r>
      <w:r w:rsidRPr="00A902CA">
        <w:rPr>
          <w:rFonts w:ascii="Times New Roman" w:hAnsi="Times New Roman" w:cs="Times New Roman"/>
          <w:b/>
          <w:bCs/>
          <w:spacing w:val="1"/>
          <w:w w:val="103"/>
          <w:sz w:val="24"/>
          <w:szCs w:val="24"/>
        </w:rPr>
        <w:t>ы</w:t>
      </w:r>
      <w:r w:rsidRPr="00A902CA">
        <w:rPr>
          <w:rFonts w:ascii="Times New Roman" w:hAnsi="Times New Roman" w:cs="Times New Roman"/>
          <w:b/>
          <w:bCs/>
          <w:w w:val="103"/>
          <w:sz w:val="24"/>
          <w:szCs w:val="24"/>
        </w:rPr>
        <w:t>м</w:t>
      </w:r>
      <w:r w:rsidRPr="00A902CA">
        <w:rPr>
          <w:rFonts w:ascii="Times New Roman" w:hAnsi="Times New Roman" w:cs="Times New Roman"/>
          <w:w w:val="103"/>
          <w:sz w:val="24"/>
          <w:szCs w:val="24"/>
        </w:rPr>
        <w:tab/>
      </w:r>
      <w:r w:rsidRPr="00A902CA">
        <w:rPr>
          <w:rFonts w:ascii="Times New Roman" w:hAnsi="Times New Roman" w:cs="Times New Roman"/>
          <w:b/>
          <w:bCs/>
          <w:w w:val="103"/>
          <w:sz w:val="24"/>
          <w:szCs w:val="24"/>
        </w:rPr>
        <w:t>гидродв</w:t>
      </w:r>
      <w:r w:rsidRPr="00A902CA">
        <w:rPr>
          <w:rFonts w:ascii="Times New Roman" w:hAnsi="Times New Roman" w:cs="Times New Roman"/>
          <w:b/>
          <w:bCs/>
          <w:spacing w:val="1"/>
          <w:w w:val="103"/>
          <w:sz w:val="24"/>
          <w:szCs w:val="24"/>
        </w:rPr>
        <w:t>и</w:t>
      </w:r>
      <w:r w:rsidRPr="00A902CA">
        <w:rPr>
          <w:rFonts w:ascii="Times New Roman" w:hAnsi="Times New Roman" w:cs="Times New Roman"/>
          <w:b/>
          <w:bCs/>
          <w:w w:val="103"/>
          <w:sz w:val="24"/>
          <w:szCs w:val="24"/>
        </w:rPr>
        <w:t>гателем</w:t>
      </w:r>
      <w:r w:rsidRPr="00A902CA">
        <w:rPr>
          <w:rFonts w:ascii="Times New Roman" w:hAnsi="Times New Roman" w:cs="Times New Roman"/>
          <w:w w:val="103"/>
          <w:sz w:val="24"/>
          <w:szCs w:val="24"/>
        </w:rPr>
        <w:tab/>
        <w:t>наз</w:t>
      </w:r>
      <w:r w:rsidRPr="00A902CA">
        <w:rPr>
          <w:rFonts w:ascii="Times New Roman" w:hAnsi="Times New Roman" w:cs="Times New Roman"/>
          <w:spacing w:val="1"/>
          <w:w w:val="103"/>
          <w:sz w:val="24"/>
          <w:szCs w:val="24"/>
        </w:rPr>
        <w:t>ы</w:t>
      </w:r>
      <w:r w:rsidRPr="00A902CA">
        <w:rPr>
          <w:rFonts w:ascii="Times New Roman" w:hAnsi="Times New Roman" w:cs="Times New Roman"/>
          <w:w w:val="103"/>
          <w:sz w:val="24"/>
          <w:szCs w:val="24"/>
        </w:rPr>
        <w:t>ва</w:t>
      </w:r>
      <w:r w:rsidRPr="00A902CA">
        <w:rPr>
          <w:rFonts w:ascii="Times New Roman" w:hAnsi="Times New Roman" w:cs="Times New Roman"/>
          <w:spacing w:val="-1"/>
          <w:w w:val="103"/>
          <w:sz w:val="24"/>
          <w:szCs w:val="24"/>
        </w:rPr>
        <w:t>е</w:t>
      </w:r>
      <w:r w:rsidRPr="00A902CA">
        <w:rPr>
          <w:rFonts w:ascii="Times New Roman" w:hAnsi="Times New Roman" w:cs="Times New Roman"/>
          <w:spacing w:val="1"/>
          <w:w w:val="103"/>
          <w:sz w:val="24"/>
          <w:szCs w:val="24"/>
        </w:rPr>
        <w:t>т</w:t>
      </w:r>
      <w:r w:rsidRPr="00A902CA">
        <w:rPr>
          <w:rFonts w:ascii="Times New Roman" w:hAnsi="Times New Roman" w:cs="Times New Roman"/>
          <w:w w:val="103"/>
          <w:sz w:val="24"/>
          <w:szCs w:val="24"/>
        </w:rPr>
        <w:t>ся</w:t>
      </w:r>
      <w:r w:rsidRPr="00A902CA">
        <w:rPr>
          <w:rFonts w:ascii="Times New Roman" w:hAnsi="Times New Roman" w:cs="Times New Roman"/>
          <w:w w:val="103"/>
          <w:sz w:val="24"/>
          <w:szCs w:val="24"/>
        </w:rPr>
        <w:tab/>
        <w:t>гид</w:t>
      </w:r>
      <w:r w:rsidRPr="00A902CA">
        <w:rPr>
          <w:rFonts w:ascii="Times New Roman" w:hAnsi="Times New Roman" w:cs="Times New Roman"/>
          <w:spacing w:val="1"/>
          <w:w w:val="103"/>
          <w:sz w:val="24"/>
          <w:szCs w:val="24"/>
        </w:rPr>
        <w:t>р</w:t>
      </w:r>
      <w:r w:rsidRPr="00A902CA">
        <w:rPr>
          <w:rFonts w:ascii="Times New Roman" w:hAnsi="Times New Roman" w:cs="Times New Roman"/>
          <w:w w:val="103"/>
          <w:sz w:val="24"/>
          <w:szCs w:val="24"/>
        </w:rPr>
        <w:t>ом</w:t>
      </w:r>
      <w:r w:rsidRPr="00A902CA">
        <w:rPr>
          <w:rFonts w:ascii="Times New Roman" w:hAnsi="Times New Roman" w:cs="Times New Roman"/>
          <w:spacing w:val="1"/>
          <w:w w:val="103"/>
          <w:sz w:val="24"/>
          <w:szCs w:val="24"/>
        </w:rPr>
        <w:t>а</w:t>
      </w:r>
      <w:r w:rsidRPr="00A902CA">
        <w:rPr>
          <w:rFonts w:ascii="Times New Roman" w:hAnsi="Times New Roman" w:cs="Times New Roman"/>
          <w:w w:val="103"/>
          <w:sz w:val="24"/>
          <w:szCs w:val="24"/>
        </w:rPr>
        <w:t>ши</w:t>
      </w:r>
      <w:r w:rsidRPr="00A902CA">
        <w:rPr>
          <w:rFonts w:ascii="Times New Roman" w:hAnsi="Times New Roman" w:cs="Times New Roman"/>
          <w:spacing w:val="1"/>
          <w:w w:val="103"/>
          <w:sz w:val="24"/>
          <w:szCs w:val="24"/>
        </w:rPr>
        <w:t>н</w:t>
      </w:r>
      <w:r w:rsidRPr="00A902CA">
        <w:rPr>
          <w:rFonts w:ascii="Times New Roman" w:hAnsi="Times New Roman" w:cs="Times New Roman"/>
          <w:w w:val="103"/>
          <w:sz w:val="24"/>
          <w:szCs w:val="24"/>
        </w:rPr>
        <w:t>а</w:t>
      </w:r>
      <w:r w:rsidRPr="00A902CA">
        <w:rPr>
          <w:rFonts w:ascii="Times New Roman" w:hAnsi="Times New Roman" w:cs="Times New Roman"/>
          <w:w w:val="103"/>
          <w:sz w:val="24"/>
          <w:szCs w:val="24"/>
        </w:rPr>
        <w:tab/>
        <w:t>для</w:t>
      </w:r>
      <w:r w:rsidRPr="00A902CA">
        <w:rPr>
          <w:rFonts w:ascii="Times New Roman" w:hAnsi="Times New Roman" w:cs="Times New Roman"/>
          <w:sz w:val="24"/>
          <w:szCs w:val="24"/>
        </w:rPr>
        <w:t xml:space="preserve"> </w:t>
      </w:r>
      <w:r w:rsidRPr="00A902CA">
        <w:rPr>
          <w:rFonts w:ascii="Times New Roman" w:hAnsi="Times New Roman" w:cs="Times New Roman"/>
          <w:w w:val="103"/>
          <w:sz w:val="24"/>
          <w:szCs w:val="24"/>
        </w:rPr>
        <w:t>преоб</w:t>
      </w:r>
      <w:r w:rsidRPr="00A902CA">
        <w:rPr>
          <w:rFonts w:ascii="Times New Roman" w:hAnsi="Times New Roman" w:cs="Times New Roman"/>
          <w:spacing w:val="1"/>
          <w:w w:val="103"/>
          <w:sz w:val="24"/>
          <w:szCs w:val="24"/>
        </w:rPr>
        <w:t>р</w:t>
      </w:r>
      <w:r w:rsidRPr="00A902CA">
        <w:rPr>
          <w:rFonts w:ascii="Times New Roman" w:hAnsi="Times New Roman" w:cs="Times New Roman"/>
          <w:w w:val="103"/>
          <w:sz w:val="24"/>
          <w:szCs w:val="24"/>
        </w:rPr>
        <w:t>азов</w:t>
      </w:r>
      <w:r w:rsidRPr="00A902CA">
        <w:rPr>
          <w:rFonts w:ascii="Times New Roman" w:hAnsi="Times New Roman" w:cs="Times New Roman"/>
          <w:spacing w:val="1"/>
          <w:w w:val="103"/>
          <w:sz w:val="24"/>
          <w:szCs w:val="24"/>
        </w:rPr>
        <w:t>а</w:t>
      </w:r>
      <w:r w:rsidRPr="00A902CA">
        <w:rPr>
          <w:rFonts w:ascii="Times New Roman" w:hAnsi="Times New Roman" w:cs="Times New Roman"/>
          <w:w w:val="103"/>
          <w:sz w:val="24"/>
          <w:szCs w:val="24"/>
        </w:rPr>
        <w:t>ния</w:t>
      </w:r>
      <w:r w:rsidRPr="00A902CA">
        <w:rPr>
          <w:rFonts w:ascii="Times New Roman" w:hAnsi="Times New Roman" w:cs="Times New Roman"/>
          <w:spacing w:val="74"/>
          <w:sz w:val="24"/>
          <w:szCs w:val="24"/>
        </w:rPr>
        <w:t xml:space="preserve"> </w:t>
      </w:r>
      <w:r w:rsidRPr="00A902CA">
        <w:rPr>
          <w:rFonts w:ascii="Times New Roman" w:hAnsi="Times New Roman" w:cs="Times New Roman"/>
          <w:w w:val="103"/>
          <w:sz w:val="24"/>
          <w:szCs w:val="24"/>
        </w:rPr>
        <w:t>э</w:t>
      </w:r>
      <w:r w:rsidRPr="00A902CA">
        <w:rPr>
          <w:rFonts w:ascii="Times New Roman" w:hAnsi="Times New Roman" w:cs="Times New Roman"/>
          <w:spacing w:val="1"/>
          <w:w w:val="103"/>
          <w:sz w:val="24"/>
          <w:szCs w:val="24"/>
        </w:rPr>
        <w:t>н</w:t>
      </w:r>
      <w:r w:rsidRPr="00A902CA">
        <w:rPr>
          <w:rFonts w:ascii="Times New Roman" w:hAnsi="Times New Roman" w:cs="Times New Roman"/>
          <w:w w:val="103"/>
          <w:sz w:val="24"/>
          <w:szCs w:val="24"/>
        </w:rPr>
        <w:t>е</w:t>
      </w:r>
      <w:r w:rsidRPr="00A902CA">
        <w:rPr>
          <w:rFonts w:ascii="Times New Roman" w:hAnsi="Times New Roman" w:cs="Times New Roman"/>
          <w:spacing w:val="1"/>
          <w:w w:val="103"/>
          <w:sz w:val="24"/>
          <w:szCs w:val="24"/>
        </w:rPr>
        <w:t>р</w:t>
      </w:r>
      <w:r w:rsidRPr="00A902CA">
        <w:rPr>
          <w:rFonts w:ascii="Times New Roman" w:hAnsi="Times New Roman" w:cs="Times New Roman"/>
          <w:w w:val="103"/>
          <w:sz w:val="24"/>
          <w:szCs w:val="24"/>
        </w:rPr>
        <w:t>г</w:t>
      </w:r>
      <w:r w:rsidRPr="00A902CA">
        <w:rPr>
          <w:rFonts w:ascii="Times New Roman" w:hAnsi="Times New Roman" w:cs="Times New Roman"/>
          <w:spacing w:val="1"/>
          <w:w w:val="103"/>
          <w:sz w:val="24"/>
          <w:szCs w:val="24"/>
        </w:rPr>
        <w:t>и</w:t>
      </w:r>
      <w:r w:rsidRPr="00A902CA">
        <w:rPr>
          <w:rFonts w:ascii="Times New Roman" w:hAnsi="Times New Roman" w:cs="Times New Roman"/>
          <w:w w:val="103"/>
          <w:sz w:val="24"/>
          <w:szCs w:val="24"/>
        </w:rPr>
        <w:t>и</w:t>
      </w:r>
      <w:r w:rsidRPr="00A902CA">
        <w:rPr>
          <w:rFonts w:ascii="Times New Roman" w:hAnsi="Times New Roman" w:cs="Times New Roman"/>
          <w:spacing w:val="73"/>
          <w:sz w:val="24"/>
          <w:szCs w:val="24"/>
        </w:rPr>
        <w:t xml:space="preserve"> </w:t>
      </w:r>
      <w:r w:rsidRPr="00A902CA">
        <w:rPr>
          <w:rFonts w:ascii="Times New Roman" w:hAnsi="Times New Roman" w:cs="Times New Roman"/>
          <w:w w:val="103"/>
          <w:sz w:val="24"/>
          <w:szCs w:val="24"/>
        </w:rPr>
        <w:t>потока</w:t>
      </w:r>
      <w:r w:rsidRPr="00A902CA">
        <w:rPr>
          <w:rFonts w:ascii="Times New Roman" w:hAnsi="Times New Roman" w:cs="Times New Roman"/>
          <w:spacing w:val="72"/>
          <w:sz w:val="24"/>
          <w:szCs w:val="24"/>
        </w:rPr>
        <w:t xml:space="preserve"> </w:t>
      </w:r>
      <w:r w:rsidRPr="00A902CA">
        <w:rPr>
          <w:rFonts w:ascii="Times New Roman" w:hAnsi="Times New Roman" w:cs="Times New Roman"/>
          <w:w w:val="103"/>
          <w:sz w:val="24"/>
          <w:szCs w:val="24"/>
        </w:rPr>
        <w:t>р</w:t>
      </w:r>
      <w:r w:rsidRPr="00A902CA">
        <w:rPr>
          <w:rFonts w:ascii="Times New Roman" w:hAnsi="Times New Roman" w:cs="Times New Roman"/>
          <w:spacing w:val="1"/>
          <w:w w:val="103"/>
          <w:sz w:val="24"/>
          <w:szCs w:val="24"/>
        </w:rPr>
        <w:t>а</w:t>
      </w:r>
      <w:r w:rsidRPr="00A902CA">
        <w:rPr>
          <w:rFonts w:ascii="Times New Roman" w:hAnsi="Times New Roman" w:cs="Times New Roman"/>
          <w:w w:val="103"/>
          <w:sz w:val="24"/>
          <w:szCs w:val="24"/>
        </w:rPr>
        <w:t>бочей</w:t>
      </w:r>
      <w:r w:rsidRPr="00A902CA">
        <w:rPr>
          <w:rFonts w:ascii="Times New Roman" w:hAnsi="Times New Roman" w:cs="Times New Roman"/>
          <w:spacing w:val="74"/>
          <w:sz w:val="24"/>
          <w:szCs w:val="24"/>
        </w:rPr>
        <w:t xml:space="preserve"> </w:t>
      </w:r>
      <w:r w:rsidRPr="00A902CA">
        <w:rPr>
          <w:rFonts w:ascii="Times New Roman" w:hAnsi="Times New Roman" w:cs="Times New Roman"/>
          <w:w w:val="103"/>
          <w:sz w:val="24"/>
          <w:szCs w:val="24"/>
        </w:rPr>
        <w:t>жи</w:t>
      </w:r>
      <w:r w:rsidRPr="00A902CA">
        <w:rPr>
          <w:rFonts w:ascii="Times New Roman" w:hAnsi="Times New Roman" w:cs="Times New Roman"/>
          <w:spacing w:val="1"/>
          <w:w w:val="103"/>
          <w:sz w:val="24"/>
          <w:szCs w:val="24"/>
        </w:rPr>
        <w:t>д</w:t>
      </w:r>
      <w:r w:rsidRPr="00A902CA">
        <w:rPr>
          <w:rFonts w:ascii="Times New Roman" w:hAnsi="Times New Roman" w:cs="Times New Roman"/>
          <w:w w:val="103"/>
          <w:sz w:val="24"/>
          <w:szCs w:val="24"/>
        </w:rPr>
        <w:t>кости</w:t>
      </w:r>
      <w:r w:rsidRPr="00A902CA">
        <w:rPr>
          <w:rFonts w:ascii="Times New Roman" w:hAnsi="Times New Roman" w:cs="Times New Roman"/>
          <w:spacing w:val="74"/>
          <w:sz w:val="24"/>
          <w:szCs w:val="24"/>
        </w:rPr>
        <w:t xml:space="preserve"> </w:t>
      </w:r>
      <w:r w:rsidRPr="00A902CA">
        <w:rPr>
          <w:rFonts w:ascii="Times New Roman" w:hAnsi="Times New Roman" w:cs="Times New Roman"/>
          <w:w w:val="103"/>
          <w:sz w:val="24"/>
          <w:szCs w:val="24"/>
        </w:rPr>
        <w:t>в</w:t>
      </w:r>
      <w:r w:rsidRPr="00A902CA">
        <w:rPr>
          <w:rFonts w:ascii="Times New Roman" w:hAnsi="Times New Roman" w:cs="Times New Roman"/>
          <w:spacing w:val="73"/>
          <w:sz w:val="24"/>
          <w:szCs w:val="24"/>
        </w:rPr>
        <w:t xml:space="preserve"> </w:t>
      </w:r>
      <w:r w:rsidRPr="00A902CA">
        <w:rPr>
          <w:rFonts w:ascii="Times New Roman" w:hAnsi="Times New Roman" w:cs="Times New Roman"/>
          <w:spacing w:val="1"/>
          <w:w w:val="103"/>
          <w:sz w:val="24"/>
          <w:szCs w:val="24"/>
        </w:rPr>
        <w:t>э</w:t>
      </w:r>
      <w:r w:rsidRPr="00A902CA">
        <w:rPr>
          <w:rFonts w:ascii="Times New Roman" w:hAnsi="Times New Roman" w:cs="Times New Roman"/>
          <w:w w:val="103"/>
          <w:sz w:val="24"/>
          <w:szCs w:val="24"/>
        </w:rPr>
        <w:t>н</w:t>
      </w:r>
      <w:r w:rsidRPr="00A902CA">
        <w:rPr>
          <w:rFonts w:ascii="Times New Roman" w:hAnsi="Times New Roman" w:cs="Times New Roman"/>
          <w:spacing w:val="1"/>
          <w:w w:val="103"/>
          <w:sz w:val="24"/>
          <w:szCs w:val="24"/>
        </w:rPr>
        <w:t>е</w:t>
      </w:r>
      <w:r w:rsidRPr="00A902CA">
        <w:rPr>
          <w:rFonts w:ascii="Times New Roman" w:hAnsi="Times New Roman" w:cs="Times New Roman"/>
          <w:w w:val="103"/>
          <w:sz w:val="24"/>
          <w:szCs w:val="24"/>
        </w:rPr>
        <w:t>рг</w:t>
      </w:r>
      <w:r w:rsidRPr="00A902CA">
        <w:rPr>
          <w:rFonts w:ascii="Times New Roman" w:hAnsi="Times New Roman" w:cs="Times New Roman"/>
          <w:spacing w:val="1"/>
          <w:w w:val="103"/>
          <w:sz w:val="24"/>
          <w:szCs w:val="24"/>
        </w:rPr>
        <w:t>и</w:t>
      </w:r>
      <w:r w:rsidRPr="00A902CA">
        <w:rPr>
          <w:rFonts w:ascii="Times New Roman" w:hAnsi="Times New Roman" w:cs="Times New Roman"/>
          <w:w w:val="103"/>
          <w:sz w:val="24"/>
          <w:szCs w:val="24"/>
        </w:rPr>
        <w:t>ю</w:t>
      </w:r>
      <w:r w:rsidRPr="00A902CA">
        <w:rPr>
          <w:rFonts w:ascii="Times New Roman" w:hAnsi="Times New Roman" w:cs="Times New Roman"/>
          <w:spacing w:val="73"/>
          <w:sz w:val="24"/>
          <w:szCs w:val="24"/>
        </w:rPr>
        <w:t xml:space="preserve"> </w:t>
      </w:r>
      <w:r w:rsidRPr="00A902CA">
        <w:rPr>
          <w:rFonts w:ascii="Times New Roman" w:hAnsi="Times New Roman" w:cs="Times New Roman"/>
          <w:w w:val="103"/>
          <w:sz w:val="24"/>
          <w:szCs w:val="24"/>
        </w:rPr>
        <w:t>движения</w:t>
      </w:r>
      <w:r w:rsidRPr="00A902CA">
        <w:rPr>
          <w:rFonts w:ascii="Times New Roman" w:hAnsi="Times New Roman" w:cs="Times New Roman"/>
          <w:sz w:val="24"/>
          <w:szCs w:val="24"/>
        </w:rPr>
        <w:t xml:space="preserve"> </w:t>
      </w:r>
      <w:r w:rsidRPr="00A902CA">
        <w:rPr>
          <w:rFonts w:ascii="Times New Roman" w:hAnsi="Times New Roman" w:cs="Times New Roman"/>
          <w:w w:val="103"/>
          <w:sz w:val="24"/>
          <w:szCs w:val="24"/>
        </w:rPr>
        <w:t>выходного</w:t>
      </w:r>
      <w:r w:rsidRPr="00A902CA">
        <w:rPr>
          <w:rFonts w:ascii="Times New Roman" w:hAnsi="Times New Roman" w:cs="Times New Roman"/>
          <w:spacing w:val="4"/>
          <w:sz w:val="24"/>
          <w:szCs w:val="24"/>
        </w:rPr>
        <w:t xml:space="preserve"> </w:t>
      </w:r>
      <w:r w:rsidRPr="00A902CA">
        <w:rPr>
          <w:rFonts w:ascii="Times New Roman" w:hAnsi="Times New Roman" w:cs="Times New Roman"/>
          <w:w w:val="103"/>
          <w:sz w:val="24"/>
          <w:szCs w:val="24"/>
        </w:rPr>
        <w:t>звен</w:t>
      </w:r>
      <w:r w:rsidRPr="00A902CA">
        <w:rPr>
          <w:rFonts w:ascii="Times New Roman" w:hAnsi="Times New Roman" w:cs="Times New Roman"/>
          <w:spacing w:val="1"/>
          <w:w w:val="103"/>
          <w:sz w:val="24"/>
          <w:szCs w:val="24"/>
        </w:rPr>
        <w:t>а</w:t>
      </w:r>
      <w:r w:rsidRPr="00A902CA">
        <w:rPr>
          <w:rFonts w:ascii="Times New Roman" w:hAnsi="Times New Roman" w:cs="Times New Roman"/>
          <w:w w:val="103"/>
          <w:sz w:val="24"/>
          <w:szCs w:val="24"/>
        </w:rPr>
        <w:t>.</w:t>
      </w:r>
    </w:p>
    <w:p w:rsidR="00C70C11" w:rsidRPr="00A902CA" w:rsidRDefault="00C70C1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w w:val="103"/>
          <w:sz w:val="24"/>
          <w:szCs w:val="24"/>
        </w:rPr>
        <w:t>Гидродвигат</w:t>
      </w:r>
      <w:r w:rsidRPr="00A902CA">
        <w:rPr>
          <w:rFonts w:ascii="Times New Roman" w:hAnsi="Times New Roman" w:cs="Times New Roman"/>
          <w:spacing w:val="1"/>
          <w:w w:val="103"/>
          <w:sz w:val="24"/>
          <w:szCs w:val="24"/>
        </w:rPr>
        <w:t>е</w:t>
      </w:r>
      <w:r w:rsidRPr="00A902CA">
        <w:rPr>
          <w:rFonts w:ascii="Times New Roman" w:hAnsi="Times New Roman" w:cs="Times New Roman"/>
          <w:w w:val="103"/>
          <w:sz w:val="24"/>
          <w:szCs w:val="24"/>
        </w:rPr>
        <w:t>ли</w:t>
      </w:r>
      <w:r w:rsidRPr="00A902CA">
        <w:rPr>
          <w:rFonts w:ascii="Times New Roman" w:hAnsi="Times New Roman" w:cs="Times New Roman"/>
          <w:spacing w:val="4"/>
          <w:sz w:val="24"/>
          <w:szCs w:val="24"/>
        </w:rPr>
        <w:t xml:space="preserve"> </w:t>
      </w:r>
      <w:r w:rsidRPr="00A902CA">
        <w:rPr>
          <w:rFonts w:ascii="Times New Roman" w:hAnsi="Times New Roman" w:cs="Times New Roman"/>
          <w:spacing w:val="1"/>
          <w:w w:val="103"/>
          <w:sz w:val="24"/>
          <w:szCs w:val="24"/>
        </w:rPr>
        <w:t>р</w:t>
      </w:r>
      <w:r w:rsidRPr="00A902CA">
        <w:rPr>
          <w:rFonts w:ascii="Times New Roman" w:hAnsi="Times New Roman" w:cs="Times New Roman"/>
          <w:w w:val="103"/>
          <w:sz w:val="24"/>
          <w:szCs w:val="24"/>
        </w:rPr>
        <w:t>а</w:t>
      </w:r>
      <w:r w:rsidRPr="00A902CA">
        <w:rPr>
          <w:rFonts w:ascii="Times New Roman" w:hAnsi="Times New Roman" w:cs="Times New Roman"/>
          <w:spacing w:val="1"/>
          <w:w w:val="103"/>
          <w:sz w:val="24"/>
          <w:szCs w:val="24"/>
        </w:rPr>
        <w:t>зд</w:t>
      </w:r>
      <w:r w:rsidRPr="00A902CA">
        <w:rPr>
          <w:rFonts w:ascii="Times New Roman" w:hAnsi="Times New Roman" w:cs="Times New Roman"/>
          <w:w w:val="103"/>
          <w:sz w:val="24"/>
          <w:szCs w:val="24"/>
        </w:rPr>
        <w:t>еляют</w:t>
      </w:r>
      <w:r w:rsidRPr="00A902CA">
        <w:rPr>
          <w:rFonts w:ascii="Times New Roman" w:hAnsi="Times New Roman" w:cs="Times New Roman"/>
          <w:spacing w:val="3"/>
          <w:sz w:val="24"/>
          <w:szCs w:val="24"/>
        </w:rPr>
        <w:t xml:space="preserve"> </w:t>
      </w:r>
      <w:r w:rsidRPr="00A902CA">
        <w:rPr>
          <w:rFonts w:ascii="Times New Roman" w:hAnsi="Times New Roman" w:cs="Times New Roman"/>
          <w:spacing w:val="1"/>
          <w:w w:val="103"/>
          <w:sz w:val="24"/>
          <w:szCs w:val="24"/>
        </w:rPr>
        <w:t>н</w:t>
      </w:r>
      <w:r w:rsidRPr="00A902CA">
        <w:rPr>
          <w:rFonts w:ascii="Times New Roman" w:hAnsi="Times New Roman" w:cs="Times New Roman"/>
          <w:w w:val="103"/>
          <w:sz w:val="24"/>
          <w:szCs w:val="24"/>
        </w:rPr>
        <w:t>а</w:t>
      </w:r>
      <w:r w:rsidRPr="00A902CA">
        <w:rPr>
          <w:rFonts w:ascii="Times New Roman" w:hAnsi="Times New Roman" w:cs="Times New Roman"/>
          <w:spacing w:val="3"/>
          <w:sz w:val="24"/>
          <w:szCs w:val="24"/>
        </w:rPr>
        <w:t xml:space="preserve"> </w:t>
      </w:r>
      <w:r w:rsidRPr="00A902CA">
        <w:rPr>
          <w:rFonts w:ascii="Times New Roman" w:hAnsi="Times New Roman" w:cs="Times New Roman"/>
          <w:w w:val="103"/>
          <w:sz w:val="24"/>
          <w:szCs w:val="24"/>
        </w:rPr>
        <w:t>т</w:t>
      </w:r>
      <w:r w:rsidRPr="00A902CA">
        <w:rPr>
          <w:rFonts w:ascii="Times New Roman" w:hAnsi="Times New Roman" w:cs="Times New Roman"/>
          <w:spacing w:val="1"/>
          <w:w w:val="103"/>
          <w:sz w:val="24"/>
          <w:szCs w:val="24"/>
        </w:rPr>
        <w:t>р</w:t>
      </w:r>
      <w:r w:rsidRPr="00A902CA">
        <w:rPr>
          <w:rFonts w:ascii="Times New Roman" w:hAnsi="Times New Roman" w:cs="Times New Roman"/>
          <w:w w:val="103"/>
          <w:sz w:val="24"/>
          <w:szCs w:val="24"/>
        </w:rPr>
        <w:t>и</w:t>
      </w:r>
      <w:r w:rsidRPr="00A902CA">
        <w:rPr>
          <w:rFonts w:ascii="Times New Roman" w:hAnsi="Times New Roman" w:cs="Times New Roman"/>
          <w:spacing w:val="2"/>
          <w:sz w:val="24"/>
          <w:szCs w:val="24"/>
        </w:rPr>
        <w:t xml:space="preserve"> </w:t>
      </w:r>
      <w:r w:rsidRPr="00A902CA">
        <w:rPr>
          <w:rFonts w:ascii="Times New Roman" w:hAnsi="Times New Roman" w:cs="Times New Roman"/>
          <w:w w:val="103"/>
          <w:sz w:val="24"/>
          <w:szCs w:val="24"/>
        </w:rPr>
        <w:t>к</w:t>
      </w:r>
      <w:r w:rsidRPr="00A902CA">
        <w:rPr>
          <w:rFonts w:ascii="Times New Roman" w:hAnsi="Times New Roman" w:cs="Times New Roman"/>
          <w:spacing w:val="1"/>
          <w:w w:val="103"/>
          <w:sz w:val="24"/>
          <w:szCs w:val="24"/>
        </w:rPr>
        <w:t>л</w:t>
      </w:r>
      <w:r w:rsidRPr="00A902CA">
        <w:rPr>
          <w:rFonts w:ascii="Times New Roman" w:hAnsi="Times New Roman" w:cs="Times New Roman"/>
          <w:w w:val="103"/>
          <w:sz w:val="24"/>
          <w:szCs w:val="24"/>
        </w:rPr>
        <w:t>а</w:t>
      </w:r>
      <w:r w:rsidRPr="00A902CA">
        <w:rPr>
          <w:rFonts w:ascii="Times New Roman" w:hAnsi="Times New Roman" w:cs="Times New Roman"/>
          <w:spacing w:val="1"/>
          <w:w w:val="103"/>
          <w:sz w:val="24"/>
          <w:szCs w:val="24"/>
        </w:rPr>
        <w:t>с</w:t>
      </w:r>
      <w:r w:rsidRPr="00A902CA">
        <w:rPr>
          <w:rFonts w:ascii="Times New Roman" w:hAnsi="Times New Roman" w:cs="Times New Roman"/>
          <w:w w:val="103"/>
          <w:sz w:val="24"/>
          <w:szCs w:val="24"/>
        </w:rPr>
        <w:t>са:</w:t>
      </w:r>
    </w:p>
    <w:p w:rsidR="00C70C11" w:rsidRPr="00A902CA" w:rsidRDefault="00C70C1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w w:val="103"/>
          <w:sz w:val="24"/>
          <w:szCs w:val="24"/>
        </w:rPr>
        <w:t>1.</w:t>
      </w:r>
      <w:r w:rsidRPr="00A902CA">
        <w:rPr>
          <w:rFonts w:ascii="Times New Roman" w:hAnsi="Times New Roman" w:cs="Times New Roman"/>
          <w:spacing w:val="147"/>
          <w:sz w:val="24"/>
          <w:szCs w:val="24"/>
        </w:rPr>
        <w:t xml:space="preserve"> </w:t>
      </w:r>
      <w:r w:rsidRPr="00A902CA">
        <w:rPr>
          <w:rFonts w:ascii="Times New Roman" w:hAnsi="Times New Roman" w:cs="Times New Roman"/>
          <w:b/>
          <w:bCs/>
          <w:w w:val="103"/>
          <w:sz w:val="24"/>
          <w:szCs w:val="24"/>
        </w:rPr>
        <w:t>Ги</w:t>
      </w:r>
      <w:r w:rsidRPr="00A902CA">
        <w:rPr>
          <w:rFonts w:ascii="Times New Roman" w:hAnsi="Times New Roman" w:cs="Times New Roman"/>
          <w:b/>
          <w:bCs/>
          <w:spacing w:val="1"/>
          <w:w w:val="103"/>
          <w:sz w:val="24"/>
          <w:szCs w:val="24"/>
        </w:rPr>
        <w:t>д</w:t>
      </w:r>
      <w:r w:rsidRPr="00A902CA">
        <w:rPr>
          <w:rFonts w:ascii="Times New Roman" w:hAnsi="Times New Roman" w:cs="Times New Roman"/>
          <w:b/>
          <w:bCs/>
          <w:w w:val="103"/>
          <w:sz w:val="24"/>
          <w:szCs w:val="24"/>
        </w:rPr>
        <w:t>роцил</w:t>
      </w:r>
      <w:r w:rsidRPr="00A902CA">
        <w:rPr>
          <w:rFonts w:ascii="Times New Roman" w:hAnsi="Times New Roman" w:cs="Times New Roman"/>
          <w:b/>
          <w:bCs/>
          <w:spacing w:val="1"/>
          <w:w w:val="103"/>
          <w:sz w:val="24"/>
          <w:szCs w:val="24"/>
        </w:rPr>
        <w:t>и</w:t>
      </w:r>
      <w:r w:rsidRPr="00A902CA">
        <w:rPr>
          <w:rFonts w:ascii="Times New Roman" w:hAnsi="Times New Roman" w:cs="Times New Roman"/>
          <w:b/>
          <w:bCs/>
          <w:w w:val="103"/>
          <w:sz w:val="24"/>
          <w:szCs w:val="24"/>
        </w:rPr>
        <w:t>ндры</w:t>
      </w:r>
      <w:r w:rsidRPr="00A902CA">
        <w:rPr>
          <w:rFonts w:ascii="Times New Roman" w:hAnsi="Times New Roman" w:cs="Times New Roman"/>
          <w:spacing w:val="38"/>
          <w:sz w:val="24"/>
          <w:szCs w:val="24"/>
        </w:rPr>
        <w:t xml:space="preserve"> </w:t>
      </w:r>
      <w:r w:rsidRPr="00A902CA">
        <w:rPr>
          <w:rFonts w:ascii="Times New Roman" w:hAnsi="Times New Roman" w:cs="Times New Roman"/>
          <w:w w:val="103"/>
          <w:sz w:val="24"/>
          <w:szCs w:val="24"/>
        </w:rPr>
        <w:t>–</w:t>
      </w:r>
      <w:r w:rsidRPr="00A902CA">
        <w:rPr>
          <w:rFonts w:ascii="Times New Roman" w:hAnsi="Times New Roman" w:cs="Times New Roman"/>
          <w:spacing w:val="36"/>
          <w:sz w:val="24"/>
          <w:szCs w:val="24"/>
        </w:rPr>
        <w:t xml:space="preserve"> </w:t>
      </w:r>
      <w:r w:rsidRPr="00A902CA">
        <w:rPr>
          <w:rFonts w:ascii="Times New Roman" w:hAnsi="Times New Roman" w:cs="Times New Roman"/>
          <w:w w:val="103"/>
          <w:sz w:val="24"/>
          <w:szCs w:val="24"/>
        </w:rPr>
        <w:t>о</w:t>
      </w:r>
      <w:r w:rsidRPr="00A902CA">
        <w:rPr>
          <w:rFonts w:ascii="Times New Roman" w:hAnsi="Times New Roman" w:cs="Times New Roman"/>
          <w:spacing w:val="1"/>
          <w:w w:val="103"/>
          <w:sz w:val="24"/>
          <w:szCs w:val="24"/>
        </w:rPr>
        <w:t>б</w:t>
      </w:r>
      <w:r w:rsidRPr="00A902CA">
        <w:rPr>
          <w:rFonts w:ascii="Times New Roman" w:hAnsi="Times New Roman" w:cs="Times New Roman"/>
          <w:w w:val="103"/>
          <w:sz w:val="24"/>
          <w:szCs w:val="24"/>
        </w:rPr>
        <w:t>ъе</w:t>
      </w:r>
      <w:r w:rsidRPr="00A902CA">
        <w:rPr>
          <w:rFonts w:ascii="Times New Roman" w:hAnsi="Times New Roman" w:cs="Times New Roman"/>
          <w:spacing w:val="1"/>
          <w:w w:val="103"/>
          <w:sz w:val="24"/>
          <w:szCs w:val="24"/>
        </w:rPr>
        <w:t>м</w:t>
      </w:r>
      <w:r w:rsidRPr="00A902CA">
        <w:rPr>
          <w:rFonts w:ascii="Times New Roman" w:hAnsi="Times New Roman" w:cs="Times New Roman"/>
          <w:w w:val="103"/>
          <w:sz w:val="24"/>
          <w:szCs w:val="24"/>
        </w:rPr>
        <w:t>ные</w:t>
      </w:r>
      <w:r w:rsidRPr="00A902CA">
        <w:rPr>
          <w:rFonts w:ascii="Times New Roman" w:hAnsi="Times New Roman" w:cs="Times New Roman"/>
          <w:spacing w:val="36"/>
          <w:sz w:val="24"/>
          <w:szCs w:val="24"/>
        </w:rPr>
        <w:t xml:space="preserve"> </w:t>
      </w:r>
      <w:r w:rsidRPr="00A902CA">
        <w:rPr>
          <w:rFonts w:ascii="Times New Roman" w:hAnsi="Times New Roman" w:cs="Times New Roman"/>
          <w:w w:val="103"/>
          <w:sz w:val="24"/>
          <w:szCs w:val="24"/>
        </w:rPr>
        <w:t>ги</w:t>
      </w:r>
      <w:r w:rsidRPr="00A902CA">
        <w:rPr>
          <w:rFonts w:ascii="Times New Roman" w:hAnsi="Times New Roman" w:cs="Times New Roman"/>
          <w:spacing w:val="1"/>
          <w:w w:val="103"/>
          <w:sz w:val="24"/>
          <w:szCs w:val="24"/>
        </w:rPr>
        <w:t>д</w:t>
      </w:r>
      <w:r w:rsidRPr="00A902CA">
        <w:rPr>
          <w:rFonts w:ascii="Times New Roman" w:hAnsi="Times New Roman" w:cs="Times New Roman"/>
          <w:w w:val="103"/>
          <w:sz w:val="24"/>
          <w:szCs w:val="24"/>
        </w:rPr>
        <w:t>родвигат</w:t>
      </w:r>
      <w:r w:rsidRPr="00A902CA">
        <w:rPr>
          <w:rFonts w:ascii="Times New Roman" w:hAnsi="Times New Roman" w:cs="Times New Roman"/>
          <w:spacing w:val="1"/>
          <w:w w:val="103"/>
          <w:sz w:val="24"/>
          <w:szCs w:val="24"/>
        </w:rPr>
        <w:t>е</w:t>
      </w:r>
      <w:r w:rsidRPr="00A902CA">
        <w:rPr>
          <w:rFonts w:ascii="Times New Roman" w:hAnsi="Times New Roman" w:cs="Times New Roman"/>
          <w:w w:val="103"/>
          <w:sz w:val="24"/>
          <w:szCs w:val="24"/>
        </w:rPr>
        <w:t>ли</w:t>
      </w:r>
      <w:r w:rsidRPr="00A902CA">
        <w:rPr>
          <w:rFonts w:ascii="Times New Roman" w:hAnsi="Times New Roman" w:cs="Times New Roman"/>
          <w:spacing w:val="38"/>
          <w:sz w:val="24"/>
          <w:szCs w:val="24"/>
        </w:rPr>
        <w:t xml:space="preserve"> </w:t>
      </w:r>
      <w:r w:rsidRPr="00A902CA">
        <w:rPr>
          <w:rFonts w:ascii="Times New Roman" w:hAnsi="Times New Roman" w:cs="Times New Roman"/>
          <w:w w:val="103"/>
          <w:sz w:val="24"/>
          <w:szCs w:val="24"/>
        </w:rPr>
        <w:t>с</w:t>
      </w:r>
      <w:r w:rsidRPr="00A902CA">
        <w:rPr>
          <w:rFonts w:ascii="Times New Roman" w:hAnsi="Times New Roman" w:cs="Times New Roman"/>
          <w:spacing w:val="36"/>
          <w:sz w:val="24"/>
          <w:szCs w:val="24"/>
        </w:rPr>
        <w:t xml:space="preserve"> </w:t>
      </w:r>
      <w:r w:rsidRPr="00A902CA">
        <w:rPr>
          <w:rFonts w:ascii="Times New Roman" w:hAnsi="Times New Roman" w:cs="Times New Roman"/>
          <w:w w:val="103"/>
          <w:sz w:val="24"/>
          <w:szCs w:val="24"/>
        </w:rPr>
        <w:t>п</w:t>
      </w:r>
      <w:r w:rsidRPr="00A902CA">
        <w:rPr>
          <w:rFonts w:ascii="Times New Roman" w:hAnsi="Times New Roman" w:cs="Times New Roman"/>
          <w:spacing w:val="2"/>
          <w:w w:val="103"/>
          <w:sz w:val="24"/>
          <w:szCs w:val="24"/>
        </w:rPr>
        <w:t>о</w:t>
      </w:r>
      <w:r w:rsidRPr="00A902CA">
        <w:rPr>
          <w:rFonts w:ascii="Times New Roman" w:hAnsi="Times New Roman" w:cs="Times New Roman"/>
          <w:w w:val="103"/>
          <w:sz w:val="24"/>
          <w:szCs w:val="24"/>
        </w:rPr>
        <w:t>сту</w:t>
      </w:r>
      <w:r w:rsidRPr="00A902CA">
        <w:rPr>
          <w:rFonts w:ascii="Times New Roman" w:hAnsi="Times New Roman" w:cs="Times New Roman"/>
          <w:spacing w:val="1"/>
          <w:w w:val="103"/>
          <w:sz w:val="24"/>
          <w:szCs w:val="24"/>
        </w:rPr>
        <w:t>п</w:t>
      </w:r>
      <w:r w:rsidRPr="00A902CA">
        <w:rPr>
          <w:rFonts w:ascii="Times New Roman" w:hAnsi="Times New Roman" w:cs="Times New Roman"/>
          <w:w w:val="103"/>
          <w:sz w:val="24"/>
          <w:szCs w:val="24"/>
        </w:rPr>
        <w:t>ател</w:t>
      </w:r>
      <w:r w:rsidRPr="00A902CA">
        <w:rPr>
          <w:rFonts w:ascii="Times New Roman" w:hAnsi="Times New Roman" w:cs="Times New Roman"/>
          <w:spacing w:val="1"/>
          <w:w w:val="103"/>
          <w:sz w:val="24"/>
          <w:szCs w:val="24"/>
        </w:rPr>
        <w:t>ь</w:t>
      </w:r>
      <w:r w:rsidRPr="00A902CA">
        <w:rPr>
          <w:rFonts w:ascii="Times New Roman" w:hAnsi="Times New Roman" w:cs="Times New Roman"/>
          <w:w w:val="103"/>
          <w:sz w:val="24"/>
          <w:szCs w:val="24"/>
        </w:rPr>
        <w:t>ным</w:t>
      </w:r>
      <w:r w:rsidRPr="00A902CA">
        <w:rPr>
          <w:rFonts w:ascii="Times New Roman" w:hAnsi="Times New Roman" w:cs="Times New Roman"/>
          <w:sz w:val="24"/>
          <w:szCs w:val="24"/>
        </w:rPr>
        <w:t xml:space="preserve"> </w:t>
      </w:r>
      <w:r w:rsidRPr="00A902CA">
        <w:rPr>
          <w:rFonts w:ascii="Times New Roman" w:hAnsi="Times New Roman" w:cs="Times New Roman"/>
          <w:w w:val="103"/>
          <w:sz w:val="24"/>
          <w:szCs w:val="24"/>
        </w:rPr>
        <w:t>движ</w:t>
      </w:r>
      <w:r w:rsidRPr="00A902CA">
        <w:rPr>
          <w:rFonts w:ascii="Times New Roman" w:hAnsi="Times New Roman" w:cs="Times New Roman"/>
          <w:spacing w:val="1"/>
          <w:w w:val="103"/>
          <w:sz w:val="24"/>
          <w:szCs w:val="24"/>
        </w:rPr>
        <w:t>е</w:t>
      </w:r>
      <w:r w:rsidRPr="00A902CA">
        <w:rPr>
          <w:rFonts w:ascii="Times New Roman" w:hAnsi="Times New Roman" w:cs="Times New Roman"/>
          <w:w w:val="103"/>
          <w:sz w:val="24"/>
          <w:szCs w:val="24"/>
        </w:rPr>
        <w:t>нием</w:t>
      </w:r>
      <w:r w:rsidRPr="00A902CA">
        <w:rPr>
          <w:rFonts w:ascii="Times New Roman" w:hAnsi="Times New Roman" w:cs="Times New Roman"/>
          <w:spacing w:val="3"/>
          <w:sz w:val="24"/>
          <w:szCs w:val="24"/>
        </w:rPr>
        <w:t xml:space="preserve"> </w:t>
      </w:r>
      <w:r w:rsidRPr="00A902CA">
        <w:rPr>
          <w:rFonts w:ascii="Times New Roman" w:hAnsi="Times New Roman" w:cs="Times New Roman"/>
          <w:spacing w:val="1"/>
          <w:w w:val="103"/>
          <w:sz w:val="24"/>
          <w:szCs w:val="24"/>
        </w:rPr>
        <w:t>в</w:t>
      </w:r>
      <w:r w:rsidRPr="00A902CA">
        <w:rPr>
          <w:rFonts w:ascii="Times New Roman" w:hAnsi="Times New Roman" w:cs="Times New Roman"/>
          <w:w w:val="103"/>
          <w:sz w:val="24"/>
          <w:szCs w:val="24"/>
        </w:rPr>
        <w:t>ы</w:t>
      </w:r>
      <w:r w:rsidRPr="00A902CA">
        <w:rPr>
          <w:rFonts w:ascii="Times New Roman" w:hAnsi="Times New Roman" w:cs="Times New Roman"/>
          <w:spacing w:val="1"/>
          <w:w w:val="103"/>
          <w:sz w:val="24"/>
          <w:szCs w:val="24"/>
        </w:rPr>
        <w:t>х</w:t>
      </w:r>
      <w:r w:rsidRPr="00A902CA">
        <w:rPr>
          <w:rFonts w:ascii="Times New Roman" w:hAnsi="Times New Roman" w:cs="Times New Roman"/>
          <w:w w:val="103"/>
          <w:sz w:val="24"/>
          <w:szCs w:val="24"/>
        </w:rPr>
        <w:t>о</w:t>
      </w:r>
      <w:r w:rsidRPr="00A902CA">
        <w:rPr>
          <w:rFonts w:ascii="Times New Roman" w:hAnsi="Times New Roman" w:cs="Times New Roman"/>
          <w:spacing w:val="1"/>
          <w:w w:val="103"/>
          <w:sz w:val="24"/>
          <w:szCs w:val="24"/>
        </w:rPr>
        <w:t>д</w:t>
      </w:r>
      <w:r w:rsidRPr="00A902CA">
        <w:rPr>
          <w:rFonts w:ascii="Times New Roman" w:hAnsi="Times New Roman" w:cs="Times New Roman"/>
          <w:w w:val="103"/>
          <w:sz w:val="24"/>
          <w:szCs w:val="24"/>
        </w:rPr>
        <w:t>н</w:t>
      </w:r>
      <w:r w:rsidRPr="00A902CA">
        <w:rPr>
          <w:rFonts w:ascii="Times New Roman" w:hAnsi="Times New Roman" w:cs="Times New Roman"/>
          <w:spacing w:val="1"/>
          <w:w w:val="103"/>
          <w:sz w:val="24"/>
          <w:szCs w:val="24"/>
        </w:rPr>
        <w:t>о</w:t>
      </w:r>
      <w:r w:rsidRPr="00A902CA">
        <w:rPr>
          <w:rFonts w:ascii="Times New Roman" w:hAnsi="Times New Roman" w:cs="Times New Roman"/>
          <w:w w:val="103"/>
          <w:sz w:val="24"/>
          <w:szCs w:val="24"/>
        </w:rPr>
        <w:t>го</w:t>
      </w:r>
      <w:r w:rsidRPr="00A902CA">
        <w:rPr>
          <w:rFonts w:ascii="Times New Roman" w:hAnsi="Times New Roman" w:cs="Times New Roman"/>
          <w:spacing w:val="3"/>
          <w:sz w:val="24"/>
          <w:szCs w:val="24"/>
        </w:rPr>
        <w:t xml:space="preserve"> </w:t>
      </w:r>
      <w:r w:rsidRPr="00A902CA">
        <w:rPr>
          <w:rFonts w:ascii="Times New Roman" w:hAnsi="Times New Roman" w:cs="Times New Roman"/>
          <w:w w:val="103"/>
          <w:sz w:val="24"/>
          <w:szCs w:val="24"/>
        </w:rPr>
        <w:t>звена;</w:t>
      </w:r>
    </w:p>
    <w:p w:rsidR="00C70C11" w:rsidRPr="00A902CA" w:rsidRDefault="00C70C1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w w:val="103"/>
          <w:sz w:val="24"/>
          <w:szCs w:val="24"/>
        </w:rPr>
        <w:t>2.</w:t>
      </w:r>
      <w:r w:rsidRPr="00A902CA">
        <w:rPr>
          <w:rFonts w:ascii="Times New Roman" w:hAnsi="Times New Roman" w:cs="Times New Roman"/>
          <w:spacing w:val="147"/>
          <w:sz w:val="24"/>
          <w:szCs w:val="24"/>
        </w:rPr>
        <w:t xml:space="preserve"> </w:t>
      </w:r>
      <w:proofErr w:type="gramStart"/>
      <w:r w:rsidRPr="00A902CA">
        <w:rPr>
          <w:rFonts w:ascii="Times New Roman" w:hAnsi="Times New Roman" w:cs="Times New Roman"/>
          <w:b/>
          <w:bCs/>
          <w:w w:val="103"/>
          <w:sz w:val="24"/>
          <w:szCs w:val="24"/>
        </w:rPr>
        <w:t>По</w:t>
      </w:r>
      <w:r w:rsidRPr="00A902CA">
        <w:rPr>
          <w:rFonts w:ascii="Times New Roman" w:hAnsi="Times New Roman" w:cs="Times New Roman"/>
          <w:b/>
          <w:bCs/>
          <w:spacing w:val="1"/>
          <w:w w:val="103"/>
          <w:sz w:val="24"/>
          <w:szCs w:val="24"/>
        </w:rPr>
        <w:t>в</w:t>
      </w:r>
      <w:r w:rsidRPr="00A902CA">
        <w:rPr>
          <w:rFonts w:ascii="Times New Roman" w:hAnsi="Times New Roman" w:cs="Times New Roman"/>
          <w:b/>
          <w:bCs/>
          <w:w w:val="103"/>
          <w:sz w:val="24"/>
          <w:szCs w:val="24"/>
        </w:rPr>
        <w:t>оротн</w:t>
      </w:r>
      <w:r w:rsidRPr="00A902CA">
        <w:rPr>
          <w:rFonts w:ascii="Times New Roman" w:hAnsi="Times New Roman" w:cs="Times New Roman"/>
          <w:b/>
          <w:bCs/>
          <w:spacing w:val="1"/>
          <w:w w:val="103"/>
          <w:sz w:val="24"/>
          <w:szCs w:val="24"/>
        </w:rPr>
        <w:t>ы</w:t>
      </w:r>
      <w:r w:rsidRPr="00A902CA">
        <w:rPr>
          <w:rFonts w:ascii="Times New Roman" w:hAnsi="Times New Roman" w:cs="Times New Roman"/>
          <w:b/>
          <w:bCs/>
          <w:w w:val="103"/>
          <w:sz w:val="24"/>
          <w:szCs w:val="24"/>
        </w:rPr>
        <w:t>е</w:t>
      </w:r>
      <w:proofErr w:type="gramEnd"/>
      <w:r w:rsidRPr="00A902CA">
        <w:rPr>
          <w:rFonts w:ascii="Times New Roman" w:hAnsi="Times New Roman" w:cs="Times New Roman"/>
          <w:spacing w:val="171"/>
          <w:sz w:val="24"/>
          <w:szCs w:val="24"/>
        </w:rPr>
        <w:t xml:space="preserve"> </w:t>
      </w:r>
      <w:r w:rsidRPr="00A902CA">
        <w:rPr>
          <w:rFonts w:ascii="Times New Roman" w:hAnsi="Times New Roman" w:cs="Times New Roman"/>
          <w:b/>
          <w:bCs/>
          <w:spacing w:val="1"/>
          <w:w w:val="103"/>
          <w:sz w:val="24"/>
          <w:szCs w:val="24"/>
        </w:rPr>
        <w:t>(</w:t>
      </w:r>
      <w:r w:rsidRPr="00A902CA">
        <w:rPr>
          <w:rFonts w:ascii="Times New Roman" w:hAnsi="Times New Roman" w:cs="Times New Roman"/>
          <w:b/>
          <w:bCs/>
          <w:w w:val="103"/>
          <w:sz w:val="24"/>
          <w:szCs w:val="24"/>
        </w:rPr>
        <w:t>мо</w:t>
      </w:r>
      <w:r w:rsidRPr="00A902CA">
        <w:rPr>
          <w:rFonts w:ascii="Times New Roman" w:hAnsi="Times New Roman" w:cs="Times New Roman"/>
          <w:b/>
          <w:bCs/>
          <w:spacing w:val="1"/>
          <w:w w:val="103"/>
          <w:sz w:val="24"/>
          <w:szCs w:val="24"/>
        </w:rPr>
        <w:t>м</w:t>
      </w:r>
      <w:r w:rsidRPr="00A902CA">
        <w:rPr>
          <w:rFonts w:ascii="Times New Roman" w:hAnsi="Times New Roman" w:cs="Times New Roman"/>
          <w:b/>
          <w:bCs/>
          <w:w w:val="103"/>
          <w:sz w:val="24"/>
          <w:szCs w:val="24"/>
        </w:rPr>
        <w:t>ент</w:t>
      </w:r>
      <w:r w:rsidRPr="00A902CA">
        <w:rPr>
          <w:rFonts w:ascii="Times New Roman" w:hAnsi="Times New Roman" w:cs="Times New Roman"/>
          <w:b/>
          <w:bCs/>
          <w:spacing w:val="1"/>
          <w:w w:val="103"/>
          <w:sz w:val="24"/>
          <w:szCs w:val="24"/>
        </w:rPr>
        <w:t>н</w:t>
      </w:r>
      <w:r w:rsidRPr="00A902CA">
        <w:rPr>
          <w:rFonts w:ascii="Times New Roman" w:hAnsi="Times New Roman" w:cs="Times New Roman"/>
          <w:b/>
          <w:bCs/>
          <w:w w:val="103"/>
          <w:sz w:val="24"/>
          <w:szCs w:val="24"/>
        </w:rPr>
        <w:t>ые)</w:t>
      </w:r>
      <w:r w:rsidRPr="00A902CA">
        <w:rPr>
          <w:rFonts w:ascii="Times New Roman" w:hAnsi="Times New Roman" w:cs="Times New Roman"/>
          <w:spacing w:val="172"/>
          <w:sz w:val="24"/>
          <w:szCs w:val="24"/>
        </w:rPr>
        <w:t xml:space="preserve"> </w:t>
      </w:r>
      <w:r w:rsidRPr="00A902CA">
        <w:rPr>
          <w:rFonts w:ascii="Times New Roman" w:hAnsi="Times New Roman" w:cs="Times New Roman"/>
          <w:w w:val="103"/>
          <w:sz w:val="24"/>
          <w:szCs w:val="24"/>
        </w:rPr>
        <w:t>гидро</w:t>
      </w:r>
      <w:r w:rsidRPr="00A902CA">
        <w:rPr>
          <w:rFonts w:ascii="Times New Roman" w:hAnsi="Times New Roman" w:cs="Times New Roman"/>
          <w:spacing w:val="1"/>
          <w:w w:val="103"/>
          <w:sz w:val="24"/>
          <w:szCs w:val="24"/>
        </w:rPr>
        <w:t>д</w:t>
      </w:r>
      <w:r w:rsidRPr="00A902CA">
        <w:rPr>
          <w:rFonts w:ascii="Times New Roman" w:hAnsi="Times New Roman" w:cs="Times New Roman"/>
          <w:spacing w:val="-1"/>
          <w:w w:val="103"/>
          <w:sz w:val="24"/>
          <w:szCs w:val="24"/>
        </w:rPr>
        <w:t>в</w:t>
      </w:r>
      <w:r w:rsidRPr="00A902CA">
        <w:rPr>
          <w:rFonts w:ascii="Times New Roman" w:hAnsi="Times New Roman" w:cs="Times New Roman"/>
          <w:w w:val="103"/>
          <w:sz w:val="24"/>
          <w:szCs w:val="24"/>
        </w:rPr>
        <w:t>игатели</w:t>
      </w:r>
      <w:r w:rsidRPr="00A902CA">
        <w:rPr>
          <w:rFonts w:ascii="Times New Roman" w:hAnsi="Times New Roman" w:cs="Times New Roman"/>
          <w:spacing w:val="175"/>
          <w:sz w:val="24"/>
          <w:szCs w:val="24"/>
        </w:rPr>
        <w:t xml:space="preserve"> </w:t>
      </w:r>
      <w:r w:rsidRPr="00A902CA">
        <w:rPr>
          <w:rFonts w:ascii="Times New Roman" w:hAnsi="Times New Roman" w:cs="Times New Roman"/>
          <w:w w:val="103"/>
          <w:sz w:val="24"/>
          <w:szCs w:val="24"/>
        </w:rPr>
        <w:t>с</w:t>
      </w:r>
      <w:r w:rsidRPr="00A902CA">
        <w:rPr>
          <w:rFonts w:ascii="Times New Roman" w:hAnsi="Times New Roman" w:cs="Times New Roman"/>
          <w:spacing w:val="171"/>
          <w:sz w:val="24"/>
          <w:szCs w:val="24"/>
        </w:rPr>
        <w:t xml:space="preserve"> </w:t>
      </w:r>
      <w:r w:rsidRPr="00A902CA">
        <w:rPr>
          <w:rFonts w:ascii="Times New Roman" w:hAnsi="Times New Roman" w:cs="Times New Roman"/>
          <w:w w:val="103"/>
          <w:sz w:val="24"/>
          <w:szCs w:val="24"/>
        </w:rPr>
        <w:t>огр</w:t>
      </w:r>
      <w:r w:rsidRPr="00A902CA">
        <w:rPr>
          <w:rFonts w:ascii="Times New Roman" w:hAnsi="Times New Roman" w:cs="Times New Roman"/>
          <w:spacing w:val="1"/>
          <w:w w:val="103"/>
          <w:sz w:val="24"/>
          <w:szCs w:val="24"/>
        </w:rPr>
        <w:t>а</w:t>
      </w:r>
      <w:r w:rsidRPr="00A902CA">
        <w:rPr>
          <w:rFonts w:ascii="Times New Roman" w:hAnsi="Times New Roman" w:cs="Times New Roman"/>
          <w:w w:val="103"/>
          <w:sz w:val="24"/>
          <w:szCs w:val="24"/>
        </w:rPr>
        <w:t>нич</w:t>
      </w:r>
      <w:r w:rsidRPr="00A902CA">
        <w:rPr>
          <w:rFonts w:ascii="Times New Roman" w:hAnsi="Times New Roman" w:cs="Times New Roman"/>
          <w:spacing w:val="1"/>
          <w:w w:val="103"/>
          <w:sz w:val="24"/>
          <w:szCs w:val="24"/>
        </w:rPr>
        <w:t>е</w:t>
      </w:r>
      <w:r w:rsidRPr="00A902CA">
        <w:rPr>
          <w:rFonts w:ascii="Times New Roman" w:hAnsi="Times New Roman" w:cs="Times New Roman"/>
          <w:w w:val="103"/>
          <w:sz w:val="24"/>
          <w:szCs w:val="24"/>
        </w:rPr>
        <w:t>нным</w:t>
      </w:r>
      <w:r w:rsidRPr="00A902CA">
        <w:rPr>
          <w:rFonts w:ascii="Times New Roman" w:hAnsi="Times New Roman" w:cs="Times New Roman"/>
          <w:sz w:val="24"/>
          <w:szCs w:val="24"/>
        </w:rPr>
        <w:t xml:space="preserve"> </w:t>
      </w:r>
      <w:r w:rsidRPr="00A902CA">
        <w:rPr>
          <w:rFonts w:ascii="Times New Roman" w:hAnsi="Times New Roman" w:cs="Times New Roman"/>
          <w:w w:val="103"/>
          <w:sz w:val="24"/>
          <w:szCs w:val="24"/>
        </w:rPr>
        <w:t>уг</w:t>
      </w:r>
      <w:r w:rsidRPr="00A902CA">
        <w:rPr>
          <w:rFonts w:ascii="Times New Roman" w:hAnsi="Times New Roman" w:cs="Times New Roman"/>
          <w:spacing w:val="1"/>
          <w:w w:val="103"/>
          <w:sz w:val="24"/>
          <w:szCs w:val="24"/>
        </w:rPr>
        <w:t>л</w:t>
      </w:r>
      <w:r w:rsidRPr="00A902CA">
        <w:rPr>
          <w:rFonts w:ascii="Times New Roman" w:hAnsi="Times New Roman" w:cs="Times New Roman"/>
          <w:w w:val="103"/>
          <w:sz w:val="24"/>
          <w:szCs w:val="24"/>
        </w:rPr>
        <w:t>ом</w:t>
      </w:r>
      <w:r w:rsidRPr="00A902CA">
        <w:rPr>
          <w:rFonts w:ascii="Times New Roman" w:hAnsi="Times New Roman" w:cs="Times New Roman"/>
          <w:spacing w:val="2"/>
          <w:sz w:val="24"/>
          <w:szCs w:val="24"/>
        </w:rPr>
        <w:t xml:space="preserve"> </w:t>
      </w:r>
      <w:r w:rsidRPr="00A902CA">
        <w:rPr>
          <w:rFonts w:ascii="Times New Roman" w:hAnsi="Times New Roman" w:cs="Times New Roman"/>
          <w:w w:val="103"/>
          <w:sz w:val="24"/>
          <w:szCs w:val="24"/>
        </w:rPr>
        <w:t>п</w:t>
      </w:r>
      <w:r w:rsidRPr="00A902CA">
        <w:rPr>
          <w:rFonts w:ascii="Times New Roman" w:hAnsi="Times New Roman" w:cs="Times New Roman"/>
          <w:spacing w:val="1"/>
          <w:w w:val="103"/>
          <w:sz w:val="24"/>
          <w:szCs w:val="24"/>
        </w:rPr>
        <w:t>о</w:t>
      </w:r>
      <w:r w:rsidRPr="00A902CA">
        <w:rPr>
          <w:rFonts w:ascii="Times New Roman" w:hAnsi="Times New Roman" w:cs="Times New Roman"/>
          <w:w w:val="103"/>
          <w:sz w:val="24"/>
          <w:szCs w:val="24"/>
        </w:rPr>
        <w:t>во</w:t>
      </w:r>
      <w:r w:rsidRPr="00A902CA">
        <w:rPr>
          <w:rFonts w:ascii="Times New Roman" w:hAnsi="Times New Roman" w:cs="Times New Roman"/>
          <w:spacing w:val="1"/>
          <w:w w:val="103"/>
          <w:sz w:val="24"/>
          <w:szCs w:val="24"/>
        </w:rPr>
        <w:t>р</w:t>
      </w:r>
      <w:r w:rsidRPr="00A902CA">
        <w:rPr>
          <w:rFonts w:ascii="Times New Roman" w:hAnsi="Times New Roman" w:cs="Times New Roman"/>
          <w:w w:val="103"/>
          <w:sz w:val="24"/>
          <w:szCs w:val="24"/>
        </w:rPr>
        <w:t>о</w:t>
      </w:r>
      <w:r w:rsidRPr="00A902CA">
        <w:rPr>
          <w:rFonts w:ascii="Times New Roman" w:hAnsi="Times New Roman" w:cs="Times New Roman"/>
          <w:spacing w:val="1"/>
          <w:w w:val="103"/>
          <w:sz w:val="24"/>
          <w:szCs w:val="24"/>
        </w:rPr>
        <w:t>т</w:t>
      </w:r>
      <w:r w:rsidRPr="00A902CA">
        <w:rPr>
          <w:rFonts w:ascii="Times New Roman" w:hAnsi="Times New Roman" w:cs="Times New Roman"/>
          <w:w w:val="103"/>
          <w:sz w:val="24"/>
          <w:szCs w:val="24"/>
        </w:rPr>
        <w:t>а</w:t>
      </w:r>
      <w:r w:rsidRPr="00A902CA">
        <w:rPr>
          <w:rFonts w:ascii="Times New Roman" w:hAnsi="Times New Roman" w:cs="Times New Roman"/>
          <w:spacing w:val="2"/>
          <w:sz w:val="24"/>
          <w:szCs w:val="24"/>
        </w:rPr>
        <w:t xml:space="preserve"> </w:t>
      </w:r>
      <w:r w:rsidRPr="00A902CA">
        <w:rPr>
          <w:rFonts w:ascii="Times New Roman" w:hAnsi="Times New Roman" w:cs="Times New Roman"/>
          <w:w w:val="103"/>
          <w:sz w:val="24"/>
          <w:szCs w:val="24"/>
        </w:rPr>
        <w:t>выход</w:t>
      </w:r>
      <w:r w:rsidRPr="00A902CA">
        <w:rPr>
          <w:rFonts w:ascii="Times New Roman" w:hAnsi="Times New Roman" w:cs="Times New Roman"/>
          <w:spacing w:val="1"/>
          <w:w w:val="103"/>
          <w:sz w:val="24"/>
          <w:szCs w:val="24"/>
        </w:rPr>
        <w:t>н</w:t>
      </w:r>
      <w:r w:rsidRPr="00A902CA">
        <w:rPr>
          <w:rFonts w:ascii="Times New Roman" w:hAnsi="Times New Roman" w:cs="Times New Roman"/>
          <w:w w:val="103"/>
          <w:sz w:val="24"/>
          <w:szCs w:val="24"/>
        </w:rPr>
        <w:t>ого</w:t>
      </w:r>
      <w:r w:rsidRPr="00A902CA">
        <w:rPr>
          <w:rFonts w:ascii="Times New Roman" w:hAnsi="Times New Roman" w:cs="Times New Roman"/>
          <w:spacing w:val="3"/>
          <w:sz w:val="24"/>
          <w:szCs w:val="24"/>
        </w:rPr>
        <w:t xml:space="preserve"> </w:t>
      </w:r>
      <w:r w:rsidRPr="00A902CA">
        <w:rPr>
          <w:rFonts w:ascii="Times New Roman" w:hAnsi="Times New Roman" w:cs="Times New Roman"/>
          <w:w w:val="103"/>
          <w:sz w:val="24"/>
          <w:szCs w:val="24"/>
        </w:rPr>
        <w:t>звена;</w:t>
      </w:r>
    </w:p>
    <w:p w:rsidR="00C70C11" w:rsidRPr="00A902CA" w:rsidRDefault="00C70C11" w:rsidP="00A902CA">
      <w:pPr>
        <w:widowControl w:val="0"/>
        <w:autoSpaceDE w:val="0"/>
        <w:autoSpaceDN w:val="0"/>
        <w:adjustRightInd w:val="0"/>
        <w:spacing w:after="19" w:line="240" w:lineRule="auto"/>
        <w:ind w:firstLine="426"/>
        <w:contextualSpacing/>
        <w:jc w:val="both"/>
        <w:rPr>
          <w:rFonts w:ascii="Times New Roman" w:eastAsia="Calibri" w:hAnsi="Times New Roman" w:cs="Times New Roman"/>
          <w:b/>
          <w:bCs/>
          <w:sz w:val="24"/>
          <w:szCs w:val="24"/>
        </w:rPr>
      </w:pPr>
      <w:r w:rsidRPr="00A902CA">
        <w:rPr>
          <w:rFonts w:ascii="Times New Roman" w:hAnsi="Times New Roman" w:cs="Times New Roman"/>
          <w:w w:val="103"/>
          <w:sz w:val="24"/>
          <w:szCs w:val="24"/>
        </w:rPr>
        <w:t>3.</w:t>
      </w:r>
      <w:r w:rsidRPr="00A902CA">
        <w:rPr>
          <w:rFonts w:ascii="Times New Roman" w:hAnsi="Times New Roman" w:cs="Times New Roman"/>
          <w:spacing w:val="147"/>
          <w:sz w:val="24"/>
          <w:szCs w:val="24"/>
        </w:rPr>
        <w:t xml:space="preserve"> </w:t>
      </w:r>
      <w:r w:rsidRPr="00A902CA">
        <w:rPr>
          <w:rFonts w:ascii="Times New Roman" w:hAnsi="Times New Roman" w:cs="Times New Roman"/>
          <w:b/>
          <w:bCs/>
          <w:w w:val="103"/>
          <w:sz w:val="24"/>
          <w:szCs w:val="24"/>
        </w:rPr>
        <w:t>Г</w:t>
      </w:r>
      <w:r w:rsidRPr="00A902CA">
        <w:rPr>
          <w:rFonts w:ascii="Times New Roman" w:hAnsi="Times New Roman" w:cs="Times New Roman"/>
          <w:b/>
          <w:bCs/>
          <w:spacing w:val="1"/>
          <w:w w:val="103"/>
          <w:sz w:val="24"/>
          <w:szCs w:val="24"/>
        </w:rPr>
        <w:t>и</w:t>
      </w:r>
      <w:r w:rsidRPr="00A902CA">
        <w:rPr>
          <w:rFonts w:ascii="Times New Roman" w:hAnsi="Times New Roman" w:cs="Times New Roman"/>
          <w:b/>
          <w:bCs/>
          <w:w w:val="103"/>
          <w:sz w:val="24"/>
          <w:szCs w:val="24"/>
        </w:rPr>
        <w:t>дром</w:t>
      </w:r>
      <w:r w:rsidRPr="00A902CA">
        <w:rPr>
          <w:rFonts w:ascii="Times New Roman" w:hAnsi="Times New Roman" w:cs="Times New Roman"/>
          <w:b/>
          <w:bCs/>
          <w:spacing w:val="1"/>
          <w:w w:val="103"/>
          <w:sz w:val="24"/>
          <w:szCs w:val="24"/>
        </w:rPr>
        <w:t>о</w:t>
      </w:r>
      <w:r w:rsidRPr="00A902CA">
        <w:rPr>
          <w:rFonts w:ascii="Times New Roman" w:hAnsi="Times New Roman" w:cs="Times New Roman"/>
          <w:b/>
          <w:bCs/>
          <w:w w:val="103"/>
          <w:sz w:val="24"/>
          <w:szCs w:val="24"/>
        </w:rPr>
        <w:t>торы</w:t>
      </w:r>
      <w:r w:rsidRPr="00A902CA">
        <w:rPr>
          <w:rFonts w:ascii="Times New Roman" w:hAnsi="Times New Roman" w:cs="Times New Roman"/>
          <w:spacing w:val="147"/>
          <w:sz w:val="24"/>
          <w:szCs w:val="24"/>
        </w:rPr>
        <w:t xml:space="preserve"> </w:t>
      </w:r>
      <w:r w:rsidRPr="00A902CA">
        <w:rPr>
          <w:rFonts w:ascii="Times New Roman" w:hAnsi="Times New Roman" w:cs="Times New Roman"/>
          <w:w w:val="103"/>
          <w:sz w:val="24"/>
          <w:szCs w:val="24"/>
        </w:rPr>
        <w:t>–</w:t>
      </w:r>
      <w:r w:rsidRPr="00A902CA">
        <w:rPr>
          <w:rFonts w:ascii="Times New Roman" w:hAnsi="Times New Roman" w:cs="Times New Roman"/>
          <w:spacing w:val="147"/>
          <w:sz w:val="24"/>
          <w:szCs w:val="24"/>
        </w:rPr>
        <w:t xml:space="preserve"> </w:t>
      </w:r>
      <w:proofErr w:type="gramStart"/>
      <w:r w:rsidRPr="00A902CA">
        <w:rPr>
          <w:rFonts w:ascii="Times New Roman" w:hAnsi="Times New Roman" w:cs="Times New Roman"/>
          <w:w w:val="103"/>
          <w:sz w:val="24"/>
          <w:szCs w:val="24"/>
        </w:rPr>
        <w:t>объем</w:t>
      </w:r>
      <w:r w:rsidRPr="00A902CA">
        <w:rPr>
          <w:rFonts w:ascii="Times New Roman" w:hAnsi="Times New Roman" w:cs="Times New Roman"/>
          <w:spacing w:val="1"/>
          <w:w w:val="103"/>
          <w:sz w:val="24"/>
          <w:szCs w:val="24"/>
        </w:rPr>
        <w:t>н</w:t>
      </w:r>
      <w:r w:rsidRPr="00A902CA">
        <w:rPr>
          <w:rFonts w:ascii="Times New Roman" w:hAnsi="Times New Roman" w:cs="Times New Roman"/>
          <w:w w:val="103"/>
          <w:sz w:val="24"/>
          <w:szCs w:val="24"/>
        </w:rPr>
        <w:t>ые</w:t>
      </w:r>
      <w:proofErr w:type="gramEnd"/>
      <w:r w:rsidRPr="00A902CA">
        <w:rPr>
          <w:rFonts w:ascii="Times New Roman" w:hAnsi="Times New Roman" w:cs="Times New Roman"/>
          <w:spacing w:val="147"/>
          <w:sz w:val="24"/>
          <w:szCs w:val="24"/>
        </w:rPr>
        <w:t xml:space="preserve"> </w:t>
      </w:r>
      <w:r w:rsidRPr="00A902CA">
        <w:rPr>
          <w:rFonts w:ascii="Times New Roman" w:hAnsi="Times New Roman" w:cs="Times New Roman"/>
          <w:w w:val="103"/>
          <w:sz w:val="24"/>
          <w:szCs w:val="24"/>
        </w:rPr>
        <w:t>г</w:t>
      </w:r>
      <w:r w:rsidRPr="00A902CA">
        <w:rPr>
          <w:rFonts w:ascii="Times New Roman" w:hAnsi="Times New Roman" w:cs="Times New Roman"/>
          <w:spacing w:val="1"/>
          <w:w w:val="103"/>
          <w:sz w:val="24"/>
          <w:szCs w:val="24"/>
        </w:rPr>
        <w:t>и</w:t>
      </w:r>
      <w:r w:rsidRPr="00A902CA">
        <w:rPr>
          <w:rFonts w:ascii="Times New Roman" w:hAnsi="Times New Roman" w:cs="Times New Roman"/>
          <w:w w:val="103"/>
          <w:sz w:val="24"/>
          <w:szCs w:val="24"/>
        </w:rPr>
        <w:t>дродвига</w:t>
      </w:r>
      <w:r w:rsidRPr="00A902CA">
        <w:rPr>
          <w:rFonts w:ascii="Times New Roman" w:hAnsi="Times New Roman" w:cs="Times New Roman"/>
          <w:spacing w:val="1"/>
          <w:w w:val="103"/>
          <w:sz w:val="24"/>
          <w:szCs w:val="24"/>
        </w:rPr>
        <w:t>т</w:t>
      </w:r>
      <w:r w:rsidRPr="00A902CA">
        <w:rPr>
          <w:rFonts w:ascii="Times New Roman" w:hAnsi="Times New Roman" w:cs="Times New Roman"/>
          <w:w w:val="103"/>
          <w:sz w:val="24"/>
          <w:szCs w:val="24"/>
        </w:rPr>
        <w:t>ели</w:t>
      </w:r>
      <w:r w:rsidRPr="00A902CA">
        <w:rPr>
          <w:rFonts w:ascii="Times New Roman" w:hAnsi="Times New Roman" w:cs="Times New Roman"/>
          <w:spacing w:val="149"/>
          <w:sz w:val="24"/>
          <w:szCs w:val="24"/>
        </w:rPr>
        <w:t xml:space="preserve"> </w:t>
      </w:r>
      <w:r w:rsidRPr="00A902CA">
        <w:rPr>
          <w:rFonts w:ascii="Times New Roman" w:hAnsi="Times New Roman" w:cs="Times New Roman"/>
          <w:w w:val="103"/>
          <w:sz w:val="24"/>
          <w:szCs w:val="24"/>
        </w:rPr>
        <w:t>с</w:t>
      </w:r>
      <w:r w:rsidRPr="00A902CA">
        <w:rPr>
          <w:rFonts w:ascii="Times New Roman" w:hAnsi="Times New Roman" w:cs="Times New Roman"/>
          <w:spacing w:val="146"/>
          <w:sz w:val="24"/>
          <w:szCs w:val="24"/>
        </w:rPr>
        <w:t xml:space="preserve"> </w:t>
      </w:r>
      <w:r w:rsidRPr="00A902CA">
        <w:rPr>
          <w:rFonts w:ascii="Times New Roman" w:hAnsi="Times New Roman" w:cs="Times New Roman"/>
          <w:w w:val="103"/>
          <w:sz w:val="24"/>
          <w:szCs w:val="24"/>
        </w:rPr>
        <w:t>враща</w:t>
      </w:r>
      <w:r w:rsidRPr="00A902CA">
        <w:rPr>
          <w:rFonts w:ascii="Times New Roman" w:hAnsi="Times New Roman" w:cs="Times New Roman"/>
          <w:spacing w:val="1"/>
          <w:w w:val="103"/>
          <w:sz w:val="24"/>
          <w:szCs w:val="24"/>
        </w:rPr>
        <w:t>т</w:t>
      </w:r>
      <w:r w:rsidRPr="00A902CA">
        <w:rPr>
          <w:rFonts w:ascii="Times New Roman" w:hAnsi="Times New Roman" w:cs="Times New Roman"/>
          <w:w w:val="103"/>
          <w:sz w:val="24"/>
          <w:szCs w:val="24"/>
        </w:rPr>
        <w:t>ельн</w:t>
      </w:r>
      <w:r w:rsidRPr="00A902CA">
        <w:rPr>
          <w:rFonts w:ascii="Times New Roman" w:hAnsi="Times New Roman" w:cs="Times New Roman"/>
          <w:spacing w:val="1"/>
          <w:w w:val="103"/>
          <w:sz w:val="24"/>
          <w:szCs w:val="24"/>
        </w:rPr>
        <w:t>ы</w:t>
      </w:r>
      <w:r w:rsidRPr="00A902CA">
        <w:rPr>
          <w:rFonts w:ascii="Times New Roman" w:hAnsi="Times New Roman" w:cs="Times New Roman"/>
          <w:w w:val="103"/>
          <w:sz w:val="24"/>
          <w:szCs w:val="24"/>
        </w:rPr>
        <w:t>м</w:t>
      </w:r>
      <w:r w:rsidRPr="00A902CA">
        <w:rPr>
          <w:rFonts w:ascii="Times New Roman" w:hAnsi="Times New Roman" w:cs="Times New Roman"/>
          <w:sz w:val="24"/>
          <w:szCs w:val="24"/>
        </w:rPr>
        <w:t xml:space="preserve"> </w:t>
      </w:r>
      <w:r w:rsidRPr="00A902CA">
        <w:rPr>
          <w:rFonts w:ascii="Times New Roman" w:hAnsi="Times New Roman" w:cs="Times New Roman"/>
          <w:w w:val="103"/>
          <w:sz w:val="24"/>
          <w:szCs w:val="24"/>
        </w:rPr>
        <w:t>движ</w:t>
      </w:r>
      <w:r w:rsidRPr="00A902CA">
        <w:rPr>
          <w:rFonts w:ascii="Times New Roman" w:hAnsi="Times New Roman" w:cs="Times New Roman"/>
          <w:spacing w:val="1"/>
          <w:w w:val="103"/>
          <w:sz w:val="24"/>
          <w:szCs w:val="24"/>
        </w:rPr>
        <w:t>е</w:t>
      </w:r>
      <w:r w:rsidRPr="00A902CA">
        <w:rPr>
          <w:rFonts w:ascii="Times New Roman" w:hAnsi="Times New Roman" w:cs="Times New Roman"/>
          <w:w w:val="103"/>
          <w:sz w:val="24"/>
          <w:szCs w:val="24"/>
        </w:rPr>
        <w:t>нием</w:t>
      </w:r>
      <w:r w:rsidRPr="00A902CA">
        <w:rPr>
          <w:rFonts w:ascii="Times New Roman" w:hAnsi="Times New Roman" w:cs="Times New Roman"/>
          <w:spacing w:val="3"/>
          <w:sz w:val="24"/>
          <w:szCs w:val="24"/>
        </w:rPr>
        <w:t xml:space="preserve"> </w:t>
      </w:r>
      <w:r w:rsidRPr="00A902CA">
        <w:rPr>
          <w:rFonts w:ascii="Times New Roman" w:hAnsi="Times New Roman" w:cs="Times New Roman"/>
          <w:spacing w:val="1"/>
          <w:w w:val="103"/>
          <w:sz w:val="24"/>
          <w:szCs w:val="24"/>
        </w:rPr>
        <w:t>в</w:t>
      </w:r>
      <w:r w:rsidRPr="00A902CA">
        <w:rPr>
          <w:rFonts w:ascii="Times New Roman" w:hAnsi="Times New Roman" w:cs="Times New Roman"/>
          <w:w w:val="103"/>
          <w:sz w:val="24"/>
          <w:szCs w:val="24"/>
        </w:rPr>
        <w:t>ы</w:t>
      </w:r>
      <w:r w:rsidRPr="00A902CA">
        <w:rPr>
          <w:rFonts w:ascii="Times New Roman" w:hAnsi="Times New Roman" w:cs="Times New Roman"/>
          <w:spacing w:val="1"/>
          <w:w w:val="103"/>
          <w:sz w:val="24"/>
          <w:szCs w:val="24"/>
        </w:rPr>
        <w:t>х</w:t>
      </w:r>
      <w:r w:rsidRPr="00A902CA">
        <w:rPr>
          <w:rFonts w:ascii="Times New Roman" w:hAnsi="Times New Roman" w:cs="Times New Roman"/>
          <w:w w:val="103"/>
          <w:sz w:val="24"/>
          <w:szCs w:val="24"/>
        </w:rPr>
        <w:t>о</w:t>
      </w:r>
      <w:r w:rsidRPr="00A902CA">
        <w:rPr>
          <w:rFonts w:ascii="Times New Roman" w:hAnsi="Times New Roman" w:cs="Times New Roman"/>
          <w:spacing w:val="1"/>
          <w:w w:val="103"/>
          <w:sz w:val="24"/>
          <w:szCs w:val="24"/>
        </w:rPr>
        <w:t>д</w:t>
      </w:r>
      <w:r w:rsidRPr="00A902CA">
        <w:rPr>
          <w:rFonts w:ascii="Times New Roman" w:hAnsi="Times New Roman" w:cs="Times New Roman"/>
          <w:w w:val="103"/>
          <w:sz w:val="24"/>
          <w:szCs w:val="24"/>
        </w:rPr>
        <w:t>н</w:t>
      </w:r>
      <w:r w:rsidRPr="00A902CA">
        <w:rPr>
          <w:rFonts w:ascii="Times New Roman" w:hAnsi="Times New Roman" w:cs="Times New Roman"/>
          <w:spacing w:val="1"/>
          <w:w w:val="103"/>
          <w:sz w:val="24"/>
          <w:szCs w:val="24"/>
        </w:rPr>
        <w:t>о</w:t>
      </w:r>
      <w:r w:rsidRPr="00A902CA">
        <w:rPr>
          <w:rFonts w:ascii="Times New Roman" w:hAnsi="Times New Roman" w:cs="Times New Roman"/>
          <w:w w:val="103"/>
          <w:sz w:val="24"/>
          <w:szCs w:val="24"/>
        </w:rPr>
        <w:t>го</w:t>
      </w:r>
      <w:r w:rsidRPr="00A902CA">
        <w:rPr>
          <w:rFonts w:ascii="Times New Roman" w:hAnsi="Times New Roman" w:cs="Times New Roman"/>
          <w:spacing w:val="3"/>
          <w:sz w:val="24"/>
          <w:szCs w:val="24"/>
        </w:rPr>
        <w:t xml:space="preserve"> </w:t>
      </w:r>
      <w:r w:rsidRPr="00A902CA">
        <w:rPr>
          <w:rFonts w:ascii="Times New Roman" w:hAnsi="Times New Roman" w:cs="Times New Roman"/>
          <w:w w:val="103"/>
          <w:sz w:val="24"/>
          <w:szCs w:val="24"/>
        </w:rPr>
        <w:t>звена</w:t>
      </w:r>
    </w:p>
    <w:p w:rsidR="00C70C11" w:rsidRPr="00A902CA" w:rsidRDefault="00C70C11" w:rsidP="00A902CA">
      <w:pPr>
        <w:widowControl w:val="0"/>
        <w:autoSpaceDE w:val="0"/>
        <w:autoSpaceDN w:val="0"/>
        <w:adjustRightInd w:val="0"/>
        <w:spacing w:after="19" w:line="240" w:lineRule="auto"/>
        <w:ind w:firstLine="426"/>
        <w:contextualSpacing/>
        <w:jc w:val="center"/>
        <w:rPr>
          <w:rFonts w:ascii="Times New Roman" w:eastAsia="Calibri" w:hAnsi="Times New Roman" w:cs="Times New Roman"/>
          <w:b/>
          <w:bCs/>
          <w:sz w:val="24"/>
          <w:szCs w:val="24"/>
        </w:rPr>
      </w:pPr>
      <w:r w:rsidRPr="00A902CA">
        <w:rPr>
          <w:rFonts w:ascii="Times New Roman" w:eastAsia="Calibri" w:hAnsi="Times New Roman" w:cs="Times New Roman"/>
          <w:b/>
          <w:bCs/>
          <w:noProof/>
          <w:sz w:val="24"/>
          <w:szCs w:val="24"/>
          <w:lang w:eastAsia="ru-RU"/>
        </w:rPr>
        <w:drawing>
          <wp:anchor distT="0" distB="0" distL="114300" distR="114300" simplePos="0" relativeHeight="251688960" behindDoc="1" locked="0" layoutInCell="0" allowOverlap="1">
            <wp:simplePos x="0" y="0"/>
            <wp:positionH relativeFrom="page">
              <wp:posOffset>1432560</wp:posOffset>
            </wp:positionH>
            <wp:positionV relativeFrom="paragraph">
              <wp:posOffset>27305</wp:posOffset>
            </wp:positionV>
            <wp:extent cx="4616450" cy="2158365"/>
            <wp:effectExtent l="19050" t="0" r="0" b="0"/>
            <wp:wrapNone/>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1" cstate="print">
                      <a:lum bright="-25000" contrast="21000"/>
                    </a:blip>
                    <a:srcRect/>
                    <a:stretch>
                      <a:fillRect/>
                    </a:stretch>
                  </pic:blipFill>
                  <pic:spPr bwMode="auto">
                    <a:xfrm>
                      <a:off x="0" y="0"/>
                      <a:ext cx="4616450" cy="2158365"/>
                    </a:xfrm>
                    <a:prstGeom prst="rect">
                      <a:avLst/>
                    </a:prstGeom>
                    <a:noFill/>
                  </pic:spPr>
                </pic:pic>
              </a:graphicData>
            </a:graphic>
          </wp:anchor>
        </w:drawing>
      </w:r>
    </w:p>
    <w:p w:rsidR="00C70C11" w:rsidRPr="00A902CA" w:rsidRDefault="00C70C11" w:rsidP="00A902CA">
      <w:pPr>
        <w:widowControl w:val="0"/>
        <w:autoSpaceDE w:val="0"/>
        <w:autoSpaceDN w:val="0"/>
        <w:adjustRightInd w:val="0"/>
        <w:spacing w:after="19" w:line="240" w:lineRule="auto"/>
        <w:ind w:firstLine="426"/>
        <w:contextualSpacing/>
        <w:jc w:val="center"/>
        <w:rPr>
          <w:rFonts w:ascii="Times New Roman" w:eastAsia="Calibri" w:hAnsi="Times New Roman" w:cs="Times New Roman"/>
          <w:b/>
          <w:bCs/>
          <w:sz w:val="24"/>
          <w:szCs w:val="24"/>
        </w:rPr>
      </w:pPr>
    </w:p>
    <w:p w:rsidR="00C70C11" w:rsidRPr="00A902CA" w:rsidRDefault="00C70C11" w:rsidP="00A902CA">
      <w:pPr>
        <w:widowControl w:val="0"/>
        <w:autoSpaceDE w:val="0"/>
        <w:autoSpaceDN w:val="0"/>
        <w:adjustRightInd w:val="0"/>
        <w:spacing w:after="19" w:line="240" w:lineRule="auto"/>
        <w:ind w:firstLine="426"/>
        <w:contextualSpacing/>
        <w:jc w:val="center"/>
        <w:rPr>
          <w:rFonts w:ascii="Times New Roman" w:eastAsia="Calibri" w:hAnsi="Times New Roman" w:cs="Times New Roman"/>
          <w:b/>
          <w:bCs/>
          <w:sz w:val="24"/>
          <w:szCs w:val="24"/>
        </w:rPr>
      </w:pPr>
    </w:p>
    <w:p w:rsidR="00C70C11" w:rsidRPr="00A902CA" w:rsidRDefault="00C70C11" w:rsidP="00A902CA">
      <w:pPr>
        <w:widowControl w:val="0"/>
        <w:autoSpaceDE w:val="0"/>
        <w:autoSpaceDN w:val="0"/>
        <w:adjustRightInd w:val="0"/>
        <w:spacing w:after="19" w:line="240" w:lineRule="auto"/>
        <w:ind w:firstLine="426"/>
        <w:contextualSpacing/>
        <w:jc w:val="center"/>
        <w:rPr>
          <w:rFonts w:ascii="Times New Roman" w:eastAsia="Calibri" w:hAnsi="Times New Roman" w:cs="Times New Roman"/>
          <w:b/>
          <w:bCs/>
          <w:sz w:val="24"/>
          <w:szCs w:val="24"/>
        </w:rPr>
      </w:pPr>
    </w:p>
    <w:p w:rsidR="00C70C11" w:rsidRPr="00A902CA" w:rsidRDefault="00C70C11" w:rsidP="00A902CA">
      <w:pPr>
        <w:widowControl w:val="0"/>
        <w:autoSpaceDE w:val="0"/>
        <w:autoSpaceDN w:val="0"/>
        <w:adjustRightInd w:val="0"/>
        <w:spacing w:after="19" w:line="240" w:lineRule="auto"/>
        <w:ind w:firstLine="426"/>
        <w:contextualSpacing/>
        <w:jc w:val="center"/>
        <w:rPr>
          <w:rFonts w:ascii="Times New Roman" w:eastAsia="Calibri" w:hAnsi="Times New Roman" w:cs="Times New Roman"/>
          <w:b/>
          <w:bCs/>
          <w:sz w:val="24"/>
          <w:szCs w:val="24"/>
        </w:rPr>
      </w:pPr>
    </w:p>
    <w:p w:rsidR="00C70C11" w:rsidRPr="00A902CA" w:rsidRDefault="00C70C11" w:rsidP="00A902CA">
      <w:pPr>
        <w:widowControl w:val="0"/>
        <w:autoSpaceDE w:val="0"/>
        <w:autoSpaceDN w:val="0"/>
        <w:adjustRightInd w:val="0"/>
        <w:spacing w:after="19" w:line="240" w:lineRule="auto"/>
        <w:ind w:firstLine="426"/>
        <w:contextualSpacing/>
        <w:jc w:val="center"/>
        <w:rPr>
          <w:rFonts w:ascii="Times New Roman" w:eastAsia="Calibri" w:hAnsi="Times New Roman" w:cs="Times New Roman"/>
          <w:b/>
          <w:bCs/>
          <w:sz w:val="24"/>
          <w:szCs w:val="24"/>
        </w:rPr>
      </w:pPr>
    </w:p>
    <w:p w:rsidR="00C70C11" w:rsidRPr="00A902CA" w:rsidRDefault="00C70C11" w:rsidP="00A902CA">
      <w:pPr>
        <w:widowControl w:val="0"/>
        <w:autoSpaceDE w:val="0"/>
        <w:autoSpaceDN w:val="0"/>
        <w:adjustRightInd w:val="0"/>
        <w:spacing w:after="19" w:line="240" w:lineRule="auto"/>
        <w:ind w:firstLine="426"/>
        <w:contextualSpacing/>
        <w:jc w:val="center"/>
        <w:rPr>
          <w:rFonts w:ascii="Times New Roman" w:eastAsia="Calibri" w:hAnsi="Times New Roman" w:cs="Times New Roman"/>
          <w:b/>
          <w:bCs/>
          <w:sz w:val="24"/>
          <w:szCs w:val="24"/>
        </w:rPr>
      </w:pPr>
    </w:p>
    <w:p w:rsidR="00C70C11" w:rsidRPr="00A902CA" w:rsidRDefault="00C70C11" w:rsidP="00A902CA">
      <w:pPr>
        <w:widowControl w:val="0"/>
        <w:autoSpaceDE w:val="0"/>
        <w:autoSpaceDN w:val="0"/>
        <w:adjustRightInd w:val="0"/>
        <w:spacing w:after="19" w:line="240" w:lineRule="auto"/>
        <w:ind w:firstLine="426"/>
        <w:contextualSpacing/>
        <w:jc w:val="center"/>
        <w:rPr>
          <w:rFonts w:ascii="Times New Roman" w:eastAsia="Calibri" w:hAnsi="Times New Roman" w:cs="Times New Roman"/>
          <w:b/>
          <w:bCs/>
          <w:sz w:val="24"/>
          <w:szCs w:val="24"/>
        </w:rPr>
      </w:pPr>
    </w:p>
    <w:p w:rsidR="00C70C11" w:rsidRPr="00A902CA" w:rsidRDefault="00C70C11" w:rsidP="00A902CA">
      <w:pPr>
        <w:widowControl w:val="0"/>
        <w:autoSpaceDE w:val="0"/>
        <w:autoSpaceDN w:val="0"/>
        <w:adjustRightInd w:val="0"/>
        <w:spacing w:after="19" w:line="240" w:lineRule="auto"/>
        <w:ind w:firstLine="426"/>
        <w:contextualSpacing/>
        <w:jc w:val="center"/>
        <w:rPr>
          <w:rFonts w:ascii="Times New Roman" w:eastAsia="Calibri" w:hAnsi="Times New Roman" w:cs="Times New Roman"/>
          <w:b/>
          <w:bCs/>
          <w:sz w:val="24"/>
          <w:szCs w:val="24"/>
        </w:rPr>
      </w:pPr>
    </w:p>
    <w:p w:rsidR="00C70C11" w:rsidRPr="00A902CA" w:rsidRDefault="00C70C11" w:rsidP="00A902CA">
      <w:pPr>
        <w:widowControl w:val="0"/>
        <w:autoSpaceDE w:val="0"/>
        <w:autoSpaceDN w:val="0"/>
        <w:adjustRightInd w:val="0"/>
        <w:spacing w:after="19" w:line="240" w:lineRule="auto"/>
        <w:ind w:firstLine="426"/>
        <w:contextualSpacing/>
        <w:jc w:val="center"/>
        <w:rPr>
          <w:rFonts w:ascii="Times New Roman" w:eastAsia="Calibri" w:hAnsi="Times New Roman" w:cs="Times New Roman"/>
          <w:b/>
          <w:bCs/>
          <w:sz w:val="24"/>
          <w:szCs w:val="24"/>
        </w:rPr>
      </w:pPr>
    </w:p>
    <w:p w:rsidR="00C70C11" w:rsidRPr="00A902CA" w:rsidRDefault="00C70C11" w:rsidP="00A902CA">
      <w:pPr>
        <w:widowControl w:val="0"/>
        <w:autoSpaceDE w:val="0"/>
        <w:autoSpaceDN w:val="0"/>
        <w:adjustRightInd w:val="0"/>
        <w:spacing w:after="19" w:line="240" w:lineRule="auto"/>
        <w:ind w:firstLine="426"/>
        <w:contextualSpacing/>
        <w:jc w:val="center"/>
        <w:rPr>
          <w:rFonts w:ascii="Times New Roman" w:eastAsia="Calibri" w:hAnsi="Times New Roman" w:cs="Times New Roman"/>
          <w:b/>
          <w:bCs/>
          <w:sz w:val="24"/>
          <w:szCs w:val="24"/>
        </w:rPr>
      </w:pPr>
    </w:p>
    <w:p w:rsidR="00E53CD2" w:rsidRPr="00A902CA" w:rsidRDefault="00E53CD2" w:rsidP="00A902CA">
      <w:pPr>
        <w:widowControl w:val="0"/>
        <w:autoSpaceDE w:val="0"/>
        <w:autoSpaceDN w:val="0"/>
        <w:adjustRightInd w:val="0"/>
        <w:spacing w:after="19" w:line="240" w:lineRule="auto"/>
        <w:ind w:firstLine="426"/>
        <w:contextualSpacing/>
        <w:jc w:val="center"/>
        <w:rPr>
          <w:rFonts w:ascii="Times New Roman" w:hAnsi="Times New Roman" w:cs="Times New Roman"/>
          <w:w w:val="103"/>
          <w:sz w:val="24"/>
          <w:szCs w:val="24"/>
        </w:rPr>
      </w:pPr>
    </w:p>
    <w:p w:rsidR="00E53CD2" w:rsidRPr="00A902CA" w:rsidRDefault="00E53CD2" w:rsidP="00A902CA">
      <w:pPr>
        <w:widowControl w:val="0"/>
        <w:autoSpaceDE w:val="0"/>
        <w:autoSpaceDN w:val="0"/>
        <w:adjustRightInd w:val="0"/>
        <w:spacing w:after="19" w:line="240" w:lineRule="auto"/>
        <w:ind w:firstLine="426"/>
        <w:contextualSpacing/>
        <w:jc w:val="center"/>
        <w:rPr>
          <w:rFonts w:ascii="Times New Roman" w:hAnsi="Times New Roman" w:cs="Times New Roman"/>
          <w:w w:val="103"/>
          <w:sz w:val="24"/>
          <w:szCs w:val="24"/>
        </w:rPr>
      </w:pPr>
    </w:p>
    <w:p w:rsidR="00C70C11" w:rsidRPr="00A902CA" w:rsidRDefault="00C70C11" w:rsidP="00A902CA">
      <w:pPr>
        <w:widowControl w:val="0"/>
        <w:autoSpaceDE w:val="0"/>
        <w:autoSpaceDN w:val="0"/>
        <w:adjustRightInd w:val="0"/>
        <w:spacing w:after="19" w:line="240" w:lineRule="auto"/>
        <w:ind w:firstLine="426"/>
        <w:contextualSpacing/>
        <w:jc w:val="center"/>
        <w:rPr>
          <w:rFonts w:ascii="Times New Roman" w:hAnsi="Times New Roman" w:cs="Times New Roman"/>
          <w:w w:val="103"/>
          <w:sz w:val="24"/>
          <w:szCs w:val="24"/>
        </w:rPr>
      </w:pPr>
      <w:r w:rsidRPr="00A902CA">
        <w:rPr>
          <w:rFonts w:ascii="Times New Roman" w:hAnsi="Times New Roman" w:cs="Times New Roman"/>
          <w:w w:val="103"/>
          <w:sz w:val="24"/>
          <w:szCs w:val="24"/>
        </w:rPr>
        <w:t>Класс</w:t>
      </w:r>
      <w:r w:rsidRPr="00A902CA">
        <w:rPr>
          <w:rFonts w:ascii="Times New Roman" w:hAnsi="Times New Roman" w:cs="Times New Roman"/>
          <w:spacing w:val="1"/>
          <w:w w:val="103"/>
          <w:sz w:val="24"/>
          <w:szCs w:val="24"/>
        </w:rPr>
        <w:t>и</w:t>
      </w:r>
      <w:r w:rsidRPr="00A902CA">
        <w:rPr>
          <w:rFonts w:ascii="Times New Roman" w:hAnsi="Times New Roman" w:cs="Times New Roman"/>
          <w:w w:val="103"/>
          <w:sz w:val="24"/>
          <w:szCs w:val="24"/>
        </w:rPr>
        <w:t>фикац</w:t>
      </w:r>
      <w:r w:rsidRPr="00A902CA">
        <w:rPr>
          <w:rFonts w:ascii="Times New Roman" w:hAnsi="Times New Roman" w:cs="Times New Roman"/>
          <w:spacing w:val="1"/>
          <w:w w:val="103"/>
          <w:sz w:val="24"/>
          <w:szCs w:val="24"/>
        </w:rPr>
        <w:t>и</w:t>
      </w:r>
      <w:r w:rsidRPr="00A902CA">
        <w:rPr>
          <w:rFonts w:ascii="Times New Roman" w:hAnsi="Times New Roman" w:cs="Times New Roman"/>
          <w:w w:val="103"/>
          <w:sz w:val="24"/>
          <w:szCs w:val="24"/>
        </w:rPr>
        <w:t>я</w:t>
      </w:r>
      <w:r w:rsidRPr="00A902CA">
        <w:rPr>
          <w:rFonts w:ascii="Times New Roman" w:hAnsi="Times New Roman" w:cs="Times New Roman"/>
          <w:spacing w:val="5"/>
          <w:sz w:val="24"/>
          <w:szCs w:val="24"/>
        </w:rPr>
        <w:t xml:space="preserve"> </w:t>
      </w:r>
      <w:proofErr w:type="gramStart"/>
      <w:r w:rsidRPr="00A902CA">
        <w:rPr>
          <w:rFonts w:ascii="Times New Roman" w:hAnsi="Times New Roman" w:cs="Times New Roman"/>
          <w:w w:val="103"/>
          <w:sz w:val="24"/>
          <w:szCs w:val="24"/>
        </w:rPr>
        <w:t>об</w:t>
      </w:r>
      <w:r w:rsidRPr="00A902CA">
        <w:rPr>
          <w:rFonts w:ascii="Times New Roman" w:hAnsi="Times New Roman" w:cs="Times New Roman"/>
          <w:spacing w:val="1"/>
          <w:w w:val="103"/>
          <w:sz w:val="24"/>
          <w:szCs w:val="24"/>
        </w:rPr>
        <w:t>ъ</w:t>
      </w:r>
      <w:r w:rsidRPr="00A902CA">
        <w:rPr>
          <w:rFonts w:ascii="Times New Roman" w:hAnsi="Times New Roman" w:cs="Times New Roman"/>
          <w:w w:val="103"/>
          <w:sz w:val="24"/>
          <w:szCs w:val="24"/>
        </w:rPr>
        <w:t>ем</w:t>
      </w:r>
      <w:r w:rsidRPr="00A902CA">
        <w:rPr>
          <w:rFonts w:ascii="Times New Roman" w:hAnsi="Times New Roman" w:cs="Times New Roman"/>
          <w:spacing w:val="1"/>
          <w:w w:val="103"/>
          <w:sz w:val="24"/>
          <w:szCs w:val="24"/>
        </w:rPr>
        <w:t>н</w:t>
      </w:r>
      <w:r w:rsidRPr="00A902CA">
        <w:rPr>
          <w:rFonts w:ascii="Times New Roman" w:hAnsi="Times New Roman" w:cs="Times New Roman"/>
          <w:w w:val="103"/>
          <w:sz w:val="24"/>
          <w:szCs w:val="24"/>
        </w:rPr>
        <w:t>ых</w:t>
      </w:r>
      <w:proofErr w:type="gramEnd"/>
      <w:r w:rsidRPr="00A902CA">
        <w:rPr>
          <w:rFonts w:ascii="Times New Roman" w:hAnsi="Times New Roman" w:cs="Times New Roman"/>
          <w:spacing w:val="3"/>
          <w:sz w:val="24"/>
          <w:szCs w:val="24"/>
        </w:rPr>
        <w:t xml:space="preserve"> </w:t>
      </w:r>
      <w:r w:rsidRPr="00A902CA">
        <w:rPr>
          <w:rFonts w:ascii="Times New Roman" w:hAnsi="Times New Roman" w:cs="Times New Roman"/>
          <w:w w:val="103"/>
          <w:sz w:val="24"/>
          <w:szCs w:val="24"/>
        </w:rPr>
        <w:t>г</w:t>
      </w:r>
      <w:r w:rsidRPr="00A902CA">
        <w:rPr>
          <w:rFonts w:ascii="Times New Roman" w:hAnsi="Times New Roman" w:cs="Times New Roman"/>
          <w:spacing w:val="1"/>
          <w:w w:val="103"/>
          <w:sz w:val="24"/>
          <w:szCs w:val="24"/>
        </w:rPr>
        <w:t>и</w:t>
      </w:r>
      <w:r w:rsidRPr="00A902CA">
        <w:rPr>
          <w:rFonts w:ascii="Times New Roman" w:hAnsi="Times New Roman" w:cs="Times New Roman"/>
          <w:w w:val="103"/>
          <w:sz w:val="24"/>
          <w:szCs w:val="24"/>
        </w:rPr>
        <w:t>дродвигателей</w:t>
      </w:r>
    </w:p>
    <w:p w:rsidR="00E53CD2" w:rsidRPr="00A902CA" w:rsidRDefault="00E53CD2" w:rsidP="00A902CA">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В зависимости от конструкции и типа входящих в состав гидропередачи элементов объемные гидроприводы можно классифицировать по нескольким признакам.</w:t>
      </w:r>
    </w:p>
    <w:p w:rsidR="00E53CD2" w:rsidRPr="00A902CA" w:rsidRDefault="00E53CD2" w:rsidP="00A902CA">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b/>
          <w:bCs/>
          <w:i/>
          <w:iCs/>
          <w:color w:val="000000"/>
          <w:sz w:val="24"/>
          <w:szCs w:val="24"/>
          <w:lang w:eastAsia="ru-RU"/>
        </w:rPr>
        <w:t xml:space="preserve">1. </w:t>
      </w:r>
      <w:proofErr w:type="gramStart"/>
      <w:r w:rsidRPr="00A902CA">
        <w:rPr>
          <w:rFonts w:ascii="Times New Roman" w:eastAsia="Times New Roman" w:hAnsi="Times New Roman" w:cs="Times New Roman"/>
          <w:b/>
          <w:bCs/>
          <w:i/>
          <w:iCs/>
          <w:color w:val="000000"/>
          <w:sz w:val="24"/>
          <w:szCs w:val="24"/>
          <w:lang w:eastAsia="ru-RU"/>
        </w:rPr>
        <w:t>По характеру движения выходного звена гидродвигателя:</w:t>
      </w:r>
      <w:r w:rsidRPr="00A902CA">
        <w:rPr>
          <w:rFonts w:ascii="Times New Roman" w:eastAsia="Times New Roman" w:hAnsi="Times New Roman" w:cs="Times New Roman"/>
          <w:color w:val="000000"/>
          <w:sz w:val="24"/>
          <w:szCs w:val="24"/>
          <w:lang w:eastAsia="ru-RU"/>
        </w:rPr>
        <w:br/>
      </w:r>
      <w:r w:rsidRPr="00A902CA">
        <w:rPr>
          <w:rFonts w:ascii="Times New Roman" w:eastAsia="Times New Roman" w:hAnsi="Times New Roman" w:cs="Times New Roman"/>
          <w:i/>
          <w:iCs/>
          <w:color w:val="000000"/>
          <w:sz w:val="24"/>
          <w:szCs w:val="24"/>
          <w:lang w:eastAsia="ru-RU"/>
        </w:rPr>
        <w:t>гидропривод вращательного движения</w:t>
      </w:r>
      <w:r w:rsidRPr="00A902CA">
        <w:rPr>
          <w:rFonts w:ascii="Times New Roman" w:eastAsia="Times New Roman" w:hAnsi="Times New Roman" w:cs="Times New Roman"/>
          <w:color w:val="000000"/>
          <w:sz w:val="24"/>
          <w:szCs w:val="24"/>
          <w:lang w:eastAsia="ru-RU"/>
        </w:rPr>
        <w:t> (рис.1.2, а), когда в качестве гидродвигателя применяется гидромотор, у которого ведомое звено (вал или корпус) совершает неограниченное вращательное движение;</w:t>
      </w:r>
      <w:proofErr w:type="gramEnd"/>
    </w:p>
    <w:p w:rsidR="00E53CD2" w:rsidRPr="00A902CA" w:rsidRDefault="00E53CD2" w:rsidP="00A902CA">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i/>
          <w:iCs/>
          <w:color w:val="000000"/>
          <w:sz w:val="24"/>
          <w:szCs w:val="24"/>
          <w:lang w:eastAsia="ru-RU"/>
        </w:rPr>
        <w:t>гидропривод поступательного движения</w:t>
      </w:r>
      <w:r w:rsidRPr="00A902CA">
        <w:rPr>
          <w:rFonts w:ascii="Times New Roman" w:eastAsia="Times New Roman" w:hAnsi="Times New Roman" w:cs="Times New Roman"/>
          <w:color w:val="000000"/>
          <w:sz w:val="24"/>
          <w:szCs w:val="24"/>
          <w:lang w:eastAsia="ru-RU"/>
        </w:rPr>
        <w:t> (рис.1.2, б, в), у которого в качестве гидродвигателя применяется гидроцилиндр - двигатель с возвратно-поступательным движением ведомого звена (штока поршня, плунжера или корпуса);</w:t>
      </w:r>
    </w:p>
    <w:p w:rsidR="00E53CD2" w:rsidRPr="00A902CA" w:rsidRDefault="00E53CD2" w:rsidP="00A902CA">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i/>
          <w:iCs/>
          <w:color w:val="000000"/>
          <w:sz w:val="24"/>
          <w:szCs w:val="24"/>
          <w:lang w:eastAsia="ru-RU"/>
        </w:rPr>
        <w:t>гидропривод поворотного движения</w:t>
      </w:r>
      <w:r w:rsidRPr="00A902CA">
        <w:rPr>
          <w:rFonts w:ascii="Times New Roman" w:eastAsia="Times New Roman" w:hAnsi="Times New Roman" w:cs="Times New Roman"/>
          <w:color w:val="000000"/>
          <w:sz w:val="24"/>
          <w:szCs w:val="24"/>
          <w:lang w:eastAsia="ru-RU"/>
        </w:rPr>
        <w:t> (рис.1.2, г), когда в качестве гидродвигателя применен поворотный гидроцилиндр, у которого ведомое звено (вал или корпус) совершает возвратно-поворотное движение на угол, меньший 360 .</w:t>
      </w:r>
    </w:p>
    <w:p w:rsidR="00E53CD2" w:rsidRPr="00A902CA" w:rsidRDefault="00E53CD2" w:rsidP="00A902CA">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b/>
          <w:bCs/>
          <w:i/>
          <w:iCs/>
          <w:color w:val="000000"/>
          <w:sz w:val="24"/>
          <w:szCs w:val="24"/>
          <w:lang w:eastAsia="ru-RU"/>
        </w:rPr>
        <w:t>2. По возможности регулирования:</w:t>
      </w:r>
      <w:r w:rsidRPr="00A902CA">
        <w:rPr>
          <w:rFonts w:ascii="Times New Roman" w:eastAsia="Times New Roman" w:hAnsi="Times New Roman" w:cs="Times New Roman"/>
          <w:color w:val="000000"/>
          <w:sz w:val="24"/>
          <w:szCs w:val="24"/>
          <w:lang w:eastAsia="ru-RU"/>
        </w:rPr>
        <w:t xml:space="preserve"> </w:t>
      </w:r>
      <w:r w:rsidRPr="00A902CA">
        <w:rPr>
          <w:rFonts w:ascii="Times New Roman" w:eastAsia="Times New Roman" w:hAnsi="Times New Roman" w:cs="Times New Roman"/>
          <w:i/>
          <w:iCs/>
          <w:color w:val="000000"/>
          <w:sz w:val="24"/>
          <w:szCs w:val="24"/>
          <w:lang w:eastAsia="ru-RU"/>
        </w:rPr>
        <w:t>регулируемый гидропривод</w:t>
      </w:r>
      <w:r w:rsidRPr="00A902CA">
        <w:rPr>
          <w:rFonts w:ascii="Times New Roman" w:eastAsia="Times New Roman" w:hAnsi="Times New Roman" w:cs="Times New Roman"/>
          <w:color w:val="000000"/>
          <w:sz w:val="24"/>
          <w:szCs w:val="24"/>
          <w:lang w:eastAsia="ru-RU"/>
        </w:rPr>
        <w:t xml:space="preserve">, в котором в процессе его эксплуатации скорость выходного звена гидродвигателя можно изменять по требуемому закону. В свою очередь регулирование может быть дроссельным (рис.1.2, б, г), объемным (рис.1.2, а), объемно-дроссельным или изменением скорости двигателя, приводящего в работу насос. Регулирование может быть ручным или автоматическим. В зависимости от задач регулирования </w:t>
      </w:r>
      <w:r w:rsidRPr="00A902CA">
        <w:rPr>
          <w:rFonts w:ascii="Times New Roman" w:eastAsia="Times New Roman" w:hAnsi="Times New Roman" w:cs="Times New Roman"/>
          <w:color w:val="000000"/>
          <w:sz w:val="24"/>
          <w:szCs w:val="24"/>
          <w:lang w:eastAsia="ru-RU"/>
        </w:rPr>
        <w:lastRenderedPageBreak/>
        <w:t>гидропривод может быть стабилизированным, программным или следящим. Регулированию гидропривода будет посвящена отдельная лекция;</w:t>
      </w:r>
    </w:p>
    <w:p w:rsidR="00E53CD2" w:rsidRPr="00A902CA" w:rsidRDefault="00E53CD2" w:rsidP="00A902CA">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i/>
          <w:iCs/>
          <w:color w:val="000000"/>
          <w:sz w:val="24"/>
          <w:szCs w:val="24"/>
          <w:lang w:eastAsia="ru-RU"/>
        </w:rPr>
        <w:t>нерегулируемый гидропривод</w:t>
      </w:r>
      <w:r w:rsidRPr="00A902CA">
        <w:rPr>
          <w:rFonts w:ascii="Times New Roman" w:eastAsia="Times New Roman" w:hAnsi="Times New Roman" w:cs="Times New Roman"/>
          <w:color w:val="000000"/>
          <w:sz w:val="24"/>
          <w:szCs w:val="24"/>
          <w:lang w:eastAsia="ru-RU"/>
        </w:rPr>
        <w:t>, у которого нельзя изменять скорость движения выходного звена гидропередачи в процессе эксплуатации.</w:t>
      </w:r>
    </w:p>
    <w:p w:rsidR="0027445B" w:rsidRPr="00A902CA" w:rsidRDefault="00E53CD2" w:rsidP="00A902CA">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b/>
          <w:bCs/>
          <w:i/>
          <w:iCs/>
          <w:color w:val="000000"/>
          <w:sz w:val="24"/>
          <w:szCs w:val="24"/>
          <w:lang w:eastAsia="ru-RU"/>
        </w:rPr>
        <w:t>3. По схеме циркуляции рабочей жидкости:</w:t>
      </w:r>
      <w:r w:rsidR="0027445B" w:rsidRPr="00A902CA">
        <w:rPr>
          <w:rFonts w:ascii="Times New Roman" w:eastAsia="Times New Roman" w:hAnsi="Times New Roman" w:cs="Times New Roman"/>
          <w:color w:val="000000"/>
          <w:sz w:val="24"/>
          <w:szCs w:val="24"/>
          <w:lang w:eastAsia="ru-RU"/>
        </w:rPr>
        <w:t xml:space="preserve"> </w:t>
      </w:r>
      <w:r w:rsidRPr="00A902CA">
        <w:rPr>
          <w:rFonts w:ascii="Times New Roman" w:eastAsia="Times New Roman" w:hAnsi="Times New Roman" w:cs="Times New Roman"/>
          <w:i/>
          <w:iCs/>
          <w:color w:val="000000"/>
          <w:sz w:val="24"/>
          <w:szCs w:val="24"/>
          <w:lang w:eastAsia="ru-RU"/>
        </w:rPr>
        <w:t>гидропривод с замкнутой схемой циркуляции</w:t>
      </w:r>
      <w:r w:rsidRPr="00A902CA">
        <w:rPr>
          <w:rFonts w:ascii="Times New Roman" w:eastAsia="Times New Roman" w:hAnsi="Times New Roman" w:cs="Times New Roman"/>
          <w:color w:val="000000"/>
          <w:sz w:val="24"/>
          <w:szCs w:val="24"/>
          <w:lang w:eastAsia="ru-RU"/>
        </w:rPr>
        <w:t xml:space="preserve"> (рис.1.2, а), в котором рабочая жидкость от гидродвигателя возвращается </w:t>
      </w:r>
      <w:proofErr w:type="gramStart"/>
      <w:r w:rsidRPr="00A902CA">
        <w:rPr>
          <w:rFonts w:ascii="Times New Roman" w:eastAsia="Times New Roman" w:hAnsi="Times New Roman" w:cs="Times New Roman"/>
          <w:color w:val="000000"/>
          <w:sz w:val="24"/>
          <w:szCs w:val="24"/>
          <w:lang w:eastAsia="ru-RU"/>
        </w:rPr>
        <w:t>во</w:t>
      </w:r>
      <w:proofErr w:type="gramEnd"/>
      <w:r w:rsidRPr="00A902CA">
        <w:rPr>
          <w:rFonts w:ascii="Times New Roman" w:eastAsia="Times New Roman" w:hAnsi="Times New Roman" w:cs="Times New Roman"/>
          <w:color w:val="000000"/>
          <w:sz w:val="24"/>
          <w:szCs w:val="24"/>
          <w:lang w:eastAsia="ru-RU"/>
        </w:rPr>
        <w:t xml:space="preserve"> всасывающую гидролинию насоса. Гидропривод с замкнутой циркуляцией рабочей жидкости компактен, имеет небольшую массу и допускает большую частоту вращения ротора насоса без опасности возникновения кавитации, поскольку в такой системе во всасывающей линии давление всегда превышает атмосферное. К недостаткам следует отнести плохие условия для охлаждения рабочей жидкости, а также необходимость спускать из гидросистемы рабочую жидкость при замене или ремонте гидроаппаратуры;</w:t>
      </w:r>
    </w:p>
    <w:p w:rsidR="00E53CD2" w:rsidRPr="00A902CA" w:rsidRDefault="00E53CD2" w:rsidP="00A902CA">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i/>
          <w:iCs/>
          <w:color w:val="000000"/>
          <w:sz w:val="24"/>
          <w:szCs w:val="24"/>
          <w:lang w:eastAsia="ru-RU"/>
        </w:rPr>
        <w:t>гидропривод с разомкнутой системой циркуляции</w:t>
      </w:r>
      <w:r w:rsidRPr="00A902CA">
        <w:rPr>
          <w:rFonts w:ascii="Times New Roman" w:eastAsia="Times New Roman" w:hAnsi="Times New Roman" w:cs="Times New Roman"/>
          <w:color w:val="000000"/>
          <w:sz w:val="24"/>
          <w:szCs w:val="24"/>
          <w:lang w:eastAsia="ru-RU"/>
        </w:rPr>
        <w:t> (рис.1.2, б, в, г), в котором рабочая жидкость постоянно сообщается с гидробаком или атмосферой. Достоинства такой схемы - хорошие условия для охлаждения и очистки рабочей жидкости. Однако такие гидроприводы громоздки и имеют большую массу, а частота вращения ротора насоса ограничивается допускаемыми (из условий бескавитационной работы насоса) скоростями движения рабочей жидкости во всасывающем трубопроводе.</w:t>
      </w:r>
    </w:p>
    <w:p w:rsidR="00E53CD2" w:rsidRPr="00A902CA" w:rsidRDefault="00E53CD2" w:rsidP="00A902CA">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b/>
          <w:bCs/>
          <w:i/>
          <w:iCs/>
          <w:color w:val="000000"/>
          <w:sz w:val="24"/>
          <w:szCs w:val="24"/>
          <w:lang w:eastAsia="ru-RU"/>
        </w:rPr>
        <w:t>4. По источнику подачи рабочей жидкости:</w:t>
      </w:r>
      <w:r w:rsidRPr="00A902CA">
        <w:rPr>
          <w:rFonts w:ascii="Times New Roman" w:eastAsia="Times New Roman" w:hAnsi="Times New Roman" w:cs="Times New Roman"/>
          <w:color w:val="000000"/>
          <w:sz w:val="24"/>
          <w:szCs w:val="24"/>
          <w:lang w:eastAsia="ru-RU"/>
        </w:rPr>
        <w:t> </w:t>
      </w:r>
      <w:r w:rsidRPr="00A902CA">
        <w:rPr>
          <w:rFonts w:ascii="Times New Roman" w:eastAsia="Times New Roman" w:hAnsi="Times New Roman" w:cs="Times New Roman"/>
          <w:i/>
          <w:iCs/>
          <w:color w:val="000000"/>
          <w:sz w:val="24"/>
          <w:szCs w:val="24"/>
          <w:lang w:eastAsia="ru-RU"/>
        </w:rPr>
        <w:t>насосные гидроприводы</w:t>
      </w:r>
      <w:r w:rsidRPr="00A902CA">
        <w:rPr>
          <w:rFonts w:ascii="Times New Roman" w:eastAsia="Times New Roman" w:hAnsi="Times New Roman" w:cs="Times New Roman"/>
          <w:color w:val="000000"/>
          <w:sz w:val="24"/>
          <w:szCs w:val="24"/>
          <w:lang w:eastAsia="ru-RU"/>
        </w:rPr>
        <w:t>, в которых рабочая жидкость подается в гидродвигатели насосами, входящих в состав этих гидроприводов;</w:t>
      </w:r>
      <w:r w:rsidRPr="00A902CA">
        <w:rPr>
          <w:rFonts w:ascii="Times New Roman" w:eastAsia="Times New Roman" w:hAnsi="Times New Roman" w:cs="Times New Roman"/>
          <w:color w:val="000000"/>
          <w:sz w:val="24"/>
          <w:szCs w:val="24"/>
          <w:lang w:eastAsia="ru-RU"/>
        </w:rPr>
        <w:br/>
      </w:r>
      <w:r w:rsidRPr="00A902CA">
        <w:rPr>
          <w:rFonts w:ascii="Times New Roman" w:eastAsia="Times New Roman" w:hAnsi="Times New Roman" w:cs="Times New Roman"/>
          <w:i/>
          <w:iCs/>
          <w:color w:val="000000"/>
          <w:sz w:val="24"/>
          <w:szCs w:val="24"/>
          <w:lang w:eastAsia="ru-RU"/>
        </w:rPr>
        <w:t>аккумуляторные гидроприводы</w:t>
      </w:r>
      <w:r w:rsidRPr="00A902CA">
        <w:rPr>
          <w:rFonts w:ascii="Times New Roman" w:eastAsia="Times New Roman" w:hAnsi="Times New Roman" w:cs="Times New Roman"/>
          <w:color w:val="000000"/>
          <w:sz w:val="24"/>
          <w:szCs w:val="24"/>
          <w:lang w:eastAsia="ru-RU"/>
        </w:rPr>
        <w:t>, в которых рабочая жидкость подается в гидродвигатели из гидроаккумуляторов, предварительно заряженных от внешних источников, не входящих в состав данных гидроприводов;</w:t>
      </w:r>
      <w:r w:rsidRPr="00A902CA">
        <w:rPr>
          <w:rFonts w:ascii="Times New Roman" w:eastAsia="Times New Roman" w:hAnsi="Times New Roman" w:cs="Times New Roman"/>
          <w:color w:val="000000"/>
          <w:sz w:val="24"/>
          <w:szCs w:val="24"/>
          <w:lang w:eastAsia="ru-RU"/>
        </w:rPr>
        <w:br/>
      </w:r>
      <w:r w:rsidRPr="00A902CA">
        <w:rPr>
          <w:rFonts w:ascii="Times New Roman" w:eastAsia="Times New Roman" w:hAnsi="Times New Roman" w:cs="Times New Roman"/>
          <w:i/>
          <w:iCs/>
          <w:color w:val="000000"/>
          <w:sz w:val="24"/>
          <w:szCs w:val="24"/>
          <w:lang w:eastAsia="ru-RU"/>
        </w:rPr>
        <w:t>магистральные гидроприводы</w:t>
      </w:r>
      <w:r w:rsidRPr="00A902CA">
        <w:rPr>
          <w:rFonts w:ascii="Times New Roman" w:eastAsia="Times New Roman" w:hAnsi="Times New Roman" w:cs="Times New Roman"/>
          <w:color w:val="000000"/>
          <w:sz w:val="24"/>
          <w:szCs w:val="24"/>
          <w:lang w:eastAsia="ru-RU"/>
        </w:rPr>
        <w:t>, в которых рабочая жидкость подается к гидродвигателям от специальной магистрали, не входящей в состав этих приводов.</w:t>
      </w:r>
    </w:p>
    <w:p w:rsidR="00E53CD2" w:rsidRPr="00A902CA" w:rsidRDefault="00E53CD2" w:rsidP="00A902CA">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b/>
          <w:bCs/>
          <w:i/>
          <w:iCs/>
          <w:color w:val="000000"/>
          <w:sz w:val="24"/>
          <w:szCs w:val="24"/>
          <w:lang w:eastAsia="ru-RU"/>
        </w:rPr>
        <w:t>5. По типу приводящего двигателя гидроприводы могут быть с электроприводом, приводом от ДВС, турбин и т.д.</w:t>
      </w:r>
    </w:p>
    <w:p w:rsidR="00E53CD2" w:rsidRPr="00A902CA" w:rsidRDefault="00E53CD2" w:rsidP="00A902CA">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Принцип работы объемного гидропривода основан на законе Паскаля, по которому всякое изменение давления в какой-либо точке покоящейся жидкости, не нарушающее ее равновесия, передается в остальные ее точки без изменения (рис.1.2).</w:t>
      </w:r>
    </w:p>
    <w:p w:rsidR="00E53CD2" w:rsidRPr="00A902CA" w:rsidRDefault="00E53CD2" w:rsidP="00A902CA">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 xml:space="preserve">Насосом 1 рабочая жидкость подается </w:t>
      </w:r>
      <w:proofErr w:type="gramStart"/>
      <w:r w:rsidRPr="00A902CA">
        <w:rPr>
          <w:rFonts w:ascii="Times New Roman" w:eastAsia="Times New Roman" w:hAnsi="Times New Roman" w:cs="Times New Roman"/>
          <w:color w:val="000000"/>
          <w:sz w:val="24"/>
          <w:szCs w:val="24"/>
          <w:lang w:eastAsia="ru-RU"/>
        </w:rPr>
        <w:t>в</w:t>
      </w:r>
      <w:proofErr w:type="gramEnd"/>
      <w:r w:rsidRPr="00A902CA">
        <w:rPr>
          <w:rFonts w:ascii="Times New Roman" w:eastAsia="Times New Roman" w:hAnsi="Times New Roman" w:cs="Times New Roman"/>
          <w:color w:val="000000"/>
          <w:sz w:val="24"/>
          <w:szCs w:val="24"/>
          <w:lang w:eastAsia="ru-RU"/>
        </w:rPr>
        <w:t xml:space="preserve"> напорную гидролинию 3 и далее через распределитель 5 к гидродвигателю 2. При одном положении гидрораспределителя совершается рабочий ход гидродвигателя, а при другом положении - холостой. </w:t>
      </w:r>
      <w:proofErr w:type="gramStart"/>
      <w:r w:rsidRPr="00A902CA">
        <w:rPr>
          <w:rFonts w:ascii="Times New Roman" w:eastAsia="Times New Roman" w:hAnsi="Times New Roman" w:cs="Times New Roman"/>
          <w:color w:val="000000"/>
          <w:sz w:val="24"/>
          <w:szCs w:val="24"/>
          <w:lang w:eastAsia="ru-RU"/>
        </w:rPr>
        <w:t>Из гидродвигателя жидкость через распределитель поступает в сливную гидролинию и далее или в гидробак 9, или во всасывающую гидролинию насоса (в гидроприводах с замкнутой схемой циркуляции рабочей жидкости, см. рис.1.2, а).</w:t>
      </w:r>
      <w:proofErr w:type="gramEnd"/>
      <w:r w:rsidRPr="00A902CA">
        <w:rPr>
          <w:rFonts w:ascii="Times New Roman" w:eastAsia="Times New Roman" w:hAnsi="Times New Roman" w:cs="Times New Roman"/>
          <w:color w:val="000000"/>
          <w:sz w:val="24"/>
          <w:szCs w:val="24"/>
          <w:lang w:eastAsia="ru-RU"/>
        </w:rPr>
        <w:t xml:space="preserve"> В резервуаре жидкость охлаждается и снова поступает в гидросистему. Надежная работа гидропривода возможна только при соответствующей очистке рабочей жидкости фильтрами 8.</w:t>
      </w:r>
    </w:p>
    <w:p w:rsidR="00E53CD2" w:rsidRPr="00A902CA" w:rsidRDefault="00E53CD2" w:rsidP="00A902CA">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Регулирование скорости движения выходного звена гидродвигателя может быть дроссельным или объемным. При дроссельном регулировании в гидросистеме устанавливаются нерегулируемые насосы, а изменение скорости движения выходного звена достигается изменением расхода рабочей жидкости через дроссель 6. При объемном регулировании скорость движения выходного звена гидродвигателя изменяется подачей регулируемого насоса либо за счет применения регулируемого гидромотора.</w:t>
      </w:r>
    </w:p>
    <w:p w:rsidR="00E53CD2" w:rsidRPr="00A902CA" w:rsidRDefault="00E53CD2" w:rsidP="00A902CA">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 xml:space="preserve">Защита гидросистемы от чрезмерного повышения давления обеспечивается предохранительным 4а или переливным 4б клапанами, которые настраиваются на максимально допустимое давление. </w:t>
      </w:r>
      <w:proofErr w:type="gramStart"/>
      <w:r w:rsidRPr="00A902CA">
        <w:rPr>
          <w:rFonts w:ascii="Times New Roman" w:eastAsia="Times New Roman" w:hAnsi="Times New Roman" w:cs="Times New Roman"/>
          <w:color w:val="000000"/>
          <w:sz w:val="24"/>
          <w:szCs w:val="24"/>
          <w:lang w:eastAsia="ru-RU"/>
        </w:rPr>
        <w:t>Если нагрузка на гидродвигатель возрастает сверх установленной, то весь поток рабочей жидкости будет идти через предохранительный или переливной клапаны, минуя гидродвигатель.</w:t>
      </w:r>
      <w:proofErr w:type="gramEnd"/>
      <w:r w:rsidRPr="00A902CA">
        <w:rPr>
          <w:rFonts w:ascii="Times New Roman" w:eastAsia="Times New Roman" w:hAnsi="Times New Roman" w:cs="Times New Roman"/>
          <w:color w:val="000000"/>
          <w:sz w:val="24"/>
          <w:szCs w:val="24"/>
          <w:lang w:eastAsia="ru-RU"/>
        </w:rPr>
        <w:t xml:space="preserve"> </w:t>
      </w:r>
      <w:proofErr w:type="gramStart"/>
      <w:r w:rsidRPr="00A902CA">
        <w:rPr>
          <w:rFonts w:ascii="Times New Roman" w:eastAsia="Times New Roman" w:hAnsi="Times New Roman" w:cs="Times New Roman"/>
          <w:color w:val="000000"/>
          <w:sz w:val="24"/>
          <w:szCs w:val="24"/>
          <w:lang w:eastAsia="ru-RU"/>
        </w:rPr>
        <w:t>Контроль за</w:t>
      </w:r>
      <w:proofErr w:type="gramEnd"/>
      <w:r w:rsidRPr="00A902CA">
        <w:rPr>
          <w:rFonts w:ascii="Times New Roman" w:eastAsia="Times New Roman" w:hAnsi="Times New Roman" w:cs="Times New Roman"/>
          <w:color w:val="000000"/>
          <w:sz w:val="24"/>
          <w:szCs w:val="24"/>
          <w:lang w:eastAsia="ru-RU"/>
        </w:rPr>
        <w:t xml:space="preserve"> давлением на отдельных участках гидросистемы осуществляется по манометрам 11.</w:t>
      </w:r>
    </w:p>
    <w:p w:rsidR="00E53CD2" w:rsidRPr="00A902CA" w:rsidRDefault="00E53CD2" w:rsidP="00A902CA">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Работа гидроагрегатов сопровождается утечками рабочей жидкости. В гидросистемах с замкнутой циркуляцией утечки компенсируются специальным подпитывающим насосом 1а (рис.1.2, а).</w:t>
      </w:r>
    </w:p>
    <w:p w:rsidR="00E53CD2" w:rsidRPr="00A902CA" w:rsidRDefault="00E53CD2" w:rsidP="00A902CA">
      <w:pPr>
        <w:shd w:val="clear" w:color="auto" w:fill="FFFFFF"/>
        <w:spacing w:after="0" w:line="240" w:lineRule="auto"/>
        <w:ind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noProof/>
          <w:color w:val="000000"/>
          <w:sz w:val="24"/>
          <w:szCs w:val="24"/>
          <w:lang w:eastAsia="ru-RU"/>
        </w:rPr>
        <w:lastRenderedPageBreak/>
        <w:drawing>
          <wp:inline distT="0" distB="0" distL="0" distR="0">
            <wp:extent cx="2880925" cy="1841500"/>
            <wp:effectExtent l="19050" t="0" r="0" b="0"/>
            <wp:docPr id="511" name="Рисунок 511" descr="http://gidravl.narod.ru/b1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gidravl.narod.ru/b1a2.gif"/>
                    <pic:cNvPicPr>
                      <a:picLocks noChangeAspect="1" noChangeArrowheads="1"/>
                    </pic:cNvPicPr>
                  </pic:nvPicPr>
                  <pic:blipFill>
                    <a:blip r:embed="rId72" cstate="print"/>
                    <a:srcRect/>
                    <a:stretch>
                      <a:fillRect/>
                    </a:stretch>
                  </pic:blipFill>
                  <pic:spPr bwMode="auto">
                    <a:xfrm>
                      <a:off x="0" y="0"/>
                      <a:ext cx="2881057" cy="1841584"/>
                    </a:xfrm>
                    <a:prstGeom prst="rect">
                      <a:avLst/>
                    </a:prstGeom>
                    <a:noFill/>
                    <a:ln w="9525">
                      <a:noFill/>
                      <a:miter lim="800000"/>
                      <a:headEnd/>
                      <a:tailEnd/>
                    </a:ln>
                  </pic:spPr>
                </pic:pic>
              </a:graphicData>
            </a:graphic>
          </wp:inline>
        </w:drawing>
      </w:r>
      <w:r w:rsidRPr="00A902CA">
        <w:rPr>
          <w:rFonts w:ascii="Times New Roman" w:eastAsia="Times New Roman" w:hAnsi="Times New Roman" w:cs="Times New Roman"/>
          <w:noProof/>
          <w:color w:val="000000"/>
          <w:sz w:val="24"/>
          <w:szCs w:val="24"/>
          <w:lang w:eastAsia="ru-RU"/>
        </w:rPr>
        <w:drawing>
          <wp:inline distT="0" distB="0" distL="0" distR="0">
            <wp:extent cx="3143250" cy="1970004"/>
            <wp:effectExtent l="19050" t="0" r="0" b="0"/>
            <wp:docPr id="461" name="Рисунок 512" descr="http://gidravl.narod.ru/b1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gidravl.narod.ru/b1a3.gif"/>
                    <pic:cNvPicPr>
                      <a:picLocks noChangeAspect="1" noChangeArrowheads="1"/>
                    </pic:cNvPicPr>
                  </pic:nvPicPr>
                  <pic:blipFill>
                    <a:blip r:embed="rId73" cstate="print"/>
                    <a:srcRect/>
                    <a:stretch>
                      <a:fillRect/>
                    </a:stretch>
                  </pic:blipFill>
                  <pic:spPr bwMode="auto">
                    <a:xfrm>
                      <a:off x="0" y="0"/>
                      <a:ext cx="3143250" cy="1970004"/>
                    </a:xfrm>
                    <a:prstGeom prst="rect">
                      <a:avLst/>
                    </a:prstGeom>
                    <a:noFill/>
                    <a:ln w="9525">
                      <a:noFill/>
                      <a:miter lim="800000"/>
                      <a:headEnd/>
                      <a:tailEnd/>
                    </a:ln>
                  </pic:spPr>
                </pic:pic>
              </a:graphicData>
            </a:graphic>
          </wp:inline>
        </w:drawing>
      </w:r>
    </w:p>
    <w:p w:rsidR="00E53CD2" w:rsidRPr="00A902CA" w:rsidRDefault="00E53CD2" w:rsidP="00A902CA">
      <w:pPr>
        <w:shd w:val="clear" w:color="auto" w:fill="FFFFFF"/>
        <w:spacing w:after="0" w:line="240" w:lineRule="auto"/>
        <w:ind w:firstLine="426"/>
        <w:contextualSpacing/>
        <w:jc w:val="center"/>
        <w:rPr>
          <w:rFonts w:ascii="Times New Roman" w:eastAsia="Times New Roman" w:hAnsi="Times New Roman" w:cs="Times New Roman"/>
          <w:color w:val="000000"/>
          <w:sz w:val="24"/>
          <w:szCs w:val="24"/>
          <w:lang w:eastAsia="ru-RU"/>
        </w:rPr>
      </w:pPr>
    </w:p>
    <w:p w:rsidR="00E53CD2" w:rsidRPr="00A902CA" w:rsidRDefault="00E53CD2" w:rsidP="00A902CA">
      <w:pPr>
        <w:shd w:val="clear" w:color="auto" w:fill="FFFFFF"/>
        <w:spacing w:after="0" w:line="240" w:lineRule="auto"/>
        <w:ind w:firstLine="426"/>
        <w:contextualSpacing/>
        <w:jc w:val="center"/>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Ри.1.2. Варианты принципиальных схем гидроприводов: </w:t>
      </w:r>
      <w:r w:rsidRPr="00A902CA">
        <w:rPr>
          <w:rFonts w:ascii="Times New Roman" w:eastAsia="Times New Roman" w:hAnsi="Times New Roman" w:cs="Times New Roman"/>
          <w:color w:val="000000"/>
          <w:sz w:val="24"/>
          <w:szCs w:val="24"/>
          <w:lang w:eastAsia="ru-RU"/>
        </w:rPr>
        <w:br/>
        <w:t>а - с объемным регулированием; б - с дроссельным регулированием; </w:t>
      </w:r>
      <w:r w:rsidRPr="00A902CA">
        <w:rPr>
          <w:rFonts w:ascii="Times New Roman" w:eastAsia="Times New Roman" w:hAnsi="Times New Roman" w:cs="Times New Roman"/>
          <w:color w:val="000000"/>
          <w:sz w:val="24"/>
          <w:szCs w:val="24"/>
          <w:lang w:eastAsia="ru-RU"/>
        </w:rPr>
        <w:br/>
        <w:t xml:space="preserve">в - </w:t>
      </w:r>
      <w:proofErr w:type="gramStart"/>
      <w:r w:rsidRPr="00A902CA">
        <w:rPr>
          <w:rFonts w:ascii="Times New Roman" w:eastAsia="Times New Roman" w:hAnsi="Times New Roman" w:cs="Times New Roman"/>
          <w:color w:val="000000"/>
          <w:sz w:val="24"/>
          <w:szCs w:val="24"/>
          <w:lang w:eastAsia="ru-RU"/>
        </w:rPr>
        <w:t>нерегулируемый</w:t>
      </w:r>
      <w:proofErr w:type="gramEnd"/>
      <w:r w:rsidRPr="00A902CA">
        <w:rPr>
          <w:rFonts w:ascii="Times New Roman" w:eastAsia="Times New Roman" w:hAnsi="Times New Roman" w:cs="Times New Roman"/>
          <w:color w:val="000000"/>
          <w:sz w:val="24"/>
          <w:szCs w:val="24"/>
          <w:lang w:eastAsia="ru-RU"/>
        </w:rPr>
        <w:t>; г - с дроссельным регулированием рабочего и холостого ходов</w:t>
      </w:r>
    </w:p>
    <w:p w:rsidR="00E53CD2" w:rsidRPr="00A902CA" w:rsidRDefault="00E53CD2" w:rsidP="00A902CA">
      <w:pPr>
        <w:shd w:val="clear" w:color="auto" w:fill="FFFFFF"/>
        <w:spacing w:before="96" w:after="120" w:line="240" w:lineRule="auto"/>
        <w:ind w:firstLine="426"/>
        <w:contextualSpacing/>
        <w:rPr>
          <w:rFonts w:ascii="Times New Roman" w:eastAsia="Times New Roman" w:hAnsi="Times New Roman" w:cs="Times New Roman"/>
          <w:b/>
          <w:color w:val="000000"/>
          <w:sz w:val="24"/>
          <w:szCs w:val="24"/>
          <w:lang w:eastAsia="ru-RU"/>
        </w:rPr>
      </w:pPr>
      <w:r w:rsidRPr="00A902CA">
        <w:rPr>
          <w:rFonts w:ascii="Times New Roman" w:eastAsia="Times New Roman" w:hAnsi="Times New Roman" w:cs="Times New Roman"/>
          <w:b/>
          <w:color w:val="000000"/>
          <w:sz w:val="24"/>
          <w:szCs w:val="24"/>
          <w:lang w:eastAsia="ru-RU"/>
        </w:rPr>
        <w:t>К основным преимуществам гидропривода относятся:</w:t>
      </w:r>
    </w:p>
    <w:p w:rsidR="00E53CD2" w:rsidRPr="00A902CA" w:rsidRDefault="00E53CD2" w:rsidP="00A902CA">
      <w:pPr>
        <w:numPr>
          <w:ilvl w:val="0"/>
          <w:numId w:val="1"/>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возможность универсального преобразования механической характеристики приводного двигателя в соответствии с требованиями нагрузки;</w:t>
      </w:r>
    </w:p>
    <w:p w:rsidR="00E53CD2" w:rsidRPr="00A902CA" w:rsidRDefault="00E53CD2" w:rsidP="00A902CA">
      <w:pPr>
        <w:numPr>
          <w:ilvl w:val="0"/>
          <w:numId w:val="1"/>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простота управления и автоматизации;</w:t>
      </w:r>
    </w:p>
    <w:p w:rsidR="00E53CD2" w:rsidRPr="00A902CA" w:rsidRDefault="00E53CD2" w:rsidP="00A902CA">
      <w:pPr>
        <w:numPr>
          <w:ilvl w:val="0"/>
          <w:numId w:val="1"/>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proofErr w:type="gramStart"/>
      <w:r w:rsidRPr="00A902CA">
        <w:rPr>
          <w:rFonts w:ascii="Times New Roman" w:eastAsia="Times New Roman" w:hAnsi="Times New Roman" w:cs="Times New Roman"/>
          <w:color w:val="000000"/>
          <w:sz w:val="24"/>
          <w:szCs w:val="24"/>
          <w:lang w:eastAsia="ru-RU"/>
        </w:rPr>
        <w:t>простота предохранения приводного двигателя и исполнительных органов машин от перегрузок; например, если усилие на штоке </w:t>
      </w:r>
      <w:hyperlink r:id="rId74" w:tooltip="Гидроцилиндр" w:history="1">
        <w:r w:rsidRPr="00A902CA">
          <w:rPr>
            <w:rFonts w:ascii="Times New Roman" w:eastAsia="Times New Roman" w:hAnsi="Times New Roman" w:cs="Times New Roman"/>
            <w:color w:val="0B0080"/>
            <w:sz w:val="24"/>
            <w:szCs w:val="24"/>
            <w:lang w:eastAsia="ru-RU"/>
          </w:rPr>
          <w:t>гидроцилиндра</w:t>
        </w:r>
      </w:hyperlink>
      <w:r w:rsidRPr="00A902CA">
        <w:rPr>
          <w:rFonts w:ascii="Times New Roman" w:eastAsia="Times New Roman" w:hAnsi="Times New Roman" w:cs="Times New Roman"/>
          <w:color w:val="000000"/>
          <w:sz w:val="24"/>
          <w:szCs w:val="24"/>
          <w:lang w:eastAsia="ru-RU"/>
        </w:rPr>
        <w:t> становится слишком большим (такое возможно, в частности, когда шток, соединённый с рабочим органом, встречает препятствие на своём пути), то давление в гидросистеме достигает больших значений — тогда срабатывает</w:t>
      </w:r>
      <w:hyperlink r:id="rId75" w:tooltip="Предохранительный клапан" w:history="1">
        <w:r w:rsidRPr="00A902CA">
          <w:rPr>
            <w:rFonts w:ascii="Times New Roman" w:eastAsia="Times New Roman" w:hAnsi="Times New Roman" w:cs="Times New Roman"/>
            <w:color w:val="0B0080"/>
            <w:sz w:val="24"/>
            <w:szCs w:val="24"/>
            <w:lang w:eastAsia="ru-RU"/>
          </w:rPr>
          <w:t>предохранительный клапан</w:t>
        </w:r>
      </w:hyperlink>
      <w:r w:rsidRPr="00A902CA">
        <w:rPr>
          <w:rFonts w:ascii="Times New Roman" w:eastAsia="Times New Roman" w:hAnsi="Times New Roman" w:cs="Times New Roman"/>
          <w:color w:val="000000"/>
          <w:sz w:val="24"/>
          <w:szCs w:val="24"/>
          <w:lang w:eastAsia="ru-RU"/>
        </w:rPr>
        <w:t> в гидросистеме, и после этого жидкость идёт на слив в бак, и давление уменьшается;</w:t>
      </w:r>
      <w:proofErr w:type="gramEnd"/>
    </w:p>
    <w:p w:rsidR="0027445B" w:rsidRPr="00A902CA" w:rsidRDefault="00E53CD2" w:rsidP="00A902CA">
      <w:pPr>
        <w:numPr>
          <w:ilvl w:val="0"/>
          <w:numId w:val="1"/>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надёжность эксплуатации;</w:t>
      </w:r>
    </w:p>
    <w:p w:rsidR="00E53CD2" w:rsidRPr="00A902CA" w:rsidRDefault="00E53CD2" w:rsidP="00A902CA">
      <w:pPr>
        <w:numPr>
          <w:ilvl w:val="0"/>
          <w:numId w:val="1"/>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широкий диапазон бесступенчатого регулирования скорости выходного звена; например, диапазон регулирования частоты вращения </w:t>
      </w:r>
      <w:hyperlink r:id="rId76" w:tooltip="Гидромотор" w:history="1">
        <w:r w:rsidRPr="00A902CA">
          <w:rPr>
            <w:rFonts w:ascii="Times New Roman" w:eastAsia="Times New Roman" w:hAnsi="Times New Roman" w:cs="Times New Roman"/>
            <w:color w:val="0B0080"/>
            <w:sz w:val="24"/>
            <w:szCs w:val="24"/>
            <w:lang w:eastAsia="ru-RU"/>
          </w:rPr>
          <w:t>гидромотора</w:t>
        </w:r>
      </w:hyperlink>
      <w:r w:rsidRPr="00A902CA">
        <w:rPr>
          <w:rFonts w:ascii="Times New Roman" w:eastAsia="Times New Roman" w:hAnsi="Times New Roman" w:cs="Times New Roman"/>
          <w:color w:val="000000"/>
          <w:sz w:val="24"/>
          <w:szCs w:val="24"/>
          <w:lang w:eastAsia="ru-RU"/>
        </w:rPr>
        <w:t xml:space="preserve"> может составлять от 2500 об/мин до </w:t>
      </w:r>
      <w:proofErr w:type="gramStart"/>
      <w:r w:rsidRPr="00A902CA">
        <w:rPr>
          <w:rFonts w:ascii="Times New Roman" w:eastAsia="Times New Roman" w:hAnsi="Times New Roman" w:cs="Times New Roman"/>
          <w:color w:val="000000"/>
          <w:sz w:val="24"/>
          <w:szCs w:val="24"/>
          <w:lang w:eastAsia="ru-RU"/>
        </w:rPr>
        <w:t>30-40</w:t>
      </w:r>
      <w:proofErr w:type="gramEnd"/>
      <w:r w:rsidRPr="00A902CA">
        <w:rPr>
          <w:rFonts w:ascii="Times New Roman" w:eastAsia="Times New Roman" w:hAnsi="Times New Roman" w:cs="Times New Roman"/>
          <w:color w:val="000000"/>
          <w:sz w:val="24"/>
          <w:szCs w:val="24"/>
          <w:lang w:eastAsia="ru-RU"/>
        </w:rPr>
        <w:t xml:space="preserve"> об/мин, а в некоторых случаях, у гидромоторов специального исполнения, доходит до 1-4 об/мин, что для </w:t>
      </w:r>
      <w:hyperlink r:id="rId77" w:tooltip="Электромотор" w:history="1">
        <w:r w:rsidRPr="00A902CA">
          <w:rPr>
            <w:rFonts w:ascii="Times New Roman" w:eastAsia="Times New Roman" w:hAnsi="Times New Roman" w:cs="Times New Roman"/>
            <w:color w:val="0B0080"/>
            <w:sz w:val="24"/>
            <w:szCs w:val="24"/>
            <w:lang w:eastAsia="ru-RU"/>
          </w:rPr>
          <w:t>электромоторов</w:t>
        </w:r>
      </w:hyperlink>
      <w:r w:rsidRPr="00A902CA">
        <w:rPr>
          <w:rFonts w:ascii="Times New Roman" w:eastAsia="Times New Roman" w:hAnsi="Times New Roman" w:cs="Times New Roman"/>
          <w:color w:val="000000"/>
          <w:sz w:val="24"/>
          <w:szCs w:val="24"/>
          <w:lang w:eastAsia="ru-RU"/>
        </w:rPr>
        <w:t> трудно реализуемо;</w:t>
      </w:r>
    </w:p>
    <w:p w:rsidR="00E53CD2" w:rsidRPr="00A902CA" w:rsidRDefault="00E53CD2" w:rsidP="00A902CA">
      <w:pPr>
        <w:numPr>
          <w:ilvl w:val="0"/>
          <w:numId w:val="1"/>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большая передаваемая мощность на единицу массы привода; в частности, масса гидравлических машин примерно в 10-15 раз меньше массы </w:t>
      </w:r>
      <w:hyperlink r:id="rId78" w:tooltip="Электрические машины" w:history="1">
        <w:r w:rsidRPr="00A902CA">
          <w:rPr>
            <w:rFonts w:ascii="Times New Roman" w:eastAsia="Times New Roman" w:hAnsi="Times New Roman" w:cs="Times New Roman"/>
            <w:color w:val="0B0080"/>
            <w:sz w:val="24"/>
            <w:szCs w:val="24"/>
            <w:lang w:eastAsia="ru-RU"/>
          </w:rPr>
          <w:t>электрических машин</w:t>
        </w:r>
      </w:hyperlink>
      <w:r w:rsidRPr="00A902CA">
        <w:rPr>
          <w:rFonts w:ascii="Times New Roman" w:eastAsia="Times New Roman" w:hAnsi="Times New Roman" w:cs="Times New Roman"/>
          <w:color w:val="000000"/>
          <w:sz w:val="24"/>
          <w:szCs w:val="24"/>
          <w:lang w:eastAsia="ru-RU"/>
        </w:rPr>
        <w:t> такой же мощности;</w:t>
      </w:r>
    </w:p>
    <w:p w:rsidR="00E53CD2" w:rsidRPr="00A902CA" w:rsidRDefault="00E53CD2" w:rsidP="00A902CA">
      <w:pPr>
        <w:numPr>
          <w:ilvl w:val="0"/>
          <w:numId w:val="1"/>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самосмазываемость трущихся поверхностей при применении </w:t>
      </w:r>
      <w:hyperlink r:id="rId79" w:tooltip="Нефтяные масла" w:history="1">
        <w:r w:rsidRPr="00A902CA">
          <w:rPr>
            <w:rFonts w:ascii="Times New Roman" w:eastAsia="Times New Roman" w:hAnsi="Times New Roman" w:cs="Times New Roman"/>
            <w:color w:val="0B0080"/>
            <w:sz w:val="24"/>
            <w:szCs w:val="24"/>
            <w:lang w:eastAsia="ru-RU"/>
          </w:rPr>
          <w:t>минеральных</w:t>
        </w:r>
      </w:hyperlink>
      <w:r w:rsidRPr="00A902CA">
        <w:rPr>
          <w:rFonts w:ascii="Times New Roman" w:eastAsia="Times New Roman" w:hAnsi="Times New Roman" w:cs="Times New Roman"/>
          <w:color w:val="000000"/>
          <w:sz w:val="24"/>
          <w:szCs w:val="24"/>
          <w:lang w:eastAsia="ru-RU"/>
        </w:rPr>
        <w:t> и синтетических масел в качестве </w:t>
      </w:r>
      <w:hyperlink r:id="rId80" w:tooltip="Рабочая жидкость" w:history="1">
        <w:r w:rsidRPr="00A902CA">
          <w:rPr>
            <w:rFonts w:ascii="Times New Roman" w:eastAsia="Times New Roman" w:hAnsi="Times New Roman" w:cs="Times New Roman"/>
            <w:color w:val="0B0080"/>
            <w:sz w:val="24"/>
            <w:szCs w:val="24"/>
            <w:lang w:eastAsia="ru-RU"/>
          </w:rPr>
          <w:t>рабочих жидкостей</w:t>
        </w:r>
      </w:hyperlink>
      <w:r w:rsidRPr="00A902CA">
        <w:rPr>
          <w:rFonts w:ascii="Times New Roman" w:eastAsia="Times New Roman" w:hAnsi="Times New Roman" w:cs="Times New Roman"/>
          <w:color w:val="000000"/>
          <w:sz w:val="24"/>
          <w:szCs w:val="24"/>
          <w:lang w:eastAsia="ru-RU"/>
        </w:rPr>
        <w:t>; нужно отметить, что при техническом обслуживании, например, мобильных строительно-дорожных машин на смазку уходит до 50% всего времени обслуживания машины, поэтому самосмазываемость гидропривода является серьёзным преимуществом;</w:t>
      </w:r>
    </w:p>
    <w:p w:rsidR="00E53CD2" w:rsidRPr="00A902CA" w:rsidRDefault="00E53CD2" w:rsidP="00A902CA">
      <w:pPr>
        <w:numPr>
          <w:ilvl w:val="0"/>
          <w:numId w:val="1"/>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возможность получения больших сил и мощностей при малых размерах и весе передаточного механизма;</w:t>
      </w:r>
    </w:p>
    <w:p w:rsidR="00E53CD2" w:rsidRPr="00A902CA" w:rsidRDefault="00E53CD2" w:rsidP="00A902CA">
      <w:pPr>
        <w:numPr>
          <w:ilvl w:val="0"/>
          <w:numId w:val="1"/>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простота осуществления различных видов движения — поступательного, вращательного, поворотного;</w:t>
      </w:r>
    </w:p>
    <w:p w:rsidR="00E53CD2" w:rsidRPr="00A902CA" w:rsidRDefault="00E53CD2" w:rsidP="00A902CA">
      <w:pPr>
        <w:numPr>
          <w:ilvl w:val="0"/>
          <w:numId w:val="1"/>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возможность частых и быстрых переключений при возвратно-поступательных и вращательных прямых и реверсивных движениях;</w:t>
      </w:r>
    </w:p>
    <w:p w:rsidR="00E53CD2" w:rsidRPr="00A902CA" w:rsidRDefault="00E53CD2" w:rsidP="00A902CA">
      <w:pPr>
        <w:numPr>
          <w:ilvl w:val="0"/>
          <w:numId w:val="1"/>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возможность равномерного распределения усилий при одновременной передаче на несколько приводов;</w:t>
      </w:r>
    </w:p>
    <w:p w:rsidR="00E53CD2" w:rsidRPr="00A902CA" w:rsidRDefault="00E53CD2" w:rsidP="00A902CA">
      <w:pPr>
        <w:numPr>
          <w:ilvl w:val="0"/>
          <w:numId w:val="1"/>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упрощённость компоновки основных узлов гидропривода внутри машин и агрегатов, в сравнении с другими видами приводов.</w:t>
      </w:r>
    </w:p>
    <w:p w:rsidR="00E53CD2" w:rsidRPr="00A902CA" w:rsidRDefault="00E53CD2" w:rsidP="00A902CA">
      <w:pPr>
        <w:shd w:val="clear" w:color="auto" w:fill="FFFFFF"/>
        <w:spacing w:before="96" w:after="120" w:line="240" w:lineRule="auto"/>
        <w:ind w:firstLine="426"/>
        <w:contextualSpacing/>
        <w:rPr>
          <w:rFonts w:ascii="Times New Roman" w:eastAsia="Times New Roman" w:hAnsi="Times New Roman" w:cs="Times New Roman"/>
          <w:b/>
          <w:color w:val="000000"/>
          <w:sz w:val="24"/>
          <w:szCs w:val="24"/>
          <w:lang w:eastAsia="ru-RU"/>
        </w:rPr>
      </w:pPr>
      <w:r w:rsidRPr="00A902CA">
        <w:rPr>
          <w:rFonts w:ascii="Times New Roman" w:eastAsia="Times New Roman" w:hAnsi="Times New Roman" w:cs="Times New Roman"/>
          <w:b/>
          <w:color w:val="000000"/>
          <w:sz w:val="24"/>
          <w:szCs w:val="24"/>
          <w:lang w:eastAsia="ru-RU"/>
        </w:rPr>
        <w:t>К недостаткам гидропривода относятся:</w:t>
      </w:r>
    </w:p>
    <w:p w:rsidR="00E53CD2" w:rsidRPr="00A902CA" w:rsidRDefault="00E53CD2" w:rsidP="00A902CA">
      <w:pPr>
        <w:numPr>
          <w:ilvl w:val="0"/>
          <w:numId w:val="2"/>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утечки рабочей жидкости через уплотнения и зазоры, особенно при высоких значениях </w:t>
      </w:r>
      <w:hyperlink r:id="rId81" w:tooltip="Давление" w:history="1">
        <w:r w:rsidRPr="00A902CA">
          <w:rPr>
            <w:rFonts w:ascii="Times New Roman" w:eastAsia="Times New Roman" w:hAnsi="Times New Roman" w:cs="Times New Roman"/>
            <w:color w:val="0B0080"/>
            <w:sz w:val="24"/>
            <w:szCs w:val="24"/>
            <w:lang w:eastAsia="ru-RU"/>
          </w:rPr>
          <w:t>давления</w:t>
        </w:r>
      </w:hyperlink>
      <w:r w:rsidRPr="00A902CA">
        <w:rPr>
          <w:rFonts w:ascii="Times New Roman" w:eastAsia="Times New Roman" w:hAnsi="Times New Roman" w:cs="Times New Roman"/>
          <w:color w:val="000000"/>
          <w:sz w:val="24"/>
          <w:szCs w:val="24"/>
          <w:lang w:eastAsia="ru-RU"/>
        </w:rPr>
        <w:t> в гидросистеме, что требует высокой точности изготовления деталей гидрооборудования;</w:t>
      </w:r>
    </w:p>
    <w:p w:rsidR="00E53CD2" w:rsidRPr="00A902CA" w:rsidRDefault="00E53CD2" w:rsidP="00A902CA">
      <w:pPr>
        <w:numPr>
          <w:ilvl w:val="0"/>
          <w:numId w:val="2"/>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lastRenderedPageBreak/>
        <w:t>нагрев рабочей жидкости при работе, что приводит к уменьшению </w:t>
      </w:r>
      <w:hyperlink r:id="rId82" w:anchor=".D0.9A.D0.B8.D0.BD.D0.B5.D0.BC.D0.B0.D1.82.D0.B8.D1.87.D0.B5.D1.81.D0.BA.D0.B0.D1.8F_.D0.B2.D1.8F.D0.B7.D0.BA.D0.BE.D1.81.D1.82.D1.8C" w:tooltip="Вязкость" w:history="1">
        <w:r w:rsidRPr="00A902CA">
          <w:rPr>
            <w:rFonts w:ascii="Times New Roman" w:eastAsia="Times New Roman" w:hAnsi="Times New Roman" w:cs="Times New Roman"/>
            <w:color w:val="0B0080"/>
            <w:sz w:val="24"/>
            <w:szCs w:val="24"/>
            <w:lang w:eastAsia="ru-RU"/>
          </w:rPr>
          <w:t>вязкости</w:t>
        </w:r>
      </w:hyperlink>
      <w:r w:rsidRPr="00A902CA">
        <w:rPr>
          <w:rFonts w:ascii="Times New Roman" w:eastAsia="Times New Roman" w:hAnsi="Times New Roman" w:cs="Times New Roman"/>
          <w:color w:val="000000"/>
          <w:sz w:val="24"/>
          <w:szCs w:val="24"/>
          <w:lang w:eastAsia="ru-RU"/>
        </w:rPr>
        <w:t> рабочей жидкости и увеличению утечек, поэтому в ряде случаев необходимо применение специальных охладительных устройств и средств </w:t>
      </w:r>
      <w:hyperlink r:id="rId83" w:tooltip="Теплоизоляция" w:history="1">
        <w:r w:rsidRPr="00A902CA">
          <w:rPr>
            <w:rFonts w:ascii="Times New Roman" w:eastAsia="Times New Roman" w:hAnsi="Times New Roman" w:cs="Times New Roman"/>
            <w:color w:val="0B0080"/>
            <w:sz w:val="24"/>
            <w:szCs w:val="24"/>
            <w:lang w:eastAsia="ru-RU"/>
          </w:rPr>
          <w:t>тепловой защиты</w:t>
        </w:r>
      </w:hyperlink>
      <w:r w:rsidRPr="00A902CA">
        <w:rPr>
          <w:rFonts w:ascii="Times New Roman" w:eastAsia="Times New Roman" w:hAnsi="Times New Roman" w:cs="Times New Roman"/>
          <w:color w:val="000000"/>
          <w:sz w:val="24"/>
          <w:szCs w:val="24"/>
          <w:lang w:eastAsia="ru-RU"/>
        </w:rPr>
        <w:t>;</w:t>
      </w:r>
    </w:p>
    <w:p w:rsidR="00E53CD2" w:rsidRPr="00A902CA" w:rsidRDefault="00E53CD2" w:rsidP="00A902CA">
      <w:pPr>
        <w:numPr>
          <w:ilvl w:val="0"/>
          <w:numId w:val="2"/>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более низкий </w:t>
      </w:r>
      <w:hyperlink r:id="rId84" w:anchor=".D0.9A.D0.9F.D0.94_.D0.BE.D0.B1.D1.8A.D1.91.D0.BC.D0.BD.D0.BE.D0.B3.D0.BE_.D0.B3.D0.B8.D0.B4.D1.80.D0.BE.D0.BF.D1.80.D0.B8.D0.B2.D0.BE.D0.B4.D0.B0" w:tooltip="Объёмный гидропривод" w:history="1">
        <w:proofErr w:type="gramStart"/>
        <w:r w:rsidRPr="00A902CA">
          <w:rPr>
            <w:rFonts w:ascii="Times New Roman" w:eastAsia="Times New Roman" w:hAnsi="Times New Roman" w:cs="Times New Roman"/>
            <w:color w:val="0B0080"/>
            <w:sz w:val="24"/>
            <w:szCs w:val="24"/>
            <w:lang w:eastAsia="ru-RU"/>
          </w:rPr>
          <w:t>КПД</w:t>
        </w:r>
        <w:proofErr w:type="gramEnd"/>
      </w:hyperlink>
      <w:r w:rsidRPr="00A902CA">
        <w:rPr>
          <w:rFonts w:ascii="Times New Roman" w:eastAsia="Times New Roman" w:hAnsi="Times New Roman" w:cs="Times New Roman"/>
          <w:color w:val="000000"/>
          <w:sz w:val="24"/>
          <w:szCs w:val="24"/>
          <w:lang w:eastAsia="ru-RU"/>
        </w:rPr>
        <w:t> чем у сопоставимых </w:t>
      </w:r>
      <w:hyperlink r:id="rId85" w:tooltip="Механическая передача" w:history="1">
        <w:r w:rsidRPr="00A902CA">
          <w:rPr>
            <w:rFonts w:ascii="Times New Roman" w:eastAsia="Times New Roman" w:hAnsi="Times New Roman" w:cs="Times New Roman"/>
            <w:color w:val="0B0080"/>
            <w:sz w:val="24"/>
            <w:szCs w:val="24"/>
            <w:lang w:eastAsia="ru-RU"/>
          </w:rPr>
          <w:t>механических передач</w:t>
        </w:r>
      </w:hyperlink>
      <w:r w:rsidRPr="00A902CA">
        <w:rPr>
          <w:rFonts w:ascii="Times New Roman" w:eastAsia="Times New Roman" w:hAnsi="Times New Roman" w:cs="Times New Roman"/>
          <w:color w:val="000000"/>
          <w:sz w:val="24"/>
          <w:szCs w:val="24"/>
          <w:lang w:eastAsia="ru-RU"/>
        </w:rPr>
        <w:t>;</w:t>
      </w:r>
    </w:p>
    <w:p w:rsidR="00E53CD2" w:rsidRPr="00A902CA" w:rsidRDefault="00E53CD2" w:rsidP="00A902CA">
      <w:pPr>
        <w:numPr>
          <w:ilvl w:val="0"/>
          <w:numId w:val="2"/>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необходимость обеспечения в процессе эксплуатации чистоты рабочей жидкости, поскольку наличие большого количества абразивных частиц в рабочей жидкости приводит к быстрому износу деталей гидрооборудования, увеличению зазоров и утечек через них, и, как следствие, к снижению </w:t>
      </w:r>
      <w:hyperlink r:id="rId86" w:anchor=".D0.9A.D0.9F.D0.94_.D0.BE.D0.B1.D1.8A.D1.91.D0.BC.D0.BD.D0.BE.D0.B3.D0.BE_.D0.B3.D0.B8.D0.B4.D1.80.D0.BE.D0.BF.D1.80.D0.B8.D0.B2.D0.BE.D0.B4.D0.B0" w:tooltip="Объёмный гидропривод" w:history="1">
        <w:r w:rsidRPr="00A902CA">
          <w:rPr>
            <w:rFonts w:ascii="Times New Roman" w:eastAsia="Times New Roman" w:hAnsi="Times New Roman" w:cs="Times New Roman"/>
            <w:color w:val="0B0080"/>
            <w:sz w:val="24"/>
            <w:szCs w:val="24"/>
            <w:lang w:eastAsia="ru-RU"/>
          </w:rPr>
          <w:t>объёмного КПД</w:t>
        </w:r>
      </w:hyperlink>
      <w:r w:rsidRPr="00A902CA">
        <w:rPr>
          <w:rFonts w:ascii="Times New Roman" w:eastAsia="Times New Roman" w:hAnsi="Times New Roman" w:cs="Times New Roman"/>
          <w:color w:val="000000"/>
          <w:sz w:val="24"/>
          <w:szCs w:val="24"/>
          <w:lang w:eastAsia="ru-RU"/>
        </w:rPr>
        <w:t>;</w:t>
      </w:r>
    </w:p>
    <w:p w:rsidR="00E53CD2" w:rsidRPr="00A902CA" w:rsidRDefault="00E53CD2" w:rsidP="00A902CA">
      <w:pPr>
        <w:numPr>
          <w:ilvl w:val="0"/>
          <w:numId w:val="2"/>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необходимость защиты гидросистемы от проникновения в неё воздуха, наличие которого приводит к нестабильной работе гидропривода, большим </w:t>
      </w:r>
      <w:hyperlink r:id="rId87" w:anchor=".D0.9E.D0.BF.D1.80.D0.B5.D0.B4.D0.B5.D0.BB.D0.B5.D0.BD.D0.B8.D0.B5_.D0.BA.D0.BE.D1.8D.D1.84.D1.84.D0.B8.D1.86.D0.B8.D0.B5.D0.BD.D1.82.D0.B0_.D0.94.D0.B0.D1.80.D1.81.D0.B8_.D0.B4.D0.BB.D1.8F_.D0.BC.D0.B5.D1.81.D1.82.D0.BD.D1.8B.D1.85_.D1.81.D0.BE.D0.BF.D1." w:tooltip="Формула Дарси-Вейсбаха" w:history="1">
        <w:r w:rsidRPr="00A902CA">
          <w:rPr>
            <w:rFonts w:ascii="Times New Roman" w:eastAsia="Times New Roman" w:hAnsi="Times New Roman" w:cs="Times New Roman"/>
            <w:color w:val="0B0080"/>
            <w:sz w:val="24"/>
            <w:szCs w:val="24"/>
            <w:lang w:eastAsia="ru-RU"/>
          </w:rPr>
          <w:t>гидравлическим потерям</w:t>
        </w:r>
      </w:hyperlink>
      <w:r w:rsidRPr="00A902CA">
        <w:rPr>
          <w:rFonts w:ascii="Times New Roman" w:eastAsia="Times New Roman" w:hAnsi="Times New Roman" w:cs="Times New Roman"/>
          <w:color w:val="000000"/>
          <w:sz w:val="24"/>
          <w:szCs w:val="24"/>
          <w:lang w:eastAsia="ru-RU"/>
        </w:rPr>
        <w:t> и нагреву рабочей жидкости;</w:t>
      </w:r>
    </w:p>
    <w:p w:rsidR="00E53CD2" w:rsidRPr="00A902CA" w:rsidRDefault="00E53CD2" w:rsidP="00A902CA">
      <w:pPr>
        <w:numPr>
          <w:ilvl w:val="0"/>
          <w:numId w:val="2"/>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пожароопасность в случае применения горючих рабочих жидкостей, что налагает ограничения, например, на применение гидропривода в горячих цехах;</w:t>
      </w:r>
    </w:p>
    <w:p w:rsidR="00E53CD2" w:rsidRPr="00A902CA" w:rsidRDefault="00E53CD2" w:rsidP="00A902CA">
      <w:pPr>
        <w:numPr>
          <w:ilvl w:val="0"/>
          <w:numId w:val="2"/>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зависимость </w:t>
      </w:r>
      <w:hyperlink r:id="rId88" w:anchor=".D0.9A.D0.B8.D0.BD.D0.B5.D0.BC.D0.B0.D1.82.D0.B8.D1.87.D0.B5.D1.81.D0.BA.D0.B0.D1.8F_.D0.B2.D1.8F.D0.B7.D0.BA.D0.BE.D1.81.D1.82.D1.8C" w:tooltip="Вязкость" w:history="1">
        <w:r w:rsidRPr="00A902CA">
          <w:rPr>
            <w:rFonts w:ascii="Times New Roman" w:eastAsia="Times New Roman" w:hAnsi="Times New Roman" w:cs="Times New Roman"/>
            <w:color w:val="0B0080"/>
            <w:sz w:val="24"/>
            <w:szCs w:val="24"/>
            <w:lang w:eastAsia="ru-RU"/>
          </w:rPr>
          <w:t>вязкости</w:t>
        </w:r>
      </w:hyperlink>
      <w:r w:rsidRPr="00A902CA">
        <w:rPr>
          <w:rFonts w:ascii="Times New Roman" w:eastAsia="Times New Roman" w:hAnsi="Times New Roman" w:cs="Times New Roman"/>
          <w:color w:val="000000"/>
          <w:sz w:val="24"/>
          <w:szCs w:val="24"/>
          <w:lang w:eastAsia="ru-RU"/>
        </w:rPr>
        <w:t> рабочей жидкости, а значит и рабочих параметров гидропривода, от температуры окружающей среды;</w:t>
      </w:r>
    </w:p>
    <w:p w:rsidR="00E53CD2" w:rsidRPr="00A902CA" w:rsidRDefault="00E53CD2" w:rsidP="00A902CA">
      <w:pPr>
        <w:numPr>
          <w:ilvl w:val="0"/>
          <w:numId w:val="2"/>
        </w:numPr>
        <w:shd w:val="clear" w:color="auto" w:fill="FFFFFF"/>
        <w:spacing w:before="100" w:beforeAutospacing="1" w:after="24" w:line="240" w:lineRule="auto"/>
        <w:ind w:left="0" w:firstLine="426"/>
        <w:contextualSpacing/>
        <w:rPr>
          <w:rFonts w:ascii="Times New Roman" w:eastAsia="Times New Roman" w:hAnsi="Times New Roman" w:cs="Times New Roman"/>
          <w:color w:val="000000"/>
          <w:sz w:val="24"/>
          <w:szCs w:val="24"/>
          <w:lang w:eastAsia="ru-RU"/>
        </w:rPr>
      </w:pPr>
      <w:r w:rsidRPr="00A902CA">
        <w:rPr>
          <w:rFonts w:ascii="Times New Roman" w:eastAsia="Times New Roman" w:hAnsi="Times New Roman" w:cs="Times New Roman"/>
          <w:color w:val="000000"/>
          <w:sz w:val="24"/>
          <w:szCs w:val="24"/>
          <w:lang w:eastAsia="ru-RU"/>
        </w:rPr>
        <w:t>в сравнении с </w:t>
      </w:r>
      <w:hyperlink r:id="rId89" w:tooltip="Пневмопривод" w:history="1">
        <w:r w:rsidRPr="00A902CA">
          <w:rPr>
            <w:rFonts w:ascii="Times New Roman" w:eastAsia="Times New Roman" w:hAnsi="Times New Roman" w:cs="Times New Roman"/>
            <w:color w:val="0B0080"/>
            <w:sz w:val="24"/>
            <w:szCs w:val="24"/>
            <w:lang w:eastAsia="ru-RU"/>
          </w:rPr>
          <w:t>пневм</w:t>
        </w:r>
        <w:proofErr w:type="gramStart"/>
        <w:r w:rsidRPr="00A902CA">
          <w:rPr>
            <w:rFonts w:ascii="Times New Roman" w:eastAsia="Times New Roman" w:hAnsi="Times New Roman" w:cs="Times New Roman"/>
            <w:color w:val="0B0080"/>
            <w:sz w:val="24"/>
            <w:szCs w:val="24"/>
            <w:lang w:eastAsia="ru-RU"/>
          </w:rPr>
          <w:t>о-</w:t>
        </w:r>
        <w:proofErr w:type="gramEnd"/>
      </w:hyperlink>
      <w:r w:rsidRPr="00A902CA">
        <w:rPr>
          <w:rFonts w:ascii="Times New Roman" w:eastAsia="Times New Roman" w:hAnsi="Times New Roman" w:cs="Times New Roman"/>
          <w:color w:val="000000"/>
          <w:sz w:val="24"/>
          <w:szCs w:val="24"/>
          <w:lang w:eastAsia="ru-RU"/>
        </w:rPr>
        <w:t> и </w:t>
      </w:r>
      <w:hyperlink r:id="rId90" w:tooltip="Электропривод" w:history="1">
        <w:r w:rsidRPr="00A902CA">
          <w:rPr>
            <w:rFonts w:ascii="Times New Roman" w:eastAsia="Times New Roman" w:hAnsi="Times New Roman" w:cs="Times New Roman"/>
            <w:color w:val="0B0080"/>
            <w:sz w:val="24"/>
            <w:szCs w:val="24"/>
            <w:lang w:eastAsia="ru-RU"/>
          </w:rPr>
          <w:t>электроприводом</w:t>
        </w:r>
      </w:hyperlink>
      <w:r w:rsidRPr="00A902CA">
        <w:rPr>
          <w:rFonts w:ascii="Times New Roman" w:eastAsia="Times New Roman" w:hAnsi="Times New Roman" w:cs="Times New Roman"/>
          <w:color w:val="000000"/>
          <w:sz w:val="24"/>
          <w:szCs w:val="24"/>
          <w:lang w:eastAsia="ru-RU"/>
        </w:rPr>
        <w:t> — невозможность эффективной передачи гидравлической энергии на большие расстояния вследствие больших потерь напора в </w:t>
      </w:r>
      <w:hyperlink r:id="rId91" w:tooltip="Гидролиния" w:history="1">
        <w:r w:rsidRPr="00A902CA">
          <w:rPr>
            <w:rFonts w:ascii="Times New Roman" w:eastAsia="Times New Roman" w:hAnsi="Times New Roman" w:cs="Times New Roman"/>
            <w:color w:val="0B0080"/>
            <w:sz w:val="24"/>
            <w:szCs w:val="24"/>
            <w:lang w:eastAsia="ru-RU"/>
          </w:rPr>
          <w:t>гидролиниях</w:t>
        </w:r>
      </w:hyperlink>
      <w:r w:rsidRPr="00A902CA">
        <w:rPr>
          <w:rFonts w:ascii="Times New Roman" w:eastAsia="Times New Roman" w:hAnsi="Times New Roman" w:cs="Times New Roman"/>
          <w:color w:val="000000"/>
          <w:sz w:val="24"/>
          <w:szCs w:val="24"/>
          <w:lang w:eastAsia="ru-RU"/>
        </w:rPr>
        <w:t> на единицу длины.</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b/>
          <w:bCs/>
          <w:i/>
          <w:iCs/>
          <w:color w:val="000000"/>
          <w:sz w:val="24"/>
          <w:szCs w:val="24"/>
        </w:rPr>
        <w:t>Параметры, характеризующие работу гидродви</w:t>
      </w:r>
      <w:r w:rsidRPr="00A902CA">
        <w:rPr>
          <w:rFonts w:ascii="Times New Roman" w:hAnsi="Times New Roman" w:cs="Times New Roman"/>
          <w:b/>
          <w:bCs/>
          <w:i/>
          <w:iCs/>
          <w:color w:val="000000"/>
          <w:sz w:val="24"/>
          <w:szCs w:val="24"/>
        </w:rPr>
        <w:softHyphen/>
        <w:t>гателя с возвратно-поступательным движением выходного звена</w:t>
      </w:r>
      <w:r w:rsidRPr="00A902CA">
        <w:rPr>
          <w:rFonts w:ascii="Times New Roman" w:hAnsi="Times New Roman" w:cs="Times New Roman"/>
          <w:color w:val="000000"/>
          <w:sz w:val="24"/>
          <w:szCs w:val="24"/>
        </w:rPr>
        <w:t>:</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b/>
          <w:bCs/>
          <w:i/>
          <w:iCs/>
          <w:color w:val="000000"/>
          <w:sz w:val="24"/>
          <w:szCs w:val="24"/>
        </w:rPr>
        <w:t xml:space="preserve">напор, </w:t>
      </w:r>
      <w:r w:rsidRPr="00A902CA">
        <w:rPr>
          <w:rFonts w:ascii="Times New Roman" w:hAnsi="Times New Roman" w:cs="Times New Roman"/>
          <w:i/>
          <w:iCs/>
          <w:color w:val="000000"/>
          <w:sz w:val="24"/>
          <w:szCs w:val="24"/>
        </w:rPr>
        <w:t>потребляемый гидродвигателем</w:t>
      </w:r>
      <w:r w:rsidRPr="00A902CA">
        <w:rPr>
          <w:rFonts w:ascii="Times New Roman" w:hAnsi="Times New Roman" w:cs="Times New Roman"/>
          <w:color w:val="000000"/>
          <w:sz w:val="24"/>
          <w:szCs w:val="24"/>
        </w:rPr>
        <w:t xml:space="preserve"> </w:t>
      </w:r>
      <w:r w:rsidRPr="00A902CA">
        <w:rPr>
          <w:rFonts w:ascii="Times New Roman" w:hAnsi="Times New Roman" w:cs="Times New Roman"/>
          <w:b/>
          <w:bCs/>
          <w:i/>
          <w:iCs/>
          <w:color w:val="000000"/>
          <w:sz w:val="24"/>
          <w:szCs w:val="24"/>
        </w:rPr>
        <w:t>Н</w:t>
      </w:r>
      <w:r w:rsidRPr="00A902CA">
        <w:rPr>
          <w:rFonts w:ascii="Times New Roman" w:hAnsi="Times New Roman" w:cs="Times New Roman"/>
          <w:b/>
          <w:bCs/>
          <w:i/>
          <w:iCs/>
          <w:color w:val="000000"/>
          <w:sz w:val="24"/>
          <w:szCs w:val="24"/>
          <w:vertAlign w:val="subscript"/>
        </w:rPr>
        <w:t>гд</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м — </w:t>
      </w:r>
      <w:r w:rsidRPr="00A902CA">
        <w:rPr>
          <w:rFonts w:ascii="Times New Roman" w:hAnsi="Times New Roman" w:cs="Times New Roman"/>
          <w:i/>
          <w:iCs/>
          <w:color w:val="000000"/>
          <w:sz w:val="24"/>
          <w:szCs w:val="24"/>
        </w:rPr>
        <w:t>полная удель</w:t>
      </w:r>
      <w:r w:rsidRPr="00A902CA">
        <w:rPr>
          <w:rFonts w:ascii="Times New Roman" w:hAnsi="Times New Roman" w:cs="Times New Roman"/>
          <w:i/>
          <w:iCs/>
          <w:color w:val="000000"/>
          <w:sz w:val="24"/>
          <w:szCs w:val="24"/>
        </w:rPr>
        <w:softHyphen/>
        <w:t>ная энергия, отбираемая гидродвигателем у потока рабочей жид</w:t>
      </w:r>
      <w:r w:rsidRPr="00A902CA">
        <w:rPr>
          <w:rFonts w:ascii="Times New Roman" w:hAnsi="Times New Roman" w:cs="Times New Roman"/>
          <w:i/>
          <w:iCs/>
          <w:color w:val="000000"/>
          <w:sz w:val="24"/>
          <w:szCs w:val="24"/>
        </w:rPr>
        <w:softHyphen/>
        <w:t>кости;</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proofErr w:type="gramStart"/>
      <w:r w:rsidRPr="00A902CA">
        <w:rPr>
          <w:rFonts w:ascii="Times New Roman" w:hAnsi="Times New Roman" w:cs="Times New Roman"/>
          <w:i/>
          <w:iCs/>
          <w:color w:val="000000"/>
          <w:sz w:val="24"/>
          <w:szCs w:val="24"/>
        </w:rPr>
        <w:t xml:space="preserve">Равен разности полных напоров на входе гидродвигателя и на выходе из него. </w:t>
      </w:r>
      <w:proofErr w:type="gramEnd"/>
    </w:p>
    <w:p w:rsidR="005F59F6" w:rsidRPr="00A902CA" w:rsidRDefault="005F59F6"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2438400" cy="393700"/>
            <wp:effectExtent l="1905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92" cstate="print"/>
                    <a:srcRect/>
                    <a:stretch>
                      <a:fillRect/>
                    </a:stretch>
                  </pic:blipFill>
                  <pic:spPr bwMode="auto">
                    <a:xfrm>
                      <a:off x="0" y="0"/>
                      <a:ext cx="2438400" cy="393700"/>
                    </a:xfrm>
                    <a:prstGeom prst="rect">
                      <a:avLst/>
                    </a:prstGeom>
                    <a:noFill/>
                    <a:ln w="9525">
                      <a:noFill/>
                      <a:miter lim="800000"/>
                      <a:headEnd/>
                      <a:tailEnd/>
                    </a:ln>
                  </pic:spPr>
                </pic:pic>
              </a:graphicData>
            </a:graphic>
          </wp:inline>
        </w:drawing>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где индекс 1 относится к параметрам потока на входе, а индекс 2 — на выходе гидродвигателя</w:t>
      </w:r>
      <w:r w:rsidRPr="00A902CA">
        <w:rPr>
          <w:rFonts w:ascii="Times New Roman" w:hAnsi="Times New Roman" w:cs="Times New Roman"/>
          <w:color w:val="000000"/>
          <w:sz w:val="24"/>
          <w:szCs w:val="24"/>
        </w:rPr>
        <w:t>.</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Основной ве</w:t>
      </w:r>
      <w:r w:rsidRPr="00A902CA">
        <w:rPr>
          <w:rFonts w:ascii="Times New Roman" w:hAnsi="Times New Roman" w:cs="Times New Roman"/>
          <w:i/>
          <w:iCs/>
          <w:color w:val="000000"/>
          <w:sz w:val="24"/>
          <w:szCs w:val="24"/>
        </w:rPr>
        <w:softHyphen/>
        <w:t>личиной, определяющей значение напора Н</w:t>
      </w:r>
      <w:r w:rsidRPr="00A902CA">
        <w:rPr>
          <w:rFonts w:ascii="Times New Roman" w:hAnsi="Times New Roman" w:cs="Times New Roman"/>
          <w:i/>
          <w:iCs/>
          <w:color w:val="000000"/>
          <w:sz w:val="24"/>
          <w:szCs w:val="24"/>
          <w:vertAlign w:val="subscript"/>
        </w:rPr>
        <w:t>гд</w:t>
      </w:r>
      <w:r w:rsidRPr="00A902CA">
        <w:rPr>
          <w:rFonts w:ascii="Times New Roman" w:hAnsi="Times New Roman" w:cs="Times New Roman"/>
          <w:i/>
          <w:iCs/>
          <w:color w:val="000000"/>
          <w:sz w:val="24"/>
          <w:szCs w:val="24"/>
        </w:rPr>
        <w:t>, потребляемого гид</w:t>
      </w:r>
      <w:r w:rsidRPr="00A902CA">
        <w:rPr>
          <w:rFonts w:ascii="Times New Roman" w:hAnsi="Times New Roman" w:cs="Times New Roman"/>
          <w:i/>
          <w:iCs/>
          <w:color w:val="000000"/>
          <w:sz w:val="24"/>
          <w:szCs w:val="24"/>
        </w:rPr>
        <w:softHyphen/>
        <w:t>родвигателем, является разность пьезометрических высот</w:t>
      </w:r>
      <w:r w:rsidRPr="00A902CA">
        <w:rPr>
          <w:rFonts w:ascii="Times New Roman" w:hAnsi="Times New Roman" w:cs="Times New Roman"/>
          <w:color w:val="000000"/>
          <w:sz w:val="24"/>
          <w:szCs w:val="24"/>
        </w:rPr>
        <w:t xml:space="preserve"> [второе слагаемое в формуле]. </w:t>
      </w:r>
      <w:r w:rsidRPr="00A902CA">
        <w:rPr>
          <w:rFonts w:ascii="Times New Roman" w:hAnsi="Times New Roman" w:cs="Times New Roman"/>
          <w:i/>
          <w:iCs/>
          <w:color w:val="000000"/>
          <w:sz w:val="24"/>
          <w:szCs w:val="24"/>
        </w:rPr>
        <w:t xml:space="preserve">Разность давлений на входе и выходе гидродвигателя называют </w:t>
      </w:r>
      <w:r w:rsidRPr="00A902CA">
        <w:rPr>
          <w:rFonts w:ascii="Times New Roman" w:hAnsi="Times New Roman" w:cs="Times New Roman"/>
          <w:b/>
          <w:bCs/>
          <w:i/>
          <w:iCs/>
          <w:color w:val="000000"/>
          <w:sz w:val="24"/>
          <w:szCs w:val="24"/>
        </w:rPr>
        <w:t>давлением, потребля</w:t>
      </w:r>
      <w:r w:rsidRPr="00A902CA">
        <w:rPr>
          <w:rFonts w:ascii="Times New Roman" w:hAnsi="Times New Roman" w:cs="Times New Roman"/>
          <w:b/>
          <w:bCs/>
          <w:i/>
          <w:iCs/>
          <w:color w:val="000000"/>
          <w:sz w:val="24"/>
          <w:szCs w:val="24"/>
        </w:rPr>
        <w:softHyphen/>
        <w:t>емым гидродвигателем</w:t>
      </w:r>
      <w:r w:rsidRPr="00A902CA">
        <w:rPr>
          <w:rFonts w:ascii="Times New Roman" w:hAnsi="Times New Roman" w:cs="Times New Roman"/>
          <w:color w:val="000000"/>
          <w:sz w:val="24"/>
          <w:szCs w:val="24"/>
        </w:rPr>
        <w:t xml:space="preserve">, </w:t>
      </w:r>
      <w:r w:rsidRPr="00A902CA">
        <w:rPr>
          <w:rFonts w:ascii="Times New Roman" w:hAnsi="Times New Roman" w:cs="Times New Roman"/>
          <w:b/>
          <w:bCs/>
          <w:i/>
          <w:iCs/>
          <w:color w:val="000000"/>
          <w:sz w:val="24"/>
          <w:szCs w:val="24"/>
        </w:rPr>
        <w:t>или перепадом давления на гидродвигателе</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или</w:t>
      </w:r>
      <w:r w:rsidRPr="00A902CA">
        <w:rPr>
          <w:rFonts w:ascii="Times New Roman" w:hAnsi="Times New Roman" w:cs="Times New Roman"/>
          <w:color w:val="000000"/>
          <w:sz w:val="24"/>
          <w:szCs w:val="24"/>
        </w:rPr>
        <w:t xml:space="preserve"> </w:t>
      </w:r>
      <w:r w:rsidRPr="00A902CA">
        <w:rPr>
          <w:rFonts w:ascii="Times New Roman" w:hAnsi="Times New Roman" w:cs="Times New Roman"/>
          <w:b/>
          <w:bCs/>
          <w:i/>
          <w:iCs/>
          <w:color w:val="000000"/>
          <w:sz w:val="24"/>
          <w:szCs w:val="24"/>
        </w:rPr>
        <w:t>потерей давления в гидродвигателе.</w:t>
      </w:r>
      <w:r w:rsidRPr="00A902CA">
        <w:rPr>
          <w:rFonts w:ascii="Times New Roman" w:hAnsi="Times New Roman" w:cs="Times New Roman"/>
          <w:b/>
          <w:bCs/>
          <w:color w:val="000000"/>
          <w:sz w:val="24"/>
          <w:szCs w:val="24"/>
        </w:rPr>
        <w:t>Δр</w:t>
      </w:r>
      <w:r w:rsidRPr="00A902CA">
        <w:rPr>
          <w:rFonts w:ascii="Times New Roman" w:hAnsi="Times New Roman" w:cs="Times New Roman"/>
          <w:b/>
          <w:bCs/>
          <w:color w:val="000000"/>
          <w:sz w:val="24"/>
          <w:szCs w:val="24"/>
          <w:vertAlign w:val="subscript"/>
        </w:rPr>
        <w:t>гд</w:t>
      </w:r>
      <w:r w:rsidRPr="00A902CA">
        <w:rPr>
          <w:rFonts w:ascii="Times New Roman" w:hAnsi="Times New Roman" w:cs="Times New Roman"/>
          <w:color w:val="000000"/>
          <w:sz w:val="24"/>
          <w:szCs w:val="24"/>
        </w:rPr>
        <w:t xml:space="preserve">. </w:t>
      </w:r>
    </w:p>
    <w:p w:rsidR="005F59F6" w:rsidRPr="00A902CA" w:rsidRDefault="005F59F6"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358900" cy="406400"/>
            <wp:effectExtent l="1905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93" cstate="print"/>
                    <a:srcRect/>
                    <a:stretch>
                      <a:fillRect/>
                    </a:stretch>
                  </pic:blipFill>
                  <pic:spPr bwMode="auto">
                    <a:xfrm>
                      <a:off x="0" y="0"/>
                      <a:ext cx="1358900" cy="406400"/>
                    </a:xfrm>
                    <a:prstGeom prst="rect">
                      <a:avLst/>
                    </a:prstGeom>
                    <a:noFill/>
                    <a:ln w="9525">
                      <a:noFill/>
                      <a:miter lim="800000"/>
                      <a:headEnd/>
                      <a:tailEnd/>
                    </a:ln>
                  </pic:spPr>
                </pic:pic>
              </a:graphicData>
            </a:graphic>
          </wp:inline>
        </w:drawing>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color w:val="000000"/>
          <w:sz w:val="24"/>
          <w:szCs w:val="24"/>
        </w:rPr>
        <w:t xml:space="preserve">расход, </w:t>
      </w:r>
      <w:r w:rsidRPr="00A902CA">
        <w:rPr>
          <w:rFonts w:ascii="Times New Roman" w:hAnsi="Times New Roman" w:cs="Times New Roman"/>
          <w:i/>
          <w:iCs/>
          <w:color w:val="000000"/>
          <w:sz w:val="24"/>
          <w:szCs w:val="24"/>
        </w:rPr>
        <w:t>потребляемый гидродвигателем</w:t>
      </w:r>
      <w:r w:rsidRPr="00A902CA">
        <w:rPr>
          <w:rFonts w:ascii="Times New Roman" w:hAnsi="Times New Roman" w:cs="Times New Roman"/>
          <w:color w:val="000000"/>
          <w:sz w:val="24"/>
          <w:szCs w:val="24"/>
        </w:rPr>
        <w:t xml:space="preserve"> </w:t>
      </w:r>
      <w:proofErr w:type="gramStart"/>
      <w:r w:rsidRPr="00A902CA">
        <w:rPr>
          <w:rFonts w:ascii="Times New Roman" w:hAnsi="Times New Roman" w:cs="Times New Roman"/>
          <w:b/>
          <w:bCs/>
          <w:i/>
          <w:iCs/>
          <w:color w:val="000000"/>
          <w:sz w:val="24"/>
          <w:szCs w:val="24"/>
          <w:lang w:val="en-US"/>
        </w:rPr>
        <w:t>Q</w:t>
      </w:r>
      <w:proofErr w:type="gramEnd"/>
      <w:r w:rsidRPr="00A902CA">
        <w:rPr>
          <w:rFonts w:ascii="Times New Roman" w:hAnsi="Times New Roman" w:cs="Times New Roman"/>
          <w:b/>
          <w:bCs/>
          <w:i/>
          <w:iCs/>
          <w:color w:val="000000"/>
          <w:sz w:val="24"/>
          <w:szCs w:val="24"/>
          <w:vertAlign w:val="subscript"/>
        </w:rPr>
        <w:t>гд</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м</w:t>
      </w:r>
      <w:r w:rsidRPr="00A902CA">
        <w:rPr>
          <w:rFonts w:ascii="Times New Roman" w:hAnsi="Times New Roman" w:cs="Times New Roman"/>
          <w:color w:val="000000"/>
          <w:sz w:val="24"/>
          <w:szCs w:val="24"/>
          <w:vertAlign w:val="superscript"/>
        </w:rPr>
        <w:t>3</w:t>
      </w:r>
      <w:r w:rsidRPr="00A902CA">
        <w:rPr>
          <w:rFonts w:ascii="Times New Roman" w:hAnsi="Times New Roman" w:cs="Times New Roman"/>
          <w:color w:val="000000"/>
          <w:sz w:val="24"/>
          <w:szCs w:val="24"/>
        </w:rPr>
        <w:t xml:space="preserve">/с — </w:t>
      </w:r>
      <w:r w:rsidRPr="00A902CA">
        <w:rPr>
          <w:rFonts w:ascii="Times New Roman" w:hAnsi="Times New Roman" w:cs="Times New Roman"/>
          <w:i/>
          <w:iCs/>
          <w:color w:val="000000"/>
          <w:sz w:val="24"/>
          <w:szCs w:val="24"/>
        </w:rPr>
        <w:t>объем жид</w:t>
      </w:r>
      <w:r w:rsidRPr="00A902CA">
        <w:rPr>
          <w:rFonts w:ascii="Times New Roman" w:hAnsi="Times New Roman" w:cs="Times New Roman"/>
          <w:i/>
          <w:iCs/>
          <w:color w:val="000000"/>
          <w:sz w:val="24"/>
          <w:szCs w:val="24"/>
        </w:rPr>
        <w:softHyphen/>
        <w:t>кости, потребляемый гидродвигателем из трубопровода в единицу времени; (см §2)</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color w:val="000000"/>
          <w:sz w:val="24"/>
          <w:szCs w:val="24"/>
        </w:rPr>
        <w:t>скорость поступательного движения выходного штока</w:t>
      </w:r>
      <w:r w:rsidRPr="00A902CA">
        <w:rPr>
          <w:rFonts w:ascii="Times New Roman" w:hAnsi="Times New Roman" w:cs="Times New Roman"/>
          <w:color w:val="000000"/>
          <w:sz w:val="24"/>
          <w:szCs w:val="24"/>
        </w:rPr>
        <w:t xml:space="preserve"> </w:t>
      </w:r>
      <w:r w:rsidRPr="00A902CA">
        <w:rPr>
          <w:rFonts w:ascii="Times New Roman" w:hAnsi="Times New Roman" w:cs="Times New Roman"/>
          <w:b/>
          <w:bCs/>
          <w:color w:val="000000"/>
          <w:sz w:val="24"/>
          <w:szCs w:val="24"/>
          <w:lang w:val="en-US"/>
        </w:rPr>
        <w:t>v</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м/</w:t>
      </w:r>
      <w:proofErr w:type="gramStart"/>
      <w:r w:rsidRPr="00A902CA">
        <w:rPr>
          <w:rFonts w:ascii="Times New Roman" w:hAnsi="Times New Roman" w:cs="Times New Roman"/>
          <w:color w:val="000000"/>
          <w:sz w:val="24"/>
          <w:szCs w:val="24"/>
        </w:rPr>
        <w:t>с</w:t>
      </w:r>
      <w:proofErr w:type="gramEnd"/>
      <w:r w:rsidRPr="00A902CA">
        <w:rPr>
          <w:rFonts w:ascii="Times New Roman" w:hAnsi="Times New Roman" w:cs="Times New Roman"/>
          <w:color w:val="000000"/>
          <w:sz w:val="24"/>
          <w:szCs w:val="24"/>
        </w:rPr>
        <w:t>;</w:t>
      </w:r>
      <w:r w:rsidRPr="00A902CA">
        <w:rPr>
          <w:rFonts w:ascii="Times New Roman" w:hAnsi="Times New Roman" w:cs="Times New Roman"/>
          <w:i/>
          <w:iCs/>
          <w:color w:val="000000"/>
          <w:sz w:val="24"/>
          <w:szCs w:val="24"/>
        </w:rPr>
        <w:t xml:space="preserve"> (см §2)</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color w:val="000000"/>
          <w:sz w:val="24"/>
          <w:szCs w:val="24"/>
        </w:rPr>
        <w:t>нагрузка (сила) на штоке гидродвигателя</w:t>
      </w:r>
      <w:r w:rsidRPr="00A902CA">
        <w:rPr>
          <w:rFonts w:ascii="Times New Roman" w:hAnsi="Times New Roman" w:cs="Times New Roman"/>
          <w:color w:val="000000"/>
          <w:sz w:val="24"/>
          <w:szCs w:val="24"/>
        </w:rPr>
        <w:t xml:space="preserve"> </w:t>
      </w:r>
      <w:r w:rsidRPr="00A902CA">
        <w:rPr>
          <w:rFonts w:ascii="Times New Roman" w:hAnsi="Times New Roman" w:cs="Times New Roman"/>
          <w:b/>
          <w:bCs/>
          <w:i/>
          <w:iCs/>
          <w:color w:val="000000"/>
          <w:sz w:val="24"/>
          <w:szCs w:val="24"/>
          <w:lang w:val="en-US"/>
        </w:rPr>
        <w:t>F</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Н;</w:t>
      </w:r>
      <w:r w:rsidRPr="00A902CA">
        <w:rPr>
          <w:rFonts w:ascii="Times New Roman" w:hAnsi="Times New Roman" w:cs="Times New Roman"/>
          <w:i/>
          <w:iCs/>
          <w:color w:val="000000"/>
          <w:sz w:val="24"/>
          <w:szCs w:val="24"/>
        </w:rPr>
        <w:t xml:space="preserve"> (см §2)</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b/>
          <w:bCs/>
          <w:i/>
          <w:iCs/>
          <w:color w:val="000000"/>
          <w:sz w:val="24"/>
          <w:szCs w:val="24"/>
        </w:rPr>
        <w:t>потребляемая мощность</w:t>
      </w:r>
      <w:r w:rsidRPr="00A902CA">
        <w:rPr>
          <w:rFonts w:ascii="Times New Roman" w:hAnsi="Times New Roman" w:cs="Times New Roman"/>
          <w:i/>
          <w:iCs/>
          <w:color w:val="000000"/>
          <w:sz w:val="24"/>
          <w:szCs w:val="24"/>
        </w:rPr>
        <w:t xml:space="preserve"> гидродвигателя</w:t>
      </w:r>
      <w:r w:rsidRPr="00A902CA">
        <w:rPr>
          <w:rFonts w:ascii="Times New Roman" w:hAnsi="Times New Roman" w:cs="Times New Roman"/>
          <w:color w:val="000000"/>
          <w:sz w:val="24"/>
          <w:szCs w:val="24"/>
        </w:rPr>
        <w:t xml:space="preserve"> </w:t>
      </w:r>
      <w:r w:rsidRPr="00A902CA">
        <w:rPr>
          <w:rFonts w:ascii="Times New Roman" w:hAnsi="Times New Roman" w:cs="Times New Roman"/>
          <w:b/>
          <w:bCs/>
          <w:i/>
          <w:iCs/>
          <w:color w:val="000000"/>
          <w:sz w:val="24"/>
          <w:szCs w:val="24"/>
          <w:lang w:val="en-US"/>
        </w:rPr>
        <w:t>N</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Вт — </w:t>
      </w:r>
      <w:r w:rsidRPr="00A902CA">
        <w:rPr>
          <w:rFonts w:ascii="Times New Roman" w:hAnsi="Times New Roman" w:cs="Times New Roman"/>
          <w:i/>
          <w:iCs/>
          <w:color w:val="000000"/>
          <w:sz w:val="24"/>
          <w:szCs w:val="24"/>
        </w:rPr>
        <w:t>мощность, отби</w:t>
      </w:r>
      <w:r w:rsidRPr="00A902CA">
        <w:rPr>
          <w:rFonts w:ascii="Times New Roman" w:hAnsi="Times New Roman" w:cs="Times New Roman"/>
          <w:i/>
          <w:iCs/>
          <w:color w:val="000000"/>
          <w:sz w:val="24"/>
          <w:szCs w:val="24"/>
        </w:rPr>
        <w:softHyphen/>
        <w:t>раемая гидродвигателем у потока жидкости, проходящего через него;</w:t>
      </w:r>
      <w:r w:rsidRPr="00A902CA">
        <w:rPr>
          <w:rFonts w:ascii="Times New Roman" w:hAnsi="Times New Roman" w:cs="Times New Roman"/>
          <w:color w:val="000000"/>
          <w:sz w:val="24"/>
          <w:szCs w:val="24"/>
        </w:rPr>
        <w:t xml:space="preserve"> </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Потребляемой мощностью для гидро</w:t>
      </w:r>
      <w:r w:rsidRPr="00A902CA">
        <w:rPr>
          <w:rFonts w:ascii="Times New Roman" w:hAnsi="Times New Roman" w:cs="Times New Roman"/>
          <w:color w:val="000000"/>
          <w:sz w:val="24"/>
          <w:szCs w:val="24"/>
        </w:rPr>
        <w:softHyphen/>
        <w:t>двигателя является мощность, подводимая к нему с потоком жид</w:t>
      </w:r>
      <w:r w:rsidRPr="00A902CA">
        <w:rPr>
          <w:rFonts w:ascii="Times New Roman" w:hAnsi="Times New Roman" w:cs="Times New Roman"/>
          <w:color w:val="000000"/>
          <w:sz w:val="24"/>
          <w:szCs w:val="24"/>
        </w:rPr>
        <w:softHyphen/>
        <w:t>кости:</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sz w:val="24"/>
          <w:szCs w:val="24"/>
        </w:rPr>
      </w:pPr>
      <w:r w:rsidRPr="00A902CA">
        <w:rPr>
          <w:rFonts w:ascii="Times New Roman" w:hAnsi="Times New Roman" w:cs="Times New Roman"/>
          <w:noProof/>
          <w:sz w:val="24"/>
          <w:szCs w:val="24"/>
          <w:lang w:eastAsia="ru-RU"/>
        </w:rPr>
        <w:drawing>
          <wp:inline distT="0" distB="0" distL="0" distR="0">
            <wp:extent cx="1841500" cy="215900"/>
            <wp:effectExtent l="19050" t="0" r="635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94" cstate="print"/>
                    <a:srcRect/>
                    <a:stretch>
                      <a:fillRect/>
                    </a:stretch>
                  </pic:blipFill>
                  <pic:spPr bwMode="auto">
                    <a:xfrm>
                      <a:off x="0" y="0"/>
                      <a:ext cx="1841500" cy="215900"/>
                    </a:xfrm>
                    <a:prstGeom prst="rect">
                      <a:avLst/>
                    </a:prstGeom>
                    <a:noFill/>
                    <a:ln w="9525">
                      <a:noFill/>
                      <a:miter lim="800000"/>
                      <a:headEnd/>
                      <a:tailEnd/>
                    </a:ln>
                  </pic:spPr>
                </pic:pic>
              </a:graphicData>
            </a:graphic>
          </wp:inline>
        </w:drawing>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b/>
          <w:bCs/>
          <w:i/>
          <w:iCs/>
          <w:color w:val="000000"/>
          <w:sz w:val="24"/>
          <w:szCs w:val="24"/>
        </w:rPr>
        <w:t>полезная мощность гидродвигателя</w:t>
      </w:r>
      <w:r w:rsidRPr="00A902CA">
        <w:rPr>
          <w:rFonts w:ascii="Times New Roman" w:hAnsi="Times New Roman" w:cs="Times New Roman"/>
          <w:color w:val="000000"/>
          <w:sz w:val="24"/>
          <w:szCs w:val="24"/>
        </w:rPr>
        <w:t xml:space="preserve"> </w:t>
      </w:r>
      <w:proofErr w:type="gramStart"/>
      <w:r w:rsidRPr="00A902CA">
        <w:rPr>
          <w:rFonts w:ascii="Times New Roman" w:hAnsi="Times New Roman" w:cs="Times New Roman"/>
          <w:b/>
          <w:bCs/>
          <w:color w:val="000000"/>
          <w:sz w:val="24"/>
          <w:szCs w:val="24"/>
          <w:lang w:val="en-US"/>
        </w:rPr>
        <w:t>N</w:t>
      </w:r>
      <w:proofErr w:type="gramEnd"/>
      <w:r w:rsidRPr="00A902CA">
        <w:rPr>
          <w:rFonts w:ascii="Times New Roman" w:hAnsi="Times New Roman" w:cs="Times New Roman"/>
          <w:b/>
          <w:bCs/>
          <w:color w:val="000000"/>
          <w:sz w:val="24"/>
          <w:szCs w:val="24"/>
          <w:vertAlign w:val="subscript"/>
        </w:rPr>
        <w:t>п</w:t>
      </w:r>
      <w:r w:rsidRPr="00A902CA">
        <w:rPr>
          <w:rFonts w:ascii="Times New Roman" w:hAnsi="Times New Roman" w:cs="Times New Roman"/>
          <w:color w:val="000000"/>
          <w:sz w:val="24"/>
          <w:szCs w:val="24"/>
        </w:rPr>
        <w:t xml:space="preserve">, Вт — </w:t>
      </w:r>
      <w:r w:rsidRPr="00A902CA">
        <w:rPr>
          <w:rFonts w:ascii="Times New Roman" w:hAnsi="Times New Roman" w:cs="Times New Roman"/>
          <w:i/>
          <w:iCs/>
          <w:color w:val="000000"/>
          <w:sz w:val="24"/>
          <w:szCs w:val="24"/>
        </w:rPr>
        <w:t>мощность, разви</w:t>
      </w:r>
      <w:r w:rsidRPr="00A902CA">
        <w:rPr>
          <w:rFonts w:ascii="Times New Roman" w:hAnsi="Times New Roman" w:cs="Times New Roman"/>
          <w:i/>
          <w:iCs/>
          <w:color w:val="000000"/>
          <w:sz w:val="24"/>
          <w:szCs w:val="24"/>
        </w:rPr>
        <w:softHyphen/>
        <w:t>ваемая на выходном звене гидродвигателя;</w:t>
      </w:r>
      <w:r w:rsidRPr="00A902CA">
        <w:rPr>
          <w:rFonts w:ascii="Times New Roman" w:hAnsi="Times New Roman" w:cs="Times New Roman"/>
          <w:color w:val="000000"/>
          <w:sz w:val="24"/>
          <w:szCs w:val="24"/>
        </w:rPr>
        <w:t xml:space="preserve"> </w:t>
      </w:r>
    </w:p>
    <w:p w:rsidR="005F59F6" w:rsidRPr="00A902CA" w:rsidRDefault="005F59F6"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711200" cy="215900"/>
            <wp:effectExtent l="1905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5" cstate="print"/>
                    <a:srcRect/>
                    <a:stretch>
                      <a:fillRect/>
                    </a:stretch>
                  </pic:blipFill>
                  <pic:spPr bwMode="auto">
                    <a:xfrm>
                      <a:off x="0" y="0"/>
                      <a:ext cx="711200" cy="215900"/>
                    </a:xfrm>
                    <a:prstGeom prst="rect">
                      <a:avLst/>
                    </a:prstGeom>
                    <a:noFill/>
                    <a:ln w="9525">
                      <a:noFill/>
                      <a:miter lim="800000"/>
                      <a:headEnd/>
                      <a:tailEnd/>
                    </a:ln>
                  </pic:spPr>
                </pic:pic>
              </a:graphicData>
            </a:graphic>
          </wp:inline>
        </w:drawing>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 xml:space="preserve">где </w:t>
      </w:r>
      <w:r w:rsidRPr="00A902CA">
        <w:rPr>
          <w:rFonts w:ascii="Times New Roman" w:hAnsi="Times New Roman" w:cs="Times New Roman"/>
          <w:b/>
          <w:bCs/>
          <w:i/>
          <w:iCs/>
          <w:color w:val="000000"/>
          <w:sz w:val="24"/>
          <w:szCs w:val="24"/>
          <w:lang w:val="en-US"/>
        </w:rPr>
        <w:t>F</w:t>
      </w:r>
      <w:r w:rsidRPr="00A902CA">
        <w:rPr>
          <w:rFonts w:ascii="Times New Roman" w:hAnsi="Times New Roman" w:cs="Times New Roman"/>
          <w:i/>
          <w:iCs/>
          <w:color w:val="000000"/>
          <w:sz w:val="24"/>
          <w:szCs w:val="24"/>
        </w:rPr>
        <w:t xml:space="preserve">— сила сопротивления движению выходного звена; </w:t>
      </w:r>
      <w:r w:rsidRPr="00A902CA">
        <w:rPr>
          <w:rFonts w:ascii="Times New Roman" w:hAnsi="Times New Roman" w:cs="Times New Roman"/>
          <w:b/>
          <w:bCs/>
          <w:color w:val="000000"/>
          <w:sz w:val="24"/>
          <w:szCs w:val="24"/>
          <w:lang w:val="en-US"/>
        </w:rPr>
        <w:t>v</w:t>
      </w:r>
      <w:r w:rsidRPr="00A902CA">
        <w:rPr>
          <w:rFonts w:ascii="Times New Roman" w:hAnsi="Times New Roman" w:cs="Times New Roman"/>
          <w:i/>
          <w:iCs/>
          <w:color w:val="000000"/>
          <w:sz w:val="24"/>
          <w:szCs w:val="24"/>
        </w:rPr>
        <w:t xml:space="preserve"> — ско</w:t>
      </w:r>
      <w:r w:rsidRPr="00A902CA">
        <w:rPr>
          <w:rFonts w:ascii="Times New Roman" w:hAnsi="Times New Roman" w:cs="Times New Roman"/>
          <w:i/>
          <w:iCs/>
          <w:color w:val="000000"/>
          <w:sz w:val="24"/>
          <w:szCs w:val="24"/>
        </w:rPr>
        <w:softHyphen/>
        <w:t>рость перемещения выходного звена.</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color w:val="000000"/>
          <w:sz w:val="24"/>
          <w:szCs w:val="24"/>
        </w:rPr>
        <w:t>коэффициент полезного действия</w:t>
      </w:r>
      <w:r w:rsidRPr="00A902CA">
        <w:rPr>
          <w:rFonts w:ascii="Times New Roman" w:hAnsi="Times New Roman" w:cs="Times New Roman"/>
          <w:color w:val="000000"/>
          <w:sz w:val="24"/>
          <w:szCs w:val="24"/>
        </w:rPr>
        <w:t xml:space="preserve"> (КПД) </w:t>
      </w:r>
      <w:r w:rsidRPr="00A902CA">
        <w:rPr>
          <w:rFonts w:ascii="Times New Roman" w:hAnsi="Times New Roman" w:cs="Times New Roman"/>
          <w:i/>
          <w:iCs/>
          <w:color w:val="000000"/>
          <w:sz w:val="24"/>
          <w:szCs w:val="24"/>
        </w:rPr>
        <w:t>гидродвигателя</w:t>
      </w:r>
      <w:r w:rsidRPr="00A902CA">
        <w:rPr>
          <w:rFonts w:ascii="Times New Roman" w:hAnsi="Times New Roman" w:cs="Times New Roman"/>
          <w:color w:val="000000"/>
          <w:sz w:val="24"/>
          <w:szCs w:val="24"/>
        </w:rPr>
        <w:t xml:space="preserve"> </w:t>
      </w:r>
      <w:r w:rsidRPr="00A902CA">
        <w:rPr>
          <w:rFonts w:ascii="Times New Roman" w:hAnsi="Times New Roman" w:cs="Times New Roman"/>
          <w:b/>
          <w:bCs/>
          <w:i/>
          <w:iCs/>
          <w:color w:val="000000"/>
          <w:sz w:val="24"/>
          <w:szCs w:val="24"/>
        </w:rPr>
        <w:t>η</w:t>
      </w:r>
      <w:r w:rsidRPr="00A902CA">
        <w:rPr>
          <w:rFonts w:ascii="Times New Roman" w:hAnsi="Times New Roman" w:cs="Times New Roman"/>
          <w:b/>
          <w:bCs/>
          <w:color w:val="000000"/>
          <w:sz w:val="24"/>
          <w:szCs w:val="24"/>
          <w:vertAlign w:val="subscript"/>
        </w:rPr>
        <w:t>гд</w:t>
      </w:r>
      <w:r w:rsidRPr="00A902CA">
        <w:rPr>
          <w:rFonts w:ascii="Times New Roman" w:hAnsi="Times New Roman" w:cs="Times New Roman"/>
          <w:i/>
          <w:iCs/>
          <w:color w:val="000000"/>
          <w:sz w:val="24"/>
          <w:szCs w:val="24"/>
        </w:rPr>
        <w:t xml:space="preserve"> — отношение полезной мощности гидродвигателя </w:t>
      </w:r>
      <w:proofErr w:type="gramStart"/>
      <w:r w:rsidRPr="00A902CA">
        <w:rPr>
          <w:rFonts w:ascii="Times New Roman" w:hAnsi="Times New Roman" w:cs="Times New Roman"/>
          <w:i/>
          <w:iCs/>
          <w:color w:val="000000"/>
          <w:sz w:val="24"/>
          <w:szCs w:val="24"/>
        </w:rPr>
        <w:t>к</w:t>
      </w:r>
      <w:proofErr w:type="gramEnd"/>
      <w:r w:rsidRPr="00A902CA">
        <w:rPr>
          <w:rFonts w:ascii="Times New Roman" w:hAnsi="Times New Roman" w:cs="Times New Roman"/>
          <w:i/>
          <w:iCs/>
          <w:color w:val="000000"/>
          <w:sz w:val="24"/>
          <w:szCs w:val="24"/>
        </w:rPr>
        <w:t xml:space="preserve"> потребляемой.</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b/>
          <w:bCs/>
          <w:color w:val="000000"/>
          <w:sz w:val="24"/>
          <w:szCs w:val="24"/>
          <w:vertAlign w:val="subscript"/>
        </w:rPr>
      </w:pPr>
      <w:r w:rsidRPr="00A902CA">
        <w:rPr>
          <w:rFonts w:ascii="Times New Roman" w:hAnsi="Times New Roman" w:cs="Times New Roman"/>
          <w:color w:val="000000"/>
          <w:sz w:val="24"/>
          <w:szCs w:val="24"/>
        </w:rPr>
        <w:t xml:space="preserve">Гидродвигатель может характеризоваться как полным </w:t>
      </w:r>
      <w:r w:rsidRPr="00A902CA">
        <w:rPr>
          <w:rFonts w:ascii="Times New Roman" w:hAnsi="Times New Roman" w:cs="Times New Roman"/>
          <w:b/>
          <w:bCs/>
          <w:i/>
          <w:iCs/>
          <w:color w:val="000000"/>
          <w:sz w:val="24"/>
          <w:szCs w:val="24"/>
        </w:rPr>
        <w:t>η</w:t>
      </w:r>
      <w:r w:rsidRPr="00A902CA">
        <w:rPr>
          <w:rFonts w:ascii="Times New Roman" w:hAnsi="Times New Roman" w:cs="Times New Roman"/>
          <w:b/>
          <w:bCs/>
          <w:color w:val="000000"/>
          <w:sz w:val="24"/>
          <w:szCs w:val="24"/>
          <w:vertAlign w:val="subscript"/>
        </w:rPr>
        <w:t>гд</w:t>
      </w:r>
      <w:r w:rsidRPr="00A902CA">
        <w:rPr>
          <w:rFonts w:ascii="Times New Roman" w:hAnsi="Times New Roman" w:cs="Times New Roman"/>
          <w:color w:val="000000"/>
          <w:sz w:val="24"/>
          <w:szCs w:val="24"/>
        </w:rPr>
        <w:t xml:space="preserve">, так и частными КПД, которые взаимосвязаны зависимостью </w:t>
      </w:r>
      <w:r w:rsidRPr="00A902CA">
        <w:rPr>
          <w:rFonts w:ascii="Times New Roman" w:hAnsi="Times New Roman" w:cs="Times New Roman"/>
          <w:b/>
          <w:bCs/>
          <w:sz w:val="24"/>
          <w:szCs w:val="24"/>
        </w:rPr>
        <w:t xml:space="preserve"> </w:t>
      </w:r>
      <w:r w:rsidRPr="00A902CA">
        <w:rPr>
          <w:rFonts w:ascii="Times New Roman" w:hAnsi="Times New Roman" w:cs="Times New Roman"/>
          <w:b/>
          <w:bCs/>
          <w:i/>
          <w:iCs/>
          <w:color w:val="000000"/>
          <w:sz w:val="24"/>
          <w:szCs w:val="24"/>
        </w:rPr>
        <w:t xml:space="preserve"> η</w:t>
      </w:r>
      <w:r w:rsidRPr="00A902CA">
        <w:rPr>
          <w:rFonts w:ascii="Times New Roman" w:hAnsi="Times New Roman" w:cs="Times New Roman"/>
          <w:b/>
          <w:bCs/>
          <w:color w:val="000000"/>
          <w:sz w:val="24"/>
          <w:szCs w:val="24"/>
          <w:vertAlign w:val="subscript"/>
        </w:rPr>
        <w:t>гд</w:t>
      </w:r>
      <w:r w:rsidRPr="00A902CA">
        <w:rPr>
          <w:rFonts w:ascii="Times New Roman" w:hAnsi="Times New Roman" w:cs="Times New Roman"/>
          <w:b/>
          <w:bCs/>
          <w:color w:val="000000"/>
          <w:sz w:val="24"/>
          <w:szCs w:val="24"/>
        </w:rPr>
        <w:t>=</w:t>
      </w:r>
      <w:r w:rsidRPr="00A902CA">
        <w:rPr>
          <w:rFonts w:ascii="Times New Roman" w:hAnsi="Times New Roman" w:cs="Times New Roman"/>
          <w:b/>
          <w:bCs/>
          <w:i/>
          <w:iCs/>
          <w:color w:val="000000"/>
          <w:sz w:val="24"/>
          <w:szCs w:val="24"/>
        </w:rPr>
        <w:t xml:space="preserve"> η</w:t>
      </w:r>
      <w:r w:rsidRPr="00A902CA">
        <w:rPr>
          <w:rFonts w:ascii="Times New Roman" w:hAnsi="Times New Roman" w:cs="Times New Roman"/>
          <w:b/>
          <w:bCs/>
          <w:color w:val="000000"/>
          <w:sz w:val="24"/>
          <w:szCs w:val="24"/>
          <w:vertAlign w:val="subscript"/>
        </w:rPr>
        <w:t>г</w:t>
      </w:r>
      <w:r w:rsidRPr="00A902CA">
        <w:rPr>
          <w:rFonts w:ascii="Times New Roman" w:hAnsi="Times New Roman" w:cs="Times New Roman"/>
          <w:b/>
          <w:bCs/>
          <w:color w:val="000000"/>
          <w:sz w:val="24"/>
          <w:szCs w:val="24"/>
        </w:rPr>
        <w:t>·</w:t>
      </w:r>
      <w:r w:rsidRPr="00A902CA">
        <w:rPr>
          <w:rFonts w:ascii="Times New Roman" w:hAnsi="Times New Roman" w:cs="Times New Roman"/>
          <w:b/>
          <w:bCs/>
          <w:i/>
          <w:iCs/>
          <w:color w:val="000000"/>
          <w:sz w:val="24"/>
          <w:szCs w:val="24"/>
        </w:rPr>
        <w:t xml:space="preserve"> η</w:t>
      </w:r>
      <w:r w:rsidRPr="00A902CA">
        <w:rPr>
          <w:rFonts w:ascii="Times New Roman" w:hAnsi="Times New Roman" w:cs="Times New Roman"/>
          <w:b/>
          <w:bCs/>
          <w:color w:val="000000"/>
          <w:sz w:val="24"/>
          <w:szCs w:val="24"/>
          <w:vertAlign w:val="subscript"/>
        </w:rPr>
        <w:t>о</w:t>
      </w:r>
      <w:r w:rsidRPr="00A902CA">
        <w:rPr>
          <w:rFonts w:ascii="Times New Roman" w:hAnsi="Times New Roman" w:cs="Times New Roman"/>
          <w:b/>
          <w:bCs/>
          <w:color w:val="000000"/>
          <w:sz w:val="24"/>
          <w:szCs w:val="24"/>
        </w:rPr>
        <w:t>·</w:t>
      </w:r>
      <w:r w:rsidRPr="00A902CA">
        <w:rPr>
          <w:rFonts w:ascii="Times New Roman" w:hAnsi="Times New Roman" w:cs="Times New Roman"/>
          <w:b/>
          <w:bCs/>
          <w:i/>
          <w:iCs/>
          <w:color w:val="000000"/>
          <w:sz w:val="24"/>
          <w:szCs w:val="24"/>
        </w:rPr>
        <w:t xml:space="preserve"> η</w:t>
      </w:r>
      <w:r w:rsidRPr="00A902CA">
        <w:rPr>
          <w:rFonts w:ascii="Times New Roman" w:hAnsi="Times New Roman" w:cs="Times New Roman"/>
          <w:b/>
          <w:bCs/>
          <w:color w:val="000000"/>
          <w:sz w:val="24"/>
          <w:szCs w:val="24"/>
          <w:vertAlign w:val="subscript"/>
        </w:rPr>
        <w:t>м</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Частные КПД учитывают три основных вида потерь энергии.</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lastRenderedPageBreak/>
        <w:t xml:space="preserve">1. </w:t>
      </w:r>
      <w:r w:rsidRPr="00A902CA">
        <w:rPr>
          <w:rFonts w:ascii="Times New Roman" w:hAnsi="Times New Roman" w:cs="Times New Roman"/>
          <w:b/>
          <w:bCs/>
          <w:i/>
          <w:iCs/>
          <w:color w:val="000000"/>
          <w:sz w:val="24"/>
          <w:szCs w:val="24"/>
        </w:rPr>
        <w:t>Гидравлические потери</w:t>
      </w:r>
      <w:r w:rsidRPr="00A902CA">
        <w:rPr>
          <w:rFonts w:ascii="Times New Roman" w:hAnsi="Times New Roman" w:cs="Times New Roman"/>
          <w:i/>
          <w:iCs/>
          <w:color w:val="000000"/>
          <w:sz w:val="24"/>
          <w:szCs w:val="24"/>
        </w:rPr>
        <w:t xml:space="preserve"> — это потери напора на движение жидкости в каналах внутри гидромашины.</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гид</w:t>
      </w:r>
      <w:r w:rsidRPr="00A902CA">
        <w:rPr>
          <w:rFonts w:ascii="Times New Roman" w:hAnsi="Times New Roman" w:cs="Times New Roman"/>
          <w:i/>
          <w:iCs/>
          <w:color w:val="000000"/>
          <w:sz w:val="24"/>
          <w:szCs w:val="24"/>
        </w:rPr>
        <w:softHyphen/>
        <w:t xml:space="preserve">равлический КПД </w:t>
      </w:r>
      <w:r w:rsidRPr="00A902CA">
        <w:rPr>
          <w:rFonts w:ascii="Times New Roman" w:hAnsi="Times New Roman" w:cs="Times New Roman"/>
          <w:b/>
          <w:bCs/>
          <w:i/>
          <w:iCs/>
          <w:color w:val="000000"/>
          <w:sz w:val="24"/>
          <w:szCs w:val="24"/>
        </w:rPr>
        <w:t>η</w:t>
      </w:r>
      <w:r w:rsidRPr="00A902CA">
        <w:rPr>
          <w:rFonts w:ascii="Times New Roman" w:hAnsi="Times New Roman" w:cs="Times New Roman"/>
          <w:b/>
          <w:bCs/>
          <w:i/>
          <w:iCs/>
          <w:color w:val="000000"/>
          <w:sz w:val="24"/>
          <w:szCs w:val="24"/>
          <w:vertAlign w:val="subscript"/>
        </w:rPr>
        <w:t>г</w:t>
      </w:r>
      <w:r w:rsidRPr="00A902CA">
        <w:rPr>
          <w:rFonts w:ascii="Times New Roman" w:hAnsi="Times New Roman" w:cs="Times New Roman"/>
          <w:b/>
          <w:bCs/>
          <w:i/>
          <w:iCs/>
          <w:color w:val="000000"/>
          <w:sz w:val="24"/>
          <w:szCs w:val="24"/>
        </w:rPr>
        <w:t>)</w:t>
      </w:r>
      <w:r w:rsidRPr="00A902CA">
        <w:rPr>
          <w:rFonts w:ascii="Times New Roman" w:hAnsi="Times New Roman" w:cs="Times New Roman"/>
          <w:i/>
          <w:iCs/>
          <w:color w:val="000000"/>
          <w:sz w:val="24"/>
          <w:szCs w:val="24"/>
        </w:rPr>
        <w:t xml:space="preserve">. </w:t>
      </w:r>
    </w:p>
    <w:p w:rsidR="005F59F6" w:rsidRPr="00A902CA" w:rsidRDefault="000E6742"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0E6742">
        <w:rPr>
          <w:rFonts w:ascii="Times New Roman" w:hAnsi="Times New Roman" w:cs="Times New Roman"/>
          <w:noProof/>
          <w:color w:val="000000"/>
          <w:sz w:val="24"/>
          <w:szCs w:val="24"/>
        </w:rPr>
        <w:pict>
          <v:shapetype id="_x0000_t202" coordsize="21600,21600" o:spt="202" path="m,l,21600r21600,l21600,xe">
            <v:stroke joinstyle="miter"/>
            <v:path gradientshapeok="t" o:connecttype="rect"/>
          </v:shapetype>
          <v:shape id="_x0000_s1047" type="#_x0000_t202" style="position:absolute;left:0;text-align:left;margin-left:281.55pt;margin-top:6.45pt;width:9.95pt;height:9.2pt;z-index:251694080" stroked="f">
            <v:textbox inset="0,0,0,0">
              <w:txbxContent>
                <w:p w:rsidR="000A5290" w:rsidRDefault="000A5290" w:rsidP="005F59F6">
                  <w:pPr>
                    <w:rPr>
                      <w:b/>
                      <w:bCs/>
                      <w:sz w:val="20"/>
                    </w:rPr>
                  </w:pPr>
                  <w:r>
                    <w:rPr>
                      <w:b/>
                      <w:bCs/>
                      <w:sz w:val="20"/>
                    </w:rPr>
                    <w:t>гд</w:t>
                  </w:r>
                </w:p>
              </w:txbxContent>
            </v:textbox>
          </v:shape>
        </w:pict>
      </w:r>
      <w:r w:rsidRPr="000E6742">
        <w:rPr>
          <w:rFonts w:ascii="Times New Roman" w:hAnsi="Times New Roman" w:cs="Times New Roman"/>
          <w:noProof/>
          <w:color w:val="000000"/>
          <w:sz w:val="24"/>
          <w:szCs w:val="24"/>
        </w:rPr>
        <w:pict>
          <v:shape id="_x0000_s1046" type="#_x0000_t202" style="position:absolute;left:0;text-align:left;margin-left:231.3pt;margin-top:6.45pt;width:9.95pt;height:9.2pt;z-index:251693056" stroked="f">
            <v:textbox inset="0,0,0,0">
              <w:txbxContent>
                <w:p w:rsidR="000A5290" w:rsidRDefault="000A5290" w:rsidP="005F59F6">
                  <w:pPr>
                    <w:rPr>
                      <w:b/>
                      <w:bCs/>
                      <w:sz w:val="20"/>
                    </w:rPr>
                  </w:pPr>
                  <w:r>
                    <w:rPr>
                      <w:b/>
                      <w:bCs/>
                      <w:sz w:val="20"/>
                    </w:rPr>
                    <w:t>гд</w:t>
                  </w:r>
                </w:p>
              </w:txbxContent>
            </v:textbox>
          </v:shape>
        </w:pict>
      </w:r>
      <w:r w:rsidRPr="000E6742">
        <w:rPr>
          <w:rFonts w:ascii="Times New Roman" w:hAnsi="Times New Roman" w:cs="Times New Roman"/>
          <w:noProof/>
          <w:color w:val="000000"/>
          <w:sz w:val="24"/>
          <w:szCs w:val="24"/>
        </w:rPr>
        <w:pict>
          <v:shape id="_x0000_s1048" type="#_x0000_t202" style="position:absolute;left:0;text-align:left;margin-left:263.95pt;margin-top:24.85pt;width:9.95pt;height:9.2pt;z-index:251695104" stroked="f">
            <v:textbox inset="0,0,0,0">
              <w:txbxContent>
                <w:p w:rsidR="000A5290" w:rsidRDefault="000A5290" w:rsidP="005F59F6">
                  <w:pPr>
                    <w:rPr>
                      <w:b/>
                      <w:bCs/>
                      <w:sz w:val="20"/>
                    </w:rPr>
                  </w:pPr>
                  <w:r>
                    <w:rPr>
                      <w:b/>
                      <w:bCs/>
                      <w:sz w:val="20"/>
                    </w:rPr>
                    <w:t>гд</w:t>
                  </w:r>
                </w:p>
              </w:txbxContent>
            </v:textbox>
          </v:shape>
        </w:pict>
      </w:r>
      <w:r w:rsidR="005F59F6" w:rsidRPr="00A902CA">
        <w:rPr>
          <w:rFonts w:ascii="Times New Roman" w:hAnsi="Times New Roman" w:cs="Times New Roman"/>
          <w:noProof/>
          <w:sz w:val="24"/>
          <w:szCs w:val="24"/>
          <w:lang w:eastAsia="ru-RU"/>
        </w:rPr>
        <w:drawing>
          <wp:inline distT="0" distB="0" distL="0" distR="0">
            <wp:extent cx="1638300" cy="482600"/>
            <wp:effectExtent l="1905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6" cstate="print"/>
                    <a:srcRect/>
                    <a:stretch>
                      <a:fillRect/>
                    </a:stretch>
                  </pic:blipFill>
                  <pic:spPr bwMode="auto">
                    <a:xfrm>
                      <a:off x="0" y="0"/>
                      <a:ext cx="1638300" cy="482600"/>
                    </a:xfrm>
                    <a:prstGeom prst="rect">
                      <a:avLst/>
                    </a:prstGeom>
                    <a:noFill/>
                    <a:ln w="9525">
                      <a:noFill/>
                      <a:miter lim="800000"/>
                      <a:headEnd/>
                      <a:tailEnd/>
                    </a:ln>
                  </pic:spPr>
                </pic:pic>
              </a:graphicData>
            </a:graphic>
          </wp:inline>
        </w:drawing>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 xml:space="preserve">где </w:t>
      </w:r>
      <w:r w:rsidRPr="00A902CA">
        <w:rPr>
          <w:rFonts w:ascii="Times New Roman" w:hAnsi="Times New Roman" w:cs="Times New Roman"/>
          <w:b/>
          <w:bCs/>
          <w:i/>
          <w:iCs/>
          <w:color w:val="000000"/>
          <w:sz w:val="24"/>
          <w:szCs w:val="24"/>
        </w:rPr>
        <w:t>Н</w:t>
      </w:r>
      <w:r w:rsidRPr="00A902CA">
        <w:rPr>
          <w:rFonts w:ascii="Times New Roman" w:hAnsi="Times New Roman" w:cs="Times New Roman"/>
          <w:b/>
          <w:bCs/>
          <w:i/>
          <w:iCs/>
          <w:color w:val="000000"/>
          <w:sz w:val="24"/>
          <w:szCs w:val="24"/>
          <w:vertAlign w:val="subscript"/>
        </w:rPr>
        <w:t>т</w:t>
      </w:r>
      <w:r w:rsidRPr="00A902CA">
        <w:rPr>
          <w:rFonts w:ascii="Times New Roman" w:hAnsi="Times New Roman" w:cs="Times New Roman"/>
          <w:i/>
          <w:iCs/>
          <w:color w:val="000000"/>
          <w:sz w:val="24"/>
          <w:szCs w:val="24"/>
        </w:rPr>
        <w:t xml:space="preserve"> — теоретический напор гидродвигателя; </w:t>
      </w:r>
      <w:r w:rsidRPr="00A902CA">
        <w:rPr>
          <w:rFonts w:ascii="Times New Roman" w:hAnsi="Times New Roman" w:cs="Times New Roman"/>
          <w:b/>
          <w:bCs/>
          <w:i/>
          <w:iCs/>
          <w:color w:val="000000"/>
          <w:sz w:val="24"/>
          <w:szCs w:val="24"/>
        </w:rPr>
        <w:t>∑</w:t>
      </w:r>
      <w:r w:rsidRPr="00A902CA">
        <w:rPr>
          <w:rFonts w:ascii="Times New Roman" w:hAnsi="Times New Roman" w:cs="Times New Roman"/>
          <w:b/>
          <w:bCs/>
          <w:i/>
          <w:iCs/>
          <w:color w:val="000000"/>
          <w:sz w:val="24"/>
          <w:szCs w:val="24"/>
          <w:lang w:val="en-US"/>
        </w:rPr>
        <w:t>h</w:t>
      </w:r>
      <w:r w:rsidRPr="00A902CA">
        <w:rPr>
          <w:rFonts w:ascii="Times New Roman" w:hAnsi="Times New Roman" w:cs="Times New Roman"/>
          <w:i/>
          <w:iCs/>
          <w:color w:val="000000"/>
          <w:sz w:val="24"/>
          <w:szCs w:val="24"/>
        </w:rPr>
        <w:t>— суммарные потери напора на движение жидкости внутри гидродвигателя.</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2. </w:t>
      </w:r>
      <w:r w:rsidRPr="00A902CA">
        <w:rPr>
          <w:rFonts w:ascii="Times New Roman" w:hAnsi="Times New Roman" w:cs="Times New Roman"/>
          <w:b/>
          <w:bCs/>
          <w:i/>
          <w:iCs/>
          <w:color w:val="000000"/>
          <w:sz w:val="24"/>
          <w:szCs w:val="24"/>
        </w:rPr>
        <w:t>Объемные потери</w:t>
      </w:r>
      <w:r w:rsidRPr="00A902CA">
        <w:rPr>
          <w:rFonts w:ascii="Times New Roman" w:hAnsi="Times New Roman" w:cs="Times New Roman"/>
          <w:i/>
          <w:iCs/>
          <w:color w:val="000000"/>
          <w:sz w:val="24"/>
          <w:szCs w:val="24"/>
        </w:rPr>
        <w:t xml:space="preserve"> — это потери на утечки и циркуляцию жид</w:t>
      </w:r>
      <w:r w:rsidRPr="00A902CA">
        <w:rPr>
          <w:rFonts w:ascii="Times New Roman" w:hAnsi="Times New Roman" w:cs="Times New Roman"/>
          <w:i/>
          <w:iCs/>
          <w:color w:val="000000"/>
          <w:sz w:val="24"/>
          <w:szCs w:val="24"/>
        </w:rPr>
        <w:softHyphen/>
        <w:t xml:space="preserve">кости через зазоры внутри гидро-машины из области высокого давления в область низкого (объемный КПД </w:t>
      </w:r>
      <w:r w:rsidRPr="00A902CA">
        <w:rPr>
          <w:rFonts w:ascii="Times New Roman" w:hAnsi="Times New Roman" w:cs="Times New Roman"/>
          <w:b/>
          <w:bCs/>
          <w:i/>
          <w:iCs/>
          <w:color w:val="000000"/>
          <w:sz w:val="24"/>
          <w:szCs w:val="24"/>
        </w:rPr>
        <w:t>η</w:t>
      </w:r>
      <w:r w:rsidRPr="00A902CA">
        <w:rPr>
          <w:rFonts w:ascii="Times New Roman" w:hAnsi="Times New Roman" w:cs="Times New Roman"/>
          <w:b/>
          <w:bCs/>
          <w:i/>
          <w:iCs/>
          <w:color w:val="000000"/>
          <w:sz w:val="24"/>
          <w:szCs w:val="24"/>
          <w:vertAlign w:val="subscript"/>
        </w:rPr>
        <w:t>0</w:t>
      </w:r>
      <w:r w:rsidRPr="00A902CA">
        <w:rPr>
          <w:rFonts w:ascii="Times New Roman" w:hAnsi="Times New Roman" w:cs="Times New Roman"/>
          <w:b/>
          <w:bCs/>
          <w:i/>
          <w:iCs/>
          <w:color w:val="000000"/>
          <w:sz w:val="24"/>
          <w:szCs w:val="24"/>
        </w:rPr>
        <w:t>)</w:t>
      </w:r>
      <w:r w:rsidRPr="00A902CA">
        <w:rPr>
          <w:rFonts w:ascii="Times New Roman" w:hAnsi="Times New Roman" w:cs="Times New Roman"/>
          <w:i/>
          <w:iCs/>
          <w:color w:val="000000"/>
          <w:sz w:val="24"/>
          <w:szCs w:val="24"/>
        </w:rPr>
        <w:t xml:space="preserve">. </w:t>
      </w:r>
    </w:p>
    <w:p w:rsidR="005F59F6" w:rsidRPr="00A902CA" w:rsidRDefault="000E6742"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0E6742">
        <w:rPr>
          <w:rFonts w:ascii="Times New Roman" w:hAnsi="Times New Roman" w:cs="Times New Roman"/>
          <w:noProof/>
          <w:color w:val="000000"/>
          <w:sz w:val="24"/>
          <w:szCs w:val="24"/>
        </w:rPr>
        <w:pict>
          <v:shape id="_x0000_s1051" type="#_x0000_t202" style="position:absolute;left:0;text-align:left;margin-left:246.35pt;margin-top:24.95pt;width:9.95pt;height:9.2pt;z-index:251698176" stroked="f">
            <v:textbox inset="0,0,0,0">
              <w:txbxContent>
                <w:p w:rsidR="000A5290" w:rsidRDefault="000A5290" w:rsidP="005F59F6">
                  <w:pPr>
                    <w:rPr>
                      <w:b/>
                      <w:bCs/>
                      <w:sz w:val="20"/>
                    </w:rPr>
                  </w:pPr>
                  <w:r>
                    <w:rPr>
                      <w:b/>
                      <w:bCs/>
                      <w:sz w:val="20"/>
                    </w:rPr>
                    <w:t>гд</w:t>
                  </w:r>
                </w:p>
              </w:txbxContent>
            </v:textbox>
          </v:shape>
        </w:pict>
      </w:r>
      <w:r w:rsidRPr="000E6742">
        <w:rPr>
          <w:rFonts w:ascii="Times New Roman" w:hAnsi="Times New Roman" w:cs="Times New Roman"/>
          <w:noProof/>
          <w:color w:val="000000"/>
          <w:sz w:val="24"/>
          <w:szCs w:val="24"/>
        </w:rPr>
        <w:pict>
          <v:shape id="_x0000_s1050" type="#_x0000_t202" style="position:absolute;left:0;text-align:left;margin-left:261.4pt;margin-top:6.55pt;width:9.95pt;height:9.2pt;z-index:251697152" stroked="f">
            <v:textbox inset="0,0,0,0">
              <w:txbxContent>
                <w:p w:rsidR="000A5290" w:rsidRDefault="000A5290" w:rsidP="005F59F6">
                  <w:pPr>
                    <w:rPr>
                      <w:b/>
                      <w:bCs/>
                      <w:sz w:val="20"/>
                    </w:rPr>
                  </w:pPr>
                  <w:r>
                    <w:rPr>
                      <w:b/>
                      <w:bCs/>
                      <w:sz w:val="20"/>
                    </w:rPr>
                    <w:t>гд</w:t>
                  </w:r>
                </w:p>
              </w:txbxContent>
            </v:textbox>
          </v:shape>
        </w:pict>
      </w:r>
      <w:r w:rsidRPr="000E6742">
        <w:rPr>
          <w:rFonts w:ascii="Times New Roman" w:hAnsi="Times New Roman" w:cs="Times New Roman"/>
          <w:noProof/>
          <w:color w:val="000000"/>
          <w:sz w:val="24"/>
          <w:szCs w:val="24"/>
        </w:rPr>
        <w:pict>
          <v:shape id="_x0000_s1049" type="#_x0000_t202" style="position:absolute;left:0;text-align:left;margin-left:217.05pt;margin-top:6.55pt;width:9.95pt;height:9.2pt;z-index:251696128" stroked="f">
            <v:textbox inset="0,0,0,0">
              <w:txbxContent>
                <w:p w:rsidR="000A5290" w:rsidRDefault="000A5290" w:rsidP="005F59F6">
                  <w:pPr>
                    <w:rPr>
                      <w:b/>
                      <w:bCs/>
                      <w:sz w:val="20"/>
                    </w:rPr>
                  </w:pPr>
                  <w:r>
                    <w:rPr>
                      <w:b/>
                      <w:bCs/>
                      <w:sz w:val="20"/>
                    </w:rPr>
                    <w:t>гд</w:t>
                  </w:r>
                </w:p>
              </w:txbxContent>
            </v:textbox>
          </v:shape>
        </w:pict>
      </w:r>
      <w:r w:rsidR="005F59F6" w:rsidRPr="00A902CA">
        <w:rPr>
          <w:rFonts w:ascii="Times New Roman" w:hAnsi="Times New Roman" w:cs="Times New Roman"/>
          <w:noProof/>
          <w:sz w:val="24"/>
          <w:szCs w:val="24"/>
          <w:lang w:eastAsia="ru-RU"/>
        </w:rPr>
        <w:drawing>
          <wp:inline distT="0" distB="0" distL="0" distR="0">
            <wp:extent cx="2082800" cy="431800"/>
            <wp:effectExtent l="1905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7" cstate="print"/>
                    <a:srcRect/>
                    <a:stretch>
                      <a:fillRect/>
                    </a:stretch>
                  </pic:blipFill>
                  <pic:spPr bwMode="auto">
                    <a:xfrm>
                      <a:off x="0" y="0"/>
                      <a:ext cx="2082800" cy="431800"/>
                    </a:xfrm>
                    <a:prstGeom prst="rect">
                      <a:avLst/>
                    </a:prstGeom>
                    <a:noFill/>
                    <a:ln w="9525">
                      <a:noFill/>
                      <a:miter lim="800000"/>
                      <a:headEnd/>
                      <a:tailEnd/>
                    </a:ln>
                  </pic:spPr>
                </pic:pic>
              </a:graphicData>
            </a:graphic>
          </wp:inline>
        </w:drawing>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 xml:space="preserve">где </w:t>
      </w:r>
      <w:r w:rsidRPr="00A902CA">
        <w:rPr>
          <w:rFonts w:ascii="Times New Roman" w:hAnsi="Times New Roman" w:cs="Times New Roman"/>
          <w:b/>
          <w:bCs/>
          <w:i/>
          <w:iCs/>
          <w:color w:val="000000"/>
          <w:sz w:val="24"/>
          <w:szCs w:val="24"/>
          <w:lang w:val="en-US"/>
        </w:rPr>
        <w:t>Q</w:t>
      </w:r>
      <w:r w:rsidRPr="00A902CA">
        <w:rPr>
          <w:rFonts w:ascii="Times New Roman" w:hAnsi="Times New Roman" w:cs="Times New Roman"/>
          <w:b/>
          <w:bCs/>
          <w:i/>
          <w:iCs/>
          <w:color w:val="000000"/>
          <w:sz w:val="24"/>
          <w:szCs w:val="24"/>
          <w:vertAlign w:val="subscript"/>
          <w:lang w:val="en-US"/>
        </w:rPr>
        <w:t>T</w:t>
      </w:r>
      <w:r w:rsidRPr="00A902CA">
        <w:rPr>
          <w:rFonts w:ascii="Times New Roman" w:hAnsi="Times New Roman" w:cs="Times New Roman"/>
          <w:i/>
          <w:iCs/>
          <w:color w:val="000000"/>
          <w:sz w:val="24"/>
          <w:szCs w:val="24"/>
        </w:rPr>
        <w:t xml:space="preserve"> — теоретическая подача гидродвигателя; </w:t>
      </w:r>
      <w:r w:rsidRPr="00A902CA">
        <w:rPr>
          <w:rFonts w:ascii="Times New Roman" w:hAnsi="Times New Roman" w:cs="Times New Roman"/>
          <w:b/>
          <w:bCs/>
          <w:i/>
          <w:iCs/>
          <w:color w:val="000000"/>
          <w:sz w:val="24"/>
          <w:szCs w:val="24"/>
          <w:lang w:val="en-US"/>
        </w:rPr>
        <w:t>q</w:t>
      </w:r>
      <w:r w:rsidRPr="00A902CA">
        <w:rPr>
          <w:rFonts w:ascii="Times New Roman" w:hAnsi="Times New Roman" w:cs="Times New Roman"/>
          <w:b/>
          <w:bCs/>
          <w:i/>
          <w:iCs/>
          <w:color w:val="000000"/>
          <w:sz w:val="24"/>
          <w:szCs w:val="24"/>
        </w:rPr>
        <w:t xml:space="preserve"> </w:t>
      </w:r>
      <w:r w:rsidRPr="00A902CA">
        <w:rPr>
          <w:rFonts w:ascii="Times New Roman" w:hAnsi="Times New Roman" w:cs="Times New Roman"/>
          <w:b/>
          <w:bCs/>
          <w:i/>
          <w:iCs/>
          <w:color w:val="000000"/>
          <w:sz w:val="24"/>
          <w:szCs w:val="24"/>
          <w:vertAlign w:val="subscript"/>
        </w:rPr>
        <w:t>ут</w:t>
      </w:r>
      <w:r w:rsidRPr="00A902CA">
        <w:rPr>
          <w:rFonts w:ascii="Times New Roman" w:hAnsi="Times New Roman" w:cs="Times New Roman"/>
          <w:i/>
          <w:iCs/>
          <w:color w:val="000000"/>
          <w:sz w:val="24"/>
          <w:szCs w:val="24"/>
        </w:rPr>
        <w:t xml:space="preserve"> — суммарная утечка жидкости из области нагнетания в область низкого давления.</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3. </w:t>
      </w:r>
      <w:r w:rsidRPr="00A902CA">
        <w:rPr>
          <w:rFonts w:ascii="Times New Roman" w:hAnsi="Times New Roman" w:cs="Times New Roman"/>
          <w:b/>
          <w:bCs/>
          <w:i/>
          <w:iCs/>
          <w:color w:val="000000"/>
          <w:sz w:val="24"/>
          <w:szCs w:val="24"/>
        </w:rPr>
        <w:t>Механические потери</w:t>
      </w:r>
      <w:r w:rsidRPr="00A902CA">
        <w:rPr>
          <w:rFonts w:ascii="Times New Roman" w:hAnsi="Times New Roman" w:cs="Times New Roman"/>
          <w:i/>
          <w:iCs/>
          <w:color w:val="000000"/>
          <w:sz w:val="24"/>
          <w:szCs w:val="24"/>
        </w:rPr>
        <w:t xml:space="preserve"> — это потери на механическое трение в уплотнениях гидромашины</w:t>
      </w:r>
      <w:r w:rsidRPr="00A902CA">
        <w:rPr>
          <w:rFonts w:ascii="Times New Roman" w:hAnsi="Times New Roman" w:cs="Times New Roman"/>
          <w:color w:val="000000"/>
          <w:sz w:val="24"/>
          <w:szCs w:val="24"/>
        </w:rPr>
        <w:t>, (</w:t>
      </w:r>
      <w:r w:rsidRPr="00A902CA">
        <w:rPr>
          <w:rFonts w:ascii="Times New Roman" w:hAnsi="Times New Roman" w:cs="Times New Roman"/>
          <w:i/>
          <w:iCs/>
          <w:color w:val="000000"/>
          <w:sz w:val="24"/>
          <w:szCs w:val="24"/>
        </w:rPr>
        <w:t>механи</w:t>
      </w:r>
      <w:r w:rsidRPr="00A902CA">
        <w:rPr>
          <w:rFonts w:ascii="Times New Roman" w:hAnsi="Times New Roman" w:cs="Times New Roman"/>
          <w:i/>
          <w:iCs/>
          <w:color w:val="000000"/>
          <w:sz w:val="24"/>
          <w:szCs w:val="24"/>
        </w:rPr>
        <w:softHyphen/>
        <w:t xml:space="preserve">ческий КПД </w:t>
      </w:r>
      <w:r w:rsidRPr="00A902CA">
        <w:rPr>
          <w:rFonts w:ascii="Times New Roman" w:hAnsi="Times New Roman" w:cs="Times New Roman"/>
          <w:b/>
          <w:bCs/>
          <w:i/>
          <w:iCs/>
          <w:color w:val="000000"/>
          <w:sz w:val="24"/>
          <w:szCs w:val="24"/>
        </w:rPr>
        <w:t>η</w:t>
      </w:r>
      <w:r w:rsidRPr="00A902CA">
        <w:rPr>
          <w:rFonts w:ascii="Times New Roman" w:hAnsi="Times New Roman" w:cs="Times New Roman"/>
          <w:b/>
          <w:bCs/>
          <w:i/>
          <w:iCs/>
          <w:color w:val="000000"/>
          <w:sz w:val="24"/>
          <w:szCs w:val="24"/>
          <w:vertAlign w:val="subscript"/>
        </w:rPr>
        <w:t>м</w:t>
      </w:r>
      <w:r w:rsidRPr="00A902CA">
        <w:rPr>
          <w:rFonts w:ascii="Times New Roman" w:hAnsi="Times New Roman" w:cs="Times New Roman"/>
          <w:b/>
          <w:bCs/>
          <w:i/>
          <w:iCs/>
          <w:color w:val="000000"/>
          <w:sz w:val="24"/>
          <w:szCs w:val="24"/>
        </w:rPr>
        <w:t>)</w:t>
      </w:r>
      <w:r w:rsidRPr="00A902CA">
        <w:rPr>
          <w:rFonts w:ascii="Times New Roman" w:hAnsi="Times New Roman" w:cs="Times New Roman"/>
          <w:i/>
          <w:iCs/>
          <w:color w:val="000000"/>
          <w:sz w:val="24"/>
          <w:szCs w:val="24"/>
        </w:rPr>
        <w:t xml:space="preserve">. </w:t>
      </w:r>
    </w:p>
    <w:p w:rsidR="005F59F6" w:rsidRPr="00A902CA" w:rsidRDefault="005F59F6"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536700" cy="431800"/>
            <wp:effectExtent l="19050" t="0" r="635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8" cstate="print"/>
                    <a:srcRect/>
                    <a:stretch>
                      <a:fillRect/>
                    </a:stretch>
                  </pic:blipFill>
                  <pic:spPr bwMode="auto">
                    <a:xfrm>
                      <a:off x="0" y="0"/>
                      <a:ext cx="1536700" cy="431800"/>
                    </a:xfrm>
                    <a:prstGeom prst="rect">
                      <a:avLst/>
                    </a:prstGeom>
                    <a:noFill/>
                    <a:ln w="9525">
                      <a:noFill/>
                      <a:miter lim="800000"/>
                      <a:headEnd/>
                      <a:tailEnd/>
                    </a:ln>
                  </pic:spPr>
                </pic:pic>
              </a:graphicData>
            </a:graphic>
          </wp:inline>
        </w:drawing>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 xml:space="preserve">где </w:t>
      </w:r>
      <w:r w:rsidRPr="00A902CA">
        <w:rPr>
          <w:rFonts w:ascii="Times New Roman" w:hAnsi="Times New Roman" w:cs="Times New Roman"/>
          <w:b/>
          <w:bCs/>
          <w:i/>
          <w:iCs/>
          <w:color w:val="000000"/>
          <w:sz w:val="24"/>
          <w:szCs w:val="24"/>
        </w:rPr>
        <w:t>Δ</w:t>
      </w:r>
      <w:r w:rsidRPr="00A902CA">
        <w:rPr>
          <w:rFonts w:ascii="Times New Roman" w:hAnsi="Times New Roman" w:cs="Times New Roman"/>
          <w:b/>
          <w:bCs/>
          <w:i/>
          <w:iCs/>
          <w:color w:val="000000"/>
          <w:sz w:val="24"/>
          <w:szCs w:val="24"/>
          <w:lang w:val="en-US"/>
        </w:rPr>
        <w:t>N</w:t>
      </w:r>
      <w:r w:rsidRPr="00A902CA">
        <w:rPr>
          <w:rFonts w:ascii="Times New Roman" w:hAnsi="Times New Roman" w:cs="Times New Roman"/>
          <w:b/>
          <w:bCs/>
          <w:i/>
          <w:iCs/>
          <w:color w:val="000000"/>
          <w:sz w:val="24"/>
          <w:szCs w:val="24"/>
          <w:vertAlign w:val="subscript"/>
        </w:rPr>
        <w:t>тр</w:t>
      </w:r>
      <w:r w:rsidRPr="00A902CA">
        <w:rPr>
          <w:rFonts w:ascii="Times New Roman" w:hAnsi="Times New Roman" w:cs="Times New Roman"/>
          <w:i/>
          <w:iCs/>
          <w:color w:val="000000"/>
          <w:sz w:val="24"/>
          <w:szCs w:val="24"/>
        </w:rPr>
        <w:t xml:space="preserve">— </w:t>
      </w:r>
      <w:proofErr w:type="gramStart"/>
      <w:r w:rsidRPr="00A902CA">
        <w:rPr>
          <w:rFonts w:ascii="Times New Roman" w:hAnsi="Times New Roman" w:cs="Times New Roman"/>
          <w:i/>
          <w:iCs/>
          <w:color w:val="000000"/>
          <w:sz w:val="24"/>
          <w:szCs w:val="24"/>
        </w:rPr>
        <w:t>мо</w:t>
      </w:r>
      <w:proofErr w:type="gramEnd"/>
      <w:r w:rsidRPr="00A902CA">
        <w:rPr>
          <w:rFonts w:ascii="Times New Roman" w:hAnsi="Times New Roman" w:cs="Times New Roman"/>
          <w:i/>
          <w:iCs/>
          <w:color w:val="000000"/>
          <w:sz w:val="24"/>
          <w:szCs w:val="24"/>
        </w:rPr>
        <w:t xml:space="preserve">щность, затрачиваемая на преодоление сил трения, возникающих в уплотнениях гидродвигателя; </w:t>
      </w:r>
      <w:r w:rsidRPr="00A902CA">
        <w:rPr>
          <w:rFonts w:ascii="Times New Roman" w:hAnsi="Times New Roman" w:cs="Times New Roman"/>
          <w:b/>
          <w:bCs/>
          <w:i/>
          <w:iCs/>
          <w:color w:val="000000"/>
          <w:sz w:val="24"/>
          <w:szCs w:val="24"/>
          <w:lang w:val="en-US"/>
        </w:rPr>
        <w:t>N</w:t>
      </w:r>
      <w:r w:rsidRPr="00A902CA">
        <w:rPr>
          <w:rFonts w:ascii="Times New Roman" w:hAnsi="Times New Roman" w:cs="Times New Roman"/>
          <w:b/>
          <w:bCs/>
          <w:i/>
          <w:iCs/>
          <w:color w:val="000000"/>
          <w:sz w:val="24"/>
          <w:szCs w:val="24"/>
        </w:rPr>
        <w:t xml:space="preserve"> </w:t>
      </w:r>
      <w:r w:rsidRPr="00A902CA">
        <w:rPr>
          <w:rFonts w:ascii="Times New Roman" w:hAnsi="Times New Roman" w:cs="Times New Roman"/>
          <w:b/>
          <w:bCs/>
          <w:i/>
          <w:iCs/>
          <w:color w:val="000000"/>
          <w:sz w:val="24"/>
          <w:szCs w:val="24"/>
          <w:vertAlign w:val="subscript"/>
        </w:rPr>
        <w:t>г</w:t>
      </w:r>
      <w:r w:rsidRPr="00A902CA">
        <w:rPr>
          <w:rFonts w:ascii="Times New Roman" w:hAnsi="Times New Roman" w:cs="Times New Roman"/>
          <w:i/>
          <w:iCs/>
          <w:color w:val="000000"/>
          <w:sz w:val="24"/>
          <w:szCs w:val="24"/>
        </w:rPr>
        <w:t xml:space="preserve"> — гидрав</w:t>
      </w:r>
      <w:r w:rsidRPr="00A902CA">
        <w:rPr>
          <w:rFonts w:ascii="Times New Roman" w:hAnsi="Times New Roman" w:cs="Times New Roman"/>
          <w:i/>
          <w:iCs/>
          <w:color w:val="000000"/>
          <w:sz w:val="24"/>
          <w:szCs w:val="24"/>
        </w:rPr>
        <w:softHyphen/>
        <w:t>лическая мощность — мощность, которую насос создал бы, если бы не было объемных и гидравлических потерь</w:t>
      </w:r>
      <w:r w:rsidRPr="00A902CA">
        <w:rPr>
          <w:rFonts w:ascii="Times New Roman" w:hAnsi="Times New Roman" w:cs="Times New Roman"/>
          <w:color w:val="000000"/>
          <w:sz w:val="24"/>
          <w:szCs w:val="24"/>
        </w:rPr>
        <w:t>.</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color w:val="000000"/>
          <w:sz w:val="24"/>
          <w:szCs w:val="24"/>
        </w:rPr>
        <w:t>2. Объемные гидравлические двигатели. Гидроцилиндры.</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В гидравлическом двигателе происходит преобразование энер</w:t>
      </w:r>
      <w:r w:rsidRPr="00A902CA">
        <w:rPr>
          <w:rFonts w:ascii="Times New Roman" w:hAnsi="Times New Roman" w:cs="Times New Roman"/>
          <w:i/>
          <w:iCs/>
          <w:color w:val="000000"/>
          <w:sz w:val="24"/>
          <w:szCs w:val="24"/>
        </w:rPr>
        <w:softHyphen/>
        <w:t>гии потока жидкости в механическую работу:</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подводится жидкость под давлением, а на выходе имеет место возвратно-по</w:t>
      </w:r>
      <w:r w:rsidRPr="00A902CA">
        <w:rPr>
          <w:rFonts w:ascii="Times New Roman" w:hAnsi="Times New Roman" w:cs="Times New Roman"/>
          <w:i/>
          <w:iCs/>
          <w:color w:val="000000"/>
          <w:sz w:val="24"/>
          <w:szCs w:val="24"/>
        </w:rPr>
        <w:softHyphen/>
        <w:t>ступательное или вращательное движение выходного звена</w:t>
      </w:r>
      <w:r w:rsidRPr="00A902CA">
        <w:rPr>
          <w:rFonts w:ascii="Times New Roman" w:hAnsi="Times New Roman" w:cs="Times New Roman"/>
          <w:color w:val="000000"/>
          <w:sz w:val="24"/>
          <w:szCs w:val="24"/>
        </w:rPr>
        <w:t>. По ха</w:t>
      </w:r>
      <w:r w:rsidRPr="00A902CA">
        <w:rPr>
          <w:rFonts w:ascii="Times New Roman" w:hAnsi="Times New Roman" w:cs="Times New Roman"/>
          <w:color w:val="000000"/>
          <w:sz w:val="24"/>
          <w:szCs w:val="24"/>
        </w:rPr>
        <w:softHyphen/>
        <w:t xml:space="preserve">рактеру движения выходного звена </w:t>
      </w:r>
      <w:proofErr w:type="gramStart"/>
      <w:r w:rsidRPr="00A902CA">
        <w:rPr>
          <w:rFonts w:ascii="Times New Roman" w:hAnsi="Times New Roman" w:cs="Times New Roman"/>
          <w:color w:val="000000"/>
          <w:sz w:val="24"/>
          <w:szCs w:val="24"/>
        </w:rPr>
        <w:t>из</w:t>
      </w:r>
      <w:proofErr w:type="gramEnd"/>
      <w:r w:rsidRPr="00A902CA">
        <w:rPr>
          <w:rFonts w:ascii="Times New Roman" w:hAnsi="Times New Roman" w:cs="Times New Roman"/>
          <w:color w:val="000000"/>
          <w:sz w:val="24"/>
          <w:szCs w:val="24"/>
        </w:rPr>
        <w:t xml:space="preserve"> </w:t>
      </w:r>
      <w:proofErr w:type="gramStart"/>
      <w:r w:rsidRPr="00A902CA">
        <w:rPr>
          <w:rFonts w:ascii="Times New Roman" w:hAnsi="Times New Roman" w:cs="Times New Roman"/>
          <w:color w:val="000000"/>
          <w:sz w:val="24"/>
          <w:szCs w:val="24"/>
        </w:rPr>
        <w:t>объемных</w:t>
      </w:r>
      <w:proofErr w:type="gramEnd"/>
      <w:r w:rsidRPr="00A902CA">
        <w:rPr>
          <w:rFonts w:ascii="Times New Roman" w:hAnsi="Times New Roman" w:cs="Times New Roman"/>
          <w:color w:val="000000"/>
          <w:sz w:val="24"/>
          <w:szCs w:val="24"/>
        </w:rPr>
        <w:t xml:space="preserve"> гидродвигателей выделяют </w:t>
      </w:r>
      <w:r w:rsidRPr="00A902CA">
        <w:rPr>
          <w:rFonts w:ascii="Times New Roman" w:hAnsi="Times New Roman" w:cs="Times New Roman"/>
          <w:i/>
          <w:iCs/>
          <w:color w:val="000000"/>
          <w:sz w:val="24"/>
          <w:szCs w:val="24"/>
        </w:rPr>
        <w:t>две</w:t>
      </w:r>
      <w:r w:rsidRPr="00A902CA">
        <w:rPr>
          <w:rFonts w:ascii="Times New Roman" w:hAnsi="Times New Roman" w:cs="Times New Roman"/>
          <w:color w:val="000000"/>
          <w:sz w:val="24"/>
          <w:szCs w:val="24"/>
        </w:rPr>
        <w:t xml:space="preserve"> большие </w:t>
      </w:r>
      <w:r w:rsidRPr="00A902CA">
        <w:rPr>
          <w:rFonts w:ascii="Times New Roman" w:hAnsi="Times New Roman" w:cs="Times New Roman"/>
          <w:i/>
          <w:iCs/>
          <w:color w:val="000000"/>
          <w:sz w:val="24"/>
          <w:szCs w:val="24"/>
        </w:rPr>
        <w:t>группы:</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 xml:space="preserve">гидравлические цилиндры </w:t>
      </w:r>
      <w:r w:rsidRPr="00A902CA">
        <w:rPr>
          <w:rFonts w:ascii="Times New Roman" w:hAnsi="Times New Roman" w:cs="Times New Roman"/>
          <w:color w:val="000000"/>
          <w:sz w:val="24"/>
          <w:szCs w:val="24"/>
        </w:rPr>
        <w:t>(гидроци</w:t>
      </w:r>
      <w:r w:rsidRPr="00A902CA">
        <w:rPr>
          <w:rFonts w:ascii="Times New Roman" w:hAnsi="Times New Roman" w:cs="Times New Roman"/>
          <w:color w:val="000000"/>
          <w:sz w:val="24"/>
          <w:szCs w:val="24"/>
        </w:rPr>
        <w:softHyphen/>
        <w:t xml:space="preserve">линдры) и </w:t>
      </w:r>
      <w:r w:rsidRPr="00A902CA">
        <w:rPr>
          <w:rFonts w:ascii="Times New Roman" w:hAnsi="Times New Roman" w:cs="Times New Roman"/>
          <w:i/>
          <w:iCs/>
          <w:color w:val="000000"/>
          <w:sz w:val="24"/>
          <w:szCs w:val="24"/>
        </w:rPr>
        <w:t xml:space="preserve">гидравлические моторы </w:t>
      </w:r>
      <w:r w:rsidRPr="00A902CA">
        <w:rPr>
          <w:rFonts w:ascii="Times New Roman" w:hAnsi="Times New Roman" w:cs="Times New Roman"/>
          <w:color w:val="000000"/>
          <w:sz w:val="24"/>
          <w:szCs w:val="24"/>
        </w:rPr>
        <w:t>(гидромоторы).</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b/>
          <w:bCs/>
          <w:i/>
          <w:iCs/>
          <w:color w:val="000000"/>
          <w:sz w:val="24"/>
          <w:szCs w:val="24"/>
        </w:rPr>
        <w:t>Гидравлическим цилиндром</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 xml:space="preserve">называется </w:t>
      </w:r>
      <w:proofErr w:type="gramStart"/>
      <w:r w:rsidRPr="00A902CA">
        <w:rPr>
          <w:rFonts w:ascii="Times New Roman" w:hAnsi="Times New Roman" w:cs="Times New Roman"/>
          <w:i/>
          <w:iCs/>
          <w:color w:val="000000"/>
          <w:sz w:val="24"/>
          <w:szCs w:val="24"/>
        </w:rPr>
        <w:t>объемный</w:t>
      </w:r>
      <w:proofErr w:type="gramEnd"/>
      <w:r w:rsidRPr="00A902CA">
        <w:rPr>
          <w:rFonts w:ascii="Times New Roman" w:hAnsi="Times New Roman" w:cs="Times New Roman"/>
          <w:i/>
          <w:iCs/>
          <w:color w:val="000000"/>
          <w:sz w:val="24"/>
          <w:szCs w:val="24"/>
        </w:rPr>
        <w:t xml:space="preserve"> гидродвига</w:t>
      </w:r>
      <w:r w:rsidRPr="00A902CA">
        <w:rPr>
          <w:rFonts w:ascii="Times New Roman" w:hAnsi="Times New Roman" w:cs="Times New Roman"/>
          <w:i/>
          <w:iCs/>
          <w:color w:val="000000"/>
          <w:sz w:val="24"/>
          <w:szCs w:val="24"/>
        </w:rPr>
        <w:softHyphen/>
        <w:t>тель с возвратно-поступательным движением выходного звена.</w:t>
      </w:r>
      <w:r w:rsidRPr="00A902CA">
        <w:rPr>
          <w:rFonts w:ascii="Times New Roman" w:hAnsi="Times New Roman" w:cs="Times New Roman"/>
          <w:color w:val="000000"/>
          <w:sz w:val="24"/>
          <w:szCs w:val="24"/>
        </w:rPr>
        <w:t xml:space="preserve"> </w:t>
      </w:r>
    </w:p>
    <w:p w:rsidR="005F59F6" w:rsidRPr="00A902CA" w:rsidRDefault="00E53CD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b/>
          <w:bCs/>
          <w:i/>
          <w:iCs/>
          <w:noProof/>
          <w:color w:val="000000"/>
          <w:sz w:val="24"/>
          <w:szCs w:val="24"/>
          <w:lang w:eastAsia="ru-RU"/>
        </w:rPr>
        <w:drawing>
          <wp:anchor distT="0" distB="0" distL="114300" distR="114300" simplePos="0" relativeHeight="251691008" behindDoc="0" locked="0" layoutInCell="1" allowOverlap="1">
            <wp:simplePos x="0" y="0"/>
            <wp:positionH relativeFrom="column">
              <wp:posOffset>-1905</wp:posOffset>
            </wp:positionH>
            <wp:positionV relativeFrom="paragraph">
              <wp:posOffset>83185</wp:posOffset>
            </wp:positionV>
            <wp:extent cx="3646170" cy="2679700"/>
            <wp:effectExtent l="19050" t="0" r="0" b="0"/>
            <wp:wrapTight wrapText="bothSides">
              <wp:wrapPolygon edited="0">
                <wp:start x="-113" y="0"/>
                <wp:lineTo x="-113" y="21498"/>
                <wp:lineTo x="21555" y="21498"/>
                <wp:lineTo x="21555" y="0"/>
                <wp:lineTo x="-113" y="0"/>
              </wp:wrapPolygon>
            </wp:wrapTight>
            <wp:docPr id="46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print"/>
                    <a:srcRect/>
                    <a:stretch>
                      <a:fillRect/>
                    </a:stretch>
                  </pic:blipFill>
                  <pic:spPr bwMode="auto">
                    <a:xfrm>
                      <a:off x="0" y="0"/>
                      <a:ext cx="3646170" cy="2679700"/>
                    </a:xfrm>
                    <a:prstGeom prst="rect">
                      <a:avLst/>
                    </a:prstGeom>
                    <a:noFill/>
                    <a:ln w="9525">
                      <a:noFill/>
                      <a:miter lim="800000"/>
                      <a:headEnd/>
                      <a:tailEnd/>
                    </a:ln>
                  </pic:spPr>
                </pic:pic>
              </a:graphicData>
            </a:graphic>
          </wp:anchor>
        </w:drawing>
      </w:r>
      <w:r w:rsidR="005F59F6" w:rsidRPr="00A902CA">
        <w:rPr>
          <w:rFonts w:ascii="Times New Roman" w:hAnsi="Times New Roman" w:cs="Times New Roman"/>
          <w:b/>
          <w:bCs/>
          <w:i/>
          <w:iCs/>
          <w:color w:val="000000"/>
          <w:sz w:val="24"/>
          <w:szCs w:val="24"/>
        </w:rPr>
        <w:t>По направлению действия рабочей жидкости</w:t>
      </w:r>
      <w:r w:rsidR="005F59F6" w:rsidRPr="00A902CA">
        <w:rPr>
          <w:rFonts w:ascii="Times New Roman" w:hAnsi="Times New Roman" w:cs="Times New Roman"/>
          <w:i/>
          <w:iCs/>
          <w:color w:val="000000"/>
          <w:sz w:val="24"/>
          <w:szCs w:val="24"/>
        </w:rPr>
        <w:t xml:space="preserve"> все </w:t>
      </w:r>
      <w:proofErr w:type="gramStart"/>
      <w:r w:rsidR="005F59F6" w:rsidRPr="00A902CA">
        <w:rPr>
          <w:rFonts w:ascii="Times New Roman" w:hAnsi="Times New Roman" w:cs="Times New Roman"/>
          <w:i/>
          <w:iCs/>
          <w:color w:val="000000"/>
          <w:sz w:val="24"/>
          <w:szCs w:val="24"/>
        </w:rPr>
        <w:t>гидроци-линд</w:t>
      </w:r>
      <w:r w:rsidR="005F59F6" w:rsidRPr="00A902CA">
        <w:rPr>
          <w:rFonts w:ascii="Times New Roman" w:hAnsi="Times New Roman" w:cs="Times New Roman"/>
          <w:i/>
          <w:iCs/>
          <w:color w:val="000000"/>
          <w:sz w:val="24"/>
          <w:szCs w:val="24"/>
        </w:rPr>
        <w:softHyphen/>
        <w:t>ры</w:t>
      </w:r>
      <w:proofErr w:type="gramEnd"/>
      <w:r w:rsidR="005F59F6" w:rsidRPr="00A902CA">
        <w:rPr>
          <w:rFonts w:ascii="Times New Roman" w:hAnsi="Times New Roman" w:cs="Times New Roman"/>
          <w:i/>
          <w:iCs/>
          <w:color w:val="000000"/>
          <w:sz w:val="24"/>
          <w:szCs w:val="24"/>
        </w:rPr>
        <w:t xml:space="preserve"> подразделяют на две группы</w:t>
      </w:r>
      <w:r w:rsidR="005F59F6" w:rsidRPr="00A902CA">
        <w:rPr>
          <w:rFonts w:ascii="Times New Roman" w:hAnsi="Times New Roman" w:cs="Times New Roman"/>
          <w:color w:val="000000"/>
          <w:sz w:val="24"/>
          <w:szCs w:val="24"/>
        </w:rPr>
        <w:t xml:space="preserve">: </w:t>
      </w:r>
      <w:r w:rsidR="005F59F6" w:rsidRPr="00A902CA">
        <w:rPr>
          <w:rFonts w:ascii="Times New Roman" w:hAnsi="Times New Roman" w:cs="Times New Roman"/>
          <w:i/>
          <w:iCs/>
          <w:color w:val="000000"/>
          <w:sz w:val="24"/>
          <w:szCs w:val="24"/>
        </w:rPr>
        <w:t>одностороннего и двух-сторонне</w:t>
      </w:r>
      <w:r w:rsidR="005F59F6" w:rsidRPr="00A902CA">
        <w:rPr>
          <w:rFonts w:ascii="Times New Roman" w:hAnsi="Times New Roman" w:cs="Times New Roman"/>
          <w:i/>
          <w:iCs/>
          <w:color w:val="000000"/>
          <w:sz w:val="24"/>
          <w:szCs w:val="24"/>
        </w:rPr>
        <w:softHyphen/>
        <w:t>го действия</w:t>
      </w:r>
      <w:r w:rsidR="005F59F6" w:rsidRPr="00A902CA">
        <w:rPr>
          <w:rFonts w:ascii="Times New Roman" w:hAnsi="Times New Roman" w:cs="Times New Roman"/>
          <w:color w:val="000000"/>
          <w:sz w:val="24"/>
          <w:szCs w:val="24"/>
        </w:rPr>
        <w:t xml:space="preserve">. </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i/>
          <w:iCs/>
          <w:color w:val="000000"/>
          <w:sz w:val="24"/>
          <w:szCs w:val="24"/>
        </w:rPr>
        <w:t xml:space="preserve">На рабочий орган </w:t>
      </w:r>
      <w:proofErr w:type="gramStart"/>
      <w:r w:rsidRPr="00A902CA">
        <w:rPr>
          <w:rFonts w:ascii="Times New Roman" w:hAnsi="Times New Roman" w:cs="Times New Roman"/>
          <w:i/>
          <w:iCs/>
          <w:color w:val="000000"/>
          <w:sz w:val="24"/>
          <w:szCs w:val="24"/>
        </w:rPr>
        <w:t>гид-роцилиндра</w:t>
      </w:r>
      <w:proofErr w:type="gramEnd"/>
      <w:r w:rsidRPr="00A902CA">
        <w:rPr>
          <w:rFonts w:ascii="Times New Roman" w:hAnsi="Times New Roman" w:cs="Times New Roman"/>
          <w:i/>
          <w:iCs/>
          <w:color w:val="000000"/>
          <w:sz w:val="24"/>
          <w:szCs w:val="24"/>
        </w:rPr>
        <w:t xml:space="preserve"> односто-роннего дей</w:t>
      </w:r>
      <w:r w:rsidRPr="00A902CA">
        <w:rPr>
          <w:rFonts w:ascii="Times New Roman" w:hAnsi="Times New Roman" w:cs="Times New Roman"/>
          <w:i/>
          <w:iCs/>
          <w:color w:val="000000"/>
          <w:sz w:val="24"/>
          <w:szCs w:val="24"/>
        </w:rPr>
        <w:softHyphen/>
        <w:t>ствия жидкость может оказывать давление только с одной сторо</w:t>
      </w:r>
      <w:r w:rsidRPr="00A902CA">
        <w:rPr>
          <w:rFonts w:ascii="Times New Roman" w:hAnsi="Times New Roman" w:cs="Times New Roman"/>
          <w:i/>
          <w:iCs/>
          <w:color w:val="000000"/>
          <w:sz w:val="24"/>
          <w:szCs w:val="24"/>
        </w:rPr>
        <w:softHyphen/>
        <w:t>ны</w:t>
      </w:r>
      <w:r w:rsidRPr="00A902CA">
        <w:rPr>
          <w:rFonts w:ascii="Times New Roman" w:hAnsi="Times New Roman" w:cs="Times New Roman"/>
          <w:color w:val="000000"/>
          <w:sz w:val="24"/>
          <w:szCs w:val="24"/>
        </w:rPr>
        <w:t xml:space="preserve">, (схема рис. </w:t>
      </w:r>
      <w:r w:rsidRPr="00A902CA">
        <w:rPr>
          <w:rFonts w:ascii="Times New Roman" w:hAnsi="Times New Roman" w:cs="Times New Roman"/>
          <w:i/>
          <w:iCs/>
          <w:color w:val="000000"/>
          <w:sz w:val="24"/>
          <w:szCs w:val="24"/>
        </w:rPr>
        <w:t xml:space="preserve">а, г, д). </w:t>
      </w:r>
      <w:r w:rsidRPr="00A902CA">
        <w:rPr>
          <w:rFonts w:ascii="Times New Roman" w:hAnsi="Times New Roman" w:cs="Times New Roman"/>
          <w:color w:val="000000"/>
          <w:sz w:val="24"/>
          <w:szCs w:val="24"/>
        </w:rPr>
        <w:t xml:space="preserve">В этих цилиндрах движение поршня в одну сторону </w:t>
      </w:r>
      <w:proofErr w:type="gramStart"/>
      <w:r w:rsidRPr="00A902CA">
        <w:rPr>
          <w:rFonts w:ascii="Times New Roman" w:hAnsi="Times New Roman" w:cs="Times New Roman"/>
          <w:color w:val="000000"/>
          <w:sz w:val="24"/>
          <w:szCs w:val="24"/>
        </w:rPr>
        <w:t>обеспе-чивается</w:t>
      </w:r>
      <w:proofErr w:type="gramEnd"/>
      <w:r w:rsidRPr="00A902CA">
        <w:rPr>
          <w:rFonts w:ascii="Times New Roman" w:hAnsi="Times New Roman" w:cs="Times New Roman"/>
          <w:color w:val="000000"/>
          <w:sz w:val="24"/>
          <w:szCs w:val="24"/>
        </w:rPr>
        <w:t xml:space="preserve"> за счет жидкости, подво</w:t>
      </w:r>
      <w:r w:rsidRPr="00A902CA">
        <w:rPr>
          <w:rFonts w:ascii="Times New Roman" w:hAnsi="Times New Roman" w:cs="Times New Roman"/>
          <w:color w:val="000000"/>
          <w:sz w:val="24"/>
          <w:szCs w:val="24"/>
        </w:rPr>
        <w:softHyphen/>
        <w:t xml:space="preserve">димой в полость, а обратное перемещение — другим способом — за счет пружины (см. рис. </w:t>
      </w:r>
      <w:r w:rsidRPr="00A902CA">
        <w:rPr>
          <w:rFonts w:ascii="Times New Roman" w:hAnsi="Times New Roman" w:cs="Times New Roman"/>
          <w:i/>
          <w:iCs/>
          <w:color w:val="000000"/>
          <w:sz w:val="24"/>
          <w:szCs w:val="24"/>
        </w:rPr>
        <w:t xml:space="preserve">а) </w:t>
      </w:r>
      <w:r w:rsidRPr="00A902CA">
        <w:rPr>
          <w:rFonts w:ascii="Times New Roman" w:hAnsi="Times New Roman" w:cs="Times New Roman"/>
          <w:color w:val="000000"/>
          <w:sz w:val="24"/>
          <w:szCs w:val="24"/>
        </w:rPr>
        <w:t>или веса груза при вертикаль</w:t>
      </w:r>
      <w:r w:rsidRPr="00A902CA">
        <w:rPr>
          <w:rFonts w:ascii="Times New Roman" w:hAnsi="Times New Roman" w:cs="Times New Roman"/>
          <w:color w:val="000000"/>
          <w:sz w:val="24"/>
          <w:szCs w:val="24"/>
        </w:rPr>
        <w:softHyphen/>
        <w:t xml:space="preserve">ном движении поршня (см. рис. </w:t>
      </w:r>
      <w:r w:rsidRPr="00A902CA">
        <w:rPr>
          <w:rFonts w:ascii="Times New Roman" w:hAnsi="Times New Roman" w:cs="Times New Roman"/>
          <w:i/>
          <w:iCs/>
          <w:color w:val="000000"/>
          <w:sz w:val="24"/>
          <w:szCs w:val="24"/>
        </w:rPr>
        <w:t>д).</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 xml:space="preserve"> Перемещение рабочего органа гидроцилиндра двухстороннего действия в обоих направ</w:t>
      </w:r>
      <w:r w:rsidRPr="00A902CA">
        <w:rPr>
          <w:rFonts w:ascii="Times New Roman" w:hAnsi="Times New Roman" w:cs="Times New Roman"/>
          <w:i/>
          <w:iCs/>
          <w:color w:val="000000"/>
          <w:sz w:val="24"/>
          <w:szCs w:val="24"/>
        </w:rPr>
        <w:softHyphen/>
        <w:t>лениях обеспечивается за счет рабочей жидкости</w:t>
      </w:r>
      <w:r w:rsidRPr="00A902CA">
        <w:rPr>
          <w:rFonts w:ascii="Times New Roman" w:hAnsi="Times New Roman" w:cs="Times New Roman"/>
          <w:color w:val="000000"/>
          <w:sz w:val="24"/>
          <w:szCs w:val="24"/>
        </w:rPr>
        <w:t xml:space="preserve"> (рис</w:t>
      </w:r>
      <w:proofErr w:type="gramStart"/>
      <w:r w:rsidRPr="00A902CA">
        <w:rPr>
          <w:rFonts w:ascii="Times New Roman" w:hAnsi="Times New Roman" w:cs="Times New Roman"/>
          <w:color w:val="000000"/>
          <w:sz w:val="24"/>
          <w:szCs w:val="24"/>
        </w:rPr>
        <w:t>.</w:t>
      </w:r>
      <w:r w:rsidRPr="00A902CA">
        <w:rPr>
          <w:rFonts w:ascii="Times New Roman" w:hAnsi="Times New Roman" w:cs="Times New Roman"/>
          <w:i/>
          <w:iCs/>
          <w:color w:val="000000"/>
          <w:sz w:val="24"/>
          <w:szCs w:val="24"/>
        </w:rPr>
        <w:t>б</w:t>
      </w:r>
      <w:proofErr w:type="gramEnd"/>
      <w:r w:rsidRPr="00A902CA">
        <w:rPr>
          <w:rFonts w:ascii="Times New Roman" w:hAnsi="Times New Roman" w:cs="Times New Roman"/>
          <w:i/>
          <w:iCs/>
          <w:color w:val="000000"/>
          <w:sz w:val="24"/>
          <w:szCs w:val="24"/>
        </w:rPr>
        <w:t xml:space="preserve">,в). </w:t>
      </w:r>
      <w:r w:rsidRPr="00A902CA">
        <w:rPr>
          <w:rFonts w:ascii="Times New Roman" w:hAnsi="Times New Roman" w:cs="Times New Roman"/>
          <w:color w:val="000000"/>
          <w:sz w:val="24"/>
          <w:szCs w:val="24"/>
        </w:rPr>
        <w:t>В таких гидроцилиндрах жидкость подводится как в левую полость, так и в правую.</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Гидроцилиндры подразделяются</w:t>
      </w:r>
      <w:r w:rsidRPr="00A902CA">
        <w:rPr>
          <w:rFonts w:ascii="Times New Roman" w:hAnsi="Times New Roman" w:cs="Times New Roman"/>
          <w:color w:val="000000"/>
          <w:sz w:val="24"/>
          <w:szCs w:val="24"/>
        </w:rPr>
        <w:t xml:space="preserve"> также </w:t>
      </w:r>
      <w:r w:rsidRPr="00A902CA">
        <w:rPr>
          <w:rFonts w:ascii="Times New Roman" w:hAnsi="Times New Roman" w:cs="Times New Roman"/>
          <w:b/>
          <w:bCs/>
          <w:i/>
          <w:iCs/>
          <w:color w:val="000000"/>
          <w:sz w:val="24"/>
          <w:szCs w:val="24"/>
        </w:rPr>
        <w:t>по конструкции рабоче</w:t>
      </w:r>
      <w:r w:rsidRPr="00A902CA">
        <w:rPr>
          <w:rFonts w:ascii="Times New Roman" w:hAnsi="Times New Roman" w:cs="Times New Roman"/>
          <w:b/>
          <w:bCs/>
          <w:i/>
          <w:iCs/>
          <w:color w:val="000000"/>
          <w:sz w:val="24"/>
          <w:szCs w:val="24"/>
        </w:rPr>
        <w:softHyphen/>
        <w:t>го органа</w:t>
      </w:r>
      <w:r w:rsidRPr="00A902CA">
        <w:rPr>
          <w:rFonts w:ascii="Times New Roman" w:hAnsi="Times New Roman" w:cs="Times New Roman"/>
          <w:color w:val="000000"/>
          <w:sz w:val="24"/>
          <w:szCs w:val="24"/>
        </w:rPr>
        <w:t>. Наибольшее распространение получили гидроцилинд</w:t>
      </w:r>
      <w:r w:rsidRPr="00A902CA">
        <w:rPr>
          <w:rFonts w:ascii="Times New Roman" w:hAnsi="Times New Roman" w:cs="Times New Roman"/>
          <w:color w:val="000000"/>
          <w:sz w:val="24"/>
          <w:szCs w:val="24"/>
        </w:rPr>
        <w:softHyphen/>
        <w:t xml:space="preserve">ры с рабочим органом </w:t>
      </w:r>
      <w:r w:rsidRPr="00A902CA">
        <w:rPr>
          <w:rFonts w:ascii="Times New Roman" w:hAnsi="Times New Roman" w:cs="Times New Roman"/>
          <w:i/>
          <w:iCs/>
          <w:color w:val="000000"/>
          <w:sz w:val="24"/>
          <w:szCs w:val="24"/>
        </w:rPr>
        <w:t>в виде 1 поршня или 2 плунжера</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причем порш</w:t>
      </w:r>
      <w:r w:rsidRPr="00A902CA">
        <w:rPr>
          <w:rFonts w:ascii="Times New Roman" w:hAnsi="Times New Roman" w:cs="Times New Roman"/>
          <w:i/>
          <w:iCs/>
          <w:color w:val="000000"/>
          <w:sz w:val="24"/>
          <w:szCs w:val="24"/>
        </w:rPr>
        <w:softHyphen/>
        <w:t>невые гидроцилиндры могут быть выполнены с односторонним (</w:t>
      </w:r>
      <w:proofErr w:type="gramStart"/>
      <w:r w:rsidRPr="00A902CA">
        <w:rPr>
          <w:rFonts w:ascii="Times New Roman" w:hAnsi="Times New Roman" w:cs="Times New Roman"/>
          <w:i/>
          <w:iCs/>
          <w:color w:val="000000"/>
          <w:sz w:val="24"/>
          <w:szCs w:val="24"/>
        </w:rPr>
        <w:t>см</w:t>
      </w:r>
      <w:proofErr w:type="gramEnd"/>
      <w:r w:rsidRPr="00A902CA">
        <w:rPr>
          <w:rFonts w:ascii="Times New Roman" w:hAnsi="Times New Roman" w:cs="Times New Roman"/>
          <w:i/>
          <w:iCs/>
          <w:color w:val="000000"/>
          <w:sz w:val="24"/>
          <w:szCs w:val="24"/>
        </w:rPr>
        <w:t>. рис. а, б) или двухсторонним штоком (см. рис. в), а плунжерные гидроцилиндры могут быть только одностороннего действия и с односторонним штоком (см. рис. г).</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color w:val="000000"/>
          <w:sz w:val="24"/>
          <w:szCs w:val="24"/>
        </w:rPr>
        <w:lastRenderedPageBreak/>
        <w:t>По характеру хода выходного звена</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 xml:space="preserve">гидроцилиндры делятся </w:t>
      </w:r>
      <w:proofErr w:type="gramStart"/>
      <w:r w:rsidRPr="00A902CA">
        <w:rPr>
          <w:rFonts w:ascii="Times New Roman" w:hAnsi="Times New Roman" w:cs="Times New Roman"/>
          <w:i/>
          <w:iCs/>
          <w:color w:val="000000"/>
          <w:sz w:val="24"/>
          <w:szCs w:val="24"/>
        </w:rPr>
        <w:t>на</w:t>
      </w:r>
      <w:proofErr w:type="gramEnd"/>
      <w:r w:rsidRPr="00A902CA">
        <w:rPr>
          <w:rFonts w:ascii="Times New Roman" w:hAnsi="Times New Roman" w:cs="Times New Roman"/>
          <w:i/>
          <w:iCs/>
          <w:color w:val="000000"/>
          <w:sz w:val="24"/>
          <w:szCs w:val="24"/>
        </w:rPr>
        <w:t xml:space="preserve"> одноступенчатые и телескопические (многоступенчатые).</w:t>
      </w:r>
      <w:r w:rsidRPr="00A902CA">
        <w:rPr>
          <w:rFonts w:ascii="Times New Roman" w:hAnsi="Times New Roman" w:cs="Times New Roman"/>
          <w:color w:val="000000"/>
          <w:sz w:val="24"/>
          <w:szCs w:val="24"/>
        </w:rPr>
        <w:t xml:space="preserve"> Односту</w:t>
      </w:r>
      <w:r w:rsidRPr="00A902CA">
        <w:rPr>
          <w:rFonts w:ascii="Times New Roman" w:hAnsi="Times New Roman" w:cs="Times New Roman"/>
          <w:color w:val="000000"/>
          <w:sz w:val="24"/>
          <w:szCs w:val="24"/>
        </w:rPr>
        <w:softHyphen/>
        <w:t>пенчатые гидроцилиндры - на рис</w:t>
      </w:r>
      <w:proofErr w:type="gramStart"/>
      <w:r w:rsidRPr="00A902CA">
        <w:rPr>
          <w:rFonts w:ascii="Times New Roman" w:hAnsi="Times New Roman" w:cs="Times New Roman"/>
          <w:color w:val="000000"/>
          <w:sz w:val="24"/>
          <w:szCs w:val="24"/>
        </w:rPr>
        <w:t>.</w:t>
      </w:r>
      <w:r w:rsidRPr="00A902CA">
        <w:rPr>
          <w:rFonts w:ascii="Times New Roman" w:hAnsi="Times New Roman" w:cs="Times New Roman"/>
          <w:i/>
          <w:iCs/>
          <w:color w:val="000000"/>
          <w:sz w:val="24"/>
          <w:szCs w:val="24"/>
        </w:rPr>
        <w:t>а</w:t>
      </w:r>
      <w:proofErr w:type="gramEnd"/>
      <w:r w:rsidRPr="00A902CA">
        <w:rPr>
          <w:rFonts w:ascii="Times New Roman" w:hAnsi="Times New Roman" w:cs="Times New Roman"/>
          <w:i/>
          <w:iCs/>
          <w:color w:val="000000"/>
          <w:sz w:val="24"/>
          <w:szCs w:val="24"/>
        </w:rPr>
        <w:t>—г. Телескопи</w:t>
      </w:r>
      <w:r w:rsidRPr="00A902CA">
        <w:rPr>
          <w:rFonts w:ascii="Times New Roman" w:hAnsi="Times New Roman" w:cs="Times New Roman"/>
          <w:i/>
          <w:iCs/>
          <w:color w:val="000000"/>
          <w:sz w:val="24"/>
          <w:szCs w:val="24"/>
        </w:rPr>
        <w:softHyphen/>
        <w:t>ческие гидроцилиндры представляют собой несколько вставлен</w:t>
      </w:r>
      <w:r w:rsidRPr="00A902CA">
        <w:rPr>
          <w:rFonts w:ascii="Times New Roman" w:hAnsi="Times New Roman" w:cs="Times New Roman"/>
          <w:i/>
          <w:iCs/>
          <w:color w:val="000000"/>
          <w:sz w:val="24"/>
          <w:szCs w:val="24"/>
        </w:rPr>
        <w:softHyphen/>
        <w:t>ных друг в друга поршней (</w:t>
      </w:r>
      <w:r w:rsidRPr="00A902CA">
        <w:rPr>
          <w:rFonts w:ascii="Times New Roman" w:hAnsi="Times New Roman" w:cs="Times New Roman"/>
          <w:color w:val="000000"/>
          <w:sz w:val="24"/>
          <w:szCs w:val="24"/>
        </w:rPr>
        <w:t>на рис</w:t>
      </w:r>
      <w:proofErr w:type="gramStart"/>
      <w:r w:rsidRPr="00A902CA">
        <w:rPr>
          <w:rFonts w:ascii="Times New Roman" w:hAnsi="Times New Roman" w:cs="Times New Roman"/>
          <w:color w:val="000000"/>
          <w:sz w:val="24"/>
          <w:szCs w:val="24"/>
        </w:rPr>
        <w:t>.</w:t>
      </w:r>
      <w:r w:rsidRPr="00A902CA">
        <w:rPr>
          <w:rFonts w:ascii="Times New Roman" w:hAnsi="Times New Roman" w:cs="Times New Roman"/>
          <w:i/>
          <w:iCs/>
          <w:color w:val="000000"/>
          <w:sz w:val="24"/>
          <w:szCs w:val="24"/>
        </w:rPr>
        <w:t>д</w:t>
      </w:r>
      <w:proofErr w:type="gramEnd"/>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при</w:t>
      </w:r>
      <w:r w:rsidRPr="00A902CA">
        <w:rPr>
          <w:rFonts w:ascii="Times New Roman" w:hAnsi="Times New Roman" w:cs="Times New Roman"/>
          <w:color w:val="000000"/>
          <w:sz w:val="24"/>
          <w:szCs w:val="24"/>
        </w:rPr>
        <w:softHyphen/>
        <w:t>ведена схема двухступенчатого телескопического гидроцилиндра одностороннего действия).</w:t>
      </w:r>
      <w:r w:rsidRPr="00A902CA">
        <w:rPr>
          <w:rFonts w:ascii="Times New Roman" w:hAnsi="Times New Roman" w:cs="Times New Roman"/>
          <w:sz w:val="24"/>
          <w:szCs w:val="24"/>
        </w:rPr>
        <w:t xml:space="preserve">      Телескопические</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гидроцилиндры используются при установочной длине гидроцилиндра менее требуемого хода штока. </w:t>
      </w:r>
      <w:r w:rsidRPr="00A902CA">
        <w:rPr>
          <w:rFonts w:ascii="Times New Roman" w:hAnsi="Times New Roman" w:cs="Times New Roman"/>
          <w:color w:val="000000"/>
          <w:sz w:val="24"/>
          <w:szCs w:val="24"/>
        </w:rPr>
        <w:t xml:space="preserve"> В таком гидроцилиндре поршни выдви</w:t>
      </w:r>
      <w:r w:rsidRPr="00A902CA">
        <w:rPr>
          <w:rFonts w:ascii="Times New Roman" w:hAnsi="Times New Roman" w:cs="Times New Roman"/>
          <w:color w:val="000000"/>
          <w:sz w:val="24"/>
          <w:szCs w:val="24"/>
        </w:rPr>
        <w:softHyphen/>
        <w:t>гаются последовательно друг за другом.</w:t>
      </w:r>
    </w:p>
    <w:p w:rsidR="005F59F6" w:rsidRPr="00A902CA" w:rsidRDefault="00E53CD2"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noProof/>
          <w:color w:val="000000"/>
          <w:sz w:val="24"/>
          <w:szCs w:val="24"/>
          <w:lang w:eastAsia="ru-RU"/>
        </w:rPr>
        <w:drawing>
          <wp:anchor distT="0" distB="0" distL="114300" distR="114300" simplePos="0" relativeHeight="251692032" behindDoc="0" locked="0" layoutInCell="1" allowOverlap="1">
            <wp:simplePos x="0" y="0"/>
            <wp:positionH relativeFrom="column">
              <wp:posOffset>86995</wp:posOffset>
            </wp:positionH>
            <wp:positionV relativeFrom="paragraph">
              <wp:posOffset>850900</wp:posOffset>
            </wp:positionV>
            <wp:extent cx="1695450" cy="1502410"/>
            <wp:effectExtent l="19050" t="0" r="0" b="0"/>
            <wp:wrapTight wrapText="bothSides">
              <wp:wrapPolygon edited="0">
                <wp:start x="-243" y="0"/>
                <wp:lineTo x="-243" y="21363"/>
                <wp:lineTo x="21600" y="21363"/>
                <wp:lineTo x="21600" y="0"/>
                <wp:lineTo x="-243" y="0"/>
              </wp:wrapPolygon>
            </wp:wrapTight>
            <wp:docPr id="45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cstate="print"/>
                    <a:srcRect/>
                    <a:stretch>
                      <a:fillRect/>
                    </a:stretch>
                  </pic:blipFill>
                  <pic:spPr bwMode="auto">
                    <a:xfrm>
                      <a:off x="0" y="0"/>
                      <a:ext cx="1695450" cy="1502410"/>
                    </a:xfrm>
                    <a:prstGeom prst="rect">
                      <a:avLst/>
                    </a:prstGeom>
                    <a:noFill/>
                    <a:ln w="9525">
                      <a:noFill/>
                      <a:miter lim="800000"/>
                      <a:headEnd/>
                      <a:tailEnd/>
                    </a:ln>
                  </pic:spPr>
                </pic:pic>
              </a:graphicData>
            </a:graphic>
          </wp:anchor>
        </w:drawing>
      </w:r>
      <w:r w:rsidR="005F59F6" w:rsidRPr="00A902CA">
        <w:rPr>
          <w:rFonts w:ascii="Times New Roman" w:hAnsi="Times New Roman" w:cs="Times New Roman"/>
          <w:b/>
          <w:bCs/>
          <w:i/>
          <w:iCs/>
          <w:color w:val="000000"/>
          <w:sz w:val="24"/>
          <w:szCs w:val="24"/>
        </w:rPr>
        <w:t>Полный КПД гидроцилиндров</w:t>
      </w:r>
      <w:r w:rsidR="005F59F6" w:rsidRPr="00A902CA">
        <w:rPr>
          <w:rFonts w:ascii="Times New Roman" w:hAnsi="Times New Roman" w:cs="Times New Roman"/>
          <w:i/>
          <w:iCs/>
          <w:color w:val="000000"/>
          <w:sz w:val="24"/>
          <w:szCs w:val="24"/>
        </w:rPr>
        <w:t xml:space="preserve"> определяется в первую очередь механическим КПД, который для большинства конструкций со</w:t>
      </w:r>
      <w:r w:rsidR="005F59F6" w:rsidRPr="00A902CA">
        <w:rPr>
          <w:rFonts w:ascii="Times New Roman" w:hAnsi="Times New Roman" w:cs="Times New Roman"/>
          <w:i/>
          <w:iCs/>
          <w:color w:val="000000"/>
          <w:sz w:val="24"/>
          <w:szCs w:val="24"/>
        </w:rPr>
        <w:softHyphen/>
        <w:t>ставляет 0,85...0,95.</w:t>
      </w:r>
      <w:r w:rsidR="005F59F6" w:rsidRPr="00A902CA">
        <w:rPr>
          <w:rFonts w:ascii="Times New Roman" w:hAnsi="Times New Roman" w:cs="Times New Roman"/>
          <w:color w:val="000000"/>
          <w:sz w:val="24"/>
          <w:szCs w:val="24"/>
        </w:rPr>
        <w:t xml:space="preserve"> </w:t>
      </w:r>
      <w:r w:rsidR="005F59F6" w:rsidRPr="00A902CA">
        <w:rPr>
          <w:rFonts w:ascii="Times New Roman" w:hAnsi="Times New Roman" w:cs="Times New Roman"/>
          <w:i/>
          <w:iCs/>
          <w:color w:val="000000"/>
          <w:sz w:val="24"/>
          <w:szCs w:val="24"/>
        </w:rPr>
        <w:t>Гидравлические потери</w:t>
      </w:r>
      <w:r w:rsidR="005F59F6" w:rsidRPr="00A902CA">
        <w:rPr>
          <w:rFonts w:ascii="Times New Roman" w:hAnsi="Times New Roman" w:cs="Times New Roman"/>
          <w:color w:val="000000"/>
          <w:sz w:val="24"/>
          <w:szCs w:val="24"/>
        </w:rPr>
        <w:t xml:space="preserve"> в цилиндрах практи</w:t>
      </w:r>
      <w:r w:rsidR="005F59F6" w:rsidRPr="00A902CA">
        <w:rPr>
          <w:rFonts w:ascii="Times New Roman" w:hAnsi="Times New Roman" w:cs="Times New Roman"/>
          <w:color w:val="000000"/>
          <w:sz w:val="24"/>
          <w:szCs w:val="24"/>
        </w:rPr>
        <w:softHyphen/>
        <w:t xml:space="preserve">чески </w:t>
      </w:r>
      <w:r w:rsidR="005F59F6" w:rsidRPr="00A902CA">
        <w:rPr>
          <w:rFonts w:ascii="Times New Roman" w:hAnsi="Times New Roman" w:cs="Times New Roman"/>
          <w:i/>
          <w:iCs/>
          <w:color w:val="000000"/>
          <w:sz w:val="24"/>
          <w:szCs w:val="24"/>
        </w:rPr>
        <w:t>отсутствуют</w:t>
      </w:r>
      <w:r w:rsidR="005F59F6" w:rsidRPr="00A902CA">
        <w:rPr>
          <w:rFonts w:ascii="Times New Roman" w:hAnsi="Times New Roman" w:cs="Times New Roman"/>
          <w:color w:val="000000"/>
          <w:sz w:val="24"/>
          <w:szCs w:val="24"/>
        </w:rPr>
        <w:t>, и гидравлический КПД  η</w:t>
      </w:r>
      <w:proofErr w:type="gramStart"/>
      <w:r w:rsidR="005F59F6" w:rsidRPr="00A902CA">
        <w:rPr>
          <w:rFonts w:ascii="Times New Roman" w:hAnsi="Times New Roman" w:cs="Times New Roman"/>
          <w:color w:val="000000"/>
          <w:sz w:val="24"/>
          <w:szCs w:val="24"/>
          <w:vertAlign w:val="subscript"/>
        </w:rPr>
        <w:t>г</w:t>
      </w:r>
      <w:proofErr w:type="gramEnd"/>
      <w:r w:rsidR="005F59F6" w:rsidRPr="00A902CA">
        <w:rPr>
          <w:rFonts w:ascii="Times New Roman" w:hAnsi="Times New Roman" w:cs="Times New Roman"/>
          <w:color w:val="000000"/>
          <w:sz w:val="24"/>
          <w:szCs w:val="24"/>
        </w:rPr>
        <w:t xml:space="preserve"> = 1. </w:t>
      </w:r>
      <w:r w:rsidR="005F59F6" w:rsidRPr="00A902CA">
        <w:rPr>
          <w:rFonts w:ascii="Times New Roman" w:hAnsi="Times New Roman" w:cs="Times New Roman"/>
          <w:i/>
          <w:iCs/>
          <w:color w:val="000000"/>
          <w:sz w:val="24"/>
          <w:szCs w:val="24"/>
        </w:rPr>
        <w:t>Объемные поте</w:t>
      </w:r>
      <w:r w:rsidR="005F59F6" w:rsidRPr="00A902CA">
        <w:rPr>
          <w:rFonts w:ascii="Times New Roman" w:hAnsi="Times New Roman" w:cs="Times New Roman"/>
          <w:i/>
          <w:iCs/>
          <w:color w:val="000000"/>
          <w:sz w:val="24"/>
          <w:szCs w:val="24"/>
        </w:rPr>
        <w:softHyphen/>
        <w:t>ри в рассматриваемых устройствах могут иметь место в зазоре меж</w:t>
      </w:r>
      <w:r w:rsidR="005F59F6" w:rsidRPr="00A902CA">
        <w:rPr>
          <w:rFonts w:ascii="Times New Roman" w:hAnsi="Times New Roman" w:cs="Times New Roman"/>
          <w:i/>
          <w:iCs/>
          <w:color w:val="000000"/>
          <w:sz w:val="24"/>
          <w:szCs w:val="24"/>
        </w:rPr>
        <w:softHyphen/>
        <w:t>ду поршнем и цилиндром.</w:t>
      </w:r>
      <w:r w:rsidR="005F59F6" w:rsidRPr="00A902CA">
        <w:rPr>
          <w:rFonts w:ascii="Times New Roman" w:hAnsi="Times New Roman" w:cs="Times New Roman"/>
          <w:color w:val="000000"/>
          <w:sz w:val="24"/>
          <w:szCs w:val="24"/>
        </w:rPr>
        <w:t xml:space="preserve"> Однако при уплотнении этого места резиновыми кольцами или манжетами они малы. Тогда объемный КПД также можно считать равным единице </w:t>
      </w:r>
      <w:r w:rsidR="005F59F6" w:rsidRPr="00A902CA">
        <w:rPr>
          <w:rFonts w:ascii="Times New Roman" w:hAnsi="Times New Roman" w:cs="Times New Roman"/>
          <w:smallCaps/>
          <w:color w:val="000000"/>
          <w:sz w:val="24"/>
          <w:szCs w:val="24"/>
        </w:rPr>
        <w:t>(</w:t>
      </w:r>
      <w:r w:rsidR="005F59F6" w:rsidRPr="00A902CA">
        <w:rPr>
          <w:rFonts w:ascii="Times New Roman" w:hAnsi="Times New Roman" w:cs="Times New Roman"/>
          <w:color w:val="000000"/>
          <w:sz w:val="24"/>
          <w:szCs w:val="24"/>
        </w:rPr>
        <w:t>η</w:t>
      </w:r>
      <w:r w:rsidR="005F59F6" w:rsidRPr="00A902CA">
        <w:rPr>
          <w:rFonts w:ascii="Times New Roman" w:hAnsi="Times New Roman" w:cs="Times New Roman"/>
          <w:smallCaps/>
          <w:color w:val="000000"/>
          <w:sz w:val="24"/>
          <w:szCs w:val="24"/>
          <w:vertAlign w:val="subscript"/>
        </w:rPr>
        <w:t>0</w:t>
      </w:r>
      <w:r w:rsidR="005F59F6" w:rsidRPr="00A902CA">
        <w:rPr>
          <w:rFonts w:ascii="Times New Roman" w:hAnsi="Times New Roman" w:cs="Times New Roman"/>
          <w:smallCaps/>
          <w:color w:val="000000"/>
          <w:sz w:val="24"/>
          <w:szCs w:val="24"/>
        </w:rPr>
        <w:t xml:space="preserve"> </w:t>
      </w:r>
      <w:r w:rsidR="005F59F6" w:rsidRPr="00A902CA">
        <w:rPr>
          <w:rFonts w:ascii="Times New Roman" w:hAnsi="Times New Roman" w:cs="Times New Roman"/>
          <w:color w:val="000000"/>
          <w:sz w:val="24"/>
          <w:szCs w:val="24"/>
        </w:rPr>
        <w:t>= 1).</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color w:val="000000"/>
          <w:sz w:val="24"/>
          <w:szCs w:val="24"/>
        </w:rPr>
        <w:t>Две основные формулы расчета перепада давлений на гидроцилиндре</w:t>
      </w:r>
      <w:r w:rsidRPr="00A902CA">
        <w:rPr>
          <w:rFonts w:ascii="Times New Roman" w:hAnsi="Times New Roman" w:cs="Times New Roman"/>
          <w:color w:val="000000"/>
          <w:sz w:val="24"/>
          <w:szCs w:val="24"/>
        </w:rPr>
        <w:t>: на примере гидроцилин</w:t>
      </w:r>
      <w:r w:rsidRPr="00A902CA">
        <w:rPr>
          <w:rFonts w:ascii="Times New Roman" w:hAnsi="Times New Roman" w:cs="Times New Roman"/>
          <w:color w:val="000000"/>
          <w:sz w:val="24"/>
          <w:szCs w:val="24"/>
        </w:rPr>
        <w:softHyphen/>
        <w:t>дра двухстороннего действия с односторонним штоком.</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i/>
          <w:iCs/>
          <w:color w:val="000000"/>
          <w:sz w:val="24"/>
          <w:szCs w:val="24"/>
        </w:rPr>
        <w:t xml:space="preserve">1 связывает силу </w:t>
      </w:r>
      <w:r w:rsidRPr="00A902CA">
        <w:rPr>
          <w:rFonts w:ascii="Times New Roman" w:hAnsi="Times New Roman" w:cs="Times New Roman"/>
          <w:b/>
          <w:bCs/>
          <w:i/>
          <w:iCs/>
          <w:color w:val="000000"/>
          <w:sz w:val="24"/>
          <w:szCs w:val="24"/>
          <w:lang w:val="en-US"/>
        </w:rPr>
        <w:t>F</w:t>
      </w:r>
      <w:r w:rsidRPr="00A902CA">
        <w:rPr>
          <w:rFonts w:ascii="Times New Roman" w:hAnsi="Times New Roman" w:cs="Times New Roman"/>
          <w:b/>
          <w:bCs/>
          <w:i/>
          <w:iCs/>
          <w:color w:val="000000"/>
          <w:sz w:val="24"/>
          <w:szCs w:val="24"/>
        </w:rPr>
        <w:t xml:space="preserve"> </w:t>
      </w:r>
      <w:r w:rsidRPr="00A902CA">
        <w:rPr>
          <w:rFonts w:ascii="Times New Roman" w:hAnsi="Times New Roman" w:cs="Times New Roman"/>
          <w:i/>
          <w:iCs/>
          <w:color w:val="000000"/>
          <w:sz w:val="24"/>
          <w:szCs w:val="24"/>
        </w:rPr>
        <w:t>на штоке и перепад давлений на гид</w:t>
      </w:r>
      <w:r w:rsidRPr="00A902CA">
        <w:rPr>
          <w:rFonts w:ascii="Times New Roman" w:hAnsi="Times New Roman" w:cs="Times New Roman"/>
          <w:i/>
          <w:iCs/>
          <w:color w:val="000000"/>
          <w:sz w:val="24"/>
          <w:szCs w:val="24"/>
        </w:rPr>
        <w:softHyphen/>
        <w:t xml:space="preserve">роцилиндре  </w:t>
      </w:r>
      <w:r w:rsidRPr="00A902CA">
        <w:rPr>
          <w:rFonts w:ascii="Times New Roman" w:hAnsi="Times New Roman" w:cs="Times New Roman"/>
          <w:b/>
          <w:bCs/>
          <w:i/>
          <w:iCs/>
          <w:color w:val="000000"/>
          <w:sz w:val="24"/>
          <w:szCs w:val="24"/>
        </w:rPr>
        <w:t>Δ</w:t>
      </w:r>
      <w:proofErr w:type="gramStart"/>
      <w:r w:rsidRPr="00A902CA">
        <w:rPr>
          <w:rFonts w:ascii="Times New Roman" w:hAnsi="Times New Roman" w:cs="Times New Roman"/>
          <w:b/>
          <w:bCs/>
          <w:i/>
          <w:iCs/>
          <w:color w:val="000000"/>
          <w:sz w:val="24"/>
          <w:szCs w:val="24"/>
        </w:rPr>
        <w:t>р</w:t>
      </w:r>
      <w:proofErr w:type="gramEnd"/>
      <w:r w:rsidRPr="00A902CA">
        <w:rPr>
          <w:rFonts w:ascii="Times New Roman" w:hAnsi="Times New Roman" w:cs="Times New Roman"/>
          <w:b/>
          <w:bCs/>
          <w:i/>
          <w:iCs/>
          <w:color w:val="000000"/>
          <w:sz w:val="24"/>
          <w:szCs w:val="24"/>
        </w:rPr>
        <w:t xml:space="preserve"> = р</w:t>
      </w:r>
      <w:r w:rsidRPr="00A902CA">
        <w:rPr>
          <w:rFonts w:ascii="Times New Roman" w:hAnsi="Times New Roman" w:cs="Times New Roman"/>
          <w:b/>
          <w:bCs/>
          <w:i/>
          <w:iCs/>
          <w:smallCaps/>
          <w:color w:val="000000"/>
          <w:sz w:val="24"/>
          <w:szCs w:val="24"/>
          <w:vertAlign w:val="subscript"/>
        </w:rPr>
        <w:t>1</w:t>
      </w:r>
      <w:r w:rsidRPr="00A902CA">
        <w:rPr>
          <w:rFonts w:ascii="Times New Roman" w:hAnsi="Times New Roman" w:cs="Times New Roman"/>
          <w:b/>
          <w:bCs/>
          <w:i/>
          <w:iCs/>
          <w:smallCaps/>
          <w:color w:val="000000"/>
          <w:sz w:val="24"/>
          <w:szCs w:val="24"/>
        </w:rPr>
        <w:t xml:space="preserve"> </w:t>
      </w:r>
      <w:r w:rsidRPr="00A902CA">
        <w:rPr>
          <w:rFonts w:ascii="Times New Roman" w:hAnsi="Times New Roman" w:cs="Times New Roman"/>
          <w:b/>
          <w:bCs/>
          <w:i/>
          <w:iCs/>
          <w:color w:val="000000"/>
          <w:sz w:val="24"/>
          <w:szCs w:val="24"/>
        </w:rPr>
        <w:t>- р</w:t>
      </w:r>
      <w:r w:rsidRPr="00A902CA">
        <w:rPr>
          <w:rFonts w:ascii="Times New Roman" w:hAnsi="Times New Roman" w:cs="Times New Roman"/>
          <w:b/>
          <w:bCs/>
          <w:i/>
          <w:iCs/>
          <w:color w:val="000000"/>
          <w:sz w:val="24"/>
          <w:szCs w:val="24"/>
          <w:vertAlign w:val="subscript"/>
        </w:rPr>
        <w:t>2</w:t>
      </w:r>
      <w:r w:rsidRPr="00A902CA">
        <w:rPr>
          <w:rFonts w:ascii="Times New Roman" w:hAnsi="Times New Roman" w:cs="Times New Roman"/>
          <w:i/>
          <w:iCs/>
          <w:color w:val="000000"/>
          <w:sz w:val="24"/>
          <w:szCs w:val="24"/>
        </w:rPr>
        <w:t>.</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bCs/>
          <w:sz w:val="24"/>
          <w:szCs w:val="24"/>
        </w:rPr>
      </w:pPr>
      <w:r w:rsidRPr="00A902CA">
        <w:rPr>
          <w:rFonts w:ascii="Times New Roman" w:hAnsi="Times New Roman" w:cs="Times New Roman"/>
          <w:b/>
          <w:bCs/>
          <w:i/>
          <w:iCs/>
          <w:color w:val="000000"/>
          <w:sz w:val="24"/>
          <w:szCs w:val="24"/>
          <w:lang w:val="en-US"/>
        </w:rPr>
        <w:t>F</w:t>
      </w:r>
      <w:r w:rsidRPr="00A902CA">
        <w:rPr>
          <w:rFonts w:ascii="Times New Roman" w:hAnsi="Times New Roman" w:cs="Times New Roman"/>
          <w:b/>
          <w:bCs/>
          <w:i/>
          <w:iCs/>
          <w:color w:val="000000"/>
          <w:sz w:val="24"/>
          <w:szCs w:val="24"/>
        </w:rPr>
        <w:t xml:space="preserve"> = </w:t>
      </w:r>
      <w:r w:rsidRPr="00A902CA">
        <w:rPr>
          <w:rFonts w:ascii="Times New Roman" w:hAnsi="Times New Roman" w:cs="Times New Roman"/>
          <w:b/>
          <w:bCs/>
          <w:color w:val="000000"/>
          <w:sz w:val="24"/>
          <w:szCs w:val="24"/>
        </w:rPr>
        <w:t>Δ</w:t>
      </w:r>
      <w:r w:rsidRPr="00A902CA">
        <w:rPr>
          <w:rFonts w:ascii="Times New Roman" w:hAnsi="Times New Roman" w:cs="Times New Roman"/>
          <w:b/>
          <w:bCs/>
          <w:i/>
          <w:iCs/>
          <w:color w:val="000000"/>
          <w:sz w:val="24"/>
          <w:szCs w:val="24"/>
        </w:rPr>
        <w:t>р</w:t>
      </w:r>
      <w:r w:rsidRPr="00A902CA">
        <w:rPr>
          <w:rFonts w:ascii="Times New Roman" w:hAnsi="Times New Roman" w:cs="Times New Roman"/>
          <w:b/>
          <w:bCs/>
          <w:i/>
          <w:iCs/>
          <w:color w:val="000000"/>
          <w:sz w:val="24"/>
          <w:szCs w:val="24"/>
          <w:lang w:val="en-US"/>
        </w:rPr>
        <w:t>S</w:t>
      </w:r>
      <w:r w:rsidRPr="00A902CA">
        <w:rPr>
          <w:rFonts w:ascii="Times New Roman" w:hAnsi="Times New Roman" w:cs="Times New Roman"/>
          <w:b/>
          <w:bCs/>
          <w:i/>
          <w:iCs/>
          <w:color w:val="000000"/>
          <w:sz w:val="24"/>
          <w:szCs w:val="24"/>
        </w:rPr>
        <w:t>η</w:t>
      </w:r>
      <w:r w:rsidRPr="00A902CA">
        <w:rPr>
          <w:rFonts w:ascii="Times New Roman" w:hAnsi="Times New Roman" w:cs="Times New Roman"/>
          <w:b/>
          <w:bCs/>
          <w:i/>
          <w:iCs/>
          <w:color w:val="000000"/>
          <w:sz w:val="24"/>
          <w:szCs w:val="24"/>
          <w:vertAlign w:val="subscript"/>
        </w:rPr>
        <w:t>м</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 xml:space="preserve">где </w:t>
      </w:r>
      <w:r w:rsidRPr="00A902CA">
        <w:rPr>
          <w:rFonts w:ascii="Times New Roman" w:hAnsi="Times New Roman" w:cs="Times New Roman"/>
          <w:i/>
          <w:iCs/>
          <w:color w:val="000000"/>
          <w:sz w:val="24"/>
          <w:szCs w:val="24"/>
          <w:lang w:val="en-US"/>
        </w:rPr>
        <w:t>S</w:t>
      </w:r>
      <w:r w:rsidRPr="00A902CA">
        <w:rPr>
          <w:rFonts w:ascii="Times New Roman" w:hAnsi="Times New Roman" w:cs="Times New Roman"/>
          <w:i/>
          <w:iCs/>
          <w:color w:val="000000"/>
          <w:sz w:val="24"/>
          <w:szCs w:val="24"/>
        </w:rPr>
        <w:t xml:space="preserve"> — эффективная площадь, на которую действует подводимое дав</w:t>
      </w:r>
      <w:r w:rsidRPr="00A902CA">
        <w:rPr>
          <w:rFonts w:ascii="Times New Roman" w:hAnsi="Times New Roman" w:cs="Times New Roman"/>
          <w:i/>
          <w:iCs/>
          <w:color w:val="000000"/>
          <w:sz w:val="24"/>
          <w:szCs w:val="24"/>
        </w:rPr>
        <w:softHyphen/>
        <w:t>ление.</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При движении жидкости слева направо (</w:t>
      </w:r>
      <w:proofErr w:type="gramStart"/>
      <w:r w:rsidRPr="00A902CA">
        <w:rPr>
          <w:rFonts w:ascii="Times New Roman" w:hAnsi="Times New Roman" w:cs="Times New Roman"/>
          <w:color w:val="000000"/>
          <w:sz w:val="24"/>
          <w:szCs w:val="24"/>
        </w:rPr>
        <w:t>см</w:t>
      </w:r>
      <w:proofErr w:type="gramEnd"/>
      <w:r w:rsidRPr="00A902CA">
        <w:rPr>
          <w:rFonts w:ascii="Times New Roman" w:hAnsi="Times New Roman" w:cs="Times New Roman"/>
          <w:color w:val="000000"/>
          <w:sz w:val="24"/>
          <w:szCs w:val="24"/>
        </w:rPr>
        <w:t xml:space="preserve">. рис.) этой площадью является площадь поршня </w:t>
      </w:r>
      <w:r w:rsidRPr="00A902CA">
        <w:rPr>
          <w:rFonts w:ascii="Times New Roman" w:hAnsi="Times New Roman" w:cs="Times New Roman"/>
          <w:i/>
          <w:iCs/>
          <w:color w:val="000000"/>
          <w:sz w:val="24"/>
          <w:szCs w:val="24"/>
        </w:rPr>
        <w:t>(</w:t>
      </w:r>
      <w:r w:rsidRPr="00A902CA">
        <w:rPr>
          <w:rFonts w:ascii="Times New Roman" w:hAnsi="Times New Roman" w:cs="Times New Roman"/>
          <w:b/>
          <w:bCs/>
          <w:i/>
          <w:iCs/>
          <w:color w:val="000000"/>
          <w:sz w:val="24"/>
          <w:szCs w:val="24"/>
          <w:lang w:val="en-US"/>
        </w:rPr>
        <w:t>S</w:t>
      </w:r>
      <w:r w:rsidRPr="00A902CA">
        <w:rPr>
          <w:rFonts w:ascii="Times New Roman" w:hAnsi="Times New Roman" w:cs="Times New Roman"/>
          <w:b/>
          <w:bCs/>
          <w:i/>
          <w:iCs/>
          <w:color w:val="000000"/>
          <w:sz w:val="24"/>
          <w:szCs w:val="24"/>
        </w:rPr>
        <w:t xml:space="preserve"> = </w:t>
      </w:r>
      <w:r w:rsidRPr="00A902CA">
        <w:rPr>
          <w:rFonts w:ascii="Times New Roman" w:hAnsi="Times New Roman" w:cs="Times New Roman"/>
          <w:b/>
          <w:bCs/>
          <w:i/>
          <w:iCs/>
          <w:color w:val="000000"/>
          <w:sz w:val="24"/>
          <w:szCs w:val="24"/>
          <w:lang w:val="en-US"/>
        </w:rPr>
        <w:t>S</w:t>
      </w:r>
      <w:r w:rsidRPr="00A902CA">
        <w:rPr>
          <w:rFonts w:ascii="Times New Roman" w:hAnsi="Times New Roman" w:cs="Times New Roman"/>
          <w:b/>
          <w:bCs/>
          <w:color w:val="000000"/>
          <w:sz w:val="24"/>
          <w:szCs w:val="24"/>
          <w:vertAlign w:val="subscript"/>
        </w:rPr>
        <w:t>п</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а при обратном движении — площадь поршня за вычетом площади штока </w:t>
      </w:r>
      <w:r w:rsidRPr="00A902CA">
        <w:rPr>
          <w:rFonts w:ascii="Times New Roman" w:hAnsi="Times New Roman" w:cs="Times New Roman"/>
          <w:i/>
          <w:iCs/>
          <w:color w:val="000000"/>
          <w:sz w:val="24"/>
          <w:szCs w:val="24"/>
        </w:rPr>
        <w:t>(</w:t>
      </w:r>
      <w:r w:rsidRPr="00A902CA">
        <w:rPr>
          <w:rFonts w:ascii="Times New Roman" w:hAnsi="Times New Roman" w:cs="Times New Roman"/>
          <w:b/>
          <w:bCs/>
          <w:i/>
          <w:iCs/>
          <w:color w:val="000000"/>
          <w:sz w:val="24"/>
          <w:szCs w:val="24"/>
          <w:lang w:val="en-US"/>
        </w:rPr>
        <w:t>S</w:t>
      </w:r>
      <w:r w:rsidRPr="00A902CA">
        <w:rPr>
          <w:rFonts w:ascii="Times New Roman" w:hAnsi="Times New Roman" w:cs="Times New Roman"/>
          <w:b/>
          <w:bCs/>
          <w:i/>
          <w:iCs/>
          <w:color w:val="000000"/>
          <w:sz w:val="24"/>
          <w:szCs w:val="24"/>
        </w:rPr>
        <w:t xml:space="preserve">= </w:t>
      </w:r>
      <w:r w:rsidRPr="00A902CA">
        <w:rPr>
          <w:rFonts w:ascii="Times New Roman" w:hAnsi="Times New Roman" w:cs="Times New Roman"/>
          <w:b/>
          <w:bCs/>
          <w:i/>
          <w:iCs/>
          <w:color w:val="000000"/>
          <w:sz w:val="24"/>
          <w:szCs w:val="24"/>
          <w:lang w:val="en-US"/>
        </w:rPr>
        <w:t>S</w:t>
      </w:r>
      <w:r w:rsidRPr="00A902CA">
        <w:rPr>
          <w:rFonts w:ascii="Times New Roman" w:hAnsi="Times New Roman" w:cs="Times New Roman"/>
          <w:b/>
          <w:bCs/>
          <w:i/>
          <w:iCs/>
          <w:color w:val="000000"/>
          <w:sz w:val="24"/>
          <w:szCs w:val="24"/>
          <w:vertAlign w:val="subscript"/>
          <w:lang w:val="en-US"/>
        </w:rPr>
        <w:t>n</w:t>
      </w:r>
      <w:r w:rsidRPr="00A902CA">
        <w:rPr>
          <w:rFonts w:ascii="Times New Roman" w:hAnsi="Times New Roman" w:cs="Times New Roman"/>
          <w:b/>
          <w:bCs/>
          <w:i/>
          <w:iCs/>
          <w:color w:val="000000"/>
          <w:sz w:val="24"/>
          <w:szCs w:val="24"/>
        </w:rPr>
        <w:t xml:space="preserve">- </w:t>
      </w:r>
      <w:r w:rsidRPr="00A902CA">
        <w:rPr>
          <w:rFonts w:ascii="Times New Roman" w:hAnsi="Times New Roman" w:cs="Times New Roman"/>
          <w:b/>
          <w:bCs/>
          <w:i/>
          <w:iCs/>
          <w:color w:val="000000"/>
          <w:sz w:val="24"/>
          <w:szCs w:val="24"/>
          <w:lang w:val="en-US"/>
        </w:rPr>
        <w:t>S</w:t>
      </w:r>
      <w:r w:rsidRPr="00A902CA">
        <w:rPr>
          <w:rFonts w:ascii="Times New Roman" w:hAnsi="Times New Roman" w:cs="Times New Roman"/>
          <w:b/>
          <w:bCs/>
          <w:i/>
          <w:iCs/>
          <w:color w:val="000000"/>
          <w:sz w:val="24"/>
          <w:szCs w:val="24"/>
          <w:vertAlign w:val="subscript"/>
        </w:rPr>
        <w:t>ш</w:t>
      </w:r>
      <w:r w:rsidRPr="00A902CA">
        <w:rPr>
          <w:rFonts w:ascii="Times New Roman" w:hAnsi="Times New Roman" w:cs="Times New Roman"/>
          <w:i/>
          <w:iCs/>
          <w:color w:val="000000"/>
          <w:sz w:val="24"/>
          <w:szCs w:val="24"/>
        </w:rPr>
        <w:t>).</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2 формула связывает расход и скорость движения порш</w:t>
      </w:r>
      <w:r w:rsidRPr="00A902CA">
        <w:rPr>
          <w:rFonts w:ascii="Times New Roman" w:hAnsi="Times New Roman" w:cs="Times New Roman"/>
          <w:i/>
          <w:iCs/>
          <w:color w:val="000000"/>
          <w:sz w:val="24"/>
          <w:szCs w:val="24"/>
        </w:rPr>
        <w:softHyphen/>
        <w:t>ня</w:t>
      </w:r>
      <w:r w:rsidRPr="00A902CA">
        <w:rPr>
          <w:rFonts w:ascii="Times New Roman" w:hAnsi="Times New Roman" w:cs="Times New Roman"/>
          <w:color w:val="000000"/>
          <w:sz w:val="24"/>
          <w:szCs w:val="24"/>
        </w:rPr>
        <w:t>:</w:t>
      </w:r>
    </w:p>
    <w:p w:rsidR="005F59F6" w:rsidRPr="00A902CA" w:rsidRDefault="005F59F6"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787400" cy="368300"/>
            <wp:effectExtent l="1905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1" cstate="print"/>
                    <a:srcRect/>
                    <a:stretch>
                      <a:fillRect/>
                    </a:stretch>
                  </pic:blipFill>
                  <pic:spPr bwMode="auto">
                    <a:xfrm>
                      <a:off x="0" y="0"/>
                      <a:ext cx="787400" cy="368300"/>
                    </a:xfrm>
                    <a:prstGeom prst="rect">
                      <a:avLst/>
                    </a:prstGeom>
                    <a:noFill/>
                    <a:ln w="9525">
                      <a:noFill/>
                      <a:miter lim="800000"/>
                      <a:headEnd/>
                      <a:tailEnd/>
                    </a:ln>
                  </pic:spPr>
                </pic:pic>
              </a:graphicData>
            </a:graphic>
          </wp:inline>
        </w:drawing>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color w:val="000000"/>
          <w:sz w:val="24"/>
          <w:szCs w:val="24"/>
        </w:rPr>
        <w:t xml:space="preserve">или    </w:t>
      </w:r>
      <w:r w:rsidRPr="00A902CA">
        <w:rPr>
          <w:rFonts w:ascii="Times New Roman" w:hAnsi="Times New Roman" w:cs="Times New Roman"/>
          <w:noProof/>
          <w:sz w:val="24"/>
          <w:szCs w:val="24"/>
          <w:lang w:eastAsia="ru-RU"/>
        </w:rPr>
        <w:drawing>
          <wp:inline distT="0" distB="0" distL="0" distR="0">
            <wp:extent cx="1219200" cy="355600"/>
            <wp:effectExtent l="1905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02" cstate="print"/>
                    <a:srcRect/>
                    <a:stretch>
                      <a:fillRect/>
                    </a:stretch>
                  </pic:blipFill>
                  <pic:spPr bwMode="auto">
                    <a:xfrm>
                      <a:off x="0" y="0"/>
                      <a:ext cx="1219200" cy="355600"/>
                    </a:xfrm>
                    <a:prstGeom prst="rect">
                      <a:avLst/>
                    </a:prstGeom>
                    <a:noFill/>
                    <a:ln w="9525">
                      <a:noFill/>
                      <a:miter lim="800000"/>
                      <a:headEnd/>
                      <a:tailEnd/>
                    </a:ln>
                  </pic:spPr>
                </pic:pic>
              </a:graphicData>
            </a:graphic>
          </wp:inline>
        </w:drawing>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Формула записана в двух вариантах, так как расходы до гидро</w:t>
      </w:r>
      <w:r w:rsidRPr="00A902CA">
        <w:rPr>
          <w:rFonts w:ascii="Times New Roman" w:hAnsi="Times New Roman" w:cs="Times New Roman"/>
          <w:color w:val="000000"/>
          <w:sz w:val="24"/>
          <w:szCs w:val="24"/>
        </w:rPr>
        <w:softHyphen/>
        <w:t>цилиндра и после него различны. Поршень (</w:t>
      </w:r>
      <w:proofErr w:type="gramStart"/>
      <w:r w:rsidRPr="00A902CA">
        <w:rPr>
          <w:rFonts w:ascii="Times New Roman" w:hAnsi="Times New Roman" w:cs="Times New Roman"/>
          <w:color w:val="000000"/>
          <w:sz w:val="24"/>
          <w:szCs w:val="24"/>
        </w:rPr>
        <w:t>см</w:t>
      </w:r>
      <w:proofErr w:type="gramEnd"/>
      <w:r w:rsidRPr="00A902CA">
        <w:rPr>
          <w:rFonts w:ascii="Times New Roman" w:hAnsi="Times New Roman" w:cs="Times New Roman"/>
          <w:color w:val="000000"/>
          <w:sz w:val="24"/>
          <w:szCs w:val="24"/>
        </w:rPr>
        <w:t>. рис.) переместил</w:t>
      </w:r>
      <w:r w:rsidRPr="00A902CA">
        <w:rPr>
          <w:rFonts w:ascii="Times New Roman" w:hAnsi="Times New Roman" w:cs="Times New Roman"/>
          <w:color w:val="000000"/>
          <w:sz w:val="24"/>
          <w:szCs w:val="24"/>
        </w:rPr>
        <w:softHyphen/>
        <w:t xml:space="preserve">ся из начального положения вправо на расстояние </w:t>
      </w:r>
      <w:r w:rsidRPr="00A902CA">
        <w:rPr>
          <w:rFonts w:ascii="Times New Roman" w:hAnsi="Times New Roman" w:cs="Times New Roman"/>
          <w:i/>
          <w:iCs/>
          <w:color w:val="000000"/>
          <w:sz w:val="24"/>
          <w:szCs w:val="24"/>
          <w:lang w:val="en-US"/>
        </w:rPr>
        <w:t>l</w:t>
      </w:r>
      <w:r w:rsidRPr="00A902CA">
        <w:rPr>
          <w:rFonts w:ascii="Times New Roman" w:hAnsi="Times New Roman" w:cs="Times New Roman"/>
          <w:color w:val="000000"/>
          <w:sz w:val="24"/>
          <w:szCs w:val="24"/>
        </w:rPr>
        <w:t xml:space="preserve">, в левую полость гидроцилиндра поступил объем жидкости </w:t>
      </w:r>
      <w:r w:rsidRPr="00A902CA">
        <w:rPr>
          <w:rFonts w:ascii="Times New Roman" w:hAnsi="Times New Roman" w:cs="Times New Roman"/>
          <w:i/>
          <w:iCs/>
          <w:color w:val="000000"/>
          <w:sz w:val="24"/>
          <w:szCs w:val="24"/>
          <w:lang w:val="en-US"/>
        </w:rPr>
        <w:t>W</w:t>
      </w:r>
      <w:r w:rsidRPr="00A902CA">
        <w:rPr>
          <w:rFonts w:ascii="Times New Roman" w:hAnsi="Times New Roman" w:cs="Times New Roman"/>
          <w:i/>
          <w:iCs/>
          <w:color w:val="000000"/>
          <w:sz w:val="24"/>
          <w:szCs w:val="24"/>
        </w:rPr>
        <w:t xml:space="preserve"> = </w:t>
      </w:r>
      <w:r w:rsidRPr="00A902CA">
        <w:rPr>
          <w:rFonts w:ascii="Times New Roman" w:hAnsi="Times New Roman" w:cs="Times New Roman"/>
          <w:i/>
          <w:iCs/>
          <w:color w:val="000000"/>
          <w:sz w:val="24"/>
          <w:szCs w:val="24"/>
          <w:lang w:val="en-US"/>
        </w:rPr>
        <w:t>S</w:t>
      </w:r>
      <w:r w:rsidRPr="00A902CA">
        <w:rPr>
          <w:rFonts w:ascii="Times New Roman" w:hAnsi="Times New Roman" w:cs="Times New Roman"/>
          <w:color w:val="000000"/>
          <w:sz w:val="24"/>
          <w:szCs w:val="24"/>
          <w:vertAlign w:val="subscript"/>
        </w:rPr>
        <w:t>п</w:t>
      </w:r>
      <w:r w:rsidRPr="00A902CA">
        <w:rPr>
          <w:rFonts w:ascii="Times New Roman" w:hAnsi="Times New Roman" w:cs="Times New Roman"/>
          <w:i/>
          <w:iCs/>
          <w:color w:val="000000"/>
          <w:sz w:val="24"/>
          <w:szCs w:val="24"/>
          <w:lang w:val="en-US"/>
        </w:rPr>
        <w:t>l</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lang w:val="en-US"/>
        </w:rPr>
        <w:t>a</w:t>
      </w:r>
      <w:r w:rsidRPr="00A902CA">
        <w:rPr>
          <w:rFonts w:ascii="Times New Roman" w:hAnsi="Times New Roman" w:cs="Times New Roman"/>
          <w:color w:val="000000"/>
          <w:sz w:val="24"/>
          <w:szCs w:val="24"/>
        </w:rPr>
        <w:t xml:space="preserve"> из правой полости вытеснился меньший объем </w:t>
      </w:r>
      <w:r w:rsidRPr="00A902CA">
        <w:rPr>
          <w:rFonts w:ascii="Times New Roman" w:hAnsi="Times New Roman" w:cs="Times New Roman"/>
          <w:i/>
          <w:iCs/>
          <w:color w:val="000000"/>
          <w:sz w:val="24"/>
          <w:szCs w:val="24"/>
          <w:lang w:val="en-US"/>
        </w:rPr>
        <w:t>W</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w:t>
      </w:r>
      <w:r w:rsidRPr="00A902CA">
        <w:rPr>
          <w:rFonts w:ascii="Times New Roman" w:hAnsi="Times New Roman" w:cs="Times New Roman"/>
          <w:color w:val="000000"/>
          <w:sz w:val="24"/>
          <w:szCs w:val="24"/>
          <w:lang w:val="en-US"/>
        </w:rPr>
        <w:t>S</w:t>
      </w:r>
      <w:r w:rsidRPr="00A902CA">
        <w:rPr>
          <w:rFonts w:ascii="Times New Roman" w:hAnsi="Times New Roman" w:cs="Times New Roman"/>
          <w:color w:val="000000"/>
          <w:sz w:val="24"/>
          <w:szCs w:val="24"/>
          <w:vertAlign w:val="subscript"/>
        </w:rPr>
        <w:t>п</w:t>
      </w:r>
      <w:r w:rsidRPr="00A902CA">
        <w:rPr>
          <w:rFonts w:ascii="Times New Roman" w:hAnsi="Times New Roman" w:cs="Times New Roman"/>
          <w:color w:val="000000"/>
          <w:sz w:val="24"/>
          <w:szCs w:val="24"/>
        </w:rPr>
        <w:t xml:space="preserve"> – </w:t>
      </w:r>
      <w:r w:rsidRPr="00A902CA">
        <w:rPr>
          <w:rFonts w:ascii="Times New Roman" w:hAnsi="Times New Roman" w:cs="Times New Roman"/>
          <w:i/>
          <w:iCs/>
          <w:color w:val="000000"/>
          <w:sz w:val="24"/>
          <w:szCs w:val="24"/>
          <w:lang w:val="en-US"/>
        </w:rPr>
        <w:t>S</w:t>
      </w:r>
      <w:r w:rsidRPr="00A902CA">
        <w:rPr>
          <w:rFonts w:ascii="Times New Roman" w:hAnsi="Times New Roman" w:cs="Times New Roman"/>
          <w:i/>
          <w:iCs/>
          <w:color w:val="000000"/>
          <w:sz w:val="24"/>
          <w:szCs w:val="24"/>
          <w:vertAlign w:val="subscript"/>
        </w:rPr>
        <w:t>ш</w:t>
      </w:r>
      <w:r w:rsidRPr="00A902CA">
        <w:rPr>
          <w:rFonts w:ascii="Times New Roman" w:hAnsi="Times New Roman" w:cs="Times New Roman"/>
          <w:i/>
          <w:iCs/>
          <w:color w:val="000000"/>
          <w:sz w:val="24"/>
          <w:szCs w:val="24"/>
        </w:rPr>
        <w:t>)</w:t>
      </w:r>
      <w:r w:rsidRPr="00A902CA">
        <w:rPr>
          <w:rFonts w:ascii="Times New Roman" w:hAnsi="Times New Roman" w:cs="Times New Roman"/>
          <w:i/>
          <w:iCs/>
          <w:color w:val="000000"/>
          <w:sz w:val="24"/>
          <w:szCs w:val="24"/>
          <w:lang w:val="en-US"/>
        </w:rPr>
        <w:t>l</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Из соотношения объемов </w:t>
      </w:r>
      <w:r w:rsidRPr="00A902CA">
        <w:rPr>
          <w:rFonts w:ascii="Times New Roman" w:hAnsi="Times New Roman" w:cs="Times New Roman"/>
          <w:i/>
          <w:iCs/>
          <w:color w:val="000000"/>
          <w:sz w:val="24"/>
          <w:szCs w:val="24"/>
          <w:lang w:val="en-US"/>
        </w:rPr>
        <w:t>W</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и </w:t>
      </w:r>
      <w:r w:rsidRPr="00A902CA">
        <w:rPr>
          <w:rFonts w:ascii="Times New Roman" w:hAnsi="Times New Roman" w:cs="Times New Roman"/>
          <w:i/>
          <w:iCs/>
          <w:color w:val="000000"/>
          <w:sz w:val="24"/>
          <w:szCs w:val="24"/>
          <w:lang w:val="en-US"/>
        </w:rPr>
        <w:t>W</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следует, что расходы до и после гидроцилиндра связаны зависимостью</w:t>
      </w:r>
    </w:p>
    <w:p w:rsidR="005F59F6" w:rsidRPr="00A902CA" w:rsidRDefault="005F59F6"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889000" cy="381000"/>
            <wp:effectExtent l="19050" t="0" r="635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03" cstate="print"/>
                    <a:srcRect/>
                    <a:stretch>
                      <a:fillRect/>
                    </a:stretch>
                  </pic:blipFill>
                  <pic:spPr bwMode="auto">
                    <a:xfrm>
                      <a:off x="0" y="0"/>
                      <a:ext cx="889000" cy="381000"/>
                    </a:xfrm>
                    <a:prstGeom prst="rect">
                      <a:avLst/>
                    </a:prstGeom>
                    <a:noFill/>
                    <a:ln w="9525">
                      <a:noFill/>
                      <a:miter lim="800000"/>
                      <a:headEnd/>
                      <a:tailEnd/>
                    </a:ln>
                  </pic:spPr>
                </pic:pic>
              </a:graphicData>
            </a:graphic>
          </wp:inline>
        </w:drawing>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Для гидроцилиндра с двухсторонним штоком (</w:t>
      </w:r>
      <w:proofErr w:type="gramStart"/>
      <w:r w:rsidRPr="00A902CA">
        <w:rPr>
          <w:rFonts w:ascii="Times New Roman" w:hAnsi="Times New Roman" w:cs="Times New Roman"/>
          <w:color w:val="000000"/>
          <w:sz w:val="24"/>
          <w:szCs w:val="24"/>
        </w:rPr>
        <w:t>см</w:t>
      </w:r>
      <w:proofErr w:type="gramEnd"/>
      <w:r w:rsidRPr="00A902CA">
        <w:rPr>
          <w:rFonts w:ascii="Times New Roman" w:hAnsi="Times New Roman" w:cs="Times New Roman"/>
          <w:color w:val="000000"/>
          <w:sz w:val="24"/>
          <w:szCs w:val="24"/>
        </w:rPr>
        <w:t xml:space="preserve">. рис. </w:t>
      </w:r>
      <w:r w:rsidRPr="00A902CA">
        <w:rPr>
          <w:rFonts w:ascii="Times New Roman" w:hAnsi="Times New Roman" w:cs="Times New Roman"/>
          <w:i/>
          <w:iCs/>
          <w:color w:val="000000"/>
          <w:sz w:val="24"/>
          <w:szCs w:val="24"/>
        </w:rPr>
        <w:t xml:space="preserve">в) </w:t>
      </w:r>
      <w:r w:rsidRPr="00A902CA">
        <w:rPr>
          <w:rFonts w:ascii="Times New Roman" w:hAnsi="Times New Roman" w:cs="Times New Roman"/>
          <w:b/>
          <w:bCs/>
          <w:i/>
          <w:iCs/>
          <w:color w:val="000000"/>
          <w:sz w:val="24"/>
          <w:szCs w:val="24"/>
          <w:lang w:val="en-US"/>
        </w:rPr>
        <w:t>Q</w:t>
      </w:r>
      <w:r w:rsidRPr="00A902CA">
        <w:rPr>
          <w:rFonts w:ascii="Times New Roman" w:hAnsi="Times New Roman" w:cs="Times New Roman"/>
          <w:b/>
          <w:bCs/>
          <w:i/>
          <w:iCs/>
          <w:color w:val="000000"/>
          <w:sz w:val="24"/>
          <w:szCs w:val="24"/>
        </w:rPr>
        <w:t>=</w:t>
      </w:r>
      <w:r w:rsidRPr="00A902CA">
        <w:rPr>
          <w:rFonts w:ascii="Times New Roman" w:hAnsi="Times New Roman" w:cs="Times New Roman"/>
          <w:b/>
          <w:bCs/>
          <w:i/>
          <w:iCs/>
          <w:color w:val="000000"/>
          <w:sz w:val="24"/>
          <w:szCs w:val="24"/>
          <w:lang w:val="en-US"/>
        </w:rPr>
        <w:t>Q</w:t>
      </w:r>
      <w:r w:rsidRPr="00A902CA">
        <w:rPr>
          <w:rFonts w:ascii="Times New Roman" w:hAnsi="Times New Roman" w:cs="Times New Roman"/>
          <w:b/>
          <w:bCs/>
          <w:i/>
          <w:iCs/>
          <w:color w:val="000000"/>
          <w:sz w:val="24"/>
          <w:szCs w:val="24"/>
        </w:rPr>
        <w:t>'.</w:t>
      </w:r>
    </w:p>
    <w:p w:rsidR="005F59F6" w:rsidRPr="00A902CA" w:rsidRDefault="005F59F6" w:rsidP="00A902CA">
      <w:pPr>
        <w:pStyle w:val="2"/>
        <w:spacing w:line="240" w:lineRule="auto"/>
        <w:ind w:left="0"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 xml:space="preserve">3. Применение гидроцилиндров. </w:t>
      </w:r>
    </w:p>
    <w:p w:rsidR="005F59F6" w:rsidRPr="00A902CA" w:rsidRDefault="005F59F6" w:rsidP="00A902CA">
      <w:pPr>
        <w:pStyle w:val="2"/>
        <w:spacing w:line="240" w:lineRule="auto"/>
        <w:ind w:left="0"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Применяются в качестве исполнительных механизмов различных машин.</w:t>
      </w:r>
    </w:p>
    <w:p w:rsidR="005F59F6" w:rsidRPr="00A902CA" w:rsidRDefault="005F59F6" w:rsidP="00A902CA">
      <w:pPr>
        <w:pStyle w:val="2"/>
        <w:spacing w:line="240" w:lineRule="auto"/>
        <w:ind w:left="0" w:firstLine="426"/>
        <w:contextualSpacing/>
        <w:jc w:val="both"/>
        <w:rPr>
          <w:rFonts w:ascii="Times New Roman" w:hAnsi="Times New Roman" w:cs="Times New Roman"/>
          <w:bCs/>
          <w:sz w:val="24"/>
          <w:szCs w:val="24"/>
        </w:rPr>
      </w:pPr>
      <w:proofErr w:type="gramStart"/>
      <w:r w:rsidRPr="00A902CA">
        <w:rPr>
          <w:rFonts w:ascii="Times New Roman" w:hAnsi="Times New Roman" w:cs="Times New Roman"/>
          <w:bCs/>
          <w:sz w:val="24"/>
          <w:szCs w:val="24"/>
        </w:rPr>
        <w:t>Гидроцилиндры используются как гидроусилители (бустеры) в системах приводов блокировочных фрикционов и дисковых тормозов, планетарных механизмов поворота, в коробке передач для переключения скоростей переднего хода (сервобустеры), в механизме включения главного фрикциона, в качестве рабочих цилиндров колесных тормозов, в качестве гидроусилителей руля поворота на всех тяжелых грузовиках (КамАЗ, КрАЗ и др.), а также в некоторых моделях легковых автомобилей.</w:t>
      </w:r>
      <w:proofErr w:type="gramEnd"/>
    </w:p>
    <w:p w:rsidR="005F59F6" w:rsidRPr="00A902CA" w:rsidRDefault="005F59F6" w:rsidP="00A902CA">
      <w:pPr>
        <w:tabs>
          <w:tab w:val="left" w:pos="1423"/>
        </w:tabs>
        <w:spacing w:line="240" w:lineRule="auto"/>
        <w:ind w:firstLine="426"/>
        <w:contextualSpacing/>
        <w:jc w:val="both"/>
        <w:rPr>
          <w:rFonts w:ascii="Times New Roman" w:hAnsi="Times New Roman" w:cs="Times New Roman"/>
          <w:b/>
          <w:bCs/>
          <w:i/>
          <w:iCs/>
          <w:color w:val="000000"/>
          <w:spacing w:val="-9"/>
          <w:sz w:val="24"/>
          <w:szCs w:val="24"/>
        </w:rPr>
      </w:pPr>
      <w:r w:rsidRPr="00A902CA">
        <w:rPr>
          <w:rFonts w:ascii="Times New Roman" w:hAnsi="Times New Roman" w:cs="Times New Roman"/>
          <w:b/>
          <w:bCs/>
          <w:i/>
          <w:iCs/>
          <w:color w:val="000000"/>
          <w:spacing w:val="15"/>
          <w:sz w:val="24"/>
          <w:szCs w:val="24"/>
        </w:rPr>
        <w:t>4.</w:t>
      </w:r>
      <w:r w:rsidRPr="00A902CA">
        <w:rPr>
          <w:rFonts w:ascii="Times New Roman" w:hAnsi="Times New Roman" w:cs="Times New Roman"/>
          <w:b/>
          <w:bCs/>
          <w:i/>
          <w:iCs/>
          <w:color w:val="000000"/>
          <w:spacing w:val="-11"/>
          <w:sz w:val="24"/>
          <w:szCs w:val="24"/>
        </w:rPr>
        <w:t>Выбор типа и типаразмера силового цилиндра.</w:t>
      </w:r>
      <w:r w:rsidRPr="00A902CA">
        <w:rPr>
          <w:rFonts w:ascii="Times New Roman" w:hAnsi="Times New Roman" w:cs="Times New Roman"/>
          <w:b/>
          <w:bCs/>
          <w:i/>
          <w:iCs/>
          <w:color w:val="000000"/>
          <w:spacing w:val="-9"/>
          <w:sz w:val="24"/>
          <w:szCs w:val="24"/>
        </w:rPr>
        <w:t xml:space="preserve"> </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pacing w:val="-7"/>
          <w:sz w:val="24"/>
          <w:szCs w:val="24"/>
        </w:rPr>
        <w:t xml:space="preserve">Тип гидроцилиндра и </w:t>
      </w:r>
      <w:r w:rsidRPr="00A902CA">
        <w:rPr>
          <w:rFonts w:ascii="Times New Roman" w:hAnsi="Times New Roman" w:cs="Times New Roman"/>
          <w:i/>
          <w:iCs/>
          <w:color w:val="000000"/>
          <w:spacing w:val="-10"/>
          <w:sz w:val="24"/>
          <w:szCs w:val="24"/>
        </w:rPr>
        <w:t>номинальное рабочее давление р</w:t>
      </w:r>
      <w:r w:rsidRPr="00A902CA">
        <w:rPr>
          <w:rFonts w:ascii="Times New Roman" w:hAnsi="Times New Roman" w:cs="Times New Roman"/>
          <w:i/>
          <w:iCs/>
          <w:color w:val="000000"/>
          <w:spacing w:val="-10"/>
          <w:sz w:val="24"/>
          <w:szCs w:val="24"/>
          <w:vertAlign w:val="subscript"/>
        </w:rPr>
        <w:t>ном</w:t>
      </w:r>
      <w:r w:rsidRPr="00A902CA">
        <w:rPr>
          <w:rFonts w:ascii="Times New Roman" w:hAnsi="Times New Roman" w:cs="Times New Roman"/>
          <w:i/>
          <w:iCs/>
          <w:color w:val="000000"/>
          <w:spacing w:val="-7"/>
          <w:sz w:val="24"/>
          <w:szCs w:val="24"/>
        </w:rPr>
        <w:t xml:space="preserve"> выбирается исходя из</w:t>
      </w:r>
      <w:r w:rsidRPr="00A902CA">
        <w:rPr>
          <w:rFonts w:ascii="Times New Roman" w:hAnsi="Times New Roman" w:cs="Times New Roman"/>
          <w:color w:val="000000"/>
          <w:spacing w:val="-5"/>
          <w:sz w:val="24"/>
          <w:szCs w:val="24"/>
        </w:rPr>
        <w:t xml:space="preserve"> </w:t>
      </w:r>
      <w:r w:rsidRPr="00A902CA">
        <w:rPr>
          <w:rFonts w:ascii="Times New Roman" w:hAnsi="Times New Roman" w:cs="Times New Roman"/>
          <w:i/>
          <w:iCs/>
          <w:color w:val="000000"/>
          <w:spacing w:val="-5"/>
          <w:sz w:val="24"/>
          <w:szCs w:val="24"/>
        </w:rPr>
        <w:t>технического задания</w:t>
      </w:r>
      <w:r w:rsidRPr="00A902CA">
        <w:rPr>
          <w:rFonts w:ascii="Times New Roman" w:hAnsi="Times New Roman" w:cs="Times New Roman"/>
          <w:color w:val="000000"/>
          <w:spacing w:val="-5"/>
          <w:sz w:val="24"/>
          <w:szCs w:val="24"/>
        </w:rPr>
        <w:t>: назначения; описания условий его эксплуата</w:t>
      </w:r>
      <w:r w:rsidRPr="00A902CA">
        <w:rPr>
          <w:rFonts w:ascii="Times New Roman" w:hAnsi="Times New Roman" w:cs="Times New Roman"/>
          <w:color w:val="000000"/>
          <w:spacing w:val="-5"/>
          <w:sz w:val="24"/>
          <w:szCs w:val="24"/>
        </w:rPr>
        <w:softHyphen/>
      </w:r>
      <w:r w:rsidRPr="00A902CA">
        <w:rPr>
          <w:rFonts w:ascii="Times New Roman" w:hAnsi="Times New Roman" w:cs="Times New Roman"/>
          <w:color w:val="000000"/>
          <w:sz w:val="24"/>
          <w:szCs w:val="24"/>
        </w:rPr>
        <w:t xml:space="preserve">ции; основных технических требований, включающих характер </w:t>
      </w:r>
      <w:r w:rsidRPr="00A902CA">
        <w:rPr>
          <w:rFonts w:ascii="Times New Roman" w:hAnsi="Times New Roman" w:cs="Times New Roman"/>
          <w:color w:val="000000"/>
          <w:spacing w:val="-4"/>
          <w:sz w:val="24"/>
          <w:szCs w:val="24"/>
        </w:rPr>
        <w:t>движения выходного звена, максимальное значение преодолева</w:t>
      </w:r>
      <w:r w:rsidRPr="00A902CA">
        <w:rPr>
          <w:rFonts w:ascii="Times New Roman" w:hAnsi="Times New Roman" w:cs="Times New Roman"/>
          <w:color w:val="000000"/>
          <w:spacing w:val="-4"/>
          <w:sz w:val="24"/>
          <w:szCs w:val="24"/>
        </w:rPr>
        <w:softHyphen/>
      </w:r>
      <w:r w:rsidRPr="00A902CA">
        <w:rPr>
          <w:rFonts w:ascii="Times New Roman" w:hAnsi="Times New Roman" w:cs="Times New Roman"/>
          <w:color w:val="000000"/>
          <w:spacing w:val="-1"/>
          <w:sz w:val="24"/>
          <w:szCs w:val="24"/>
        </w:rPr>
        <w:t xml:space="preserve">емой нагрузки, диапазон регулирования скорости, требования к </w:t>
      </w:r>
      <w:r w:rsidRPr="00A902CA">
        <w:rPr>
          <w:rFonts w:ascii="Times New Roman" w:hAnsi="Times New Roman" w:cs="Times New Roman"/>
          <w:color w:val="000000"/>
          <w:spacing w:val="-6"/>
          <w:sz w:val="24"/>
          <w:szCs w:val="24"/>
        </w:rPr>
        <w:t xml:space="preserve">ее стабильности; </w:t>
      </w:r>
      <w:r w:rsidRPr="00A902CA">
        <w:rPr>
          <w:rFonts w:ascii="Times New Roman" w:hAnsi="Times New Roman" w:cs="Times New Roman"/>
          <w:color w:val="000000"/>
          <w:spacing w:val="-3"/>
          <w:sz w:val="24"/>
          <w:szCs w:val="24"/>
        </w:rPr>
        <w:t>и т.п.</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pacing w:val="-10"/>
          <w:sz w:val="24"/>
          <w:szCs w:val="24"/>
        </w:rPr>
        <w:t>Под номинальным давлени</w:t>
      </w:r>
      <w:r w:rsidRPr="00A902CA">
        <w:rPr>
          <w:rFonts w:ascii="Times New Roman" w:hAnsi="Times New Roman" w:cs="Times New Roman"/>
          <w:i/>
          <w:iCs/>
          <w:color w:val="000000"/>
          <w:spacing w:val="-10"/>
          <w:sz w:val="24"/>
          <w:szCs w:val="24"/>
        </w:rPr>
        <w:softHyphen/>
      </w:r>
      <w:r w:rsidRPr="00A902CA">
        <w:rPr>
          <w:rFonts w:ascii="Times New Roman" w:hAnsi="Times New Roman" w:cs="Times New Roman"/>
          <w:i/>
          <w:iCs/>
          <w:color w:val="000000"/>
          <w:spacing w:val="-6"/>
          <w:sz w:val="24"/>
          <w:szCs w:val="24"/>
        </w:rPr>
        <w:t>ем понимают наибольшее давление, при котором устройство дол</w:t>
      </w:r>
      <w:r w:rsidRPr="00A902CA">
        <w:rPr>
          <w:rFonts w:ascii="Times New Roman" w:hAnsi="Times New Roman" w:cs="Times New Roman"/>
          <w:i/>
          <w:iCs/>
          <w:color w:val="000000"/>
          <w:spacing w:val="-6"/>
          <w:sz w:val="24"/>
          <w:szCs w:val="24"/>
        </w:rPr>
        <w:softHyphen/>
      </w:r>
      <w:r w:rsidRPr="00A902CA">
        <w:rPr>
          <w:rFonts w:ascii="Times New Roman" w:hAnsi="Times New Roman" w:cs="Times New Roman"/>
          <w:i/>
          <w:iCs/>
          <w:color w:val="000000"/>
          <w:spacing w:val="-4"/>
          <w:sz w:val="24"/>
          <w:szCs w:val="24"/>
        </w:rPr>
        <w:t>жно работать в течение установленного срока службы с сохране</w:t>
      </w:r>
      <w:r w:rsidRPr="00A902CA">
        <w:rPr>
          <w:rFonts w:ascii="Times New Roman" w:hAnsi="Times New Roman" w:cs="Times New Roman"/>
          <w:i/>
          <w:iCs/>
          <w:color w:val="000000"/>
          <w:spacing w:val="-4"/>
          <w:sz w:val="24"/>
          <w:szCs w:val="24"/>
        </w:rPr>
        <w:softHyphen/>
      </w:r>
      <w:r w:rsidRPr="00A902CA">
        <w:rPr>
          <w:rFonts w:ascii="Times New Roman" w:hAnsi="Times New Roman" w:cs="Times New Roman"/>
          <w:i/>
          <w:iCs/>
          <w:color w:val="000000"/>
          <w:spacing w:val="-6"/>
          <w:sz w:val="24"/>
          <w:szCs w:val="24"/>
        </w:rPr>
        <w:t>нием параметров в заданных пределах.</w:t>
      </w:r>
    </w:p>
    <w:p w:rsidR="005F59F6" w:rsidRPr="00A902CA" w:rsidRDefault="005F59F6"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pacing w:val="-5"/>
          <w:sz w:val="24"/>
          <w:szCs w:val="24"/>
        </w:rPr>
        <w:t xml:space="preserve">Далее выбирают </w:t>
      </w:r>
      <w:r w:rsidRPr="00A902CA">
        <w:rPr>
          <w:rFonts w:ascii="Times New Roman" w:hAnsi="Times New Roman" w:cs="Times New Roman"/>
          <w:i/>
          <w:iCs/>
          <w:color w:val="000000"/>
          <w:spacing w:val="-9"/>
          <w:sz w:val="24"/>
          <w:szCs w:val="24"/>
        </w:rPr>
        <w:t>гидроцилиндр</w:t>
      </w:r>
      <w:r w:rsidRPr="00A902CA">
        <w:rPr>
          <w:rFonts w:ascii="Times New Roman" w:hAnsi="Times New Roman" w:cs="Times New Roman"/>
          <w:i/>
          <w:iCs/>
          <w:color w:val="000000"/>
          <w:spacing w:val="-5"/>
          <w:sz w:val="24"/>
          <w:szCs w:val="24"/>
        </w:rPr>
        <w:t xml:space="preserve"> из существующего в каталоге </w:t>
      </w:r>
      <w:r w:rsidRPr="00A902CA">
        <w:rPr>
          <w:rFonts w:ascii="Times New Roman" w:hAnsi="Times New Roman" w:cs="Times New Roman"/>
          <w:i/>
          <w:iCs/>
          <w:color w:val="000000"/>
          <w:spacing w:val="-2"/>
          <w:sz w:val="24"/>
          <w:szCs w:val="24"/>
        </w:rPr>
        <w:t xml:space="preserve">типоразмерного ряда. При этом </w:t>
      </w:r>
      <w:r w:rsidRPr="00A902CA">
        <w:rPr>
          <w:rFonts w:ascii="Times New Roman" w:hAnsi="Times New Roman" w:cs="Times New Roman"/>
          <w:i/>
          <w:iCs/>
          <w:color w:val="000000"/>
          <w:spacing w:val="-2"/>
          <w:sz w:val="24"/>
          <w:szCs w:val="24"/>
        </w:rPr>
        <w:lastRenderedPageBreak/>
        <w:t xml:space="preserve">максимальный рабочий перепад </w:t>
      </w:r>
      <w:r w:rsidRPr="00A902CA">
        <w:rPr>
          <w:rFonts w:ascii="Times New Roman" w:hAnsi="Times New Roman" w:cs="Times New Roman"/>
          <w:i/>
          <w:iCs/>
          <w:color w:val="000000"/>
          <w:spacing w:val="-10"/>
          <w:sz w:val="24"/>
          <w:szCs w:val="24"/>
        </w:rPr>
        <w:t xml:space="preserve">давления на </w:t>
      </w:r>
      <w:r w:rsidRPr="00A902CA">
        <w:rPr>
          <w:rFonts w:ascii="Times New Roman" w:hAnsi="Times New Roman" w:cs="Times New Roman"/>
          <w:i/>
          <w:iCs/>
          <w:color w:val="000000"/>
          <w:spacing w:val="-9"/>
          <w:sz w:val="24"/>
          <w:szCs w:val="24"/>
        </w:rPr>
        <w:t>гидроцилиндре</w:t>
      </w:r>
      <w:r w:rsidRPr="00A902CA">
        <w:rPr>
          <w:rFonts w:ascii="Times New Roman" w:hAnsi="Times New Roman" w:cs="Times New Roman"/>
          <w:i/>
          <w:iCs/>
          <w:color w:val="000000"/>
          <w:spacing w:val="-10"/>
          <w:sz w:val="24"/>
          <w:szCs w:val="24"/>
        </w:rPr>
        <w:t xml:space="preserve"> Δр</w:t>
      </w:r>
      <w:r w:rsidRPr="00A902CA">
        <w:rPr>
          <w:rFonts w:ascii="Times New Roman" w:hAnsi="Times New Roman" w:cs="Times New Roman"/>
          <w:i/>
          <w:iCs/>
          <w:color w:val="000000"/>
          <w:spacing w:val="-10"/>
          <w:sz w:val="24"/>
          <w:szCs w:val="24"/>
          <w:vertAlign w:val="subscript"/>
        </w:rPr>
        <w:t>гц</w:t>
      </w:r>
      <w:r w:rsidRPr="00A902CA">
        <w:rPr>
          <w:rFonts w:ascii="Times New Roman" w:hAnsi="Times New Roman" w:cs="Times New Roman"/>
          <w:i/>
          <w:iCs/>
          <w:color w:val="000000"/>
          <w:spacing w:val="-10"/>
          <w:sz w:val="24"/>
          <w:szCs w:val="24"/>
        </w:rPr>
        <w:t xml:space="preserve"> на предварительной стадии расче</w:t>
      </w:r>
      <w:r w:rsidRPr="00A902CA">
        <w:rPr>
          <w:rFonts w:ascii="Times New Roman" w:hAnsi="Times New Roman" w:cs="Times New Roman"/>
          <w:i/>
          <w:iCs/>
          <w:color w:val="000000"/>
          <w:spacing w:val="-8"/>
          <w:sz w:val="24"/>
          <w:szCs w:val="24"/>
        </w:rPr>
        <w:t>та принимают на 10...20 % меньше выбранного значения  р</w:t>
      </w:r>
      <w:r w:rsidRPr="00A902CA">
        <w:rPr>
          <w:rFonts w:ascii="Times New Roman" w:hAnsi="Times New Roman" w:cs="Times New Roman"/>
          <w:i/>
          <w:iCs/>
          <w:color w:val="000000"/>
          <w:spacing w:val="-8"/>
          <w:sz w:val="24"/>
          <w:szCs w:val="24"/>
          <w:vertAlign w:val="subscript"/>
        </w:rPr>
        <w:t>ноы</w:t>
      </w:r>
      <w:r w:rsidRPr="00A902CA">
        <w:rPr>
          <w:rFonts w:ascii="Times New Roman" w:hAnsi="Times New Roman" w:cs="Times New Roman"/>
          <w:i/>
          <w:iCs/>
          <w:color w:val="000000"/>
          <w:spacing w:val="-8"/>
          <w:sz w:val="24"/>
          <w:szCs w:val="24"/>
        </w:rPr>
        <w:t>, учи</w:t>
      </w:r>
      <w:r w:rsidRPr="00A902CA">
        <w:rPr>
          <w:rFonts w:ascii="Times New Roman" w:hAnsi="Times New Roman" w:cs="Times New Roman"/>
          <w:i/>
          <w:iCs/>
          <w:color w:val="000000"/>
          <w:spacing w:val="-8"/>
          <w:sz w:val="24"/>
          <w:szCs w:val="24"/>
        </w:rPr>
        <w:softHyphen/>
      </w:r>
      <w:r w:rsidRPr="00A902CA">
        <w:rPr>
          <w:rFonts w:ascii="Times New Roman" w:hAnsi="Times New Roman" w:cs="Times New Roman"/>
          <w:i/>
          <w:iCs/>
          <w:color w:val="000000"/>
          <w:spacing w:val="-7"/>
          <w:sz w:val="24"/>
          <w:szCs w:val="24"/>
        </w:rPr>
        <w:t xml:space="preserve">тывая возможные потери давления в гидросистеме. </w:t>
      </w:r>
    </w:p>
    <w:p w:rsidR="005F59F6" w:rsidRPr="00A902CA" w:rsidRDefault="005F59F6" w:rsidP="00A902CA">
      <w:pPr>
        <w:widowControl w:val="0"/>
        <w:shd w:val="clear" w:color="auto" w:fill="FFFFFF"/>
        <w:autoSpaceDE w:val="0"/>
        <w:autoSpaceDN w:val="0"/>
        <w:adjustRightInd w:val="0"/>
        <w:spacing w:before="5"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pacing w:val="-1"/>
          <w:sz w:val="24"/>
          <w:szCs w:val="24"/>
        </w:rPr>
        <w:t xml:space="preserve">Гидроцилиндр подбирается по необходимому перемещению </w:t>
      </w:r>
      <w:r w:rsidRPr="00A902CA">
        <w:rPr>
          <w:rFonts w:ascii="Times New Roman" w:hAnsi="Times New Roman" w:cs="Times New Roman"/>
          <w:i/>
          <w:iCs/>
          <w:color w:val="000000"/>
          <w:spacing w:val="-3"/>
          <w:sz w:val="24"/>
          <w:szCs w:val="24"/>
        </w:rPr>
        <w:t xml:space="preserve">штока и по эффективной площади поршня </w:t>
      </w:r>
      <w:r w:rsidRPr="00A902CA">
        <w:rPr>
          <w:rFonts w:ascii="Times New Roman" w:hAnsi="Times New Roman" w:cs="Times New Roman"/>
          <w:b/>
          <w:bCs/>
          <w:i/>
          <w:iCs/>
          <w:color w:val="000000"/>
          <w:spacing w:val="-3"/>
          <w:sz w:val="24"/>
          <w:szCs w:val="24"/>
          <w:lang w:val="en-US"/>
        </w:rPr>
        <w:t>S</w:t>
      </w:r>
      <w:r w:rsidRPr="00A902CA">
        <w:rPr>
          <w:rFonts w:ascii="Times New Roman" w:hAnsi="Times New Roman" w:cs="Times New Roman"/>
          <w:i/>
          <w:iCs/>
          <w:color w:val="000000"/>
          <w:spacing w:val="-3"/>
          <w:sz w:val="24"/>
          <w:szCs w:val="24"/>
        </w:rPr>
        <w:t xml:space="preserve">, </w:t>
      </w:r>
      <w:r w:rsidRPr="00A902CA">
        <w:rPr>
          <w:rFonts w:ascii="Times New Roman" w:hAnsi="Times New Roman" w:cs="Times New Roman"/>
          <w:color w:val="000000"/>
          <w:spacing w:val="-3"/>
          <w:sz w:val="24"/>
          <w:szCs w:val="24"/>
        </w:rPr>
        <w:t xml:space="preserve">расчетное значение </w:t>
      </w:r>
      <w:r w:rsidRPr="00A902CA">
        <w:rPr>
          <w:rFonts w:ascii="Times New Roman" w:hAnsi="Times New Roman" w:cs="Times New Roman"/>
          <w:color w:val="000000"/>
          <w:spacing w:val="-5"/>
          <w:sz w:val="24"/>
          <w:szCs w:val="24"/>
        </w:rPr>
        <w:t>которой определяют из формулы</w:t>
      </w:r>
      <w:proofErr w:type="gramStart"/>
      <w:r w:rsidRPr="00A902CA">
        <w:rPr>
          <w:rFonts w:ascii="Times New Roman" w:hAnsi="Times New Roman" w:cs="Times New Roman"/>
          <w:color w:val="000000"/>
          <w:spacing w:val="-5"/>
          <w:sz w:val="24"/>
          <w:szCs w:val="24"/>
        </w:rPr>
        <w:t xml:space="preserve"> :</w:t>
      </w:r>
      <w:proofErr w:type="gramEnd"/>
    </w:p>
    <w:p w:rsidR="005F59F6" w:rsidRPr="00A902CA" w:rsidRDefault="005F59F6" w:rsidP="00A902CA">
      <w:pPr>
        <w:widowControl w:val="0"/>
        <w:autoSpaceDE w:val="0"/>
        <w:autoSpaceDN w:val="0"/>
        <w:adjustRightInd w:val="0"/>
        <w:spacing w:before="120"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130300" cy="444500"/>
            <wp:effectExtent l="1905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04" cstate="print"/>
                    <a:srcRect/>
                    <a:stretch>
                      <a:fillRect/>
                    </a:stretch>
                  </pic:blipFill>
                  <pic:spPr bwMode="auto">
                    <a:xfrm>
                      <a:off x="0" y="0"/>
                      <a:ext cx="1130300" cy="444500"/>
                    </a:xfrm>
                    <a:prstGeom prst="rect">
                      <a:avLst/>
                    </a:prstGeom>
                    <a:noFill/>
                    <a:ln w="9525">
                      <a:noFill/>
                      <a:miter lim="800000"/>
                      <a:headEnd/>
                      <a:tailEnd/>
                    </a:ln>
                  </pic:spPr>
                </pic:pic>
              </a:graphicData>
            </a:graphic>
          </wp:inline>
        </w:drawing>
      </w:r>
    </w:p>
    <w:p w:rsidR="005F59F6" w:rsidRPr="00A902CA" w:rsidRDefault="005F59F6" w:rsidP="00A902CA">
      <w:pPr>
        <w:widowControl w:val="0"/>
        <w:shd w:val="clear" w:color="auto" w:fill="FFFFFF"/>
        <w:autoSpaceDE w:val="0"/>
        <w:autoSpaceDN w:val="0"/>
        <w:adjustRightInd w:val="0"/>
        <w:spacing w:before="19"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pacing w:val="-7"/>
          <w:sz w:val="24"/>
          <w:szCs w:val="24"/>
        </w:rPr>
        <w:t xml:space="preserve">где </w:t>
      </w:r>
      <w:r w:rsidRPr="00A902CA">
        <w:rPr>
          <w:rFonts w:ascii="Times New Roman" w:hAnsi="Times New Roman" w:cs="Times New Roman"/>
          <w:b/>
          <w:bCs/>
          <w:i/>
          <w:iCs/>
          <w:color w:val="000000"/>
          <w:spacing w:val="-7"/>
          <w:sz w:val="24"/>
          <w:szCs w:val="24"/>
          <w:lang w:val="en-US"/>
        </w:rPr>
        <w:t>F</w:t>
      </w:r>
      <w:r w:rsidRPr="00A902CA">
        <w:rPr>
          <w:rFonts w:ascii="Times New Roman" w:hAnsi="Times New Roman" w:cs="Times New Roman"/>
          <w:i/>
          <w:iCs/>
          <w:color w:val="000000"/>
          <w:spacing w:val="-7"/>
          <w:sz w:val="24"/>
          <w:szCs w:val="24"/>
        </w:rPr>
        <w:t xml:space="preserve"> и  </w:t>
      </w:r>
      <w:r w:rsidRPr="00A902CA">
        <w:rPr>
          <w:rFonts w:ascii="Times New Roman" w:hAnsi="Times New Roman" w:cs="Times New Roman"/>
          <w:b/>
          <w:bCs/>
          <w:i/>
          <w:iCs/>
          <w:color w:val="000000"/>
          <w:spacing w:val="-7"/>
          <w:sz w:val="24"/>
          <w:szCs w:val="24"/>
        </w:rPr>
        <w:t>η</w:t>
      </w:r>
      <w:r w:rsidRPr="00A902CA">
        <w:rPr>
          <w:rFonts w:ascii="Times New Roman" w:hAnsi="Times New Roman" w:cs="Times New Roman"/>
          <w:b/>
          <w:bCs/>
          <w:i/>
          <w:iCs/>
          <w:color w:val="000000"/>
          <w:spacing w:val="-7"/>
          <w:sz w:val="24"/>
          <w:szCs w:val="24"/>
          <w:vertAlign w:val="subscript"/>
        </w:rPr>
        <w:t>мц</w:t>
      </w:r>
      <w:r w:rsidRPr="00A902CA">
        <w:rPr>
          <w:rFonts w:ascii="Times New Roman" w:hAnsi="Times New Roman" w:cs="Times New Roman"/>
          <w:i/>
          <w:iCs/>
          <w:color w:val="000000"/>
          <w:spacing w:val="-7"/>
          <w:sz w:val="24"/>
          <w:szCs w:val="24"/>
        </w:rPr>
        <w:t xml:space="preserve"> — соответственно максимальная сила на штоке гидро</w:t>
      </w:r>
      <w:r w:rsidRPr="00A902CA">
        <w:rPr>
          <w:rFonts w:ascii="Times New Roman" w:hAnsi="Times New Roman" w:cs="Times New Roman"/>
          <w:i/>
          <w:iCs/>
          <w:color w:val="000000"/>
          <w:spacing w:val="-7"/>
          <w:sz w:val="24"/>
          <w:szCs w:val="24"/>
        </w:rPr>
        <w:softHyphen/>
      </w:r>
      <w:r w:rsidRPr="00A902CA">
        <w:rPr>
          <w:rFonts w:ascii="Times New Roman" w:hAnsi="Times New Roman" w:cs="Times New Roman"/>
          <w:i/>
          <w:iCs/>
          <w:color w:val="000000"/>
          <w:spacing w:val="-4"/>
          <w:sz w:val="24"/>
          <w:szCs w:val="24"/>
        </w:rPr>
        <w:t>цилиндра и его механический КПД</w:t>
      </w:r>
      <w:r w:rsidRPr="00A902CA">
        <w:rPr>
          <w:rFonts w:ascii="Times New Roman" w:hAnsi="Times New Roman" w:cs="Times New Roman"/>
          <w:color w:val="000000"/>
          <w:spacing w:val="-4"/>
          <w:sz w:val="24"/>
          <w:szCs w:val="24"/>
        </w:rPr>
        <w:t>.</w:t>
      </w:r>
    </w:p>
    <w:p w:rsidR="005F59F6" w:rsidRPr="00A902CA" w:rsidRDefault="005F59F6" w:rsidP="00A902CA">
      <w:pPr>
        <w:widowControl w:val="0"/>
        <w:shd w:val="clear" w:color="auto" w:fill="FFFFFF"/>
        <w:autoSpaceDE w:val="0"/>
        <w:autoSpaceDN w:val="0"/>
        <w:adjustRightInd w:val="0"/>
        <w:spacing w:before="14"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pacing w:val="-4"/>
          <w:sz w:val="24"/>
          <w:szCs w:val="24"/>
        </w:rPr>
        <w:t xml:space="preserve">На основании полученного значения </w:t>
      </w:r>
      <w:r w:rsidRPr="00A902CA">
        <w:rPr>
          <w:rFonts w:ascii="Times New Roman" w:hAnsi="Times New Roman" w:cs="Times New Roman"/>
          <w:b/>
          <w:bCs/>
          <w:i/>
          <w:iCs/>
          <w:color w:val="000000"/>
          <w:spacing w:val="-4"/>
          <w:sz w:val="24"/>
          <w:szCs w:val="24"/>
          <w:lang w:val="en-US"/>
        </w:rPr>
        <w:t>S</w:t>
      </w:r>
      <w:r w:rsidRPr="00A902CA">
        <w:rPr>
          <w:rFonts w:ascii="Times New Roman" w:hAnsi="Times New Roman" w:cs="Times New Roman"/>
          <w:i/>
          <w:iCs/>
          <w:color w:val="000000"/>
          <w:spacing w:val="-4"/>
          <w:sz w:val="24"/>
          <w:szCs w:val="24"/>
        </w:rPr>
        <w:t xml:space="preserve"> из каталога выбирается </w:t>
      </w:r>
      <w:r w:rsidRPr="00A902CA">
        <w:rPr>
          <w:rFonts w:ascii="Times New Roman" w:hAnsi="Times New Roman" w:cs="Times New Roman"/>
          <w:i/>
          <w:iCs/>
          <w:color w:val="000000"/>
          <w:spacing w:val="-9"/>
          <w:sz w:val="24"/>
          <w:szCs w:val="24"/>
        </w:rPr>
        <w:t xml:space="preserve">гидроцилиндр, у которого эффективная площадь поршня не меньше </w:t>
      </w:r>
      <w:proofErr w:type="gramStart"/>
      <w:r w:rsidRPr="00A902CA">
        <w:rPr>
          <w:rFonts w:ascii="Times New Roman" w:hAnsi="Times New Roman" w:cs="Times New Roman"/>
          <w:i/>
          <w:iCs/>
          <w:color w:val="000000"/>
          <w:spacing w:val="-8"/>
          <w:sz w:val="24"/>
          <w:szCs w:val="24"/>
        </w:rPr>
        <w:t>расчетной</w:t>
      </w:r>
      <w:proofErr w:type="gramEnd"/>
      <w:r w:rsidRPr="00A902CA">
        <w:rPr>
          <w:rFonts w:ascii="Times New Roman" w:hAnsi="Times New Roman" w:cs="Times New Roman"/>
          <w:i/>
          <w:iCs/>
          <w:color w:val="000000"/>
          <w:spacing w:val="-8"/>
          <w:sz w:val="24"/>
          <w:szCs w:val="24"/>
        </w:rPr>
        <w:t>.</w:t>
      </w:r>
    </w:p>
    <w:p w:rsidR="00C70C11" w:rsidRPr="00A902CA" w:rsidRDefault="00C70C11" w:rsidP="00A902CA">
      <w:pPr>
        <w:spacing w:line="240" w:lineRule="auto"/>
        <w:ind w:firstLine="426"/>
        <w:contextualSpacing/>
        <w:rPr>
          <w:rFonts w:ascii="Times New Roman" w:hAnsi="Times New Roman" w:cs="Times New Roman"/>
          <w:sz w:val="24"/>
          <w:szCs w:val="24"/>
        </w:rPr>
      </w:pPr>
    </w:p>
    <w:p w:rsidR="00D05CC3" w:rsidRPr="00A902CA" w:rsidRDefault="00D05CC3" w:rsidP="00A902CA">
      <w:pPr>
        <w:spacing w:line="240" w:lineRule="auto"/>
        <w:ind w:firstLine="426"/>
        <w:contextualSpacing/>
        <w:rPr>
          <w:rFonts w:ascii="Times New Roman" w:hAnsi="Times New Roman" w:cs="Times New Roman"/>
          <w:sz w:val="24"/>
          <w:szCs w:val="24"/>
        </w:rPr>
      </w:pPr>
    </w:p>
    <w:p w:rsidR="00CE6B44" w:rsidRDefault="00CE6B44" w:rsidP="00CE6B44">
      <w:pPr>
        <w:spacing w:line="240" w:lineRule="auto"/>
        <w:ind w:firstLine="426"/>
        <w:contextualSpacing/>
        <w:rPr>
          <w:b/>
        </w:rPr>
      </w:pPr>
      <w:r>
        <w:rPr>
          <w:b/>
        </w:rPr>
        <w:t>Внеаудиторная самостоятельная работа:</w:t>
      </w:r>
    </w:p>
    <w:p w:rsidR="00CE6B44" w:rsidRPr="00CE6B44" w:rsidRDefault="00CE6B44" w:rsidP="00CE6B44">
      <w:pPr>
        <w:pStyle w:val="ab"/>
        <w:numPr>
          <w:ilvl w:val="1"/>
          <w:numId w:val="1"/>
        </w:numPr>
        <w:spacing w:line="240" w:lineRule="auto"/>
        <w:ind w:left="0" w:hanging="142"/>
        <w:rPr>
          <w:b/>
          <w:i/>
          <w:color w:val="000000"/>
        </w:rPr>
      </w:pPr>
      <w:r w:rsidRPr="00CE6B44">
        <w:rPr>
          <w:b/>
          <w:i/>
        </w:rPr>
        <w:t>п</w:t>
      </w:r>
      <w:r w:rsidRPr="00CE6B44">
        <w:rPr>
          <w:b/>
          <w:i/>
          <w:color w:val="000000"/>
        </w:rPr>
        <w:t>роработка конспектов занятий,</w:t>
      </w:r>
    </w:p>
    <w:p w:rsidR="00CE6B44" w:rsidRPr="00CE6B44" w:rsidRDefault="00CE6B44" w:rsidP="00284677">
      <w:pPr>
        <w:pStyle w:val="ab"/>
        <w:numPr>
          <w:ilvl w:val="1"/>
          <w:numId w:val="1"/>
        </w:numPr>
        <w:spacing w:line="240" w:lineRule="auto"/>
        <w:ind w:left="0" w:hanging="142"/>
        <w:rPr>
          <w:b/>
          <w:i/>
          <w:color w:val="000000"/>
        </w:rPr>
      </w:pPr>
      <w:r w:rsidRPr="00CE6B44">
        <w:rPr>
          <w:b/>
          <w:i/>
          <w:iCs/>
          <w:color w:val="000000"/>
          <w:szCs w:val="16"/>
        </w:rPr>
        <w:t>з</w:t>
      </w:r>
      <w:r w:rsidRPr="00CE6B44">
        <w:rPr>
          <w:rFonts w:ascii="Calibri" w:eastAsia="Calibri" w:hAnsi="Calibri" w:cs="Times New Roman"/>
          <w:b/>
          <w:i/>
          <w:iCs/>
          <w:color w:val="000000"/>
          <w:szCs w:val="16"/>
        </w:rPr>
        <w:t>адание для повторения и самостоятельного изучения материала</w:t>
      </w:r>
    </w:p>
    <w:p w:rsidR="006E4801" w:rsidRDefault="00CE6B44" w:rsidP="006E4801">
      <w:pPr>
        <w:pStyle w:val="2"/>
        <w:spacing w:line="240" w:lineRule="auto"/>
        <w:ind w:firstLine="142"/>
        <w:contextualSpacing/>
        <w:jc w:val="both"/>
        <w:rPr>
          <w:rFonts w:ascii="Calibri" w:eastAsia="Calibri" w:hAnsi="Calibri" w:cs="Times New Roman"/>
          <w:b/>
          <w:i/>
          <w:iCs/>
          <w:szCs w:val="16"/>
        </w:rPr>
      </w:pPr>
      <w:r w:rsidRPr="006E1F8F">
        <w:rPr>
          <w:rFonts w:ascii="Calibri" w:eastAsia="Calibri" w:hAnsi="Calibri" w:cs="Times New Roman"/>
          <w:b/>
          <w:bCs/>
          <w:i/>
          <w:iCs/>
          <w:color w:val="000000"/>
          <w:szCs w:val="16"/>
        </w:rPr>
        <w:t xml:space="preserve">А.В. Лепёшкин, А.А. Михайлов «Гидравлические и пневматические системы»  </w:t>
      </w:r>
      <w:r w:rsidR="00284677">
        <w:rPr>
          <w:b/>
          <w:bCs/>
          <w:i/>
          <w:iCs/>
          <w:color w:val="000000"/>
          <w:szCs w:val="16"/>
        </w:rPr>
        <w:t xml:space="preserve"> </w:t>
      </w:r>
      <w:r w:rsidR="00284677" w:rsidRPr="00284677">
        <w:rPr>
          <w:b/>
          <w:i/>
          <w:iCs/>
          <w:szCs w:val="16"/>
        </w:rPr>
        <w:t>стр. 140-149</w:t>
      </w:r>
      <w:r w:rsidR="00284677" w:rsidRPr="00284677">
        <w:rPr>
          <w:rFonts w:ascii="Calibri" w:eastAsia="Calibri" w:hAnsi="Calibri" w:cs="Times New Roman"/>
          <w:b/>
          <w:i/>
          <w:iCs/>
          <w:szCs w:val="16"/>
        </w:rPr>
        <w:t>, 167-169, 267-268</w:t>
      </w:r>
    </w:p>
    <w:p w:rsidR="006E4801" w:rsidRPr="006E4801" w:rsidRDefault="006E4801" w:rsidP="006E4801">
      <w:pPr>
        <w:pStyle w:val="2"/>
        <w:spacing w:line="240" w:lineRule="auto"/>
        <w:ind w:left="709" w:hanging="993"/>
        <w:contextualSpacing/>
        <w:jc w:val="both"/>
        <w:rPr>
          <w:rFonts w:ascii="Calibri" w:eastAsia="Calibri" w:hAnsi="Calibri" w:cs="Times New Roman"/>
          <w:b/>
          <w:i/>
          <w:iCs/>
          <w:szCs w:val="16"/>
        </w:rPr>
      </w:pPr>
      <w:r w:rsidRPr="00027739">
        <w:rPr>
          <w:b/>
          <w:color w:val="000000"/>
        </w:rPr>
        <w:t xml:space="preserve">    3.   </w:t>
      </w:r>
      <w:r w:rsidRPr="00027739">
        <w:rPr>
          <w:rFonts w:ascii="Calibri" w:eastAsia="Calibri" w:hAnsi="Calibri" w:cs="Times New Roman"/>
          <w:b/>
          <w:bCs/>
          <w:i/>
          <w:iCs/>
          <w:color w:val="000000"/>
          <w:szCs w:val="16"/>
        </w:rPr>
        <w:t>ответить на контрольные вопросы</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1. Как называется гидромашина для преобразования энергии потока жидкости в энергию движения выходного звена?</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2. На какие классы подразделяются объемные гидродвигатели?</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3. Какие выделяют гидроприводы по характеру движения выходного звена гидродвигателя?</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4. Какие выделяют гидроприводы по возможности регулирования?</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5. Какие выделяют гидроприводы по схеме циркуляции рабочей жидкости?</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6. Какие выделяют гидроприводы по источнику подачи рабочей жидкости?</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7. Какие выделяют гидроприводы по типу приводящего двигателя?</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8. Перечислите преимущества объемного гидропривода.</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9. Перечислите недостатки объемного гидропривода.</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10. От какой величины зависит значение напора гидродвигателя?</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11. Какими величинами можно пренебречь, при расчете напора гидродвигателя?</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 xml:space="preserve">12. Единица измерения расхода жидкости </w:t>
      </w:r>
      <w:proofErr w:type="gramStart"/>
      <w:r w:rsidRPr="006E4801">
        <w:rPr>
          <w:rFonts w:cs="Times New Roman"/>
          <w:b/>
          <w:i/>
        </w:rPr>
        <w:t>потребляемый</w:t>
      </w:r>
      <w:proofErr w:type="gramEnd"/>
      <w:r w:rsidRPr="006E4801">
        <w:rPr>
          <w:rFonts w:cs="Times New Roman"/>
          <w:b/>
          <w:i/>
        </w:rPr>
        <w:t xml:space="preserve"> гидродвигателем.</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13. Как рассчитывается полный КПД гидродвигателя?</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 xml:space="preserve">14. Чему равно </w:t>
      </w:r>
      <w:proofErr w:type="gramStart"/>
      <w:r w:rsidRPr="006E4801">
        <w:rPr>
          <w:rFonts w:cs="Times New Roman"/>
          <w:b/>
          <w:i/>
        </w:rPr>
        <w:t>гидравлическое</w:t>
      </w:r>
      <w:proofErr w:type="gramEnd"/>
      <w:r w:rsidRPr="006E4801">
        <w:rPr>
          <w:rFonts w:cs="Times New Roman"/>
          <w:b/>
          <w:i/>
        </w:rPr>
        <w:t xml:space="preserve"> КПД гидроцилиндра?</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 xml:space="preserve">15. Чему равно </w:t>
      </w:r>
      <w:proofErr w:type="gramStart"/>
      <w:r w:rsidRPr="006E4801">
        <w:rPr>
          <w:rFonts w:cs="Times New Roman"/>
          <w:b/>
          <w:i/>
        </w:rPr>
        <w:t>объемное</w:t>
      </w:r>
      <w:proofErr w:type="gramEnd"/>
      <w:r w:rsidRPr="006E4801">
        <w:rPr>
          <w:rFonts w:cs="Times New Roman"/>
          <w:b/>
          <w:i/>
        </w:rPr>
        <w:t xml:space="preserve"> КПД гидроцилиндра?</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 xml:space="preserve">16. Чему равно </w:t>
      </w:r>
      <w:proofErr w:type="gramStart"/>
      <w:r w:rsidRPr="006E4801">
        <w:rPr>
          <w:rFonts w:cs="Times New Roman"/>
          <w:b/>
          <w:i/>
        </w:rPr>
        <w:t>полное</w:t>
      </w:r>
      <w:proofErr w:type="gramEnd"/>
      <w:r w:rsidRPr="006E4801">
        <w:rPr>
          <w:rFonts w:cs="Times New Roman"/>
          <w:b/>
          <w:i/>
        </w:rPr>
        <w:t xml:space="preserve"> КПД для гидроцилиндра?</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 xml:space="preserve">17. Как называется </w:t>
      </w:r>
      <w:proofErr w:type="gramStart"/>
      <w:r w:rsidRPr="006E4801">
        <w:rPr>
          <w:rFonts w:cs="Times New Roman"/>
          <w:b/>
          <w:i/>
        </w:rPr>
        <w:t>объемный</w:t>
      </w:r>
      <w:proofErr w:type="gramEnd"/>
      <w:r w:rsidRPr="006E4801">
        <w:rPr>
          <w:rFonts w:cs="Times New Roman"/>
          <w:b/>
          <w:i/>
        </w:rPr>
        <w:t xml:space="preserve"> гидродвигатель с возвратно-поступательным движением выходного звена?</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18. Какие выделяют гидроцилиндры по конструкции рабочего органа?</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19. Какие выделяют гидроцилиндры по направлению действия рабочей жидкости?</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20. Как обозначается на схемах поршневой гидроцилиндр двустороннего действия с двухсторонним штоком?</w:t>
      </w:r>
    </w:p>
    <w:p w:rsidR="006E4801" w:rsidRPr="006E4801" w:rsidRDefault="006E4801" w:rsidP="006E4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contextualSpacing/>
        <w:jc w:val="both"/>
        <w:rPr>
          <w:rFonts w:cs="Times New Roman"/>
          <w:b/>
          <w:i/>
        </w:rPr>
      </w:pPr>
      <w:r w:rsidRPr="006E4801">
        <w:rPr>
          <w:rFonts w:cs="Times New Roman"/>
          <w:b/>
          <w:i/>
        </w:rPr>
        <w:t>21. Какой математической зависимостью связаны значения расходов жидкости до и после гидроцилиндра с двухсторонним штоком?</w:t>
      </w:r>
    </w:p>
    <w:p w:rsidR="00D05CC3" w:rsidRPr="00A902CA" w:rsidRDefault="00D05CC3" w:rsidP="00A902CA">
      <w:pPr>
        <w:spacing w:line="240" w:lineRule="auto"/>
        <w:ind w:firstLine="426"/>
        <w:contextualSpacing/>
        <w:rPr>
          <w:rFonts w:ascii="Times New Roman" w:hAnsi="Times New Roman" w:cs="Times New Roman"/>
          <w:sz w:val="24"/>
          <w:szCs w:val="24"/>
        </w:rPr>
      </w:pPr>
    </w:p>
    <w:p w:rsidR="00D05CC3" w:rsidRPr="00A902CA" w:rsidRDefault="00D05CC3" w:rsidP="00A902CA">
      <w:pPr>
        <w:spacing w:line="240" w:lineRule="auto"/>
        <w:ind w:firstLine="426"/>
        <w:contextualSpacing/>
        <w:rPr>
          <w:rFonts w:ascii="Times New Roman" w:hAnsi="Times New Roman" w:cs="Times New Roman"/>
          <w:sz w:val="24"/>
          <w:szCs w:val="24"/>
        </w:rPr>
      </w:pPr>
    </w:p>
    <w:p w:rsidR="00D05CC3" w:rsidRPr="00A902CA" w:rsidRDefault="00D05CC3" w:rsidP="00A902CA">
      <w:pPr>
        <w:spacing w:line="240" w:lineRule="auto"/>
        <w:ind w:firstLine="426"/>
        <w:contextualSpacing/>
        <w:rPr>
          <w:rFonts w:ascii="Times New Roman" w:hAnsi="Times New Roman" w:cs="Times New Roman"/>
          <w:sz w:val="24"/>
          <w:szCs w:val="24"/>
        </w:rPr>
      </w:pPr>
    </w:p>
    <w:p w:rsidR="00CE6B44" w:rsidRPr="00833824" w:rsidRDefault="00CE6B44" w:rsidP="00CE6B44">
      <w:pPr>
        <w:spacing w:line="240" w:lineRule="auto"/>
        <w:ind w:firstLine="426"/>
        <w:contextualSpacing/>
        <w:jc w:val="center"/>
        <w:rPr>
          <w:rFonts w:ascii="Times New Roman" w:hAnsi="Times New Roman" w:cs="Times New Roman"/>
          <w:sz w:val="28"/>
          <w:szCs w:val="28"/>
        </w:rPr>
      </w:pPr>
      <w:r w:rsidRPr="00833824">
        <w:rPr>
          <w:rFonts w:ascii="Times New Roman" w:eastAsia="Calibri" w:hAnsi="Times New Roman" w:cs="Times New Roman"/>
          <w:b/>
          <w:sz w:val="28"/>
          <w:szCs w:val="28"/>
        </w:rPr>
        <w:lastRenderedPageBreak/>
        <w:t>Раздел  2. Объемный гидропривод</w:t>
      </w:r>
      <w:r>
        <w:rPr>
          <w:rFonts w:ascii="Times New Roman" w:hAnsi="Times New Roman" w:cs="Times New Roman"/>
          <w:b/>
          <w:sz w:val="28"/>
          <w:szCs w:val="28"/>
        </w:rPr>
        <w:t>.</w:t>
      </w:r>
    </w:p>
    <w:p w:rsidR="00CE6B44" w:rsidRPr="00A902CA" w:rsidRDefault="00CE6B44" w:rsidP="00CE6B44">
      <w:pPr>
        <w:spacing w:line="240" w:lineRule="auto"/>
        <w:ind w:firstLine="426"/>
        <w:contextualSpacing/>
        <w:rPr>
          <w:rFonts w:ascii="Times New Roman" w:hAnsi="Times New Roman" w:cs="Times New Roman"/>
          <w:sz w:val="24"/>
          <w:szCs w:val="24"/>
        </w:rPr>
      </w:pPr>
      <w:r w:rsidRPr="00CE6B44">
        <w:rPr>
          <w:rFonts w:ascii="Times New Roman" w:hAnsi="Times New Roman" w:cs="Times New Roman"/>
          <w:sz w:val="28"/>
          <w:szCs w:val="28"/>
        </w:rPr>
        <w:t>Тема</w:t>
      </w:r>
      <w:r w:rsidR="00EF4659">
        <w:rPr>
          <w:rFonts w:ascii="Times New Roman" w:hAnsi="Times New Roman" w:cs="Times New Roman"/>
          <w:sz w:val="28"/>
          <w:szCs w:val="28"/>
        </w:rPr>
        <w:t xml:space="preserve"> 2.2</w:t>
      </w:r>
      <w:r w:rsidRPr="00CE6B44">
        <w:rPr>
          <w:rFonts w:ascii="Times New Roman" w:hAnsi="Times New Roman" w:cs="Times New Roman"/>
          <w:sz w:val="28"/>
          <w:szCs w:val="28"/>
        </w:rPr>
        <w:t xml:space="preserve">. </w:t>
      </w:r>
      <w:r w:rsidRPr="00A902CA">
        <w:rPr>
          <w:rFonts w:ascii="Times New Roman" w:hAnsi="Times New Roman" w:cs="Times New Roman"/>
          <w:sz w:val="24"/>
          <w:szCs w:val="24"/>
        </w:rPr>
        <w:t>Радиально-поршневые гидромашины. Гидромоторы многократного действия.</w:t>
      </w:r>
    </w:p>
    <w:p w:rsidR="00D25312" w:rsidRPr="00D25312" w:rsidRDefault="00D25312" w:rsidP="00D25312">
      <w:pPr>
        <w:pStyle w:val="ab"/>
        <w:widowControl w:val="0"/>
        <w:shd w:val="clear" w:color="auto" w:fill="FFFFFF"/>
        <w:autoSpaceDE w:val="0"/>
        <w:autoSpaceDN w:val="0"/>
        <w:adjustRightInd w:val="0"/>
        <w:spacing w:line="240" w:lineRule="auto"/>
        <w:ind w:left="1080"/>
        <w:jc w:val="center"/>
        <w:rPr>
          <w:rFonts w:ascii="Times New Roman" w:eastAsia="Calibri" w:hAnsi="Times New Roman" w:cs="Times New Roman"/>
          <w:i/>
          <w:iCs/>
          <w:color w:val="000000"/>
          <w:sz w:val="24"/>
          <w:szCs w:val="24"/>
        </w:rPr>
      </w:pPr>
      <w:r w:rsidRPr="00D25312">
        <w:rPr>
          <w:rFonts w:ascii="Times New Roman" w:eastAsia="Calibri" w:hAnsi="Times New Roman" w:cs="Times New Roman"/>
          <w:i/>
          <w:iCs/>
          <w:color w:val="000000"/>
          <w:sz w:val="24"/>
          <w:szCs w:val="24"/>
        </w:rPr>
        <w:t>План.</w:t>
      </w:r>
    </w:p>
    <w:p w:rsidR="00CE6B44" w:rsidRPr="002048FD" w:rsidRDefault="00CE6B44" w:rsidP="00CE6B44">
      <w:pPr>
        <w:widowControl w:val="0"/>
        <w:numPr>
          <w:ilvl w:val="0"/>
          <w:numId w:val="3"/>
        </w:numPr>
        <w:shd w:val="clear" w:color="auto" w:fill="FFFFFF"/>
        <w:autoSpaceDE w:val="0"/>
        <w:autoSpaceDN w:val="0"/>
        <w:adjustRightInd w:val="0"/>
        <w:spacing w:after="0" w:line="240" w:lineRule="auto"/>
        <w:ind w:left="0" w:firstLine="426"/>
        <w:contextualSpacing/>
        <w:jc w:val="both"/>
        <w:rPr>
          <w:rFonts w:ascii="Times New Roman" w:hAnsi="Times New Roman" w:cs="Times New Roman"/>
          <w:b/>
          <w:bCs/>
          <w:iCs/>
          <w:color w:val="000000"/>
          <w:sz w:val="24"/>
          <w:szCs w:val="24"/>
        </w:rPr>
      </w:pPr>
      <w:r w:rsidRPr="002048FD">
        <w:rPr>
          <w:rFonts w:ascii="Times New Roman" w:hAnsi="Times New Roman" w:cs="Times New Roman"/>
          <w:b/>
          <w:bCs/>
          <w:iCs/>
          <w:color w:val="000000"/>
          <w:sz w:val="24"/>
          <w:szCs w:val="24"/>
        </w:rPr>
        <w:t>Параметры, характеризующие работу гидродви</w:t>
      </w:r>
      <w:r w:rsidRPr="002048FD">
        <w:rPr>
          <w:rFonts w:ascii="Times New Roman" w:hAnsi="Times New Roman" w:cs="Times New Roman"/>
          <w:b/>
          <w:bCs/>
          <w:iCs/>
          <w:color w:val="000000"/>
          <w:sz w:val="24"/>
          <w:szCs w:val="24"/>
        </w:rPr>
        <w:softHyphen/>
        <w:t>гателя и насоса.</w:t>
      </w:r>
    </w:p>
    <w:p w:rsidR="00CE6B44" w:rsidRPr="002048FD" w:rsidRDefault="00CE6B44" w:rsidP="00CE6B44">
      <w:pPr>
        <w:widowControl w:val="0"/>
        <w:numPr>
          <w:ilvl w:val="0"/>
          <w:numId w:val="3"/>
        </w:numPr>
        <w:shd w:val="clear" w:color="auto" w:fill="FFFFFF"/>
        <w:autoSpaceDE w:val="0"/>
        <w:autoSpaceDN w:val="0"/>
        <w:adjustRightInd w:val="0"/>
        <w:spacing w:after="0" w:line="240" w:lineRule="auto"/>
        <w:ind w:left="0" w:firstLine="426"/>
        <w:contextualSpacing/>
        <w:jc w:val="both"/>
        <w:rPr>
          <w:rFonts w:ascii="Times New Roman" w:hAnsi="Times New Roman" w:cs="Times New Roman"/>
          <w:b/>
          <w:bCs/>
          <w:iCs/>
          <w:color w:val="000000"/>
          <w:sz w:val="24"/>
          <w:szCs w:val="24"/>
        </w:rPr>
      </w:pPr>
      <w:r w:rsidRPr="002048FD">
        <w:rPr>
          <w:rFonts w:ascii="Times New Roman" w:hAnsi="Times New Roman" w:cs="Times New Roman"/>
          <w:b/>
          <w:bCs/>
          <w:iCs/>
          <w:color w:val="000000"/>
          <w:spacing w:val="-10"/>
          <w:sz w:val="24"/>
          <w:szCs w:val="24"/>
        </w:rPr>
        <w:t xml:space="preserve">Возвратно-поступательные (поршневые) насосы. </w:t>
      </w:r>
    </w:p>
    <w:p w:rsidR="002048FD" w:rsidRPr="002048FD" w:rsidRDefault="00CE6B44" w:rsidP="002048FD">
      <w:pPr>
        <w:widowControl w:val="0"/>
        <w:numPr>
          <w:ilvl w:val="0"/>
          <w:numId w:val="3"/>
        </w:numPr>
        <w:autoSpaceDE w:val="0"/>
        <w:autoSpaceDN w:val="0"/>
        <w:adjustRightInd w:val="0"/>
        <w:spacing w:after="0" w:line="240" w:lineRule="auto"/>
        <w:ind w:left="0" w:firstLine="426"/>
        <w:contextualSpacing/>
        <w:jc w:val="both"/>
        <w:rPr>
          <w:rFonts w:ascii="Times New Roman" w:hAnsi="Times New Roman" w:cs="Times New Roman"/>
          <w:iCs/>
          <w:sz w:val="24"/>
          <w:szCs w:val="24"/>
        </w:rPr>
      </w:pPr>
      <w:r w:rsidRPr="002048FD">
        <w:rPr>
          <w:rFonts w:ascii="Times New Roman" w:hAnsi="Times New Roman" w:cs="Times New Roman"/>
          <w:b/>
          <w:bCs/>
          <w:iCs/>
          <w:sz w:val="24"/>
          <w:szCs w:val="24"/>
        </w:rPr>
        <w:t>Свойства и классификация роторных насосов.</w:t>
      </w:r>
    </w:p>
    <w:p w:rsidR="002048FD" w:rsidRPr="002048FD" w:rsidRDefault="002048FD" w:rsidP="002048FD">
      <w:pPr>
        <w:widowControl w:val="0"/>
        <w:numPr>
          <w:ilvl w:val="0"/>
          <w:numId w:val="3"/>
        </w:numPr>
        <w:autoSpaceDE w:val="0"/>
        <w:autoSpaceDN w:val="0"/>
        <w:adjustRightInd w:val="0"/>
        <w:spacing w:after="0" w:line="240" w:lineRule="auto"/>
        <w:ind w:left="0" w:firstLine="426"/>
        <w:contextualSpacing/>
        <w:jc w:val="both"/>
        <w:rPr>
          <w:rFonts w:ascii="Times New Roman" w:hAnsi="Times New Roman" w:cs="Times New Roman"/>
          <w:iCs/>
          <w:sz w:val="24"/>
          <w:szCs w:val="24"/>
        </w:rPr>
      </w:pPr>
      <w:r w:rsidRPr="002048FD">
        <w:rPr>
          <w:rFonts w:ascii="Times New Roman" w:hAnsi="Times New Roman" w:cs="Times New Roman"/>
          <w:b/>
          <w:bCs/>
          <w:iCs/>
          <w:sz w:val="24"/>
          <w:szCs w:val="24"/>
        </w:rPr>
        <w:t xml:space="preserve">Радиально-поршневые насосы. </w:t>
      </w:r>
    </w:p>
    <w:p w:rsidR="002048FD" w:rsidRPr="002048FD" w:rsidRDefault="002048FD" w:rsidP="002048FD">
      <w:pPr>
        <w:widowControl w:val="0"/>
        <w:numPr>
          <w:ilvl w:val="0"/>
          <w:numId w:val="3"/>
        </w:numPr>
        <w:autoSpaceDE w:val="0"/>
        <w:autoSpaceDN w:val="0"/>
        <w:adjustRightInd w:val="0"/>
        <w:spacing w:after="0" w:line="240" w:lineRule="auto"/>
        <w:ind w:left="0" w:firstLine="426"/>
        <w:contextualSpacing/>
        <w:jc w:val="both"/>
        <w:rPr>
          <w:rFonts w:ascii="Times New Roman" w:hAnsi="Times New Roman" w:cs="Times New Roman"/>
          <w:iCs/>
          <w:sz w:val="24"/>
          <w:szCs w:val="24"/>
        </w:rPr>
      </w:pPr>
      <w:r w:rsidRPr="002048FD">
        <w:rPr>
          <w:rFonts w:ascii="Times New Roman" w:hAnsi="Times New Roman" w:cs="Times New Roman"/>
          <w:b/>
          <w:bCs/>
          <w:iCs/>
          <w:sz w:val="24"/>
          <w:szCs w:val="24"/>
        </w:rPr>
        <w:t>Гидромоторы многократного действия.</w:t>
      </w:r>
    </w:p>
    <w:p w:rsidR="00CE6B44" w:rsidRDefault="00CE6B44" w:rsidP="00CE6B44">
      <w:pPr>
        <w:pStyle w:val="ab"/>
        <w:widowControl w:val="0"/>
        <w:shd w:val="clear" w:color="auto" w:fill="FFFFFF"/>
        <w:autoSpaceDE w:val="0"/>
        <w:autoSpaceDN w:val="0"/>
        <w:adjustRightInd w:val="0"/>
        <w:spacing w:line="240" w:lineRule="auto"/>
        <w:ind w:left="786"/>
        <w:jc w:val="center"/>
        <w:rPr>
          <w:rFonts w:ascii="Times New Roman" w:hAnsi="Times New Roman" w:cs="Times New Roman"/>
          <w:i/>
          <w:sz w:val="24"/>
          <w:szCs w:val="24"/>
        </w:rPr>
      </w:pPr>
    </w:p>
    <w:p w:rsidR="00CE6B44" w:rsidRDefault="00CE6B44" w:rsidP="00CE6B44">
      <w:pPr>
        <w:pStyle w:val="ab"/>
        <w:widowControl w:val="0"/>
        <w:shd w:val="clear" w:color="auto" w:fill="FFFFFF"/>
        <w:autoSpaceDE w:val="0"/>
        <w:autoSpaceDN w:val="0"/>
        <w:adjustRightInd w:val="0"/>
        <w:spacing w:line="240" w:lineRule="auto"/>
        <w:ind w:left="786"/>
        <w:jc w:val="center"/>
        <w:rPr>
          <w:rFonts w:ascii="Times New Roman" w:hAnsi="Times New Roman" w:cs="Times New Roman"/>
          <w:i/>
          <w:sz w:val="24"/>
          <w:szCs w:val="24"/>
        </w:rPr>
      </w:pPr>
      <w:r w:rsidRPr="00FE2D26">
        <w:rPr>
          <w:rFonts w:ascii="Times New Roman" w:hAnsi="Times New Roman" w:cs="Times New Roman"/>
          <w:i/>
          <w:sz w:val="24"/>
          <w:szCs w:val="24"/>
        </w:rPr>
        <w:t>Содержание</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color w:val="000000"/>
          <w:sz w:val="24"/>
          <w:szCs w:val="24"/>
        </w:rPr>
        <w:t>1. Параметры, характеризующие работу гидродви</w:t>
      </w:r>
      <w:r w:rsidRPr="00A902CA">
        <w:rPr>
          <w:rFonts w:ascii="Times New Roman" w:hAnsi="Times New Roman" w:cs="Times New Roman"/>
          <w:b/>
          <w:bCs/>
          <w:i/>
          <w:iCs/>
          <w:color w:val="000000"/>
          <w:sz w:val="24"/>
          <w:szCs w:val="24"/>
        </w:rPr>
        <w:softHyphen/>
        <w:t>гателя и насоса</w:t>
      </w:r>
      <w:r w:rsidRPr="00A902CA">
        <w:rPr>
          <w:rFonts w:ascii="Times New Roman" w:hAnsi="Times New Roman" w:cs="Times New Roman"/>
          <w:color w:val="000000"/>
          <w:sz w:val="24"/>
          <w:szCs w:val="24"/>
        </w:rPr>
        <w:t>:</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b/>
          <w:bCs/>
          <w:i/>
          <w:iCs/>
          <w:color w:val="000000"/>
          <w:sz w:val="24"/>
          <w:szCs w:val="24"/>
        </w:rPr>
        <w:t xml:space="preserve"> напор насоса</w:t>
      </w:r>
      <w:r w:rsidRPr="00A902CA">
        <w:rPr>
          <w:rFonts w:ascii="Times New Roman" w:hAnsi="Times New Roman" w:cs="Times New Roman"/>
          <w:color w:val="000000"/>
          <w:sz w:val="24"/>
          <w:szCs w:val="24"/>
        </w:rPr>
        <w:t xml:space="preserve"> Н</w:t>
      </w:r>
      <w:r w:rsidRPr="00A902CA">
        <w:rPr>
          <w:rFonts w:ascii="Times New Roman" w:hAnsi="Times New Roman" w:cs="Times New Roman"/>
          <w:color w:val="000000"/>
          <w:sz w:val="24"/>
          <w:szCs w:val="24"/>
          <w:vertAlign w:val="subscript"/>
        </w:rPr>
        <w:t>н</w:t>
      </w:r>
      <w:r w:rsidRPr="00A902CA">
        <w:rPr>
          <w:rFonts w:ascii="Times New Roman" w:hAnsi="Times New Roman" w:cs="Times New Roman"/>
          <w:color w:val="000000"/>
          <w:sz w:val="24"/>
          <w:szCs w:val="24"/>
        </w:rPr>
        <w:t xml:space="preserve">, м — </w:t>
      </w:r>
      <w:r w:rsidRPr="00A902CA">
        <w:rPr>
          <w:rFonts w:ascii="Times New Roman" w:hAnsi="Times New Roman" w:cs="Times New Roman"/>
          <w:i/>
          <w:iCs/>
          <w:color w:val="000000"/>
          <w:sz w:val="24"/>
          <w:szCs w:val="24"/>
        </w:rPr>
        <w:t>приращение полной удельной механиче</w:t>
      </w:r>
      <w:r w:rsidRPr="00A902CA">
        <w:rPr>
          <w:rFonts w:ascii="Times New Roman" w:hAnsi="Times New Roman" w:cs="Times New Roman"/>
          <w:i/>
          <w:iCs/>
          <w:color w:val="000000"/>
          <w:sz w:val="24"/>
          <w:szCs w:val="24"/>
        </w:rPr>
        <w:softHyphen/>
        <w:t>ской энергии жидкости в насосе</w:t>
      </w:r>
      <w:r w:rsidRPr="00A902CA">
        <w:rPr>
          <w:rFonts w:ascii="Times New Roman" w:hAnsi="Times New Roman" w:cs="Times New Roman"/>
          <w:color w:val="000000"/>
          <w:sz w:val="24"/>
          <w:szCs w:val="24"/>
        </w:rPr>
        <w:t>;</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color w:val="000000"/>
          <w:sz w:val="24"/>
          <w:szCs w:val="24"/>
        </w:rPr>
        <w:t xml:space="preserve"> </w:t>
      </w:r>
      <w:proofErr w:type="gramStart"/>
      <w:r w:rsidRPr="00A902CA">
        <w:rPr>
          <w:rFonts w:ascii="Times New Roman" w:hAnsi="Times New Roman" w:cs="Times New Roman"/>
          <w:color w:val="000000"/>
          <w:sz w:val="24"/>
          <w:szCs w:val="24"/>
        </w:rPr>
        <w:t>Н</w:t>
      </w:r>
      <w:r w:rsidRPr="00A902CA">
        <w:rPr>
          <w:rFonts w:ascii="Times New Roman" w:hAnsi="Times New Roman" w:cs="Times New Roman"/>
          <w:color w:val="000000"/>
          <w:sz w:val="24"/>
          <w:szCs w:val="24"/>
          <w:vertAlign w:val="subscript"/>
        </w:rPr>
        <w:t>н</w:t>
      </w:r>
      <w:r w:rsidRPr="00A902CA">
        <w:rPr>
          <w:rFonts w:ascii="Times New Roman" w:hAnsi="Times New Roman" w:cs="Times New Roman"/>
          <w:color w:val="000000"/>
          <w:sz w:val="24"/>
          <w:szCs w:val="24"/>
        </w:rPr>
        <w:t xml:space="preserve"> равен разности полных напоров жидкости на выходе насоса и на входе в него, </w:t>
      </w:r>
      <w:proofErr w:type="gramEnd"/>
    </w:p>
    <w:p w:rsidR="004D3540" w:rsidRPr="00A902CA" w:rsidRDefault="004D354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color w:val="000000"/>
          <w:sz w:val="24"/>
          <w:szCs w:val="24"/>
        </w:rPr>
      </w:pPr>
      <w:r w:rsidRPr="00A902CA">
        <w:rPr>
          <w:rFonts w:ascii="Times New Roman" w:hAnsi="Times New Roman" w:cs="Times New Roman"/>
          <w:noProof/>
          <w:sz w:val="24"/>
          <w:szCs w:val="24"/>
          <w:lang w:eastAsia="ru-RU"/>
        </w:rPr>
        <w:drawing>
          <wp:inline distT="0" distB="0" distL="0" distR="0">
            <wp:extent cx="2628900" cy="431800"/>
            <wp:effectExtent l="1905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05" cstate="print"/>
                    <a:srcRect/>
                    <a:stretch>
                      <a:fillRect/>
                    </a:stretch>
                  </pic:blipFill>
                  <pic:spPr bwMode="auto">
                    <a:xfrm>
                      <a:off x="0" y="0"/>
                      <a:ext cx="2628900" cy="431800"/>
                    </a:xfrm>
                    <a:prstGeom prst="rect">
                      <a:avLst/>
                    </a:prstGeom>
                    <a:noFill/>
                    <a:ln w="9525">
                      <a:noFill/>
                      <a:miter lim="800000"/>
                      <a:headEnd/>
                      <a:tailEnd/>
                    </a:ln>
                  </pic:spPr>
                </pic:pic>
              </a:graphicData>
            </a:graphic>
          </wp:inline>
        </w:drawing>
      </w:r>
      <w:r w:rsidRPr="00A902CA">
        <w:rPr>
          <w:rFonts w:ascii="Times New Roman" w:hAnsi="Times New Roman" w:cs="Times New Roman"/>
          <w:sz w:val="24"/>
          <w:szCs w:val="24"/>
        </w:rPr>
        <w:t xml:space="preserve">                   </w:t>
      </w:r>
      <w:r w:rsidRPr="00A902CA">
        <w:rPr>
          <w:rFonts w:ascii="Times New Roman" w:hAnsi="Times New Roman" w:cs="Times New Roman"/>
          <w:noProof/>
          <w:sz w:val="24"/>
          <w:szCs w:val="24"/>
          <w:lang w:eastAsia="ru-RU"/>
        </w:rPr>
        <w:drawing>
          <wp:inline distT="0" distB="0" distL="0" distR="0">
            <wp:extent cx="1270000" cy="406400"/>
            <wp:effectExtent l="19050" t="0" r="635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06" cstate="print"/>
                    <a:srcRect/>
                    <a:stretch>
                      <a:fillRect/>
                    </a:stretch>
                  </pic:blipFill>
                  <pic:spPr bwMode="auto">
                    <a:xfrm>
                      <a:off x="0" y="0"/>
                      <a:ext cx="1270000" cy="406400"/>
                    </a:xfrm>
                    <a:prstGeom prst="rect">
                      <a:avLst/>
                    </a:prstGeom>
                    <a:noFill/>
                    <a:ln w="9525">
                      <a:noFill/>
                      <a:miter lim="800000"/>
                      <a:headEnd/>
                      <a:tailEnd/>
                    </a:ln>
                  </pic:spPr>
                </pic:pic>
              </a:graphicData>
            </a:graphic>
          </wp:inline>
        </w:drawing>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где индексы 1 относятся к параметрам на входе в насос, а 2 — на выходе.</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Ве</w:t>
      </w:r>
      <w:r w:rsidRPr="00A902CA">
        <w:rPr>
          <w:rFonts w:ascii="Times New Roman" w:hAnsi="Times New Roman" w:cs="Times New Roman"/>
          <w:color w:val="000000"/>
          <w:sz w:val="24"/>
          <w:szCs w:val="24"/>
        </w:rPr>
        <w:softHyphen/>
        <w:t>личиной, определяющей значение напора Н</w:t>
      </w:r>
      <w:r w:rsidRPr="00A902CA">
        <w:rPr>
          <w:rFonts w:ascii="Times New Roman" w:hAnsi="Times New Roman" w:cs="Times New Roman"/>
          <w:color w:val="000000"/>
          <w:sz w:val="24"/>
          <w:szCs w:val="24"/>
          <w:vertAlign w:val="subscript"/>
        </w:rPr>
        <w:t>н</w:t>
      </w:r>
      <w:r w:rsidRPr="00A902CA">
        <w:rPr>
          <w:rFonts w:ascii="Times New Roman" w:hAnsi="Times New Roman" w:cs="Times New Roman"/>
          <w:color w:val="000000"/>
          <w:sz w:val="24"/>
          <w:szCs w:val="24"/>
        </w:rPr>
        <w:t xml:space="preserve">, выдаваемого насосом, является разность пьезометрических высот [второе слагаемое в формуле]. </w:t>
      </w:r>
      <w:r w:rsidRPr="00A902CA">
        <w:rPr>
          <w:rFonts w:ascii="Times New Roman" w:hAnsi="Times New Roman" w:cs="Times New Roman"/>
          <w:i/>
          <w:iCs/>
          <w:color w:val="000000"/>
          <w:sz w:val="24"/>
          <w:szCs w:val="24"/>
        </w:rPr>
        <w:t>Разность давлений на выходе и входе насоса называют давлени</w:t>
      </w:r>
      <w:r w:rsidRPr="00A902CA">
        <w:rPr>
          <w:rFonts w:ascii="Times New Roman" w:hAnsi="Times New Roman" w:cs="Times New Roman"/>
          <w:i/>
          <w:iCs/>
          <w:color w:val="000000"/>
          <w:sz w:val="24"/>
          <w:szCs w:val="24"/>
        </w:rPr>
        <w:softHyphen/>
        <w:t>ем, создаваемым насосом, или давлением насоса р</w:t>
      </w:r>
      <w:r w:rsidRPr="00A902CA">
        <w:rPr>
          <w:rFonts w:ascii="Times New Roman" w:hAnsi="Times New Roman" w:cs="Times New Roman"/>
          <w:i/>
          <w:iCs/>
          <w:color w:val="000000"/>
          <w:sz w:val="24"/>
          <w:szCs w:val="24"/>
          <w:vertAlign w:val="subscript"/>
        </w:rPr>
        <w:t>н</w:t>
      </w:r>
      <w:r w:rsidRPr="00A902CA">
        <w:rPr>
          <w:rFonts w:ascii="Times New Roman" w:hAnsi="Times New Roman" w:cs="Times New Roman"/>
          <w:i/>
          <w:iCs/>
          <w:color w:val="000000"/>
          <w:sz w:val="24"/>
          <w:szCs w:val="24"/>
        </w:rPr>
        <w:t>= р</w:t>
      </w:r>
      <w:proofErr w:type="gramStart"/>
      <w:r w:rsidRPr="00A902CA">
        <w:rPr>
          <w:rFonts w:ascii="Times New Roman" w:hAnsi="Times New Roman" w:cs="Times New Roman"/>
          <w:i/>
          <w:iCs/>
          <w:color w:val="000000"/>
          <w:sz w:val="24"/>
          <w:szCs w:val="24"/>
          <w:vertAlign w:val="subscript"/>
        </w:rPr>
        <w:t>2</w:t>
      </w:r>
      <w:proofErr w:type="gramEnd"/>
      <w:r w:rsidRPr="00A902CA">
        <w:rPr>
          <w:rFonts w:ascii="Times New Roman" w:hAnsi="Times New Roman" w:cs="Times New Roman"/>
          <w:i/>
          <w:iCs/>
          <w:color w:val="000000"/>
          <w:sz w:val="24"/>
          <w:szCs w:val="24"/>
          <w:vertAlign w:val="subscript"/>
        </w:rPr>
        <w:t xml:space="preserve"> </w:t>
      </w:r>
      <w:r w:rsidRPr="00A902CA">
        <w:rPr>
          <w:rFonts w:ascii="Times New Roman" w:hAnsi="Times New Roman" w:cs="Times New Roman"/>
          <w:i/>
          <w:iCs/>
          <w:color w:val="000000"/>
          <w:sz w:val="24"/>
          <w:szCs w:val="24"/>
        </w:rPr>
        <w:t>– р</w:t>
      </w:r>
      <w:r w:rsidRPr="00A902CA">
        <w:rPr>
          <w:rFonts w:ascii="Times New Roman" w:hAnsi="Times New Roman" w:cs="Times New Roman"/>
          <w:i/>
          <w:iCs/>
          <w:color w:val="000000"/>
          <w:sz w:val="24"/>
          <w:szCs w:val="24"/>
          <w:vertAlign w:val="subscript"/>
        </w:rPr>
        <w:t>1</w:t>
      </w:r>
      <w:r w:rsidRPr="00A902CA">
        <w:rPr>
          <w:rFonts w:ascii="Times New Roman" w:hAnsi="Times New Roman" w:cs="Times New Roman"/>
          <w:i/>
          <w:iCs/>
          <w:color w:val="000000"/>
          <w:sz w:val="24"/>
          <w:szCs w:val="24"/>
        </w:rPr>
        <w:t>.</w:t>
      </w:r>
      <w:r w:rsidRPr="00A902CA">
        <w:rPr>
          <w:rFonts w:ascii="Times New Roman" w:hAnsi="Times New Roman" w:cs="Times New Roman"/>
          <w:color w:val="000000"/>
          <w:sz w:val="24"/>
          <w:szCs w:val="24"/>
        </w:rPr>
        <w:t xml:space="preserve"> </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color w:val="000000"/>
          <w:sz w:val="24"/>
          <w:szCs w:val="24"/>
        </w:rPr>
        <w:t>подача насоса</w:t>
      </w:r>
      <w:r w:rsidRPr="00A902CA">
        <w:rPr>
          <w:rFonts w:ascii="Times New Roman" w:hAnsi="Times New Roman" w:cs="Times New Roman"/>
          <w:color w:val="000000"/>
          <w:sz w:val="24"/>
          <w:szCs w:val="24"/>
        </w:rPr>
        <w:t xml:space="preserve"> </w:t>
      </w:r>
      <w:proofErr w:type="gramStart"/>
      <w:r w:rsidRPr="00A902CA">
        <w:rPr>
          <w:rFonts w:ascii="Times New Roman" w:hAnsi="Times New Roman" w:cs="Times New Roman"/>
          <w:color w:val="000000"/>
          <w:sz w:val="24"/>
          <w:szCs w:val="24"/>
          <w:lang w:val="en-US"/>
        </w:rPr>
        <w:t>Q</w:t>
      </w:r>
      <w:proofErr w:type="gramEnd"/>
      <w:r w:rsidRPr="00A902CA">
        <w:rPr>
          <w:rFonts w:ascii="Times New Roman" w:hAnsi="Times New Roman" w:cs="Times New Roman"/>
          <w:color w:val="000000"/>
          <w:sz w:val="24"/>
          <w:szCs w:val="24"/>
          <w:vertAlign w:val="subscript"/>
        </w:rPr>
        <w:t>н</w:t>
      </w:r>
      <w:r w:rsidRPr="00A902CA">
        <w:rPr>
          <w:rFonts w:ascii="Times New Roman" w:hAnsi="Times New Roman" w:cs="Times New Roman"/>
          <w:color w:val="000000"/>
          <w:sz w:val="24"/>
          <w:szCs w:val="24"/>
        </w:rPr>
        <w:t>, м</w:t>
      </w:r>
      <w:r w:rsidRPr="00A902CA">
        <w:rPr>
          <w:rFonts w:ascii="Times New Roman" w:hAnsi="Times New Roman" w:cs="Times New Roman"/>
          <w:color w:val="000000"/>
          <w:sz w:val="24"/>
          <w:szCs w:val="24"/>
          <w:vertAlign w:val="superscript"/>
        </w:rPr>
        <w:t>3</w:t>
      </w:r>
      <w:r w:rsidRPr="00A902CA">
        <w:rPr>
          <w:rFonts w:ascii="Times New Roman" w:hAnsi="Times New Roman" w:cs="Times New Roman"/>
          <w:color w:val="000000"/>
          <w:sz w:val="24"/>
          <w:szCs w:val="24"/>
        </w:rPr>
        <w:t xml:space="preserve">/с </w:t>
      </w:r>
      <w:r w:rsidRPr="00A902CA">
        <w:rPr>
          <w:rFonts w:ascii="Times New Roman" w:hAnsi="Times New Roman" w:cs="Times New Roman"/>
          <w:i/>
          <w:iCs/>
          <w:color w:val="000000"/>
          <w:sz w:val="24"/>
          <w:szCs w:val="24"/>
        </w:rPr>
        <w:t>— объем жидкости, подаваемый насо</w:t>
      </w:r>
      <w:r w:rsidRPr="00A902CA">
        <w:rPr>
          <w:rFonts w:ascii="Times New Roman" w:hAnsi="Times New Roman" w:cs="Times New Roman"/>
          <w:i/>
          <w:iCs/>
          <w:color w:val="000000"/>
          <w:sz w:val="24"/>
          <w:szCs w:val="24"/>
        </w:rPr>
        <w:softHyphen/>
        <w:t>сом в напорный трубопровод в единицу времени;</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b/>
          <w:bCs/>
          <w:i/>
          <w:iCs/>
          <w:color w:val="000000"/>
          <w:sz w:val="24"/>
          <w:szCs w:val="24"/>
        </w:rPr>
        <w:t xml:space="preserve">частота </w:t>
      </w:r>
      <w:r w:rsidRPr="00A902CA">
        <w:rPr>
          <w:rFonts w:ascii="Times New Roman" w:hAnsi="Times New Roman" w:cs="Times New Roman"/>
          <w:i/>
          <w:iCs/>
          <w:color w:val="000000"/>
          <w:sz w:val="24"/>
          <w:szCs w:val="24"/>
        </w:rPr>
        <w:t>вращения выходного вала гидродвиг.,</w:t>
      </w:r>
      <w:r w:rsidRPr="00A902CA">
        <w:rPr>
          <w:rFonts w:ascii="Times New Roman" w:hAnsi="Times New Roman" w:cs="Times New Roman"/>
          <w:color w:val="000000"/>
          <w:sz w:val="24"/>
          <w:szCs w:val="24"/>
        </w:rPr>
        <w:t xml:space="preserve"> </w:t>
      </w:r>
      <w:r w:rsidRPr="00A902CA">
        <w:rPr>
          <w:rFonts w:ascii="Times New Roman" w:hAnsi="Times New Roman" w:cs="Times New Roman"/>
          <w:b/>
          <w:bCs/>
          <w:i/>
          <w:iCs/>
          <w:color w:val="000000"/>
          <w:sz w:val="24"/>
          <w:szCs w:val="24"/>
        </w:rPr>
        <w:t xml:space="preserve">частота </w:t>
      </w:r>
      <w:r w:rsidRPr="00A902CA">
        <w:rPr>
          <w:rFonts w:ascii="Times New Roman" w:hAnsi="Times New Roman" w:cs="Times New Roman"/>
          <w:i/>
          <w:iCs/>
          <w:color w:val="000000"/>
          <w:sz w:val="24"/>
          <w:szCs w:val="24"/>
        </w:rPr>
        <w:t>вращения</w:t>
      </w:r>
      <w:r w:rsidRPr="00A902CA">
        <w:rPr>
          <w:rFonts w:ascii="Times New Roman" w:hAnsi="Times New Roman" w:cs="Times New Roman"/>
          <w:b/>
          <w:bCs/>
          <w:i/>
          <w:iCs/>
          <w:color w:val="000000"/>
          <w:sz w:val="24"/>
          <w:szCs w:val="24"/>
        </w:rPr>
        <w:t xml:space="preserve"> </w:t>
      </w:r>
      <w:r w:rsidRPr="00A902CA">
        <w:rPr>
          <w:rFonts w:ascii="Times New Roman" w:hAnsi="Times New Roman" w:cs="Times New Roman"/>
          <w:i/>
          <w:iCs/>
          <w:color w:val="000000"/>
          <w:sz w:val="24"/>
          <w:szCs w:val="24"/>
        </w:rPr>
        <w:t>вала насоса</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п</w:t>
      </w:r>
      <w:proofErr w:type="gramStart"/>
      <w:r w:rsidRPr="00A902CA">
        <w:rPr>
          <w:rFonts w:ascii="Times New Roman" w:hAnsi="Times New Roman" w:cs="Times New Roman"/>
          <w:i/>
          <w:iCs/>
          <w:color w:val="000000"/>
          <w:sz w:val="24"/>
          <w:szCs w:val="24"/>
        </w:rPr>
        <w:t>,</w:t>
      </w:r>
      <w:r w:rsidRPr="00A902CA">
        <w:rPr>
          <w:rFonts w:ascii="Times New Roman" w:hAnsi="Times New Roman" w:cs="Times New Roman"/>
          <w:color w:val="000000"/>
          <w:sz w:val="24"/>
          <w:szCs w:val="24"/>
        </w:rPr>
        <w:t>о</w:t>
      </w:r>
      <w:proofErr w:type="gramEnd"/>
      <w:r w:rsidRPr="00A902CA">
        <w:rPr>
          <w:rFonts w:ascii="Times New Roman" w:hAnsi="Times New Roman" w:cs="Times New Roman"/>
          <w:color w:val="000000"/>
          <w:sz w:val="24"/>
          <w:szCs w:val="24"/>
        </w:rPr>
        <w:t xml:space="preserve">б/с, </w:t>
      </w:r>
      <w:r w:rsidRPr="00A902CA">
        <w:rPr>
          <w:rFonts w:ascii="Times New Roman" w:hAnsi="Times New Roman" w:cs="Times New Roman"/>
          <w:i/>
          <w:iCs/>
          <w:color w:val="000000"/>
          <w:sz w:val="24"/>
          <w:szCs w:val="24"/>
        </w:rPr>
        <w:t>или</w:t>
      </w:r>
      <w:r w:rsidRPr="00A902CA">
        <w:rPr>
          <w:rFonts w:ascii="Times New Roman" w:hAnsi="Times New Roman" w:cs="Times New Roman"/>
          <w:color w:val="000000"/>
          <w:sz w:val="24"/>
          <w:szCs w:val="24"/>
        </w:rPr>
        <w:t xml:space="preserve"> с</w:t>
      </w:r>
      <w:r w:rsidRPr="00A902CA">
        <w:rPr>
          <w:rFonts w:ascii="Times New Roman" w:hAnsi="Times New Roman" w:cs="Times New Roman"/>
          <w:color w:val="000000"/>
          <w:sz w:val="24"/>
          <w:szCs w:val="24"/>
          <w:vertAlign w:val="superscript"/>
        </w:rPr>
        <w:t>-1</w:t>
      </w:r>
      <w:r w:rsidRPr="00A902CA">
        <w:rPr>
          <w:rFonts w:ascii="Times New Roman" w:hAnsi="Times New Roman" w:cs="Times New Roman"/>
          <w:color w:val="000000"/>
          <w:sz w:val="24"/>
          <w:szCs w:val="24"/>
        </w:rPr>
        <w:t>;</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b/>
          <w:bCs/>
          <w:i/>
          <w:iCs/>
          <w:color w:val="000000"/>
          <w:sz w:val="24"/>
          <w:szCs w:val="24"/>
        </w:rPr>
        <w:t>момент</w:t>
      </w:r>
      <w:r w:rsidRPr="00A902CA">
        <w:rPr>
          <w:rFonts w:ascii="Times New Roman" w:hAnsi="Times New Roman" w:cs="Times New Roman"/>
          <w:i/>
          <w:iCs/>
          <w:color w:val="000000"/>
          <w:sz w:val="24"/>
          <w:szCs w:val="24"/>
        </w:rPr>
        <w:t xml:space="preserve"> на выходном валу гидродвигателя</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М</w:t>
      </w:r>
      <w:r w:rsidRPr="00A902CA">
        <w:rPr>
          <w:rFonts w:ascii="Times New Roman" w:hAnsi="Times New Roman" w:cs="Times New Roman"/>
          <w:i/>
          <w:iCs/>
          <w:color w:val="000000"/>
          <w:sz w:val="24"/>
          <w:szCs w:val="24"/>
          <w:vertAlign w:val="subscript"/>
        </w:rPr>
        <w:t>гд</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Н·м</w:t>
      </w:r>
      <w:r w:rsidRPr="00A902CA">
        <w:rPr>
          <w:rFonts w:ascii="Times New Roman" w:hAnsi="Times New Roman" w:cs="Times New Roman"/>
          <w:i/>
          <w:iCs/>
          <w:color w:val="000000"/>
          <w:sz w:val="24"/>
          <w:szCs w:val="24"/>
        </w:rPr>
        <w:t>;</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color w:val="000000"/>
          <w:sz w:val="24"/>
          <w:szCs w:val="24"/>
        </w:rPr>
        <w:t xml:space="preserve"> угловая скорость</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ω, рад/</w:t>
      </w:r>
      <w:proofErr w:type="gramStart"/>
      <w:r w:rsidRPr="00A902CA">
        <w:rPr>
          <w:rFonts w:ascii="Times New Roman" w:hAnsi="Times New Roman" w:cs="Times New Roman"/>
          <w:color w:val="000000"/>
          <w:sz w:val="24"/>
          <w:szCs w:val="24"/>
        </w:rPr>
        <w:t>с</w:t>
      </w:r>
      <w:proofErr w:type="gramEnd"/>
      <w:r w:rsidRPr="00A902CA">
        <w:rPr>
          <w:rFonts w:ascii="Times New Roman" w:hAnsi="Times New Roman" w:cs="Times New Roman"/>
          <w:color w:val="000000"/>
          <w:sz w:val="24"/>
          <w:szCs w:val="24"/>
        </w:rPr>
        <w:t xml:space="preserve"> (</w:t>
      </w:r>
      <w:proofErr w:type="gramStart"/>
      <w:r w:rsidRPr="00A902CA">
        <w:rPr>
          <w:rFonts w:ascii="Times New Roman" w:hAnsi="Times New Roman" w:cs="Times New Roman"/>
          <w:i/>
          <w:iCs/>
          <w:color w:val="000000"/>
          <w:sz w:val="24"/>
          <w:szCs w:val="24"/>
        </w:rPr>
        <w:t>угловая</w:t>
      </w:r>
      <w:proofErr w:type="gramEnd"/>
      <w:r w:rsidRPr="00A902CA">
        <w:rPr>
          <w:rFonts w:ascii="Times New Roman" w:hAnsi="Times New Roman" w:cs="Times New Roman"/>
          <w:i/>
          <w:iCs/>
          <w:color w:val="000000"/>
          <w:sz w:val="24"/>
          <w:szCs w:val="24"/>
        </w:rPr>
        <w:t xml:space="preserve"> скорость и частота вращения вала насоса связаны соотношением </w:t>
      </w:r>
      <w:r w:rsidRPr="00A902CA">
        <w:rPr>
          <w:rFonts w:ascii="Times New Roman" w:hAnsi="Times New Roman" w:cs="Times New Roman"/>
          <w:color w:val="000000"/>
          <w:sz w:val="24"/>
          <w:szCs w:val="24"/>
        </w:rPr>
        <w:t>ω = 2π</w:t>
      </w:r>
      <w:r w:rsidRPr="00A902CA">
        <w:rPr>
          <w:rFonts w:ascii="Times New Roman" w:hAnsi="Times New Roman" w:cs="Times New Roman"/>
          <w:color w:val="000000"/>
          <w:sz w:val="24"/>
          <w:szCs w:val="24"/>
          <w:lang w:val="en-US"/>
        </w:rPr>
        <w:t>n</w:t>
      </w:r>
      <w:r w:rsidRPr="00A902CA">
        <w:rPr>
          <w:rFonts w:ascii="Times New Roman" w:hAnsi="Times New Roman" w:cs="Times New Roman"/>
          <w:color w:val="000000"/>
          <w:sz w:val="24"/>
          <w:szCs w:val="24"/>
        </w:rPr>
        <w:t>);</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b/>
          <w:bCs/>
          <w:i/>
          <w:iCs/>
          <w:color w:val="000000"/>
          <w:sz w:val="24"/>
          <w:szCs w:val="24"/>
        </w:rPr>
        <w:t>потребляемая мощность</w:t>
      </w:r>
      <w:r w:rsidRPr="00A902CA">
        <w:rPr>
          <w:rFonts w:ascii="Times New Roman" w:hAnsi="Times New Roman" w:cs="Times New Roman"/>
          <w:i/>
          <w:iCs/>
          <w:color w:val="000000"/>
          <w:sz w:val="24"/>
          <w:szCs w:val="24"/>
        </w:rPr>
        <w:t xml:space="preserve"> гидродвигателя</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lang w:val="en-US"/>
        </w:rPr>
        <w:t>N</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Вт — </w:t>
      </w:r>
      <w:r w:rsidRPr="00A902CA">
        <w:rPr>
          <w:rFonts w:ascii="Times New Roman" w:hAnsi="Times New Roman" w:cs="Times New Roman"/>
          <w:i/>
          <w:iCs/>
          <w:color w:val="000000"/>
          <w:sz w:val="24"/>
          <w:szCs w:val="24"/>
        </w:rPr>
        <w:t>мощность, отби</w:t>
      </w:r>
      <w:r w:rsidRPr="00A902CA">
        <w:rPr>
          <w:rFonts w:ascii="Times New Roman" w:hAnsi="Times New Roman" w:cs="Times New Roman"/>
          <w:i/>
          <w:iCs/>
          <w:color w:val="000000"/>
          <w:sz w:val="24"/>
          <w:szCs w:val="24"/>
        </w:rPr>
        <w:softHyphen/>
        <w:t>раемая гидродвигателем у потока жидкости, проходящего через него;</w:t>
      </w:r>
      <w:r w:rsidRPr="00A902CA">
        <w:rPr>
          <w:rFonts w:ascii="Times New Roman" w:hAnsi="Times New Roman" w:cs="Times New Roman"/>
          <w:color w:val="000000"/>
          <w:sz w:val="24"/>
          <w:szCs w:val="24"/>
        </w:rPr>
        <w:t xml:space="preserve"> </w:t>
      </w:r>
      <w:r w:rsidRPr="00A902CA">
        <w:rPr>
          <w:rFonts w:ascii="Times New Roman" w:hAnsi="Times New Roman" w:cs="Times New Roman"/>
          <w:b/>
          <w:bCs/>
          <w:i/>
          <w:iCs/>
          <w:color w:val="000000"/>
          <w:sz w:val="24"/>
          <w:szCs w:val="24"/>
        </w:rPr>
        <w:t xml:space="preserve">потребляемая мощность насоса </w:t>
      </w:r>
      <w:r w:rsidRPr="00A902CA">
        <w:rPr>
          <w:rFonts w:ascii="Times New Roman" w:hAnsi="Times New Roman" w:cs="Times New Roman"/>
          <w:b/>
          <w:bCs/>
          <w:i/>
          <w:iCs/>
          <w:color w:val="000000"/>
          <w:sz w:val="24"/>
          <w:szCs w:val="24"/>
          <w:lang w:val="en-US"/>
        </w:rPr>
        <w:t>N</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Вт </w:t>
      </w:r>
      <w:r w:rsidRPr="00A902CA">
        <w:rPr>
          <w:rFonts w:ascii="Times New Roman" w:hAnsi="Times New Roman" w:cs="Times New Roman"/>
          <w:i/>
          <w:iCs/>
          <w:color w:val="000000"/>
          <w:sz w:val="24"/>
          <w:szCs w:val="24"/>
        </w:rPr>
        <w:t>— мощность, подводимая к валу насоса;</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r w:rsidRPr="00A902CA">
        <w:rPr>
          <w:rFonts w:ascii="Times New Roman" w:hAnsi="Times New Roman" w:cs="Times New Roman"/>
          <w:noProof/>
          <w:sz w:val="24"/>
          <w:szCs w:val="24"/>
          <w:lang w:eastAsia="ru-RU"/>
        </w:rPr>
        <w:drawing>
          <wp:inline distT="0" distB="0" distL="0" distR="0">
            <wp:extent cx="1841500" cy="215900"/>
            <wp:effectExtent l="19050" t="0" r="635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4" cstate="print"/>
                    <a:srcRect/>
                    <a:stretch>
                      <a:fillRect/>
                    </a:stretch>
                  </pic:blipFill>
                  <pic:spPr bwMode="auto">
                    <a:xfrm>
                      <a:off x="0" y="0"/>
                      <a:ext cx="1841500" cy="215900"/>
                    </a:xfrm>
                    <a:prstGeom prst="rect">
                      <a:avLst/>
                    </a:prstGeom>
                    <a:noFill/>
                    <a:ln w="9525">
                      <a:noFill/>
                      <a:miter lim="800000"/>
                      <a:headEnd/>
                      <a:tailEnd/>
                    </a:ln>
                  </pic:spPr>
                </pic:pic>
              </a:graphicData>
            </a:graphic>
          </wp:inline>
        </w:drawing>
      </w:r>
      <w:r w:rsidRPr="00A902CA">
        <w:rPr>
          <w:rFonts w:ascii="Times New Roman" w:hAnsi="Times New Roman" w:cs="Times New Roman"/>
          <w:sz w:val="24"/>
          <w:szCs w:val="24"/>
        </w:rPr>
        <w:t xml:space="preserve">                   </w:t>
      </w:r>
      <w:r w:rsidRPr="00A902CA">
        <w:rPr>
          <w:rFonts w:ascii="Times New Roman" w:hAnsi="Times New Roman" w:cs="Times New Roman"/>
          <w:noProof/>
          <w:sz w:val="24"/>
          <w:szCs w:val="24"/>
          <w:lang w:eastAsia="ru-RU"/>
        </w:rPr>
        <w:drawing>
          <wp:inline distT="0" distB="0" distL="0" distR="0">
            <wp:extent cx="825500" cy="254000"/>
            <wp:effectExtent l="1905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07" cstate="print"/>
                    <a:srcRect/>
                    <a:stretch>
                      <a:fillRect/>
                    </a:stretch>
                  </pic:blipFill>
                  <pic:spPr bwMode="auto">
                    <a:xfrm>
                      <a:off x="0" y="0"/>
                      <a:ext cx="825500" cy="254000"/>
                    </a:xfrm>
                    <a:prstGeom prst="rect">
                      <a:avLst/>
                    </a:prstGeom>
                    <a:noFill/>
                    <a:ln w="9525">
                      <a:noFill/>
                      <a:miter lim="800000"/>
                      <a:headEnd/>
                      <a:tailEnd/>
                    </a:ln>
                  </pic:spPr>
                </pic:pic>
              </a:graphicData>
            </a:graphic>
          </wp:inline>
        </w:drawing>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color w:val="000000"/>
          <w:sz w:val="24"/>
          <w:szCs w:val="24"/>
        </w:rPr>
        <w:t>где</w:t>
      </w:r>
      <w:proofErr w:type="gramStart"/>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М</w:t>
      </w:r>
      <w:proofErr w:type="gramEnd"/>
      <w:r w:rsidRPr="00A902CA">
        <w:rPr>
          <w:rFonts w:ascii="Times New Roman" w:hAnsi="Times New Roman" w:cs="Times New Roman"/>
          <w:i/>
          <w:iCs/>
          <w:color w:val="000000"/>
          <w:sz w:val="24"/>
          <w:szCs w:val="24"/>
          <w:vertAlign w:val="subscript"/>
        </w:rPr>
        <w:t>н</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момент на валу насоса; ω — угловая скорость вала насоса.</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b/>
          <w:bCs/>
          <w:i/>
          <w:iCs/>
          <w:color w:val="000000"/>
          <w:sz w:val="24"/>
          <w:szCs w:val="24"/>
        </w:rPr>
        <w:t>полезная мощность гидродвигателя</w:t>
      </w:r>
      <w:r w:rsidRPr="00A902CA">
        <w:rPr>
          <w:rFonts w:ascii="Times New Roman" w:hAnsi="Times New Roman" w:cs="Times New Roman"/>
          <w:color w:val="000000"/>
          <w:sz w:val="24"/>
          <w:szCs w:val="24"/>
        </w:rPr>
        <w:t xml:space="preserve"> </w:t>
      </w:r>
      <w:proofErr w:type="gramStart"/>
      <w:r w:rsidRPr="00A902CA">
        <w:rPr>
          <w:rFonts w:ascii="Times New Roman" w:hAnsi="Times New Roman" w:cs="Times New Roman"/>
          <w:color w:val="000000"/>
          <w:sz w:val="24"/>
          <w:szCs w:val="24"/>
          <w:lang w:val="en-US"/>
        </w:rPr>
        <w:t>N</w:t>
      </w:r>
      <w:proofErr w:type="gramEnd"/>
      <w:r w:rsidRPr="00A902CA">
        <w:rPr>
          <w:rFonts w:ascii="Times New Roman" w:hAnsi="Times New Roman" w:cs="Times New Roman"/>
          <w:color w:val="000000"/>
          <w:sz w:val="24"/>
          <w:szCs w:val="24"/>
          <w:vertAlign w:val="subscript"/>
        </w:rPr>
        <w:t>п</w:t>
      </w:r>
      <w:r w:rsidRPr="00A902CA">
        <w:rPr>
          <w:rFonts w:ascii="Times New Roman" w:hAnsi="Times New Roman" w:cs="Times New Roman"/>
          <w:color w:val="000000"/>
          <w:sz w:val="24"/>
          <w:szCs w:val="24"/>
        </w:rPr>
        <w:t xml:space="preserve">, Вт — </w:t>
      </w:r>
      <w:r w:rsidRPr="00A902CA">
        <w:rPr>
          <w:rFonts w:ascii="Times New Roman" w:hAnsi="Times New Roman" w:cs="Times New Roman"/>
          <w:i/>
          <w:iCs/>
          <w:color w:val="000000"/>
          <w:sz w:val="24"/>
          <w:szCs w:val="24"/>
        </w:rPr>
        <w:t>мощность, разви</w:t>
      </w:r>
      <w:r w:rsidRPr="00A902CA">
        <w:rPr>
          <w:rFonts w:ascii="Times New Roman" w:hAnsi="Times New Roman" w:cs="Times New Roman"/>
          <w:i/>
          <w:iCs/>
          <w:color w:val="000000"/>
          <w:sz w:val="24"/>
          <w:szCs w:val="24"/>
        </w:rPr>
        <w:softHyphen/>
        <w:t>ваемая на выходном звене гидродвигателя;</w:t>
      </w:r>
      <w:r w:rsidRPr="00A902CA">
        <w:rPr>
          <w:rFonts w:ascii="Times New Roman" w:hAnsi="Times New Roman" w:cs="Times New Roman"/>
          <w:color w:val="000000"/>
          <w:sz w:val="24"/>
          <w:szCs w:val="24"/>
        </w:rPr>
        <w:t xml:space="preserve"> </w:t>
      </w:r>
      <w:r w:rsidRPr="00A902CA">
        <w:rPr>
          <w:rFonts w:ascii="Times New Roman" w:hAnsi="Times New Roman" w:cs="Times New Roman"/>
          <w:b/>
          <w:bCs/>
          <w:i/>
          <w:iCs/>
          <w:color w:val="000000"/>
          <w:sz w:val="24"/>
          <w:szCs w:val="24"/>
        </w:rPr>
        <w:t xml:space="preserve">полезная мощность насоса </w:t>
      </w:r>
      <w:r w:rsidRPr="00A902CA">
        <w:rPr>
          <w:rFonts w:ascii="Times New Roman" w:hAnsi="Times New Roman" w:cs="Times New Roman"/>
          <w:b/>
          <w:bCs/>
          <w:i/>
          <w:iCs/>
          <w:color w:val="000000"/>
          <w:sz w:val="24"/>
          <w:szCs w:val="24"/>
          <w:lang w:val="en-US"/>
        </w:rPr>
        <w:t>N</w:t>
      </w:r>
      <w:r w:rsidRPr="00A902CA">
        <w:rPr>
          <w:rFonts w:ascii="Times New Roman" w:hAnsi="Times New Roman" w:cs="Times New Roman"/>
          <w:b/>
          <w:bCs/>
          <w:i/>
          <w:iCs/>
          <w:color w:val="000000"/>
          <w:sz w:val="24"/>
          <w:szCs w:val="24"/>
          <w:vertAlign w:val="subscript"/>
          <w:lang w:val="en-US"/>
        </w:rPr>
        <w:t>n</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xml:space="preserve">Вт </w:t>
      </w:r>
      <w:r w:rsidRPr="00A902CA">
        <w:rPr>
          <w:rFonts w:ascii="Times New Roman" w:hAnsi="Times New Roman" w:cs="Times New Roman"/>
          <w:i/>
          <w:iCs/>
          <w:color w:val="000000"/>
          <w:sz w:val="24"/>
          <w:szCs w:val="24"/>
        </w:rPr>
        <w:t>— мощность, сообщаемая на</w:t>
      </w:r>
      <w:r w:rsidRPr="00A902CA">
        <w:rPr>
          <w:rFonts w:ascii="Times New Roman" w:hAnsi="Times New Roman" w:cs="Times New Roman"/>
          <w:i/>
          <w:iCs/>
          <w:color w:val="000000"/>
          <w:sz w:val="24"/>
          <w:szCs w:val="24"/>
        </w:rPr>
        <w:softHyphen/>
        <w:t>сосом потоку жидкости;</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color w:val="000000"/>
          <w:sz w:val="24"/>
          <w:szCs w:val="24"/>
        </w:rPr>
      </w:pPr>
      <w:r w:rsidRPr="00A902CA">
        <w:rPr>
          <w:rFonts w:ascii="Times New Roman" w:hAnsi="Times New Roman" w:cs="Times New Roman"/>
          <w:noProof/>
          <w:sz w:val="24"/>
          <w:szCs w:val="24"/>
          <w:lang w:eastAsia="ru-RU"/>
        </w:rPr>
        <w:drawing>
          <wp:inline distT="0" distB="0" distL="0" distR="0">
            <wp:extent cx="838200" cy="228600"/>
            <wp:effectExtent l="1905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8"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A902CA">
        <w:rPr>
          <w:rFonts w:ascii="Times New Roman" w:hAnsi="Times New Roman" w:cs="Times New Roman"/>
          <w:color w:val="000000"/>
          <w:sz w:val="24"/>
          <w:szCs w:val="24"/>
        </w:rPr>
        <w:t xml:space="preserve">                             </w:t>
      </w:r>
      <w:r w:rsidRPr="00A902CA">
        <w:rPr>
          <w:rFonts w:ascii="Times New Roman" w:hAnsi="Times New Roman" w:cs="Times New Roman"/>
          <w:noProof/>
          <w:sz w:val="24"/>
          <w:szCs w:val="24"/>
          <w:lang w:eastAsia="ru-RU"/>
        </w:rPr>
        <w:drawing>
          <wp:inline distT="0" distB="0" distL="0" distR="0">
            <wp:extent cx="1574800" cy="254000"/>
            <wp:effectExtent l="19050" t="0" r="635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09" cstate="print"/>
                    <a:srcRect/>
                    <a:stretch>
                      <a:fillRect/>
                    </a:stretch>
                  </pic:blipFill>
                  <pic:spPr bwMode="auto">
                    <a:xfrm>
                      <a:off x="0" y="0"/>
                      <a:ext cx="1574800" cy="254000"/>
                    </a:xfrm>
                    <a:prstGeom prst="rect">
                      <a:avLst/>
                    </a:prstGeom>
                    <a:noFill/>
                    <a:ln w="9525">
                      <a:noFill/>
                      <a:miter lim="800000"/>
                      <a:headEnd/>
                      <a:tailEnd/>
                    </a:ln>
                  </pic:spPr>
                </pic:pic>
              </a:graphicData>
            </a:graphic>
          </wp:inline>
        </w:drawing>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color w:val="000000"/>
          <w:sz w:val="24"/>
          <w:szCs w:val="24"/>
        </w:rPr>
        <w:t>где М</w:t>
      </w:r>
      <w:r w:rsidRPr="00A902CA">
        <w:rPr>
          <w:rFonts w:ascii="Times New Roman" w:hAnsi="Times New Roman" w:cs="Times New Roman"/>
          <w:color w:val="000000"/>
          <w:sz w:val="24"/>
          <w:szCs w:val="24"/>
          <w:vertAlign w:val="subscript"/>
        </w:rPr>
        <w:t>гд</w:t>
      </w:r>
      <w:r w:rsidRPr="00A902CA">
        <w:rPr>
          <w:rFonts w:ascii="Times New Roman" w:hAnsi="Times New Roman" w:cs="Times New Roman"/>
          <w:color w:val="000000"/>
          <w:sz w:val="24"/>
          <w:szCs w:val="24"/>
        </w:rPr>
        <w:t>, — момент на валу гидродвигателя</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color w:val="000000"/>
          <w:sz w:val="24"/>
          <w:szCs w:val="24"/>
        </w:rPr>
        <w:t xml:space="preserve"> коэффициент полезного действия</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гидродвигателя</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η</w:t>
      </w:r>
      <w:r w:rsidRPr="00A902CA">
        <w:rPr>
          <w:rFonts w:ascii="Times New Roman" w:hAnsi="Times New Roman" w:cs="Times New Roman"/>
          <w:color w:val="000000"/>
          <w:sz w:val="24"/>
          <w:szCs w:val="24"/>
          <w:vertAlign w:val="subscript"/>
        </w:rPr>
        <w:t>гд</w:t>
      </w:r>
      <w:r w:rsidRPr="00A902CA">
        <w:rPr>
          <w:rFonts w:ascii="Times New Roman" w:hAnsi="Times New Roman" w:cs="Times New Roman"/>
          <w:color w:val="000000"/>
          <w:sz w:val="24"/>
          <w:szCs w:val="24"/>
        </w:rPr>
        <w:t>,</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b/>
          <w:bCs/>
          <w:i/>
          <w:iCs/>
          <w:color w:val="000000"/>
          <w:sz w:val="24"/>
          <w:szCs w:val="24"/>
        </w:rPr>
        <w:t>коэффициент полезного действия насоса</w:t>
      </w:r>
      <w:proofErr w:type="gramStart"/>
      <w:r w:rsidRPr="00A902CA">
        <w:rPr>
          <w:rFonts w:ascii="Times New Roman" w:hAnsi="Times New Roman" w:cs="Times New Roman"/>
          <w:i/>
          <w:iCs/>
          <w:color w:val="000000"/>
          <w:sz w:val="24"/>
          <w:szCs w:val="24"/>
        </w:rPr>
        <w:t>.</w:t>
      </w:r>
      <w:proofErr w:type="gramEnd"/>
      <w:r w:rsidRPr="00A902CA">
        <w:rPr>
          <w:rFonts w:ascii="Times New Roman" w:hAnsi="Times New Roman" w:cs="Times New Roman"/>
          <w:b/>
          <w:bCs/>
          <w:i/>
          <w:iCs/>
          <w:color w:val="000000"/>
          <w:sz w:val="24"/>
          <w:szCs w:val="24"/>
        </w:rPr>
        <w:t xml:space="preserve"> </w:t>
      </w:r>
      <w:r w:rsidRPr="00A902CA">
        <w:rPr>
          <w:rFonts w:ascii="Times New Roman" w:hAnsi="Times New Roman" w:cs="Times New Roman"/>
          <w:color w:val="000000"/>
          <w:sz w:val="24"/>
          <w:szCs w:val="24"/>
        </w:rPr>
        <w:t>η</w:t>
      </w:r>
      <w:proofErr w:type="gramStart"/>
      <w:r w:rsidRPr="00A902CA">
        <w:rPr>
          <w:rFonts w:ascii="Times New Roman" w:hAnsi="Times New Roman" w:cs="Times New Roman"/>
          <w:color w:val="000000"/>
          <w:sz w:val="24"/>
          <w:szCs w:val="24"/>
          <w:vertAlign w:val="subscript"/>
        </w:rPr>
        <w:t>н</w:t>
      </w:r>
      <w:proofErr w:type="gramEnd"/>
      <w:r w:rsidRPr="00A902CA">
        <w:rPr>
          <w:rFonts w:ascii="Times New Roman" w:hAnsi="Times New Roman" w:cs="Times New Roman"/>
          <w:i/>
          <w:iCs/>
          <w:color w:val="000000"/>
          <w:sz w:val="24"/>
          <w:szCs w:val="24"/>
        </w:rPr>
        <w:t xml:space="preserve"> </w:t>
      </w:r>
      <w:r w:rsidRPr="00A902CA">
        <w:rPr>
          <w:rFonts w:ascii="Times New Roman" w:hAnsi="Times New Roman" w:cs="Times New Roman"/>
          <w:b/>
          <w:bCs/>
          <w:i/>
          <w:iCs/>
          <w:color w:val="000000"/>
          <w:sz w:val="24"/>
          <w:szCs w:val="24"/>
        </w:rPr>
        <w:t xml:space="preserve">(КПД) </w:t>
      </w:r>
      <w:r w:rsidRPr="00A902CA">
        <w:rPr>
          <w:rFonts w:ascii="Times New Roman" w:hAnsi="Times New Roman" w:cs="Times New Roman"/>
          <w:i/>
          <w:iCs/>
          <w:color w:val="000000"/>
          <w:sz w:val="24"/>
          <w:szCs w:val="24"/>
        </w:rPr>
        <w:t>— отношение полезной мощности к потребляемой</w:t>
      </w:r>
      <w:r w:rsidRPr="00A902CA">
        <w:rPr>
          <w:rFonts w:ascii="Times New Roman" w:hAnsi="Times New Roman" w:cs="Times New Roman"/>
          <w:color w:val="000000"/>
          <w:sz w:val="24"/>
          <w:szCs w:val="24"/>
        </w:rPr>
        <w:t>.</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Полный КПД насоса </w:t>
      </w:r>
      <w:r w:rsidRPr="00A902CA">
        <w:rPr>
          <w:rFonts w:ascii="Times New Roman" w:hAnsi="Times New Roman" w:cs="Times New Roman"/>
          <w:noProof/>
          <w:sz w:val="24"/>
          <w:szCs w:val="24"/>
          <w:lang w:eastAsia="ru-RU"/>
        </w:rPr>
        <w:drawing>
          <wp:inline distT="0" distB="0" distL="0" distR="0">
            <wp:extent cx="1346200" cy="393700"/>
            <wp:effectExtent l="19050" t="0" r="635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10" cstate="print"/>
                    <a:srcRect/>
                    <a:stretch>
                      <a:fillRect/>
                    </a:stretch>
                  </pic:blipFill>
                  <pic:spPr bwMode="auto">
                    <a:xfrm>
                      <a:off x="0" y="0"/>
                      <a:ext cx="1346200" cy="393700"/>
                    </a:xfrm>
                    <a:prstGeom prst="rect">
                      <a:avLst/>
                    </a:prstGeom>
                    <a:noFill/>
                    <a:ln w="9525">
                      <a:noFill/>
                      <a:miter lim="800000"/>
                      <a:headEnd/>
                      <a:tailEnd/>
                    </a:ln>
                  </pic:spPr>
                </pic:pic>
              </a:graphicData>
            </a:graphic>
          </wp:inline>
        </w:drawing>
      </w:r>
      <w:r w:rsidRPr="00A902CA">
        <w:rPr>
          <w:rFonts w:ascii="Times New Roman" w:hAnsi="Times New Roman" w:cs="Times New Roman"/>
          <w:sz w:val="24"/>
          <w:szCs w:val="24"/>
        </w:rPr>
        <w:t xml:space="preserve">     или     </w:t>
      </w:r>
      <w:r w:rsidRPr="00A902CA">
        <w:rPr>
          <w:rFonts w:ascii="Times New Roman" w:hAnsi="Times New Roman" w:cs="Times New Roman"/>
          <w:noProof/>
          <w:sz w:val="24"/>
          <w:szCs w:val="24"/>
          <w:lang w:eastAsia="ru-RU"/>
        </w:rPr>
        <w:drawing>
          <wp:inline distT="0" distB="0" distL="0" distR="0">
            <wp:extent cx="1054100" cy="228600"/>
            <wp:effectExtent l="1905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11" cstate="print"/>
                    <a:srcRect/>
                    <a:stretch>
                      <a:fillRect/>
                    </a:stretch>
                  </pic:blipFill>
                  <pic:spPr bwMode="auto">
                    <a:xfrm>
                      <a:off x="0" y="0"/>
                      <a:ext cx="1054100" cy="228600"/>
                    </a:xfrm>
                    <a:prstGeom prst="rect">
                      <a:avLst/>
                    </a:prstGeom>
                    <a:noFill/>
                    <a:ln w="9525">
                      <a:noFill/>
                      <a:miter lim="800000"/>
                      <a:headEnd/>
                      <a:tailEnd/>
                    </a:ln>
                  </pic:spPr>
                </pic:pic>
              </a:graphicData>
            </a:graphic>
          </wp:inline>
        </w:drawing>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1 </w:t>
      </w:r>
      <w:r w:rsidRPr="00A902CA">
        <w:rPr>
          <w:rFonts w:ascii="Times New Roman" w:hAnsi="Times New Roman" w:cs="Times New Roman"/>
          <w:i/>
          <w:iCs/>
          <w:sz w:val="24"/>
          <w:szCs w:val="24"/>
        </w:rPr>
        <w:t xml:space="preserve">Гидравлический </w:t>
      </w:r>
      <w:proofErr w:type="gramStart"/>
      <w:r w:rsidRPr="00A902CA">
        <w:rPr>
          <w:rFonts w:ascii="Times New Roman" w:hAnsi="Times New Roman" w:cs="Times New Roman"/>
          <w:i/>
          <w:iCs/>
          <w:sz w:val="24"/>
          <w:szCs w:val="24"/>
        </w:rPr>
        <w:t>КПД</w:t>
      </w:r>
      <w:proofErr w:type="gramEnd"/>
      <w:r w:rsidRPr="00A902CA">
        <w:rPr>
          <w:rFonts w:ascii="Times New Roman" w:hAnsi="Times New Roman" w:cs="Times New Roman"/>
          <w:sz w:val="24"/>
          <w:szCs w:val="24"/>
        </w:rPr>
        <w:t xml:space="preserve"> </w:t>
      </w:r>
      <w:r w:rsidRPr="00A902CA">
        <w:rPr>
          <w:rFonts w:ascii="Times New Roman" w:hAnsi="Times New Roman" w:cs="Times New Roman"/>
          <w:noProof/>
          <w:sz w:val="24"/>
          <w:szCs w:val="24"/>
          <w:lang w:eastAsia="ru-RU"/>
        </w:rPr>
        <w:drawing>
          <wp:inline distT="0" distB="0" distL="0" distR="0">
            <wp:extent cx="1397000" cy="419100"/>
            <wp:effectExtent l="1905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12" cstate="print"/>
                    <a:srcRect/>
                    <a:stretch>
                      <a:fillRect/>
                    </a:stretch>
                  </pic:blipFill>
                  <pic:spPr bwMode="auto">
                    <a:xfrm>
                      <a:off x="0" y="0"/>
                      <a:ext cx="1397000" cy="419100"/>
                    </a:xfrm>
                    <a:prstGeom prst="rect">
                      <a:avLst/>
                    </a:prstGeom>
                    <a:noFill/>
                    <a:ln w="9525">
                      <a:noFill/>
                      <a:miter lim="800000"/>
                      <a:headEnd/>
                      <a:tailEnd/>
                    </a:ln>
                  </pic:spPr>
                </pic:pic>
              </a:graphicData>
            </a:graphic>
          </wp:inline>
        </w:drawing>
      </w:r>
      <w:r w:rsidRPr="00A902CA">
        <w:rPr>
          <w:rFonts w:ascii="Times New Roman" w:hAnsi="Times New Roman" w:cs="Times New Roman"/>
          <w:sz w:val="24"/>
          <w:szCs w:val="24"/>
        </w:rPr>
        <w:t>где Н</w:t>
      </w:r>
      <w:r w:rsidRPr="00A902CA">
        <w:rPr>
          <w:rFonts w:ascii="Times New Roman" w:hAnsi="Times New Roman" w:cs="Times New Roman"/>
          <w:sz w:val="24"/>
          <w:szCs w:val="24"/>
          <w:vertAlign w:val="subscript"/>
        </w:rPr>
        <w:t>т</w:t>
      </w:r>
      <w:r w:rsidRPr="00A902CA">
        <w:rPr>
          <w:rFonts w:ascii="Times New Roman" w:hAnsi="Times New Roman" w:cs="Times New Roman"/>
          <w:sz w:val="24"/>
          <w:szCs w:val="24"/>
        </w:rPr>
        <w:t xml:space="preserve"> — теоретический напор насоса; ∑</w:t>
      </w:r>
      <w:r w:rsidRPr="00A902CA">
        <w:rPr>
          <w:rFonts w:ascii="Times New Roman" w:hAnsi="Times New Roman" w:cs="Times New Roman"/>
          <w:sz w:val="24"/>
          <w:szCs w:val="24"/>
          <w:lang w:val="en-US"/>
        </w:rPr>
        <w:t>h</w:t>
      </w:r>
      <w:r w:rsidRPr="00A902CA">
        <w:rPr>
          <w:rFonts w:ascii="Times New Roman" w:hAnsi="Times New Roman" w:cs="Times New Roman"/>
          <w:sz w:val="24"/>
          <w:szCs w:val="24"/>
        </w:rPr>
        <w:t>— суммарные потери напора на движение жидкости внутри насоса.</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2. О</w:t>
      </w:r>
      <w:r w:rsidRPr="00A902CA">
        <w:rPr>
          <w:rFonts w:ascii="Times New Roman" w:hAnsi="Times New Roman" w:cs="Times New Roman"/>
          <w:i/>
          <w:iCs/>
          <w:sz w:val="24"/>
          <w:szCs w:val="24"/>
        </w:rPr>
        <w:t xml:space="preserve">бъемный КПД </w:t>
      </w:r>
      <w:r w:rsidRPr="00A902CA">
        <w:rPr>
          <w:rFonts w:ascii="Times New Roman" w:hAnsi="Times New Roman" w:cs="Times New Roman"/>
          <w:noProof/>
          <w:sz w:val="24"/>
          <w:szCs w:val="24"/>
          <w:lang w:eastAsia="ru-RU"/>
        </w:rPr>
        <w:drawing>
          <wp:inline distT="0" distB="0" distL="0" distR="0">
            <wp:extent cx="1778000" cy="431800"/>
            <wp:effectExtent l="1905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13" cstate="print"/>
                    <a:srcRect/>
                    <a:stretch>
                      <a:fillRect/>
                    </a:stretch>
                  </pic:blipFill>
                  <pic:spPr bwMode="auto">
                    <a:xfrm>
                      <a:off x="0" y="0"/>
                      <a:ext cx="1778000" cy="431800"/>
                    </a:xfrm>
                    <a:prstGeom prst="rect">
                      <a:avLst/>
                    </a:prstGeom>
                    <a:noFill/>
                    <a:ln w="9525">
                      <a:noFill/>
                      <a:miter lim="800000"/>
                      <a:headEnd/>
                      <a:tailEnd/>
                    </a:ln>
                  </pic:spPr>
                </pic:pic>
              </a:graphicData>
            </a:graphic>
          </wp:inline>
        </w:drawing>
      </w:r>
      <w:r w:rsidRPr="00A902CA">
        <w:rPr>
          <w:rFonts w:ascii="Times New Roman" w:hAnsi="Times New Roman" w:cs="Times New Roman"/>
          <w:sz w:val="24"/>
          <w:szCs w:val="24"/>
        </w:rPr>
        <w:t xml:space="preserve">где </w:t>
      </w:r>
      <w:r w:rsidRPr="00A902CA">
        <w:rPr>
          <w:rFonts w:ascii="Times New Roman" w:hAnsi="Times New Roman" w:cs="Times New Roman"/>
          <w:sz w:val="24"/>
          <w:szCs w:val="24"/>
          <w:lang w:val="en-US"/>
        </w:rPr>
        <w:t>Q</w:t>
      </w:r>
      <w:r w:rsidRPr="00A902CA">
        <w:rPr>
          <w:rFonts w:ascii="Times New Roman" w:hAnsi="Times New Roman" w:cs="Times New Roman"/>
          <w:sz w:val="24"/>
          <w:szCs w:val="24"/>
          <w:vertAlign w:val="subscript"/>
          <w:lang w:val="en-US"/>
        </w:rPr>
        <w:t>T</w:t>
      </w:r>
      <w:r w:rsidRPr="00A902CA">
        <w:rPr>
          <w:rFonts w:ascii="Times New Roman" w:hAnsi="Times New Roman" w:cs="Times New Roman"/>
          <w:sz w:val="24"/>
          <w:szCs w:val="24"/>
        </w:rPr>
        <w:t xml:space="preserve"> — теоретическая подача насоса; </w:t>
      </w:r>
      <w:proofErr w:type="gramStart"/>
      <w:r w:rsidRPr="00A902CA">
        <w:rPr>
          <w:rFonts w:ascii="Times New Roman" w:hAnsi="Times New Roman" w:cs="Times New Roman"/>
          <w:i/>
          <w:iCs/>
          <w:sz w:val="24"/>
          <w:szCs w:val="24"/>
          <w:lang w:val="en-US"/>
        </w:rPr>
        <w:t>q</w:t>
      </w:r>
      <w:proofErr w:type="gramEnd"/>
      <w:r w:rsidRPr="00A902CA">
        <w:rPr>
          <w:rFonts w:ascii="Times New Roman" w:hAnsi="Times New Roman" w:cs="Times New Roman"/>
          <w:i/>
          <w:iCs/>
          <w:sz w:val="24"/>
          <w:szCs w:val="24"/>
          <w:vertAlign w:val="subscript"/>
        </w:rPr>
        <w:t>ут</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суммарная утечка жидкости из области нагнетания в область всасывания.</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3. </w:t>
      </w:r>
      <w:r w:rsidRPr="00A902CA">
        <w:rPr>
          <w:rFonts w:ascii="Times New Roman" w:hAnsi="Times New Roman" w:cs="Times New Roman"/>
          <w:i/>
          <w:iCs/>
          <w:sz w:val="24"/>
          <w:szCs w:val="24"/>
        </w:rPr>
        <w:t xml:space="preserve">Механический КПД </w:t>
      </w:r>
      <w:r w:rsidRPr="00A902CA">
        <w:rPr>
          <w:rFonts w:ascii="Times New Roman" w:hAnsi="Times New Roman" w:cs="Times New Roman"/>
          <w:noProof/>
          <w:sz w:val="24"/>
          <w:szCs w:val="24"/>
          <w:lang w:eastAsia="ru-RU"/>
        </w:rPr>
        <w:drawing>
          <wp:inline distT="0" distB="0" distL="0" distR="0">
            <wp:extent cx="1397000" cy="406400"/>
            <wp:effectExtent l="1905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14" cstate="print"/>
                    <a:srcRect/>
                    <a:stretch>
                      <a:fillRect/>
                    </a:stretch>
                  </pic:blipFill>
                  <pic:spPr bwMode="auto">
                    <a:xfrm>
                      <a:off x="0" y="0"/>
                      <a:ext cx="1397000" cy="406400"/>
                    </a:xfrm>
                    <a:prstGeom prst="rect">
                      <a:avLst/>
                    </a:prstGeom>
                    <a:noFill/>
                    <a:ln w="9525">
                      <a:noFill/>
                      <a:miter lim="800000"/>
                      <a:headEnd/>
                      <a:tailEnd/>
                    </a:ln>
                  </pic:spPr>
                </pic:pic>
              </a:graphicData>
            </a:graphic>
          </wp:inline>
        </w:drawing>
      </w:r>
      <w:r w:rsidRPr="00A902CA">
        <w:rPr>
          <w:rFonts w:ascii="Times New Roman" w:hAnsi="Times New Roman" w:cs="Times New Roman"/>
          <w:sz w:val="24"/>
          <w:szCs w:val="24"/>
        </w:rPr>
        <w:t xml:space="preserve">где </w:t>
      </w:r>
      <w:r w:rsidRPr="00A902CA">
        <w:rPr>
          <w:rFonts w:ascii="Times New Roman" w:hAnsi="Times New Roman" w:cs="Times New Roman"/>
          <w:b/>
          <w:bCs/>
          <w:i/>
          <w:iCs/>
          <w:sz w:val="24"/>
          <w:szCs w:val="24"/>
        </w:rPr>
        <w:t>Δ</w:t>
      </w:r>
      <w:r w:rsidRPr="00A902CA">
        <w:rPr>
          <w:rFonts w:ascii="Times New Roman" w:hAnsi="Times New Roman" w:cs="Times New Roman"/>
          <w:b/>
          <w:bCs/>
          <w:i/>
          <w:iCs/>
          <w:sz w:val="24"/>
          <w:szCs w:val="24"/>
          <w:lang w:val="en-US"/>
        </w:rPr>
        <w:t>N</w:t>
      </w:r>
      <w:r w:rsidRPr="00A902CA">
        <w:rPr>
          <w:rFonts w:ascii="Times New Roman" w:hAnsi="Times New Roman" w:cs="Times New Roman"/>
          <w:sz w:val="24"/>
          <w:szCs w:val="24"/>
          <w:vertAlign w:val="subscript"/>
        </w:rPr>
        <w:t>тр</w:t>
      </w:r>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мо</w:t>
      </w:r>
      <w:proofErr w:type="gramEnd"/>
      <w:r w:rsidRPr="00A902CA">
        <w:rPr>
          <w:rFonts w:ascii="Times New Roman" w:hAnsi="Times New Roman" w:cs="Times New Roman"/>
          <w:sz w:val="24"/>
          <w:szCs w:val="24"/>
        </w:rPr>
        <w:t xml:space="preserve">щность, затрачиваемая на </w:t>
      </w:r>
      <w:r w:rsidRPr="00A902CA">
        <w:rPr>
          <w:rFonts w:ascii="Times New Roman" w:hAnsi="Times New Roman" w:cs="Times New Roman"/>
          <w:sz w:val="24"/>
          <w:szCs w:val="24"/>
        </w:rPr>
        <w:lastRenderedPageBreak/>
        <w:t xml:space="preserve">преодоление сил трения, возникающих в подшипниках и уплотнениях насоса; </w:t>
      </w:r>
      <w:r w:rsidRPr="00A902CA">
        <w:rPr>
          <w:rFonts w:ascii="Times New Roman" w:hAnsi="Times New Roman" w:cs="Times New Roman"/>
          <w:i/>
          <w:iCs/>
          <w:sz w:val="24"/>
          <w:szCs w:val="24"/>
          <w:lang w:val="en-US"/>
        </w:rPr>
        <w:t>N</w:t>
      </w:r>
      <w:r w:rsidRPr="00A902CA">
        <w:rPr>
          <w:rFonts w:ascii="Times New Roman" w:hAnsi="Times New Roman" w:cs="Times New Roman"/>
          <w:i/>
          <w:iCs/>
          <w:sz w:val="24"/>
          <w:szCs w:val="24"/>
          <w:vertAlign w:val="subscript"/>
        </w:rPr>
        <w:t>г</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гидравлическая мощность — </w:t>
      </w:r>
      <w:r w:rsidRPr="00A902CA">
        <w:rPr>
          <w:rFonts w:ascii="Times New Roman" w:hAnsi="Times New Roman" w:cs="Times New Roman"/>
          <w:sz w:val="24"/>
          <w:szCs w:val="24"/>
        </w:rPr>
        <w:t>мощность, которую насос создал бы, если бы не было объемных и гидравлических потерь.</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b/>
          <w:bCs/>
          <w:i/>
          <w:iCs/>
          <w:color w:val="000000"/>
          <w:spacing w:val="-10"/>
          <w:sz w:val="24"/>
          <w:szCs w:val="24"/>
        </w:rPr>
      </w:pPr>
      <w:r w:rsidRPr="00A902CA">
        <w:rPr>
          <w:rFonts w:ascii="Times New Roman" w:hAnsi="Times New Roman" w:cs="Times New Roman"/>
          <w:b/>
          <w:bCs/>
          <w:i/>
          <w:iCs/>
          <w:color w:val="000000"/>
          <w:spacing w:val="1"/>
          <w:sz w:val="24"/>
          <w:szCs w:val="24"/>
        </w:rPr>
        <w:t>2.</w:t>
      </w:r>
      <w:r w:rsidRPr="00A902CA">
        <w:rPr>
          <w:rFonts w:ascii="Times New Roman" w:hAnsi="Times New Roman" w:cs="Times New Roman"/>
          <w:b/>
          <w:bCs/>
          <w:i/>
          <w:iCs/>
          <w:color w:val="000000"/>
          <w:sz w:val="24"/>
          <w:szCs w:val="24"/>
        </w:rPr>
        <w:t xml:space="preserve"> </w:t>
      </w:r>
      <w:r w:rsidRPr="00A902CA">
        <w:rPr>
          <w:rFonts w:ascii="Times New Roman" w:hAnsi="Times New Roman" w:cs="Times New Roman"/>
          <w:b/>
          <w:bCs/>
          <w:i/>
          <w:iCs/>
          <w:color w:val="000000"/>
          <w:spacing w:val="-10"/>
          <w:sz w:val="24"/>
          <w:szCs w:val="24"/>
        </w:rPr>
        <w:t>Возвратно-поступательные (поршневые) насосы</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pacing w:val="-4"/>
          <w:sz w:val="24"/>
          <w:szCs w:val="24"/>
        </w:rPr>
        <w:t xml:space="preserve">В возвратно-поступательных насосах силовое взаимодействие </w:t>
      </w:r>
      <w:r w:rsidRPr="00A902CA">
        <w:rPr>
          <w:rFonts w:ascii="Times New Roman" w:hAnsi="Times New Roman" w:cs="Times New Roman"/>
          <w:i/>
          <w:iCs/>
          <w:color w:val="000000"/>
          <w:spacing w:val="-6"/>
          <w:sz w:val="24"/>
          <w:szCs w:val="24"/>
        </w:rPr>
        <w:t>рабочего органа с жидкостью происходит в неподвижных рабочих камерах, которые попеременно сообщаются с полостями всасыва</w:t>
      </w:r>
      <w:r w:rsidRPr="00A902CA">
        <w:rPr>
          <w:rFonts w:ascii="Times New Roman" w:hAnsi="Times New Roman" w:cs="Times New Roman"/>
          <w:i/>
          <w:iCs/>
          <w:color w:val="000000"/>
          <w:spacing w:val="-4"/>
          <w:sz w:val="24"/>
          <w:szCs w:val="24"/>
        </w:rPr>
        <w:t>ния и нагнетания за счет впускного и выпускного клапанов.</w:t>
      </w:r>
    </w:p>
    <w:p w:rsidR="004D3540" w:rsidRPr="00A902CA" w:rsidRDefault="004D3540"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noProof/>
          <w:sz w:val="24"/>
          <w:szCs w:val="24"/>
          <w:lang w:eastAsia="ru-RU"/>
        </w:rPr>
        <w:drawing>
          <wp:anchor distT="0" distB="0" distL="114300" distR="114300" simplePos="0" relativeHeight="251700224" behindDoc="0" locked="0" layoutInCell="1" allowOverlap="1">
            <wp:simplePos x="0" y="0"/>
            <wp:positionH relativeFrom="column">
              <wp:posOffset>61595</wp:posOffset>
            </wp:positionH>
            <wp:positionV relativeFrom="paragraph">
              <wp:posOffset>146685</wp:posOffset>
            </wp:positionV>
            <wp:extent cx="3117850" cy="1894205"/>
            <wp:effectExtent l="19050" t="0" r="6350" b="0"/>
            <wp:wrapTight wrapText="bothSides">
              <wp:wrapPolygon edited="0">
                <wp:start x="-132" y="0"/>
                <wp:lineTo x="-132" y="21289"/>
                <wp:lineTo x="21644" y="21289"/>
                <wp:lineTo x="21644" y="0"/>
                <wp:lineTo x="-132" y="0"/>
              </wp:wrapPolygon>
            </wp:wrapTight>
            <wp:docPr id="46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cstate="print"/>
                    <a:srcRect/>
                    <a:stretch>
                      <a:fillRect/>
                    </a:stretch>
                  </pic:blipFill>
                  <pic:spPr bwMode="auto">
                    <a:xfrm>
                      <a:off x="0" y="0"/>
                      <a:ext cx="3117850" cy="1894205"/>
                    </a:xfrm>
                    <a:prstGeom prst="rect">
                      <a:avLst/>
                    </a:prstGeom>
                    <a:noFill/>
                    <a:ln w="9525">
                      <a:noFill/>
                      <a:miter lim="800000"/>
                      <a:headEnd/>
                      <a:tailEnd/>
                    </a:ln>
                  </pic:spPr>
                </pic:pic>
              </a:graphicData>
            </a:graphic>
          </wp:anchor>
        </w:drawing>
      </w:r>
      <w:r w:rsidRPr="00A902CA">
        <w:rPr>
          <w:rFonts w:ascii="Times New Roman" w:hAnsi="Times New Roman" w:cs="Times New Roman"/>
          <w:i/>
          <w:iCs/>
          <w:sz w:val="24"/>
          <w:szCs w:val="24"/>
        </w:rPr>
        <w:t>Подразделяются на поршневые, плунжерные и диафрагменные.</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По способу привода подраз-деляются на </w:t>
      </w:r>
      <w:proofErr w:type="gramStart"/>
      <w:r w:rsidRPr="00A902CA">
        <w:rPr>
          <w:rFonts w:ascii="Times New Roman" w:hAnsi="Times New Roman" w:cs="Times New Roman"/>
          <w:i/>
          <w:iCs/>
          <w:sz w:val="24"/>
          <w:szCs w:val="24"/>
        </w:rPr>
        <w:t>прямодействующие</w:t>
      </w:r>
      <w:proofErr w:type="gramEnd"/>
      <w:r w:rsidRPr="00A902CA">
        <w:rPr>
          <w:rFonts w:ascii="Times New Roman" w:hAnsi="Times New Roman" w:cs="Times New Roman"/>
          <w:i/>
          <w:iCs/>
          <w:sz w:val="24"/>
          <w:szCs w:val="24"/>
        </w:rPr>
        <w:t xml:space="preserve"> и вальные.</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Привод </w:t>
      </w:r>
      <w:r w:rsidRPr="00A902CA">
        <w:rPr>
          <w:rFonts w:ascii="Times New Roman" w:hAnsi="Times New Roman" w:cs="Times New Roman"/>
          <w:b/>
          <w:bCs/>
          <w:i/>
          <w:iCs/>
          <w:sz w:val="24"/>
          <w:szCs w:val="24"/>
        </w:rPr>
        <w:t>прямодейст-вующего  насоса</w:t>
      </w:r>
      <w:r w:rsidRPr="00A902CA">
        <w:rPr>
          <w:rFonts w:ascii="Times New Roman" w:hAnsi="Times New Roman" w:cs="Times New Roman"/>
          <w:i/>
          <w:iCs/>
          <w:sz w:val="24"/>
          <w:szCs w:val="24"/>
        </w:rPr>
        <w:t xml:space="preserve"> осуществляется за счет возвратно-поступатель-ного воздействия непосредст-венно </w:t>
      </w:r>
      <w:proofErr w:type="gramStart"/>
      <w:r w:rsidRPr="00A902CA">
        <w:rPr>
          <w:rFonts w:ascii="Times New Roman" w:hAnsi="Times New Roman" w:cs="Times New Roman"/>
          <w:i/>
          <w:iCs/>
          <w:sz w:val="24"/>
          <w:szCs w:val="24"/>
        </w:rPr>
        <w:t>на</w:t>
      </w:r>
      <w:proofErr w:type="gramEnd"/>
      <w:r w:rsidRPr="00A902CA">
        <w:rPr>
          <w:rFonts w:ascii="Times New Roman" w:hAnsi="Times New Roman" w:cs="Times New Roman"/>
          <w:i/>
          <w:iCs/>
          <w:sz w:val="24"/>
          <w:szCs w:val="24"/>
        </w:rPr>
        <w:t xml:space="preserve"> вытеснитель.</w:t>
      </w:r>
      <w:r w:rsidRPr="00A902CA">
        <w:rPr>
          <w:rFonts w:ascii="Times New Roman" w:hAnsi="Times New Roman" w:cs="Times New Roman"/>
          <w:sz w:val="24"/>
          <w:szCs w:val="24"/>
        </w:rPr>
        <w:t xml:space="preserve"> </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Вальный  насос</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приводится за счет вращения ведущего вала, которое преобразуется </w:t>
      </w:r>
      <w:proofErr w:type="gramStart"/>
      <w:r w:rsidRPr="00A902CA">
        <w:rPr>
          <w:rFonts w:ascii="Times New Roman" w:hAnsi="Times New Roman" w:cs="Times New Roman"/>
          <w:i/>
          <w:iCs/>
          <w:sz w:val="24"/>
          <w:szCs w:val="24"/>
        </w:rPr>
        <w:t>в</w:t>
      </w:r>
      <w:proofErr w:type="gramEnd"/>
      <w:r w:rsidRPr="00A902CA">
        <w:rPr>
          <w:rFonts w:ascii="Times New Roman" w:hAnsi="Times New Roman" w:cs="Times New Roman"/>
          <w:i/>
          <w:iCs/>
          <w:sz w:val="24"/>
          <w:szCs w:val="24"/>
        </w:rPr>
        <w:t xml:space="preserve"> возвратно-поступательное дви-жение  при помощи  кулачкового или кривошипно-шатунного механизма.</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01248" behindDoc="1" locked="0" layoutInCell="1" allowOverlap="1">
            <wp:simplePos x="0" y="0"/>
            <wp:positionH relativeFrom="column">
              <wp:posOffset>4361180</wp:posOffset>
            </wp:positionH>
            <wp:positionV relativeFrom="paragraph">
              <wp:posOffset>443230</wp:posOffset>
            </wp:positionV>
            <wp:extent cx="1160145" cy="296545"/>
            <wp:effectExtent l="19050" t="0" r="1905" b="0"/>
            <wp:wrapNone/>
            <wp:docPr id="46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6" cstate="print"/>
                    <a:srcRect/>
                    <a:stretch>
                      <a:fillRect/>
                    </a:stretch>
                  </pic:blipFill>
                  <pic:spPr bwMode="auto">
                    <a:xfrm>
                      <a:off x="0" y="0"/>
                      <a:ext cx="1160145" cy="296545"/>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 xml:space="preserve">   На рис. а приведена схема </w:t>
      </w:r>
      <w:r w:rsidRPr="00A902CA">
        <w:rPr>
          <w:rFonts w:ascii="Times New Roman" w:hAnsi="Times New Roman" w:cs="Times New Roman"/>
          <w:b/>
          <w:bCs/>
          <w:sz w:val="24"/>
          <w:szCs w:val="24"/>
        </w:rPr>
        <w:t>поршневого насоса</w:t>
      </w:r>
      <w:r w:rsidRPr="00A902CA">
        <w:rPr>
          <w:rFonts w:ascii="Times New Roman" w:hAnsi="Times New Roman" w:cs="Times New Roman"/>
          <w:sz w:val="24"/>
          <w:szCs w:val="24"/>
        </w:rPr>
        <w:t xml:space="preserve"> с кривошипно-шатунным механизмом. Насос имеет одну рабочую камеру (</w:t>
      </w:r>
      <w:r w:rsidRPr="00A902CA">
        <w:rPr>
          <w:rFonts w:ascii="Times New Roman" w:hAnsi="Times New Roman" w:cs="Times New Roman"/>
          <w:sz w:val="24"/>
          <w:szCs w:val="24"/>
          <w:lang w:val="en-US"/>
        </w:rPr>
        <w:t>z</w:t>
      </w:r>
      <w:r w:rsidRPr="00A902CA">
        <w:rPr>
          <w:rFonts w:ascii="Times New Roman" w:hAnsi="Times New Roman" w:cs="Times New Roman"/>
          <w:sz w:val="24"/>
          <w:szCs w:val="24"/>
        </w:rPr>
        <w:t xml:space="preserve"> = 1), за один оборот вала поршень  совершает один рабочий ход, т. е. это </w:t>
      </w:r>
      <w:r w:rsidRPr="00A902CA">
        <w:rPr>
          <w:rFonts w:ascii="Times New Roman" w:hAnsi="Times New Roman" w:cs="Times New Roman"/>
          <w:b/>
          <w:bCs/>
          <w:i/>
          <w:iCs/>
          <w:sz w:val="24"/>
          <w:szCs w:val="24"/>
        </w:rPr>
        <w:t>насос однократного действия</w:t>
      </w:r>
      <w:r w:rsidRPr="00A902CA">
        <w:rPr>
          <w:rFonts w:ascii="Times New Roman" w:hAnsi="Times New Roman" w:cs="Times New Roman"/>
          <w:sz w:val="24"/>
          <w:szCs w:val="24"/>
        </w:rPr>
        <w:t xml:space="preserve"> (</w:t>
      </w:r>
      <w:r w:rsidRPr="00A902CA">
        <w:rPr>
          <w:rFonts w:ascii="Times New Roman" w:hAnsi="Times New Roman" w:cs="Times New Roman"/>
          <w:sz w:val="24"/>
          <w:szCs w:val="24"/>
          <w:lang w:val="en-US"/>
        </w:rPr>
        <w:t>k</w:t>
      </w:r>
      <w:r w:rsidRPr="00A902CA">
        <w:rPr>
          <w:rFonts w:ascii="Times New Roman" w:hAnsi="Times New Roman" w:cs="Times New Roman"/>
          <w:sz w:val="24"/>
          <w:szCs w:val="24"/>
        </w:rPr>
        <w:t xml:space="preserve"> = 1). Рабочий ход </w:t>
      </w:r>
      <w:r w:rsidRPr="00A902CA">
        <w:rPr>
          <w:rFonts w:ascii="Times New Roman" w:hAnsi="Times New Roman" w:cs="Times New Roman"/>
          <w:b/>
          <w:bCs/>
          <w:i/>
          <w:iCs/>
          <w:sz w:val="24"/>
          <w:szCs w:val="24"/>
          <w:lang w:val="en-US"/>
        </w:rPr>
        <w:t>l</w:t>
      </w:r>
      <w:r w:rsidRPr="00A902CA">
        <w:rPr>
          <w:rFonts w:ascii="Times New Roman" w:hAnsi="Times New Roman" w:cs="Times New Roman"/>
          <w:sz w:val="24"/>
          <w:szCs w:val="24"/>
        </w:rPr>
        <w:t xml:space="preserve"> поршня  равен двум радиусам кривошипа. Рабочий объем насоса равен объему рабочей камеры </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Создают значительные давления (до 30...40 МПа). Их скоростные параметры (число рабочих циклов в единицу времени) определяются конструкцией клапанов. Насосы с подпружиненными клапанами - до 100...300 рабочих циклов в минуту, с клапанами специальной конструкции до 300...500.</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sz w:val="24"/>
          <w:szCs w:val="24"/>
        </w:rPr>
        <w:t>Объемные</w:t>
      </w:r>
      <w:proofErr w:type="gramEnd"/>
      <w:r w:rsidRPr="00A902CA">
        <w:rPr>
          <w:rFonts w:ascii="Times New Roman" w:hAnsi="Times New Roman" w:cs="Times New Roman"/>
          <w:sz w:val="24"/>
          <w:szCs w:val="24"/>
        </w:rPr>
        <w:t xml:space="preserve"> КПД  </w:t>
      </w:r>
      <w:r w:rsidRPr="00A902CA">
        <w:rPr>
          <w:rFonts w:ascii="Times New Roman" w:hAnsi="Times New Roman" w:cs="Times New Roman"/>
          <w:i/>
          <w:iCs/>
          <w:color w:val="000000"/>
          <w:sz w:val="24"/>
          <w:szCs w:val="24"/>
        </w:rPr>
        <w:t>η</w:t>
      </w:r>
      <w:r w:rsidRPr="00A902CA">
        <w:rPr>
          <w:rFonts w:ascii="Times New Roman" w:hAnsi="Times New Roman" w:cs="Times New Roman"/>
          <w:color w:val="000000"/>
          <w:sz w:val="24"/>
          <w:szCs w:val="24"/>
          <w:vertAlign w:val="subscript"/>
        </w:rPr>
        <w:t>о</w:t>
      </w:r>
      <w:r w:rsidRPr="00A902CA">
        <w:rPr>
          <w:rFonts w:ascii="Times New Roman" w:hAnsi="Times New Roman" w:cs="Times New Roman"/>
          <w:sz w:val="24"/>
          <w:szCs w:val="24"/>
        </w:rPr>
        <w:t xml:space="preserve">=0,85...0,98. </w:t>
      </w:r>
      <w:proofErr w:type="gramStart"/>
      <w:r w:rsidRPr="00A902CA">
        <w:rPr>
          <w:rFonts w:ascii="Times New Roman" w:hAnsi="Times New Roman" w:cs="Times New Roman"/>
          <w:sz w:val="24"/>
          <w:szCs w:val="24"/>
        </w:rPr>
        <w:t>Гидравлические</w:t>
      </w:r>
      <w:proofErr w:type="gramEnd"/>
      <w:r w:rsidRPr="00A902CA">
        <w:rPr>
          <w:rFonts w:ascii="Times New Roman" w:hAnsi="Times New Roman" w:cs="Times New Roman"/>
          <w:sz w:val="24"/>
          <w:szCs w:val="24"/>
        </w:rPr>
        <w:t xml:space="preserve"> КПД </w:t>
      </w:r>
      <w:r w:rsidRPr="00A902CA">
        <w:rPr>
          <w:rFonts w:ascii="Times New Roman" w:hAnsi="Times New Roman" w:cs="Times New Roman"/>
          <w:i/>
          <w:iCs/>
          <w:color w:val="000000"/>
          <w:sz w:val="24"/>
          <w:szCs w:val="24"/>
        </w:rPr>
        <w:t>η</w:t>
      </w:r>
      <w:r w:rsidRPr="00A902CA">
        <w:rPr>
          <w:rFonts w:ascii="Times New Roman" w:hAnsi="Times New Roman" w:cs="Times New Roman"/>
          <w:color w:val="000000"/>
          <w:sz w:val="24"/>
          <w:szCs w:val="24"/>
          <w:vertAlign w:val="subscript"/>
        </w:rPr>
        <w:t xml:space="preserve">г </w:t>
      </w:r>
      <w:r w:rsidRPr="00A902CA">
        <w:rPr>
          <w:rFonts w:ascii="Times New Roman" w:hAnsi="Times New Roman" w:cs="Times New Roman"/>
          <w:sz w:val="24"/>
          <w:szCs w:val="24"/>
        </w:rPr>
        <w:t xml:space="preserve">= 0,8...0,9. </w:t>
      </w:r>
      <w:proofErr w:type="gramStart"/>
      <w:r w:rsidRPr="00A902CA">
        <w:rPr>
          <w:rFonts w:ascii="Times New Roman" w:hAnsi="Times New Roman" w:cs="Times New Roman"/>
          <w:sz w:val="24"/>
          <w:szCs w:val="24"/>
        </w:rPr>
        <w:t>Механические</w:t>
      </w:r>
      <w:proofErr w:type="gramEnd"/>
      <w:r w:rsidRPr="00A902CA">
        <w:rPr>
          <w:rFonts w:ascii="Times New Roman" w:hAnsi="Times New Roman" w:cs="Times New Roman"/>
          <w:sz w:val="24"/>
          <w:szCs w:val="24"/>
        </w:rPr>
        <w:t xml:space="preserve"> КПД </w:t>
      </w:r>
      <w:r w:rsidRPr="00A902CA">
        <w:rPr>
          <w:rFonts w:ascii="Times New Roman" w:hAnsi="Times New Roman" w:cs="Times New Roman"/>
          <w:i/>
          <w:iCs/>
          <w:color w:val="000000"/>
          <w:sz w:val="24"/>
          <w:szCs w:val="24"/>
        </w:rPr>
        <w:t>η</w:t>
      </w:r>
      <w:r w:rsidRPr="00A902CA">
        <w:rPr>
          <w:rFonts w:ascii="Times New Roman" w:hAnsi="Times New Roman" w:cs="Times New Roman"/>
          <w:color w:val="000000"/>
          <w:sz w:val="24"/>
          <w:szCs w:val="24"/>
          <w:vertAlign w:val="subscript"/>
        </w:rPr>
        <w:t>м</w:t>
      </w:r>
      <w:r w:rsidRPr="00A902CA">
        <w:rPr>
          <w:rFonts w:ascii="Times New Roman" w:hAnsi="Times New Roman" w:cs="Times New Roman"/>
          <w:sz w:val="24"/>
          <w:szCs w:val="24"/>
        </w:rPr>
        <w:t xml:space="preserve">= 0,94...0,96. Полный КПД </w:t>
      </w:r>
      <w:r w:rsidRPr="00A902CA">
        <w:rPr>
          <w:rFonts w:ascii="Times New Roman" w:hAnsi="Times New Roman" w:cs="Times New Roman"/>
          <w:i/>
          <w:iCs/>
          <w:color w:val="000000"/>
          <w:sz w:val="24"/>
          <w:szCs w:val="24"/>
        </w:rPr>
        <w:t>η</w:t>
      </w:r>
      <w:r w:rsidRPr="00A902CA">
        <w:rPr>
          <w:rFonts w:ascii="Times New Roman" w:hAnsi="Times New Roman" w:cs="Times New Roman"/>
          <w:color w:val="000000"/>
          <w:sz w:val="24"/>
          <w:szCs w:val="24"/>
          <w:vertAlign w:val="subscript"/>
        </w:rPr>
        <w:t>н</w:t>
      </w:r>
      <w:r w:rsidRPr="00A902CA">
        <w:rPr>
          <w:rFonts w:ascii="Times New Roman" w:hAnsi="Times New Roman" w:cs="Times New Roman"/>
          <w:sz w:val="24"/>
          <w:szCs w:val="24"/>
        </w:rPr>
        <w:t xml:space="preserve"> = 0,75...0,92.</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У </w:t>
      </w:r>
      <w:r w:rsidRPr="00A902CA">
        <w:rPr>
          <w:rFonts w:ascii="Times New Roman" w:hAnsi="Times New Roman" w:cs="Times New Roman"/>
          <w:b/>
          <w:bCs/>
          <w:sz w:val="24"/>
          <w:szCs w:val="24"/>
        </w:rPr>
        <w:t>плунжерных насосов</w:t>
      </w:r>
      <w:r w:rsidRPr="00A902CA">
        <w:rPr>
          <w:rFonts w:ascii="Times New Roman" w:hAnsi="Times New Roman" w:cs="Times New Roman"/>
          <w:sz w:val="24"/>
          <w:szCs w:val="24"/>
        </w:rPr>
        <w:t xml:space="preserve"> большая поверхность контакта между корпусом и вытеснителем, что позволяет лучше уплотнить рабочую камеру. Плунжерные насосы позволяют получать очень большие  давления — до 150... 200 МПа</w:t>
      </w:r>
      <w:proofErr w:type="gramStart"/>
      <w:r w:rsidRPr="00A902CA">
        <w:rPr>
          <w:rFonts w:ascii="Times New Roman" w:hAnsi="Times New Roman" w:cs="Times New Roman"/>
          <w:sz w:val="24"/>
          <w:szCs w:val="24"/>
        </w:rPr>
        <w:t>.</w:t>
      </w:r>
      <w:proofErr w:type="gramEnd"/>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с</w:t>
      </w:r>
      <w:proofErr w:type="gramEnd"/>
      <w:r w:rsidRPr="00A902CA">
        <w:rPr>
          <w:rFonts w:ascii="Times New Roman" w:hAnsi="Times New Roman" w:cs="Times New Roman"/>
          <w:sz w:val="24"/>
          <w:szCs w:val="24"/>
        </w:rPr>
        <w:t>истемы топливоподачи дизелей).</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На рис</w:t>
      </w:r>
      <w:proofErr w:type="gramStart"/>
      <w:r w:rsidRPr="00A902CA">
        <w:rPr>
          <w:rFonts w:ascii="Times New Roman" w:hAnsi="Times New Roman" w:cs="Times New Roman"/>
          <w:sz w:val="24"/>
          <w:szCs w:val="24"/>
        </w:rPr>
        <w:t>.б</w:t>
      </w:r>
      <w:proofErr w:type="gramEnd"/>
      <w:r w:rsidRPr="00A902CA">
        <w:rPr>
          <w:rFonts w:ascii="Times New Roman" w:hAnsi="Times New Roman" w:cs="Times New Roman"/>
          <w:sz w:val="24"/>
          <w:szCs w:val="24"/>
        </w:rPr>
        <w:t xml:space="preserve"> схема такого насоса с кулачковым приводом. Он имеет только один клапан —  выпускной. Отсутствие впускного клапана является особенностью  насосов, используемых на дизелях. Заполнение рабочей камеры плунжерного насоса обеспечивается через проточку 8 вспомогательным насосом.</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На рис</w:t>
      </w:r>
      <w:proofErr w:type="gramStart"/>
      <w:r w:rsidRPr="00A902CA">
        <w:rPr>
          <w:rFonts w:ascii="Times New Roman" w:hAnsi="Times New Roman" w:cs="Times New Roman"/>
          <w:sz w:val="24"/>
          <w:szCs w:val="24"/>
        </w:rPr>
        <w:t>.в</w:t>
      </w:r>
      <w:proofErr w:type="gramEnd"/>
      <w:r w:rsidRPr="00A902CA">
        <w:rPr>
          <w:rFonts w:ascii="Times New Roman" w:hAnsi="Times New Roman" w:cs="Times New Roman"/>
          <w:sz w:val="24"/>
          <w:szCs w:val="24"/>
        </w:rPr>
        <w:t xml:space="preserve">  схема прямодействующего </w:t>
      </w:r>
      <w:r w:rsidRPr="00A902CA">
        <w:rPr>
          <w:rFonts w:ascii="Times New Roman" w:hAnsi="Times New Roman" w:cs="Times New Roman"/>
          <w:b/>
          <w:bCs/>
          <w:sz w:val="24"/>
          <w:szCs w:val="24"/>
        </w:rPr>
        <w:t>диафрагменного насоса</w:t>
      </w:r>
      <w:r w:rsidRPr="00A902CA">
        <w:rPr>
          <w:rFonts w:ascii="Times New Roman" w:hAnsi="Times New Roman" w:cs="Times New Roman"/>
          <w:sz w:val="24"/>
          <w:szCs w:val="24"/>
        </w:rPr>
        <w:t>. Рабочий процесс диафрагменного насоса не отличается от рабочего процесса поршневого насоса. Они не могут создавать высокое давление, оно ограничивается прочностью диафрагмы. Максимальные значения 0,1...0,3 МПа</w:t>
      </w:r>
      <w:proofErr w:type="gramStart"/>
      <w:r w:rsidRPr="00A902CA">
        <w:rPr>
          <w:rFonts w:ascii="Times New Roman" w:hAnsi="Times New Roman" w:cs="Times New Roman"/>
          <w:sz w:val="24"/>
          <w:szCs w:val="24"/>
        </w:rPr>
        <w:t>.</w:t>
      </w:r>
      <w:proofErr w:type="gramEnd"/>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т</w:t>
      </w:r>
      <w:proofErr w:type="gramEnd"/>
      <w:r w:rsidRPr="00A902CA">
        <w:rPr>
          <w:rFonts w:ascii="Times New Roman" w:hAnsi="Times New Roman" w:cs="Times New Roman"/>
          <w:sz w:val="24"/>
          <w:szCs w:val="24"/>
        </w:rPr>
        <w:t>опливные системах карбюраторных двигателей).</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Недостатки:</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крайняя неравномерность подачи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rPr>
        <w:t xml:space="preserve"> во времени </w:t>
      </w:r>
      <w:r w:rsidRPr="00A902CA">
        <w:rPr>
          <w:rFonts w:ascii="Times New Roman" w:hAnsi="Times New Roman" w:cs="Times New Roman"/>
          <w:i/>
          <w:iCs/>
          <w:sz w:val="24"/>
          <w:szCs w:val="24"/>
          <w:lang w:val="en-US"/>
        </w:rPr>
        <w:t>t</w:t>
      </w:r>
      <w:r w:rsidRPr="00A902CA">
        <w:rPr>
          <w:rFonts w:ascii="Times New Roman" w:hAnsi="Times New Roman" w:cs="Times New Roman"/>
          <w:i/>
          <w:iCs/>
          <w:sz w:val="24"/>
          <w:szCs w:val="24"/>
        </w:rPr>
        <w:t>, вызвано чередованием тактов всасывания и нагнетания.</w:t>
      </w:r>
      <w:r w:rsidRPr="00A902CA">
        <w:rPr>
          <w:rFonts w:ascii="Times New Roman" w:hAnsi="Times New Roman" w:cs="Times New Roman"/>
          <w:sz w:val="24"/>
          <w:szCs w:val="24"/>
        </w:rPr>
        <w:t xml:space="preserve"> График подачи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на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демонстрирует эту неравномерность. </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Два способа снижения</w:t>
      </w:r>
      <w:r w:rsidRPr="00A902CA">
        <w:rPr>
          <w:rFonts w:ascii="Times New Roman" w:hAnsi="Times New Roman" w:cs="Times New Roman"/>
          <w:sz w:val="24"/>
          <w:szCs w:val="24"/>
        </w:rPr>
        <w:t>:</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Первый</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применение </w:t>
      </w:r>
      <w:proofErr w:type="gramStart"/>
      <w:r w:rsidRPr="00A902CA">
        <w:rPr>
          <w:rFonts w:ascii="Times New Roman" w:hAnsi="Times New Roman" w:cs="Times New Roman"/>
          <w:i/>
          <w:iCs/>
          <w:sz w:val="24"/>
          <w:szCs w:val="24"/>
        </w:rPr>
        <w:t>многока-мерных</w:t>
      </w:r>
      <w:proofErr w:type="gramEnd"/>
      <w:r w:rsidRPr="00A902CA">
        <w:rPr>
          <w:rFonts w:ascii="Times New Roman" w:hAnsi="Times New Roman" w:cs="Times New Roman"/>
          <w:i/>
          <w:iCs/>
          <w:sz w:val="24"/>
          <w:szCs w:val="24"/>
        </w:rPr>
        <w:t xml:space="preserve"> насосов.</w:t>
      </w:r>
      <w:r w:rsidRPr="00A902CA">
        <w:rPr>
          <w:rFonts w:ascii="Times New Roman" w:hAnsi="Times New Roman" w:cs="Times New Roman"/>
          <w:sz w:val="24"/>
          <w:szCs w:val="24"/>
        </w:rPr>
        <w:t xml:space="preserve"> Нагнетание осуществляется несколькими вытеснителями по очереди или одновременно. На </w:t>
      </w:r>
      <w:proofErr w:type="gramStart"/>
      <w:r w:rsidRPr="00A902CA">
        <w:rPr>
          <w:rFonts w:ascii="Times New Roman" w:hAnsi="Times New Roman" w:cs="Times New Roman"/>
          <w:sz w:val="24"/>
          <w:szCs w:val="24"/>
        </w:rPr>
        <w:t xml:space="preserve">рис. </w:t>
      </w:r>
      <w:r w:rsidRPr="00A902CA">
        <w:rPr>
          <w:rFonts w:ascii="Times New Roman" w:hAnsi="Times New Roman" w:cs="Times New Roman"/>
          <w:i/>
          <w:iCs/>
          <w:sz w:val="24"/>
          <w:szCs w:val="24"/>
        </w:rPr>
        <w:t>б</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график подачи трехпоршневого насоса, тонкими линиями показаны подачи отдельных рабочих камер, а толстой — суммарная подача насоса. Конструкции многокамерных насосов разнообразны, в основном это насосы с несколькими рабочими камерами в одном корпусе. При увеличении числа рабочих камер с целью уменьшения неравномерности подачи предпочтение следует отдавать насосам с нечетным числом камер.</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10795</wp:posOffset>
            </wp:positionH>
            <wp:positionV relativeFrom="paragraph">
              <wp:posOffset>63500</wp:posOffset>
            </wp:positionV>
            <wp:extent cx="2457450" cy="1567180"/>
            <wp:effectExtent l="19050" t="0" r="0" b="0"/>
            <wp:wrapSquare wrapText="bothSides"/>
            <wp:docPr id="46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cstate="print"/>
                    <a:srcRect/>
                    <a:stretch>
                      <a:fillRect/>
                    </a:stretch>
                  </pic:blipFill>
                  <pic:spPr bwMode="auto">
                    <a:xfrm>
                      <a:off x="0" y="0"/>
                      <a:ext cx="2457450" cy="1567180"/>
                    </a:xfrm>
                    <a:prstGeom prst="rect">
                      <a:avLst/>
                    </a:prstGeom>
                    <a:noFill/>
                    <a:ln w="9525">
                      <a:noFill/>
                      <a:miter lim="800000"/>
                      <a:headEnd/>
                      <a:tailEnd/>
                    </a:ln>
                  </pic:spPr>
                </pic:pic>
              </a:graphicData>
            </a:graphic>
          </wp:anchor>
        </w:drawing>
      </w:r>
      <w:r w:rsidRPr="00A902CA">
        <w:rPr>
          <w:rFonts w:ascii="Times New Roman" w:hAnsi="Times New Roman" w:cs="Times New Roman"/>
          <w:b/>
          <w:bCs/>
          <w:i/>
          <w:iCs/>
          <w:sz w:val="24"/>
          <w:szCs w:val="24"/>
        </w:rPr>
        <w:t>Второй</w:t>
      </w:r>
      <w:r w:rsidRPr="00A902CA">
        <w:rPr>
          <w:rFonts w:ascii="Times New Roman" w:hAnsi="Times New Roman" w:cs="Times New Roman"/>
          <w:i/>
          <w:iCs/>
          <w:sz w:val="24"/>
          <w:szCs w:val="24"/>
        </w:rPr>
        <w:t>: установка на выходе насосов гидроаккумуляторов (воздушный колпак)</w:t>
      </w:r>
      <w:r w:rsidRPr="00A902CA">
        <w:rPr>
          <w:rFonts w:ascii="Times New Roman" w:hAnsi="Times New Roman" w:cs="Times New Roman"/>
          <w:sz w:val="24"/>
          <w:szCs w:val="24"/>
        </w:rPr>
        <w:t xml:space="preserve">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в</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При ходе нагнетания часть подаваемой насосом жидкости заполняет нижнюю полость гидроаккумуля-тора, а газ (воздух) в </w:t>
      </w:r>
      <w:r w:rsidRPr="00A902CA">
        <w:rPr>
          <w:rFonts w:ascii="Times New Roman" w:hAnsi="Times New Roman" w:cs="Times New Roman"/>
          <w:sz w:val="24"/>
          <w:szCs w:val="24"/>
        </w:rPr>
        <w:lastRenderedPageBreak/>
        <w:t xml:space="preserve">верхней полости сжимается. При ходе всасывания давление в трубопроводе </w:t>
      </w:r>
      <w:proofErr w:type="gramStart"/>
      <w:r w:rsidRPr="00A902CA">
        <w:rPr>
          <w:rFonts w:ascii="Times New Roman" w:hAnsi="Times New Roman" w:cs="Times New Roman"/>
          <w:sz w:val="24"/>
          <w:szCs w:val="24"/>
        </w:rPr>
        <w:t>снижается</w:t>
      </w:r>
      <w:proofErr w:type="gramEnd"/>
      <w:r w:rsidRPr="00A902CA">
        <w:rPr>
          <w:rFonts w:ascii="Times New Roman" w:hAnsi="Times New Roman" w:cs="Times New Roman"/>
          <w:sz w:val="24"/>
          <w:szCs w:val="24"/>
        </w:rPr>
        <w:t xml:space="preserve"> и жидкость из гидроаккумулятора вытесняется сжатым газом. График подачи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во времени </w:t>
      </w:r>
      <w:r w:rsidRPr="00A902CA">
        <w:rPr>
          <w:rFonts w:ascii="Times New Roman" w:hAnsi="Times New Roman" w:cs="Times New Roman"/>
          <w:sz w:val="24"/>
          <w:szCs w:val="24"/>
          <w:lang w:val="en-US"/>
        </w:rPr>
        <w:t>t</w:t>
      </w:r>
      <w:r w:rsidRPr="00A902CA">
        <w:rPr>
          <w:rFonts w:ascii="Times New Roman" w:hAnsi="Times New Roman" w:cs="Times New Roman"/>
          <w:sz w:val="24"/>
          <w:szCs w:val="24"/>
        </w:rPr>
        <w:t xml:space="preserve"> такого устройства приведен на рис.</w:t>
      </w:r>
      <w:r w:rsidRPr="00A902CA">
        <w:rPr>
          <w:rFonts w:ascii="Times New Roman" w:hAnsi="Times New Roman" w:cs="Times New Roman"/>
          <w:i/>
          <w:iCs/>
          <w:sz w:val="24"/>
          <w:szCs w:val="24"/>
        </w:rPr>
        <w:t xml:space="preserve">а. </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3. Свойства и классификация роторных насосов</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 xml:space="preserve">В </w:t>
      </w:r>
      <w:r w:rsidRPr="00A902CA">
        <w:rPr>
          <w:rFonts w:ascii="Times New Roman" w:hAnsi="Times New Roman" w:cs="Times New Roman"/>
          <w:b/>
          <w:bCs/>
          <w:i/>
          <w:iCs/>
          <w:sz w:val="24"/>
          <w:szCs w:val="24"/>
        </w:rPr>
        <w:t>роторных насосах</w:t>
      </w:r>
      <w:r w:rsidRPr="00A902CA">
        <w:rPr>
          <w:rFonts w:ascii="Times New Roman" w:hAnsi="Times New Roman" w:cs="Times New Roman"/>
          <w:i/>
          <w:iCs/>
          <w:sz w:val="24"/>
          <w:szCs w:val="24"/>
        </w:rPr>
        <w:t xml:space="preserve"> взаимодействие рабочего органа с жидкостью происходит в подвижных рабочих камерах, которые попеременно соединяются с полостями всасывания и нагнетания. Это дает возможность исключить из конструкций насосов клапаны, что позволяет иметь большую быстроходность, т.е. число рабочих циклов в единицу времени</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и</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обратимость, т.е. практически любой роторный насос может быть использован в качестве гидродвигателя.</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noProof/>
          <w:sz w:val="24"/>
          <w:szCs w:val="24"/>
          <w:lang w:eastAsia="ru-RU"/>
        </w:rPr>
        <w:drawing>
          <wp:anchor distT="0" distB="0" distL="114300" distR="114300" simplePos="0" relativeHeight="251702272" behindDoc="0" locked="0" layoutInCell="1" allowOverlap="1">
            <wp:simplePos x="0" y="0"/>
            <wp:positionH relativeFrom="column">
              <wp:posOffset>86995</wp:posOffset>
            </wp:positionH>
            <wp:positionV relativeFrom="paragraph">
              <wp:posOffset>-559435</wp:posOffset>
            </wp:positionV>
            <wp:extent cx="2686050" cy="1905000"/>
            <wp:effectExtent l="19050" t="0" r="0" b="0"/>
            <wp:wrapTight wrapText="bothSides">
              <wp:wrapPolygon edited="0">
                <wp:start x="-153" y="0"/>
                <wp:lineTo x="-153" y="21384"/>
                <wp:lineTo x="21600" y="21384"/>
                <wp:lineTo x="21600" y="0"/>
                <wp:lineTo x="-153" y="0"/>
              </wp:wrapPolygon>
            </wp:wrapTight>
            <wp:docPr id="46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 cstate="print"/>
                    <a:srcRect/>
                    <a:stretch>
                      <a:fillRect/>
                    </a:stretch>
                  </pic:blipFill>
                  <pic:spPr bwMode="auto">
                    <a:xfrm>
                      <a:off x="0" y="0"/>
                      <a:ext cx="2686050" cy="1905000"/>
                    </a:xfrm>
                    <a:prstGeom prst="rect">
                      <a:avLst/>
                    </a:prstGeom>
                    <a:noFill/>
                    <a:ln w="9525">
                      <a:noFill/>
                      <a:miter lim="800000"/>
                      <a:headEnd/>
                      <a:tailEnd/>
                    </a:ln>
                  </pic:spPr>
                </pic:pic>
              </a:graphicData>
            </a:graphic>
          </wp:anchor>
        </w:drawing>
      </w:r>
      <w:r w:rsidRPr="00A902CA">
        <w:rPr>
          <w:rFonts w:ascii="Times New Roman" w:hAnsi="Times New Roman" w:cs="Times New Roman"/>
          <w:i/>
          <w:iCs/>
          <w:sz w:val="24"/>
          <w:szCs w:val="24"/>
        </w:rPr>
        <w:t xml:space="preserve">Многокамерность обеспечивает им большую равномерность подачи. </w:t>
      </w:r>
      <w:r w:rsidRPr="00A902CA">
        <w:rPr>
          <w:rFonts w:ascii="Times New Roman" w:hAnsi="Times New Roman" w:cs="Times New Roman"/>
          <w:sz w:val="24"/>
          <w:szCs w:val="24"/>
        </w:rPr>
        <w:t xml:space="preserve">Однако она не может быть </w:t>
      </w:r>
      <w:proofErr w:type="gramStart"/>
      <w:r w:rsidRPr="00A902CA">
        <w:rPr>
          <w:rFonts w:ascii="Times New Roman" w:hAnsi="Times New Roman" w:cs="Times New Roman"/>
          <w:sz w:val="24"/>
          <w:szCs w:val="24"/>
        </w:rPr>
        <w:t>абсолютно равномерной</w:t>
      </w:r>
      <w:proofErr w:type="gramEnd"/>
      <w:r w:rsidRPr="00A902CA">
        <w:rPr>
          <w:rFonts w:ascii="Times New Roman" w:hAnsi="Times New Roman" w:cs="Times New Roman"/>
          <w:sz w:val="24"/>
          <w:szCs w:val="24"/>
        </w:rPr>
        <w:t>, и ее пульсация всегда имеет место. Эта пульсация всегда меньше для насосов с нечетным числом рабочих камер.</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Недостаток: жидкость должна обеспечивать смазывание его поверхностей, быть чистой и неагрессивной по отношению к материалу насоса.</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Гидравлический КПД (η</w:t>
      </w:r>
      <w:proofErr w:type="gramStart"/>
      <w:r w:rsidRPr="00A902CA">
        <w:rPr>
          <w:rFonts w:ascii="Times New Roman" w:hAnsi="Times New Roman" w:cs="Times New Roman"/>
          <w:sz w:val="24"/>
          <w:szCs w:val="24"/>
          <w:vertAlign w:val="subscript"/>
        </w:rPr>
        <w:t>г</w:t>
      </w:r>
      <w:proofErr w:type="gramEnd"/>
      <w:r w:rsidRPr="00A902CA">
        <w:rPr>
          <w:rFonts w:ascii="Times New Roman" w:hAnsi="Times New Roman" w:cs="Times New Roman"/>
          <w:sz w:val="24"/>
          <w:szCs w:val="24"/>
        </w:rPr>
        <w:t xml:space="preserve"> = 1). Полный КПД η</w:t>
      </w:r>
      <w:r w:rsidRPr="00A902CA">
        <w:rPr>
          <w:rFonts w:ascii="Times New Roman" w:hAnsi="Times New Roman" w:cs="Times New Roman"/>
          <w:i/>
          <w:iCs/>
          <w:sz w:val="24"/>
          <w:szCs w:val="24"/>
          <w:vertAlign w:val="subscript"/>
        </w:rPr>
        <w:t xml:space="preserve">н </w:t>
      </w:r>
      <w:r w:rsidRPr="00A902CA">
        <w:rPr>
          <w:rFonts w:ascii="Times New Roman" w:hAnsi="Times New Roman" w:cs="Times New Roman"/>
          <w:i/>
          <w:iCs/>
          <w:sz w:val="24"/>
          <w:szCs w:val="24"/>
        </w:rPr>
        <w:t>=</w:t>
      </w:r>
      <w:r w:rsidRPr="00A902CA">
        <w:rPr>
          <w:rFonts w:ascii="Times New Roman" w:hAnsi="Times New Roman" w:cs="Times New Roman"/>
          <w:sz w:val="24"/>
          <w:szCs w:val="24"/>
        </w:rPr>
        <w:t>η</w:t>
      </w:r>
      <w:r w:rsidRPr="00A902CA">
        <w:rPr>
          <w:rFonts w:ascii="Times New Roman" w:hAnsi="Times New Roman" w:cs="Times New Roman"/>
          <w:sz w:val="24"/>
          <w:szCs w:val="24"/>
          <w:vertAlign w:val="subscript"/>
        </w:rPr>
        <w:t>о</w:t>
      </w:r>
      <w:r w:rsidRPr="00A902CA">
        <w:rPr>
          <w:rFonts w:ascii="Times New Roman" w:hAnsi="Times New Roman" w:cs="Times New Roman"/>
          <w:sz w:val="24"/>
          <w:szCs w:val="24"/>
        </w:rPr>
        <w:t>· η</w:t>
      </w:r>
      <w:r w:rsidRPr="00A902CA">
        <w:rPr>
          <w:rFonts w:ascii="Times New Roman" w:hAnsi="Times New Roman" w:cs="Times New Roman"/>
          <w:sz w:val="24"/>
          <w:szCs w:val="24"/>
          <w:vertAlign w:val="subscript"/>
        </w:rPr>
        <w:t>м</w:t>
      </w:r>
      <w:proofErr w:type="gramStart"/>
      <w:r w:rsidRPr="00A902CA">
        <w:rPr>
          <w:rFonts w:ascii="Times New Roman" w:hAnsi="Times New Roman" w:cs="Times New Roman"/>
          <w:sz w:val="24"/>
          <w:szCs w:val="24"/>
        </w:rPr>
        <w:t xml:space="preserve"> .</w:t>
      </w:r>
      <w:proofErr w:type="gramEnd"/>
    </w:p>
    <w:p w:rsidR="004D3540" w:rsidRPr="002048FD" w:rsidRDefault="002048FD" w:rsidP="002048FD">
      <w:pPr>
        <w:pStyle w:val="ab"/>
        <w:widowControl w:val="0"/>
        <w:autoSpaceDE w:val="0"/>
        <w:autoSpaceDN w:val="0"/>
        <w:adjustRightInd w:val="0"/>
        <w:spacing w:after="0" w:line="240" w:lineRule="auto"/>
        <w:ind w:left="1080"/>
        <w:jc w:val="both"/>
        <w:rPr>
          <w:rFonts w:ascii="Times New Roman" w:hAnsi="Times New Roman" w:cs="Times New Roman"/>
          <w:b/>
          <w:bCs/>
          <w:i/>
          <w:iCs/>
          <w:sz w:val="24"/>
          <w:szCs w:val="24"/>
        </w:rPr>
      </w:pPr>
      <w:r>
        <w:rPr>
          <w:rFonts w:ascii="Times New Roman" w:hAnsi="Times New Roman" w:cs="Times New Roman"/>
          <w:b/>
          <w:bCs/>
          <w:i/>
          <w:iCs/>
          <w:sz w:val="24"/>
          <w:szCs w:val="24"/>
        </w:rPr>
        <w:t>4.</w:t>
      </w:r>
      <w:r w:rsidR="004D3540" w:rsidRPr="002048FD">
        <w:rPr>
          <w:rFonts w:ascii="Times New Roman" w:hAnsi="Times New Roman" w:cs="Times New Roman"/>
          <w:b/>
          <w:bCs/>
          <w:i/>
          <w:iCs/>
          <w:sz w:val="24"/>
          <w:szCs w:val="24"/>
        </w:rPr>
        <w:t xml:space="preserve">Радиально-поршневые насосы. </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Роторно-поршневой насос</w:t>
      </w:r>
      <w:r w:rsidRPr="00A902CA">
        <w:rPr>
          <w:rFonts w:ascii="Times New Roman" w:hAnsi="Times New Roman" w:cs="Times New Roman"/>
          <w:sz w:val="24"/>
          <w:szCs w:val="24"/>
        </w:rPr>
        <w:t xml:space="preserve"> — </w:t>
      </w:r>
      <w:r w:rsidRPr="00A902CA">
        <w:rPr>
          <w:rFonts w:ascii="Times New Roman" w:hAnsi="Times New Roman" w:cs="Times New Roman"/>
          <w:i/>
          <w:iCs/>
          <w:sz w:val="24"/>
          <w:szCs w:val="24"/>
        </w:rPr>
        <w:t xml:space="preserve">это роторный насос с вытеснителями в виде поршней или плунжеров. </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Радиально-поршневые</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это </w:t>
      </w:r>
      <w:proofErr w:type="gramStart"/>
      <w:r w:rsidRPr="00A902CA">
        <w:rPr>
          <w:rFonts w:ascii="Times New Roman" w:hAnsi="Times New Roman" w:cs="Times New Roman"/>
          <w:i/>
          <w:iCs/>
          <w:sz w:val="24"/>
          <w:szCs w:val="24"/>
        </w:rPr>
        <w:t>насосы</w:t>
      </w:r>
      <w:proofErr w:type="gramEnd"/>
      <w:r w:rsidRPr="00A902CA">
        <w:rPr>
          <w:rFonts w:ascii="Times New Roman" w:hAnsi="Times New Roman" w:cs="Times New Roman"/>
          <w:i/>
          <w:iCs/>
          <w:sz w:val="24"/>
          <w:szCs w:val="24"/>
        </w:rPr>
        <w:t xml:space="preserve"> у которых возвратно-поступательное движение поршней происходит в радиальном направлении.</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noProof/>
          <w:sz w:val="24"/>
          <w:szCs w:val="24"/>
        </w:rPr>
      </w:pPr>
      <w:r w:rsidRPr="00A902CA">
        <w:rPr>
          <w:rFonts w:ascii="Times New Roman" w:hAnsi="Times New Roman" w:cs="Times New Roman"/>
          <w:noProof/>
          <w:sz w:val="24"/>
          <w:szCs w:val="24"/>
          <w:lang w:eastAsia="ru-RU"/>
        </w:rPr>
        <w:drawing>
          <wp:anchor distT="0" distB="0" distL="114300" distR="114300" simplePos="0" relativeHeight="251705344" behindDoc="0" locked="0" layoutInCell="1" allowOverlap="1">
            <wp:simplePos x="0" y="0"/>
            <wp:positionH relativeFrom="column">
              <wp:posOffset>3465195</wp:posOffset>
            </wp:positionH>
            <wp:positionV relativeFrom="paragraph">
              <wp:posOffset>9525</wp:posOffset>
            </wp:positionV>
            <wp:extent cx="1454150" cy="1633855"/>
            <wp:effectExtent l="19050" t="0" r="0" b="0"/>
            <wp:wrapTight wrapText="bothSides">
              <wp:wrapPolygon edited="0">
                <wp:start x="-283" y="0"/>
                <wp:lineTo x="-283" y="21407"/>
                <wp:lineTo x="21506" y="21407"/>
                <wp:lineTo x="21506" y="0"/>
                <wp:lineTo x="-283" y="0"/>
              </wp:wrapPolygon>
            </wp:wrapTight>
            <wp:docPr id="46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cstate="print"/>
                    <a:srcRect/>
                    <a:stretch>
                      <a:fillRect/>
                    </a:stretch>
                  </pic:blipFill>
                  <pic:spPr bwMode="auto">
                    <a:xfrm>
                      <a:off x="0" y="0"/>
                      <a:ext cx="1454150" cy="1633855"/>
                    </a:xfrm>
                    <a:prstGeom prst="rect">
                      <a:avLst/>
                    </a:prstGeom>
                    <a:noFill/>
                    <a:ln w="9525">
                      <a:noFill/>
                      <a:miter lim="800000"/>
                      <a:headEnd/>
                      <a:tailEnd/>
                    </a:ln>
                  </pic:spPr>
                </pic:pic>
              </a:graphicData>
            </a:graphic>
          </wp:anchor>
        </w:drawing>
      </w:r>
    </w:p>
    <w:p w:rsidR="004D3540" w:rsidRPr="00A902CA" w:rsidRDefault="000E6742" w:rsidP="00A902CA">
      <w:pPr>
        <w:widowControl w:val="0"/>
        <w:tabs>
          <w:tab w:val="left" w:pos="569"/>
          <w:tab w:val="center" w:pos="3162"/>
        </w:tabs>
        <w:autoSpaceDE w:val="0"/>
        <w:autoSpaceDN w:val="0"/>
        <w:adjustRightInd w:val="0"/>
        <w:spacing w:line="240" w:lineRule="auto"/>
        <w:ind w:firstLine="426"/>
        <w:contextualSpacing/>
        <w:jc w:val="center"/>
        <w:rPr>
          <w:rFonts w:ascii="Times New Roman" w:hAnsi="Times New Roman" w:cs="Times New Roman"/>
          <w:sz w:val="24"/>
          <w:szCs w:val="24"/>
        </w:rPr>
      </w:pPr>
      <w:r>
        <w:rPr>
          <w:rFonts w:ascii="Times New Roman" w:hAnsi="Times New Roman" w:cs="Times New Roman"/>
          <w:noProof/>
          <w:sz w:val="24"/>
          <w:szCs w:val="24"/>
        </w:rPr>
        <w:pict>
          <v:rect id="_x0000_s1057" style="position:absolute;left:0;text-align:left;margin-left:-175.55pt;margin-top:145pt;width:42.7pt;height:12.55pt;z-index:251706368" stroked="f"/>
        </w:pict>
      </w:r>
      <w:r w:rsidR="004D3540" w:rsidRPr="00A902CA">
        <w:rPr>
          <w:rFonts w:ascii="Times New Roman" w:hAnsi="Times New Roman" w:cs="Times New Roman"/>
          <w:noProof/>
          <w:sz w:val="24"/>
          <w:szCs w:val="24"/>
          <w:lang w:eastAsia="ru-RU"/>
        </w:rPr>
        <w:drawing>
          <wp:inline distT="0" distB="0" distL="0" distR="0">
            <wp:extent cx="1454150" cy="1511659"/>
            <wp:effectExtent l="1905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20" cstate="print"/>
                    <a:srcRect/>
                    <a:stretch>
                      <a:fillRect/>
                    </a:stretch>
                  </pic:blipFill>
                  <pic:spPr bwMode="auto">
                    <a:xfrm>
                      <a:off x="0" y="0"/>
                      <a:ext cx="1454150" cy="1511659"/>
                    </a:xfrm>
                    <a:prstGeom prst="rect">
                      <a:avLst/>
                    </a:prstGeom>
                    <a:noFill/>
                    <a:ln w="9525">
                      <a:noFill/>
                      <a:miter lim="800000"/>
                      <a:headEnd/>
                      <a:tailEnd/>
                    </a:ln>
                  </pic:spPr>
                </pic:pic>
              </a:graphicData>
            </a:graphic>
          </wp:inline>
        </w:drawing>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На рис. - схема радиально-поршневого насоса </w:t>
      </w:r>
      <w:r w:rsidRPr="00A902CA">
        <w:rPr>
          <w:rFonts w:ascii="Times New Roman" w:hAnsi="Times New Roman" w:cs="Times New Roman"/>
          <w:b/>
          <w:bCs/>
          <w:i/>
          <w:iCs/>
          <w:sz w:val="24"/>
          <w:szCs w:val="24"/>
        </w:rPr>
        <w:t>однократного действия</w:t>
      </w:r>
      <w:r w:rsidRPr="00A902CA">
        <w:rPr>
          <w:rFonts w:ascii="Times New Roman" w:hAnsi="Times New Roman" w:cs="Times New Roman"/>
          <w:sz w:val="24"/>
          <w:szCs w:val="24"/>
        </w:rPr>
        <w:t xml:space="preserve">. Основным элементом насоса является ротор </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с плунжерами</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который вращается относительно корпуса </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насоса. Ротор </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установлен в корпусе  со смещением оси (с эксцентриситетом </w:t>
      </w:r>
      <w:r w:rsidRPr="00A902CA">
        <w:rPr>
          <w:rFonts w:ascii="Times New Roman" w:hAnsi="Times New Roman" w:cs="Times New Roman"/>
          <w:i/>
          <w:iCs/>
          <w:sz w:val="24"/>
          <w:szCs w:val="24"/>
        </w:rPr>
        <w:t xml:space="preserve">е). </w:t>
      </w:r>
      <w:r w:rsidRPr="00A902CA">
        <w:rPr>
          <w:rFonts w:ascii="Times New Roman" w:hAnsi="Times New Roman" w:cs="Times New Roman"/>
          <w:sz w:val="24"/>
          <w:szCs w:val="24"/>
        </w:rPr>
        <w:t>Полости всасывания и нагнетания располагаются в центре насоса и разделены перемычкой.</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При работе насоса плунжеры  вращаются вместе с ротором </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и одновременно скользят по корпусу</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За счет этого и пружин внутри рабочих камер обеспечивается возвратно-поступательное движение плунжеров  относительно ротора</w:t>
      </w:r>
      <w:proofErr w:type="gramStart"/>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Когда рабочая камера перемещается из верхнего положения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в нижнее 1, ее объем увеличивается. При этом перемещении она через отверстие в роторе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соединена с полостью всасывания, поэтому обеспечивается ее заполнение рабочей жидкостью — всасывание. При обратном перемещении — из нижнего положения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в верхнее </w:t>
      </w:r>
      <w:r w:rsidRPr="00A902CA">
        <w:rPr>
          <w:rFonts w:ascii="Times New Roman" w:hAnsi="Times New Roman" w:cs="Times New Roman"/>
          <w:i/>
          <w:iCs/>
          <w:sz w:val="24"/>
          <w:szCs w:val="24"/>
        </w:rPr>
        <w:t xml:space="preserve">3 — </w:t>
      </w:r>
      <w:r w:rsidRPr="00A902CA">
        <w:rPr>
          <w:rFonts w:ascii="Times New Roman" w:hAnsi="Times New Roman" w:cs="Times New Roman"/>
          <w:sz w:val="24"/>
          <w:szCs w:val="24"/>
        </w:rPr>
        <w:t>камера уменьшается и происходит вытеснение жидкости в полость нагнетания.</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Объем рабочей камеры </w:t>
      </w:r>
      <w:r w:rsidRPr="00A902CA">
        <w:rPr>
          <w:rFonts w:ascii="Times New Roman" w:hAnsi="Times New Roman" w:cs="Times New Roman"/>
          <w:i/>
          <w:iCs/>
          <w:sz w:val="24"/>
          <w:szCs w:val="24"/>
          <w:lang w:val="en-US"/>
        </w:rPr>
        <w:t>W</w:t>
      </w:r>
      <w:r w:rsidRPr="00A902CA">
        <w:rPr>
          <w:rFonts w:ascii="Times New Roman" w:hAnsi="Times New Roman" w:cs="Times New Roman"/>
          <w:i/>
          <w:iCs/>
          <w:sz w:val="24"/>
          <w:szCs w:val="24"/>
          <w:vertAlign w:val="subscript"/>
          <w:lang w:val="en-US"/>
        </w:rPr>
        <w:t>K</w:t>
      </w:r>
      <w:r w:rsidRPr="00A902CA">
        <w:rPr>
          <w:rFonts w:ascii="Times New Roman" w:hAnsi="Times New Roman" w:cs="Times New Roman"/>
          <w:i/>
          <w:iCs/>
          <w:sz w:val="24"/>
          <w:szCs w:val="24"/>
        </w:rPr>
        <w:t xml:space="preserve"> - произведение площади плунжера </w:t>
      </w:r>
      <w:r w:rsidRPr="00A902CA">
        <w:rPr>
          <w:rFonts w:ascii="Times New Roman" w:hAnsi="Times New Roman" w:cs="Times New Roman"/>
          <w:i/>
          <w:iCs/>
          <w:sz w:val="24"/>
          <w:szCs w:val="24"/>
          <w:lang w:val="en-US"/>
        </w:rPr>
        <w:t>S</w:t>
      </w:r>
      <w:r w:rsidRPr="00A902CA">
        <w:rPr>
          <w:rFonts w:ascii="Times New Roman" w:hAnsi="Times New Roman" w:cs="Times New Roman"/>
          <w:i/>
          <w:iCs/>
          <w:sz w:val="24"/>
          <w:szCs w:val="24"/>
          <w:vertAlign w:val="subscript"/>
          <w:lang w:val="en-US"/>
        </w:rPr>
        <w:t>n</w:t>
      </w:r>
      <w:r w:rsidRPr="00A902CA">
        <w:rPr>
          <w:rFonts w:ascii="Times New Roman" w:hAnsi="Times New Roman" w:cs="Times New Roman"/>
          <w:i/>
          <w:iCs/>
          <w:sz w:val="24"/>
          <w:szCs w:val="24"/>
        </w:rPr>
        <w:t xml:space="preserve"> и его рабочего хода </w:t>
      </w:r>
      <w:r w:rsidRPr="00A902CA">
        <w:rPr>
          <w:rFonts w:ascii="Times New Roman" w:hAnsi="Times New Roman" w:cs="Times New Roman"/>
          <w:i/>
          <w:iCs/>
          <w:sz w:val="24"/>
          <w:szCs w:val="24"/>
          <w:lang w:val="en-US"/>
        </w:rPr>
        <w:t>l</w:t>
      </w:r>
      <w:r w:rsidRPr="00A902CA">
        <w:rPr>
          <w:rFonts w:ascii="Times New Roman" w:hAnsi="Times New Roman" w:cs="Times New Roman"/>
          <w:i/>
          <w:iCs/>
          <w:sz w:val="24"/>
          <w:szCs w:val="24"/>
        </w:rPr>
        <w:t xml:space="preserve"> (</w:t>
      </w:r>
      <w:r w:rsidRPr="00A902CA">
        <w:rPr>
          <w:rFonts w:ascii="Times New Roman" w:hAnsi="Times New Roman" w:cs="Times New Roman"/>
          <w:i/>
          <w:iCs/>
          <w:sz w:val="24"/>
          <w:szCs w:val="24"/>
          <w:lang w:val="en-US"/>
        </w:rPr>
        <w:t>W</w:t>
      </w:r>
      <w:r w:rsidRPr="00A902CA">
        <w:rPr>
          <w:rFonts w:ascii="Times New Roman" w:hAnsi="Times New Roman" w:cs="Times New Roman"/>
          <w:i/>
          <w:iCs/>
          <w:sz w:val="24"/>
          <w:szCs w:val="24"/>
          <w:vertAlign w:val="subscript"/>
          <w:lang w:val="en-US"/>
        </w:rPr>
        <w:t>K</w:t>
      </w:r>
      <w:r w:rsidRPr="00A902CA">
        <w:rPr>
          <w:rFonts w:ascii="Times New Roman" w:hAnsi="Times New Roman" w:cs="Times New Roman"/>
          <w:i/>
          <w:iCs/>
          <w:sz w:val="24"/>
          <w:szCs w:val="24"/>
        </w:rPr>
        <w:t xml:space="preserve"> = </w:t>
      </w:r>
      <w:r w:rsidRPr="00A902CA">
        <w:rPr>
          <w:rFonts w:ascii="Times New Roman" w:hAnsi="Times New Roman" w:cs="Times New Roman"/>
          <w:i/>
          <w:iCs/>
          <w:sz w:val="24"/>
          <w:szCs w:val="24"/>
          <w:lang w:val="en-US"/>
        </w:rPr>
        <w:t>S</w:t>
      </w:r>
      <w:r w:rsidRPr="00A902CA">
        <w:rPr>
          <w:rFonts w:ascii="Times New Roman" w:hAnsi="Times New Roman" w:cs="Times New Roman"/>
          <w:i/>
          <w:iCs/>
          <w:sz w:val="24"/>
          <w:szCs w:val="24"/>
          <w:vertAlign w:val="subscript"/>
          <w:lang w:val="en-US"/>
        </w:rPr>
        <w:t>n</w:t>
      </w:r>
      <w:r w:rsidRPr="00A902CA">
        <w:rPr>
          <w:rFonts w:ascii="Times New Roman" w:hAnsi="Times New Roman" w:cs="Times New Roman"/>
          <w:i/>
          <w:iCs/>
          <w:sz w:val="24"/>
          <w:szCs w:val="24"/>
        </w:rPr>
        <w:t>∙</w:t>
      </w:r>
      <w:r w:rsidRPr="00A902CA">
        <w:rPr>
          <w:rFonts w:ascii="Times New Roman" w:hAnsi="Times New Roman" w:cs="Times New Roman"/>
          <w:i/>
          <w:iCs/>
          <w:sz w:val="24"/>
          <w:szCs w:val="24"/>
          <w:vertAlign w:val="subscript"/>
        </w:rPr>
        <w:t xml:space="preserve"> </w:t>
      </w:r>
      <w:r w:rsidRPr="00A902CA">
        <w:rPr>
          <w:rFonts w:ascii="Times New Roman" w:hAnsi="Times New Roman" w:cs="Times New Roman"/>
          <w:i/>
          <w:iCs/>
          <w:sz w:val="24"/>
          <w:szCs w:val="24"/>
          <w:lang w:val="en-US"/>
        </w:rPr>
        <w:t>l</w:t>
      </w:r>
      <w:r w:rsidRPr="00A902CA">
        <w:rPr>
          <w:rFonts w:ascii="Times New Roman" w:hAnsi="Times New Roman" w:cs="Times New Roman"/>
          <w:i/>
          <w:iCs/>
          <w:sz w:val="24"/>
          <w:szCs w:val="24"/>
        </w:rPr>
        <w:t xml:space="preserve">). Из анализа рис. следует, что </w:t>
      </w:r>
      <w:r w:rsidRPr="00A902CA">
        <w:rPr>
          <w:rFonts w:ascii="Times New Roman" w:hAnsi="Times New Roman" w:cs="Times New Roman"/>
          <w:i/>
          <w:iCs/>
          <w:sz w:val="24"/>
          <w:szCs w:val="24"/>
          <w:lang w:val="en-US"/>
        </w:rPr>
        <w:t>l</w:t>
      </w:r>
      <w:r w:rsidRPr="00A902CA">
        <w:rPr>
          <w:rFonts w:ascii="Times New Roman" w:hAnsi="Times New Roman" w:cs="Times New Roman"/>
          <w:i/>
          <w:iCs/>
          <w:sz w:val="24"/>
          <w:szCs w:val="24"/>
        </w:rPr>
        <w:t xml:space="preserve"> = 2е. </w:t>
      </w:r>
      <w:r w:rsidRPr="00A902CA">
        <w:rPr>
          <w:rFonts w:ascii="Times New Roman" w:hAnsi="Times New Roman" w:cs="Times New Roman"/>
          <w:sz w:val="24"/>
          <w:szCs w:val="24"/>
        </w:rPr>
        <w:t>Формула для рабочего объема насоса:</w:t>
      </w:r>
    </w:p>
    <w:p w:rsidR="004D3540" w:rsidRPr="00A902CA" w:rsidRDefault="004D3540"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003300" cy="254000"/>
            <wp:effectExtent l="19050" t="0" r="635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21" cstate="print"/>
                    <a:srcRect/>
                    <a:stretch>
                      <a:fillRect/>
                    </a:stretch>
                  </pic:blipFill>
                  <pic:spPr bwMode="auto">
                    <a:xfrm>
                      <a:off x="0" y="0"/>
                      <a:ext cx="1003300" cy="254000"/>
                    </a:xfrm>
                    <a:prstGeom prst="rect">
                      <a:avLst/>
                    </a:prstGeom>
                    <a:noFill/>
                    <a:ln w="9525">
                      <a:noFill/>
                      <a:miter lim="800000"/>
                      <a:headEnd/>
                      <a:tailEnd/>
                    </a:ln>
                  </pic:spPr>
                </pic:pic>
              </a:graphicData>
            </a:graphic>
          </wp:inline>
        </w:drawing>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где </w:t>
      </w:r>
      <w:r w:rsidRPr="00A902CA">
        <w:rPr>
          <w:rFonts w:ascii="Times New Roman" w:hAnsi="Times New Roman" w:cs="Times New Roman"/>
          <w:b/>
          <w:bCs/>
          <w:i/>
          <w:iCs/>
          <w:sz w:val="24"/>
          <w:szCs w:val="24"/>
          <w:lang w:val="en-US"/>
        </w:rPr>
        <w:t>k</w:t>
      </w:r>
      <w:r w:rsidRPr="00A902CA">
        <w:rPr>
          <w:rFonts w:ascii="Times New Roman" w:hAnsi="Times New Roman" w:cs="Times New Roman"/>
          <w:b/>
          <w:bCs/>
          <w:i/>
          <w:iCs/>
          <w:sz w:val="24"/>
          <w:szCs w:val="24"/>
        </w:rPr>
        <w:t xml:space="preserve"> - </w:t>
      </w:r>
      <w:r w:rsidRPr="00A902CA">
        <w:rPr>
          <w:rFonts w:ascii="Times New Roman" w:hAnsi="Times New Roman" w:cs="Times New Roman"/>
          <w:i/>
          <w:iCs/>
          <w:sz w:val="24"/>
          <w:szCs w:val="24"/>
        </w:rPr>
        <w:t xml:space="preserve">кратность работы насоса (число подачь жидкости каждой рабочей камеры за один </w:t>
      </w:r>
      <w:r w:rsidRPr="00A902CA">
        <w:rPr>
          <w:rFonts w:ascii="Times New Roman" w:hAnsi="Times New Roman" w:cs="Times New Roman"/>
          <w:i/>
          <w:iCs/>
          <w:sz w:val="24"/>
          <w:szCs w:val="24"/>
        </w:rPr>
        <w:lastRenderedPageBreak/>
        <w:t xml:space="preserve">оборот вала), </w:t>
      </w:r>
      <w:r w:rsidRPr="00A902CA">
        <w:rPr>
          <w:rFonts w:ascii="Times New Roman" w:hAnsi="Times New Roman" w:cs="Times New Roman"/>
          <w:b/>
          <w:bCs/>
          <w:i/>
          <w:iCs/>
          <w:sz w:val="24"/>
          <w:szCs w:val="24"/>
          <w:lang w:val="en-US"/>
        </w:rPr>
        <w:t>z</w:t>
      </w:r>
      <w:r w:rsidRPr="00A902CA">
        <w:rPr>
          <w:rFonts w:ascii="Times New Roman" w:hAnsi="Times New Roman" w:cs="Times New Roman"/>
          <w:b/>
          <w:bCs/>
          <w:sz w:val="24"/>
          <w:szCs w:val="24"/>
        </w:rPr>
        <w:t xml:space="preserve"> </w:t>
      </w:r>
      <w:r w:rsidRPr="00A902CA">
        <w:rPr>
          <w:rFonts w:ascii="Times New Roman" w:hAnsi="Times New Roman" w:cs="Times New Roman"/>
          <w:i/>
          <w:iCs/>
          <w:sz w:val="24"/>
          <w:szCs w:val="24"/>
        </w:rPr>
        <w:t>– общее число камер насоса</w:t>
      </w:r>
      <w:r w:rsidRPr="00A902CA">
        <w:rPr>
          <w:rFonts w:ascii="Times New Roman" w:hAnsi="Times New Roman" w:cs="Times New Roman"/>
          <w:sz w:val="24"/>
          <w:szCs w:val="24"/>
        </w:rPr>
        <w:t xml:space="preserve">. </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Теоретическая (идеальная) подача</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при рабочем объеме </w:t>
      </w:r>
      <w:r w:rsidRPr="00A902CA">
        <w:rPr>
          <w:rFonts w:ascii="Times New Roman" w:hAnsi="Times New Roman" w:cs="Times New Roman"/>
          <w:i/>
          <w:iCs/>
          <w:sz w:val="24"/>
          <w:szCs w:val="24"/>
          <w:lang w:val="en-US"/>
        </w:rPr>
        <w:t>W</w:t>
      </w:r>
      <w:r w:rsidRPr="00A902CA">
        <w:rPr>
          <w:rFonts w:ascii="Times New Roman" w:hAnsi="Times New Roman" w:cs="Times New Roman"/>
          <w:i/>
          <w:iCs/>
          <w:sz w:val="24"/>
          <w:szCs w:val="24"/>
          <w:vertAlign w:val="subscript"/>
        </w:rPr>
        <w:t>0</w:t>
      </w:r>
      <w:r w:rsidRPr="00A902CA">
        <w:rPr>
          <w:rFonts w:ascii="Times New Roman" w:hAnsi="Times New Roman" w:cs="Times New Roman"/>
          <w:i/>
          <w:iCs/>
          <w:sz w:val="24"/>
          <w:szCs w:val="24"/>
        </w:rPr>
        <w:t xml:space="preserve"> и данной частоте вращения вала </w:t>
      </w:r>
      <w:proofErr w:type="gramStart"/>
      <w:r w:rsidRPr="00A902CA">
        <w:rPr>
          <w:rFonts w:ascii="Times New Roman" w:hAnsi="Times New Roman" w:cs="Times New Roman"/>
          <w:i/>
          <w:iCs/>
          <w:sz w:val="24"/>
          <w:szCs w:val="24"/>
        </w:rPr>
        <w:t>п</w:t>
      </w:r>
      <w:proofErr w:type="gramEnd"/>
      <w:r w:rsidRPr="00A902CA">
        <w:rPr>
          <w:rFonts w:ascii="Times New Roman" w:hAnsi="Times New Roman" w:cs="Times New Roman"/>
          <w:i/>
          <w:iCs/>
          <w:sz w:val="24"/>
          <w:szCs w:val="24"/>
        </w:rPr>
        <w:t xml:space="preserve"> </w:t>
      </w:r>
    </w:p>
    <w:p w:rsidR="004D3540" w:rsidRPr="00A902CA" w:rsidRDefault="004D3540"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863600" cy="254000"/>
            <wp:effectExtent l="1905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22" cstate="print"/>
                    <a:srcRect/>
                    <a:stretch>
                      <a:fillRect/>
                    </a:stretch>
                  </pic:blipFill>
                  <pic:spPr bwMode="auto">
                    <a:xfrm>
                      <a:off x="0" y="0"/>
                      <a:ext cx="863600" cy="254000"/>
                    </a:xfrm>
                    <a:prstGeom prst="rect">
                      <a:avLst/>
                    </a:prstGeom>
                    <a:noFill/>
                    <a:ln w="9525">
                      <a:noFill/>
                      <a:miter lim="800000"/>
                      <a:headEnd/>
                      <a:tailEnd/>
                    </a:ln>
                  </pic:spPr>
                </pic:pic>
              </a:graphicData>
            </a:graphic>
          </wp:inline>
        </w:drawing>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(Существует при нулевом давлении на выходе насоса, не зависит от давления насоса.)</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Действительная подача насоса меньше теоретической на величину объемных потерь, вызванных утечками жидкости через зазоры из полостей с высокими давлениями</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Утечки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vertAlign w:val="subscript"/>
        </w:rPr>
        <w:t>ут</w:t>
      </w:r>
      <w:r w:rsidRPr="00A902CA">
        <w:rPr>
          <w:rFonts w:ascii="Times New Roman" w:hAnsi="Times New Roman" w:cs="Times New Roman"/>
          <w:i/>
          <w:iCs/>
          <w:sz w:val="24"/>
          <w:szCs w:val="24"/>
        </w:rPr>
        <w:t xml:space="preserve"> растут пропорционально давлению  </w:t>
      </w:r>
      <w:proofErr w:type="gramStart"/>
      <w:r w:rsidRPr="00A902CA">
        <w:rPr>
          <w:rFonts w:ascii="Times New Roman" w:hAnsi="Times New Roman" w:cs="Times New Roman"/>
          <w:b/>
          <w:bCs/>
          <w:i/>
          <w:iCs/>
          <w:sz w:val="24"/>
          <w:szCs w:val="24"/>
        </w:rPr>
        <w:t>р</w:t>
      </w:r>
      <w:proofErr w:type="gramEnd"/>
      <w:r w:rsidRPr="00A902CA">
        <w:rPr>
          <w:rFonts w:ascii="Times New Roman" w:hAnsi="Times New Roman" w:cs="Times New Roman"/>
          <w:i/>
          <w:iCs/>
          <w:sz w:val="24"/>
          <w:szCs w:val="24"/>
        </w:rPr>
        <w:t>, а подача насоса с ростом давления уменьшается.</w:t>
      </w:r>
    </w:p>
    <w:p w:rsidR="004D3540" w:rsidRPr="00A902CA" w:rsidRDefault="004D3540" w:rsidP="00A902CA">
      <w:pPr>
        <w:widowControl w:val="0"/>
        <w:autoSpaceDE w:val="0"/>
        <w:autoSpaceDN w:val="0"/>
        <w:adjustRightInd w:val="0"/>
        <w:spacing w:line="240" w:lineRule="auto"/>
        <w:ind w:firstLine="426"/>
        <w:contextualSpacing/>
        <w:jc w:val="center"/>
        <w:rPr>
          <w:rFonts w:ascii="Times New Roman" w:hAnsi="Times New Roman" w:cs="Times New Roman"/>
          <w:b/>
          <w:bCs/>
          <w:sz w:val="24"/>
          <w:szCs w:val="24"/>
        </w:rPr>
      </w:pPr>
      <w:r w:rsidRPr="00A902CA">
        <w:rPr>
          <w:rFonts w:ascii="Times New Roman" w:hAnsi="Times New Roman" w:cs="Times New Roman"/>
          <w:b/>
          <w:bCs/>
          <w:i/>
          <w:iCs/>
          <w:sz w:val="24"/>
          <w:szCs w:val="24"/>
          <w:lang w:val="en-US"/>
        </w:rPr>
        <w:t>Q</w:t>
      </w:r>
      <w:r w:rsidRPr="00A902CA">
        <w:rPr>
          <w:rFonts w:ascii="Times New Roman" w:hAnsi="Times New Roman" w:cs="Times New Roman"/>
          <w:b/>
          <w:bCs/>
          <w:i/>
          <w:iCs/>
          <w:sz w:val="24"/>
          <w:szCs w:val="24"/>
          <w:vertAlign w:val="subscript"/>
        </w:rPr>
        <w:t>н</w:t>
      </w:r>
      <w:r w:rsidRPr="00A902CA">
        <w:rPr>
          <w:rFonts w:ascii="Times New Roman" w:hAnsi="Times New Roman" w:cs="Times New Roman"/>
          <w:b/>
          <w:bCs/>
          <w:i/>
          <w:iCs/>
          <w:sz w:val="24"/>
          <w:szCs w:val="24"/>
        </w:rPr>
        <w:t xml:space="preserve"> = </w:t>
      </w:r>
      <w:r w:rsidRPr="00A902CA">
        <w:rPr>
          <w:rFonts w:ascii="Times New Roman" w:hAnsi="Times New Roman" w:cs="Times New Roman"/>
          <w:b/>
          <w:bCs/>
          <w:i/>
          <w:iCs/>
          <w:sz w:val="24"/>
          <w:szCs w:val="24"/>
          <w:lang w:val="en-US"/>
        </w:rPr>
        <w:t>Q</w:t>
      </w:r>
      <w:r w:rsidRPr="00A902CA">
        <w:rPr>
          <w:rFonts w:ascii="Times New Roman" w:hAnsi="Times New Roman" w:cs="Times New Roman"/>
          <w:b/>
          <w:bCs/>
          <w:sz w:val="24"/>
          <w:szCs w:val="24"/>
          <w:vertAlign w:val="subscript"/>
        </w:rPr>
        <w:t>т</w:t>
      </w:r>
      <w:r w:rsidRPr="00A902CA">
        <w:rPr>
          <w:rFonts w:ascii="Times New Roman" w:hAnsi="Times New Roman" w:cs="Times New Roman"/>
          <w:b/>
          <w:bCs/>
          <w:sz w:val="24"/>
          <w:szCs w:val="24"/>
        </w:rPr>
        <w:t xml:space="preserve"> - </w:t>
      </w:r>
      <w:r w:rsidRPr="00A902CA">
        <w:rPr>
          <w:rFonts w:ascii="Times New Roman" w:hAnsi="Times New Roman" w:cs="Times New Roman"/>
          <w:b/>
          <w:bCs/>
          <w:i/>
          <w:iCs/>
          <w:sz w:val="24"/>
          <w:szCs w:val="24"/>
          <w:lang w:val="en-US"/>
        </w:rPr>
        <w:t>q</w:t>
      </w:r>
      <w:r w:rsidRPr="00A902CA">
        <w:rPr>
          <w:rFonts w:ascii="Times New Roman" w:hAnsi="Times New Roman" w:cs="Times New Roman"/>
          <w:b/>
          <w:bCs/>
          <w:i/>
          <w:iCs/>
          <w:sz w:val="24"/>
          <w:szCs w:val="24"/>
          <w:vertAlign w:val="subscript"/>
        </w:rPr>
        <w:t>ут</w:t>
      </w:r>
      <w:r w:rsidRPr="00A902CA">
        <w:rPr>
          <w:rFonts w:ascii="Times New Roman" w:hAnsi="Times New Roman" w:cs="Times New Roman"/>
          <w:b/>
          <w:bCs/>
          <w:sz w:val="24"/>
          <w:szCs w:val="24"/>
        </w:rPr>
        <w:t xml:space="preserve"> =</w:t>
      </w:r>
      <w:r w:rsidRPr="00A902CA">
        <w:rPr>
          <w:rFonts w:ascii="Times New Roman" w:hAnsi="Times New Roman" w:cs="Times New Roman"/>
          <w:b/>
          <w:bCs/>
          <w:i/>
          <w:iCs/>
          <w:sz w:val="24"/>
          <w:szCs w:val="24"/>
        </w:rPr>
        <w:t xml:space="preserve"> </w:t>
      </w:r>
      <w:r w:rsidRPr="00A902CA">
        <w:rPr>
          <w:rFonts w:ascii="Times New Roman" w:hAnsi="Times New Roman" w:cs="Times New Roman"/>
          <w:b/>
          <w:bCs/>
          <w:i/>
          <w:iCs/>
          <w:sz w:val="24"/>
          <w:szCs w:val="24"/>
          <w:lang w:val="en-US"/>
        </w:rPr>
        <w:t>Q</w:t>
      </w:r>
      <w:r w:rsidRPr="00A902CA">
        <w:rPr>
          <w:rFonts w:ascii="Times New Roman" w:hAnsi="Times New Roman" w:cs="Times New Roman"/>
          <w:b/>
          <w:bCs/>
          <w:sz w:val="24"/>
          <w:szCs w:val="24"/>
          <w:vertAlign w:val="subscript"/>
        </w:rPr>
        <w:t xml:space="preserve">т </w:t>
      </w:r>
      <w:r w:rsidRPr="00A902CA">
        <w:rPr>
          <w:rFonts w:ascii="Times New Roman" w:hAnsi="Times New Roman" w:cs="Times New Roman"/>
          <w:b/>
          <w:bCs/>
          <w:sz w:val="24"/>
          <w:szCs w:val="24"/>
          <w:lang w:val="en-US"/>
        </w:rPr>
        <w:t>η</w:t>
      </w:r>
      <w:r w:rsidRPr="00A902CA">
        <w:rPr>
          <w:rFonts w:ascii="Times New Roman" w:hAnsi="Times New Roman" w:cs="Times New Roman"/>
          <w:b/>
          <w:bCs/>
          <w:i/>
          <w:iCs/>
          <w:sz w:val="24"/>
          <w:szCs w:val="24"/>
          <w:vertAlign w:val="subscript"/>
        </w:rPr>
        <w:t>0</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Зависимость, связывающая давление насоса </w:t>
      </w:r>
      <w:proofErr w:type="gramStart"/>
      <w:r w:rsidRPr="00A902CA">
        <w:rPr>
          <w:rFonts w:ascii="Times New Roman" w:hAnsi="Times New Roman" w:cs="Times New Roman"/>
          <w:b/>
          <w:bCs/>
          <w:i/>
          <w:iCs/>
          <w:sz w:val="24"/>
          <w:szCs w:val="24"/>
        </w:rPr>
        <w:t>р</w:t>
      </w:r>
      <w:proofErr w:type="gramEnd"/>
      <w:r w:rsidRPr="00A902CA">
        <w:rPr>
          <w:rFonts w:ascii="Times New Roman" w:hAnsi="Times New Roman" w:cs="Times New Roman"/>
          <w:i/>
          <w:iCs/>
          <w:sz w:val="24"/>
          <w:szCs w:val="24"/>
        </w:rPr>
        <w:t xml:space="preserve"> с вращающим моментом </w:t>
      </w:r>
      <w:r w:rsidRPr="00A902CA">
        <w:rPr>
          <w:rFonts w:ascii="Times New Roman" w:hAnsi="Times New Roman" w:cs="Times New Roman"/>
          <w:b/>
          <w:bCs/>
          <w:i/>
          <w:iCs/>
          <w:sz w:val="24"/>
          <w:szCs w:val="24"/>
        </w:rPr>
        <w:t>М</w:t>
      </w:r>
      <w:r w:rsidRPr="00A902CA">
        <w:rPr>
          <w:rFonts w:ascii="Times New Roman" w:hAnsi="Times New Roman" w:cs="Times New Roman"/>
          <w:i/>
          <w:iCs/>
          <w:sz w:val="24"/>
          <w:szCs w:val="24"/>
        </w:rPr>
        <w:t xml:space="preserve"> на его валу</w:t>
      </w:r>
      <w:r w:rsidRPr="00A902CA">
        <w:rPr>
          <w:rFonts w:ascii="Times New Roman" w:hAnsi="Times New Roman" w:cs="Times New Roman"/>
          <w:sz w:val="24"/>
          <w:szCs w:val="24"/>
        </w:rPr>
        <w:t>:</w:t>
      </w:r>
    </w:p>
    <w:p w:rsidR="004D3540" w:rsidRPr="00A902CA" w:rsidRDefault="004D3540"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104900" cy="393700"/>
            <wp:effectExtent l="1905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23" cstate="print"/>
                    <a:srcRect/>
                    <a:stretch>
                      <a:fillRect/>
                    </a:stretch>
                  </pic:blipFill>
                  <pic:spPr bwMode="auto">
                    <a:xfrm>
                      <a:off x="0" y="0"/>
                      <a:ext cx="1104900" cy="393700"/>
                    </a:xfrm>
                    <a:prstGeom prst="rect">
                      <a:avLst/>
                    </a:prstGeom>
                    <a:noFill/>
                    <a:ln w="9525">
                      <a:noFill/>
                      <a:miter lim="800000"/>
                      <a:headEnd/>
                      <a:tailEnd/>
                    </a:ln>
                  </pic:spPr>
                </pic:pic>
              </a:graphicData>
            </a:graphic>
          </wp:inline>
        </w:drawing>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где </w:t>
      </w:r>
      <w:r w:rsidRPr="00A902CA">
        <w:rPr>
          <w:rFonts w:ascii="Times New Roman" w:hAnsi="Times New Roman" w:cs="Times New Roman"/>
          <w:b/>
          <w:bCs/>
          <w:i/>
          <w:iCs/>
          <w:sz w:val="24"/>
          <w:szCs w:val="24"/>
        </w:rPr>
        <w:t>η</w:t>
      </w:r>
      <w:proofErr w:type="gramStart"/>
      <w:r w:rsidRPr="00A902CA">
        <w:rPr>
          <w:rFonts w:ascii="Times New Roman" w:hAnsi="Times New Roman" w:cs="Times New Roman"/>
          <w:b/>
          <w:bCs/>
          <w:i/>
          <w:iCs/>
          <w:sz w:val="24"/>
          <w:szCs w:val="24"/>
          <w:vertAlign w:val="subscript"/>
        </w:rPr>
        <w:t>м</w:t>
      </w:r>
      <w:proofErr w:type="gramEnd"/>
      <w:r w:rsidRPr="00A902CA">
        <w:rPr>
          <w:rFonts w:ascii="Times New Roman" w:hAnsi="Times New Roman" w:cs="Times New Roman"/>
          <w:i/>
          <w:iCs/>
          <w:sz w:val="24"/>
          <w:szCs w:val="24"/>
        </w:rPr>
        <w:t xml:space="preserve"> — механический КПД насоса</w:t>
      </w:r>
      <w:r w:rsidRPr="00A902CA">
        <w:rPr>
          <w:rFonts w:ascii="Times New Roman" w:hAnsi="Times New Roman" w:cs="Times New Roman"/>
          <w:sz w:val="24"/>
          <w:szCs w:val="24"/>
        </w:rPr>
        <w:t>.</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sz w:val="24"/>
          <w:szCs w:val="24"/>
        </w:rPr>
        <w:t xml:space="preserve">Насосы однократного действия могут быть регулируемыми. </w:t>
      </w:r>
      <w:r w:rsidRPr="00A902CA">
        <w:rPr>
          <w:rFonts w:ascii="Times New Roman" w:hAnsi="Times New Roman" w:cs="Times New Roman"/>
          <w:i/>
          <w:iCs/>
          <w:sz w:val="24"/>
          <w:szCs w:val="24"/>
        </w:rPr>
        <w:t>В регулируемом насосе изменение рабочего объема обеспечивается за счет смещения ротора 4 относительно корпуса 6, т. е. за счет изменения величины е.</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Главное отличие</w:t>
      </w:r>
      <w:r w:rsidRPr="00A902CA">
        <w:rPr>
          <w:rFonts w:ascii="Times New Roman" w:hAnsi="Times New Roman" w:cs="Times New Roman"/>
          <w:sz w:val="24"/>
          <w:szCs w:val="24"/>
        </w:rPr>
        <w:t xml:space="preserve"> от других роторных насосов - </w:t>
      </w:r>
      <w:proofErr w:type="gramStart"/>
      <w:r w:rsidRPr="00A902CA">
        <w:rPr>
          <w:rFonts w:ascii="Times New Roman" w:hAnsi="Times New Roman" w:cs="Times New Roman"/>
          <w:i/>
          <w:iCs/>
          <w:sz w:val="24"/>
          <w:szCs w:val="24"/>
        </w:rPr>
        <w:t>большими</w:t>
      </w:r>
      <w:proofErr w:type="gramEnd"/>
      <w:r w:rsidRPr="00A902CA">
        <w:rPr>
          <w:rFonts w:ascii="Times New Roman" w:hAnsi="Times New Roman" w:cs="Times New Roman"/>
          <w:i/>
          <w:iCs/>
          <w:sz w:val="24"/>
          <w:szCs w:val="24"/>
        </w:rPr>
        <w:t xml:space="preserve"> рабочии объемы</w:t>
      </w:r>
      <w:r w:rsidRPr="00A902CA">
        <w:rPr>
          <w:rFonts w:ascii="Times New Roman" w:hAnsi="Times New Roman" w:cs="Times New Roman"/>
          <w:sz w:val="24"/>
          <w:szCs w:val="24"/>
        </w:rPr>
        <w:t>.</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Радиально-поршневые насосы могут быть дву- и многократного действия</w:t>
      </w:r>
      <w:r w:rsidRPr="00A902CA">
        <w:rPr>
          <w:rFonts w:ascii="Times New Roman" w:hAnsi="Times New Roman" w:cs="Times New Roman"/>
          <w:sz w:val="24"/>
          <w:szCs w:val="24"/>
        </w:rPr>
        <w:t>, за счет создания на внутренней поверхности корпуса специального профиля благодаря которому каждый плунжер совершает два или более рабочих ходов за один оборот ротора.</w:t>
      </w:r>
    </w:p>
    <w:p w:rsidR="004D3540" w:rsidRPr="00A902CA" w:rsidRDefault="002048FD" w:rsidP="002048FD">
      <w:pPr>
        <w:widowControl w:val="0"/>
        <w:autoSpaceDE w:val="0"/>
        <w:autoSpaceDN w:val="0"/>
        <w:adjustRightInd w:val="0"/>
        <w:spacing w:line="240" w:lineRule="auto"/>
        <w:ind w:firstLine="426"/>
        <w:contextualSpacing/>
        <w:jc w:val="center"/>
        <w:rPr>
          <w:rFonts w:ascii="Times New Roman" w:hAnsi="Times New Roman" w:cs="Times New Roman"/>
          <w:i/>
          <w:iCs/>
          <w:sz w:val="24"/>
          <w:szCs w:val="24"/>
        </w:rPr>
      </w:pPr>
      <w:r>
        <w:rPr>
          <w:rFonts w:ascii="Times New Roman" w:hAnsi="Times New Roman" w:cs="Times New Roman"/>
          <w:b/>
          <w:bCs/>
          <w:i/>
          <w:iCs/>
          <w:sz w:val="24"/>
          <w:szCs w:val="24"/>
        </w:rPr>
        <w:t>5.</w:t>
      </w:r>
      <w:r w:rsidR="004D3540" w:rsidRPr="00A902CA">
        <w:rPr>
          <w:rFonts w:ascii="Times New Roman" w:hAnsi="Times New Roman" w:cs="Times New Roman"/>
          <w:b/>
          <w:bCs/>
          <w:i/>
          <w:iCs/>
          <w:sz w:val="24"/>
          <w:szCs w:val="24"/>
        </w:rPr>
        <w:t xml:space="preserve"> Гидромоторы многократного действия.</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noProof/>
          <w:sz w:val="24"/>
          <w:szCs w:val="24"/>
          <w:lang w:eastAsia="ru-RU"/>
        </w:rPr>
        <w:drawing>
          <wp:anchor distT="0" distB="0" distL="114300" distR="114300" simplePos="0" relativeHeight="251707392" behindDoc="0" locked="0" layoutInCell="1" allowOverlap="1">
            <wp:simplePos x="0" y="0"/>
            <wp:positionH relativeFrom="column">
              <wp:posOffset>-1905</wp:posOffset>
            </wp:positionH>
            <wp:positionV relativeFrom="paragraph">
              <wp:posOffset>354965</wp:posOffset>
            </wp:positionV>
            <wp:extent cx="3371850" cy="1776730"/>
            <wp:effectExtent l="19050" t="0" r="0" b="0"/>
            <wp:wrapTight wrapText="bothSides">
              <wp:wrapPolygon edited="0">
                <wp:start x="-122" y="0"/>
                <wp:lineTo x="-122" y="21307"/>
                <wp:lineTo x="21600" y="21307"/>
                <wp:lineTo x="21600" y="0"/>
                <wp:lineTo x="-122"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4" cstate="print"/>
                    <a:srcRect/>
                    <a:stretch>
                      <a:fillRect/>
                    </a:stretch>
                  </pic:blipFill>
                  <pic:spPr bwMode="auto">
                    <a:xfrm>
                      <a:off x="0" y="0"/>
                      <a:ext cx="3371850" cy="1776730"/>
                    </a:xfrm>
                    <a:prstGeom prst="rect">
                      <a:avLst/>
                    </a:prstGeom>
                    <a:noFill/>
                    <a:ln w="9525">
                      <a:noFill/>
                      <a:miter lim="800000"/>
                      <a:headEnd/>
                      <a:tailEnd/>
                    </a:ln>
                  </pic:spPr>
                </pic:pic>
              </a:graphicData>
            </a:graphic>
          </wp:anchor>
        </w:drawing>
      </w:r>
      <w:r w:rsidRPr="00A902CA">
        <w:rPr>
          <w:rFonts w:ascii="Times New Roman" w:hAnsi="Times New Roman" w:cs="Times New Roman"/>
          <w:b/>
          <w:bCs/>
          <w:i/>
          <w:iCs/>
          <w:sz w:val="24"/>
          <w:szCs w:val="24"/>
        </w:rPr>
        <w:t>Гидромотором</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называется объемный гидравлический двигатель с вращательным движением выходного звена. </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Их конструкции принципиально не отличаются от конструкций одноименных роторных насосов. </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Мощность</w:t>
      </w:r>
      <w:r w:rsidRPr="00A902CA">
        <w:rPr>
          <w:rFonts w:ascii="Times New Roman" w:hAnsi="Times New Roman" w:cs="Times New Roman"/>
          <w:i/>
          <w:iCs/>
          <w:sz w:val="24"/>
          <w:szCs w:val="24"/>
        </w:rPr>
        <w:t xml:space="preserve"> к гидромотору подводится с потоком </w:t>
      </w:r>
      <w:r w:rsidR="0018658D" w:rsidRPr="00A902CA">
        <w:rPr>
          <w:rFonts w:ascii="Times New Roman" w:hAnsi="Times New Roman" w:cs="Times New Roman"/>
          <w:i/>
          <w:iCs/>
          <w:sz w:val="24"/>
          <w:szCs w:val="24"/>
        </w:rPr>
        <w:t>жидкости</w:t>
      </w:r>
      <w:r w:rsidRPr="00A902CA">
        <w:rPr>
          <w:rFonts w:ascii="Times New Roman" w:hAnsi="Times New Roman" w:cs="Times New Roman"/>
          <w:i/>
          <w:iCs/>
          <w:sz w:val="24"/>
          <w:szCs w:val="24"/>
        </w:rPr>
        <w:t>, преобразуется в нем и затем реализуется в виде вращающего момента на его выходном валу.</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Радиально-поршневые гидромоторы</w:t>
      </w:r>
      <w:r w:rsidRPr="00A902CA">
        <w:rPr>
          <w:rFonts w:ascii="Times New Roman" w:hAnsi="Times New Roman" w:cs="Times New Roman"/>
          <w:i/>
          <w:iCs/>
          <w:sz w:val="24"/>
          <w:szCs w:val="24"/>
        </w:rPr>
        <w:t xml:space="preserve"> применяются для получения низких частот вращения и больших вращающих моментов.</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Основная характеристика</w:t>
      </w:r>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радиально-поршневого</w:t>
      </w:r>
      <w:proofErr w:type="gramEnd"/>
      <w:r w:rsidRPr="00A902CA">
        <w:rPr>
          <w:rFonts w:ascii="Times New Roman" w:hAnsi="Times New Roman" w:cs="Times New Roman"/>
          <w:sz w:val="24"/>
          <w:szCs w:val="24"/>
        </w:rPr>
        <w:t xml:space="preserve"> гидромотора - </w:t>
      </w:r>
      <w:r w:rsidRPr="00A902CA">
        <w:rPr>
          <w:rFonts w:ascii="Times New Roman" w:hAnsi="Times New Roman" w:cs="Times New Roman"/>
          <w:b/>
          <w:bCs/>
          <w:i/>
          <w:iCs/>
          <w:sz w:val="24"/>
          <w:szCs w:val="24"/>
        </w:rPr>
        <w:t xml:space="preserve">рабочий объем </w:t>
      </w:r>
      <w:r w:rsidRPr="00A902CA">
        <w:rPr>
          <w:rFonts w:ascii="Times New Roman" w:hAnsi="Times New Roman" w:cs="Times New Roman"/>
          <w:b/>
          <w:bCs/>
          <w:i/>
          <w:iCs/>
          <w:sz w:val="24"/>
          <w:szCs w:val="24"/>
          <w:lang w:val="en-US"/>
        </w:rPr>
        <w:t>W</w:t>
      </w:r>
      <w:r w:rsidRPr="00A902CA">
        <w:rPr>
          <w:rFonts w:ascii="Times New Roman" w:hAnsi="Times New Roman" w:cs="Times New Roman"/>
          <w:b/>
          <w:bCs/>
          <w:i/>
          <w:iCs/>
          <w:sz w:val="24"/>
          <w:szCs w:val="24"/>
          <w:vertAlign w:val="subscript"/>
        </w:rPr>
        <w:t xml:space="preserve">0 </w:t>
      </w:r>
      <w:r w:rsidRPr="00A902CA">
        <w:rPr>
          <w:rFonts w:ascii="Times New Roman" w:hAnsi="Times New Roman" w:cs="Times New Roman"/>
          <w:sz w:val="24"/>
          <w:szCs w:val="24"/>
        </w:rPr>
        <w:t xml:space="preserve">(определяется так же, как и у насосов). </w:t>
      </w:r>
      <w:r w:rsidRPr="00A902CA">
        <w:rPr>
          <w:rFonts w:ascii="Times New Roman" w:hAnsi="Times New Roman" w:cs="Times New Roman"/>
          <w:i/>
          <w:iCs/>
          <w:sz w:val="24"/>
          <w:szCs w:val="24"/>
        </w:rPr>
        <w:t>Гидромоторы могут быть с переменным рабочим объемом, т.е. регулируемыми.</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sz w:val="24"/>
          <w:szCs w:val="24"/>
        </w:rPr>
        <w:t>η</w:t>
      </w:r>
      <w:r w:rsidRPr="00A902CA">
        <w:rPr>
          <w:rFonts w:ascii="Times New Roman" w:hAnsi="Times New Roman" w:cs="Times New Roman"/>
          <w:i/>
          <w:iCs/>
          <w:sz w:val="24"/>
          <w:szCs w:val="24"/>
          <w:vertAlign w:val="subscript"/>
        </w:rPr>
        <w:t xml:space="preserve">н </w:t>
      </w:r>
      <w:r w:rsidRPr="00A902CA">
        <w:rPr>
          <w:rFonts w:ascii="Times New Roman" w:hAnsi="Times New Roman" w:cs="Times New Roman"/>
          <w:i/>
          <w:iCs/>
          <w:sz w:val="24"/>
          <w:szCs w:val="24"/>
        </w:rPr>
        <w:t>=</w:t>
      </w:r>
      <w:r w:rsidRPr="00A902CA">
        <w:rPr>
          <w:rFonts w:ascii="Times New Roman" w:hAnsi="Times New Roman" w:cs="Times New Roman"/>
          <w:sz w:val="24"/>
          <w:szCs w:val="24"/>
        </w:rPr>
        <w:t>η</w:t>
      </w:r>
      <w:r w:rsidRPr="00A902CA">
        <w:rPr>
          <w:rFonts w:ascii="Times New Roman" w:hAnsi="Times New Roman" w:cs="Times New Roman"/>
          <w:sz w:val="24"/>
          <w:szCs w:val="24"/>
          <w:vertAlign w:val="subscript"/>
        </w:rPr>
        <w:t>о</w:t>
      </w:r>
      <w:r w:rsidRPr="00A902CA">
        <w:rPr>
          <w:rFonts w:ascii="Times New Roman" w:hAnsi="Times New Roman" w:cs="Times New Roman"/>
          <w:sz w:val="24"/>
          <w:szCs w:val="24"/>
        </w:rPr>
        <w:t>· η</w:t>
      </w:r>
      <w:r w:rsidRPr="00A902CA">
        <w:rPr>
          <w:rFonts w:ascii="Times New Roman" w:hAnsi="Times New Roman" w:cs="Times New Roman"/>
          <w:sz w:val="24"/>
          <w:szCs w:val="24"/>
          <w:vertAlign w:val="subscript"/>
        </w:rPr>
        <w:t>м</w:t>
      </w:r>
      <w:proofErr w:type="gramStart"/>
      <w:r w:rsidRPr="00A902CA">
        <w:rPr>
          <w:rFonts w:ascii="Times New Roman" w:hAnsi="Times New Roman" w:cs="Times New Roman"/>
          <w:sz w:val="24"/>
          <w:szCs w:val="24"/>
        </w:rPr>
        <w:t xml:space="preserve"> ,</w:t>
      </w:r>
      <w:proofErr w:type="gramEnd"/>
      <w:r w:rsidRPr="00A902CA">
        <w:rPr>
          <w:rFonts w:ascii="Times New Roman" w:hAnsi="Times New Roman" w:cs="Times New Roman"/>
          <w:sz w:val="24"/>
          <w:szCs w:val="24"/>
        </w:rPr>
        <w:t xml:space="preserve"> так как гидравлические потери в них малы и </w:t>
      </w:r>
      <w:r w:rsidRPr="00A902CA">
        <w:rPr>
          <w:rFonts w:ascii="Times New Roman" w:hAnsi="Times New Roman" w:cs="Times New Roman"/>
          <w:i/>
          <w:iCs/>
          <w:sz w:val="24"/>
          <w:szCs w:val="24"/>
        </w:rPr>
        <w:t>η</w:t>
      </w:r>
      <w:r w:rsidRPr="00A902CA">
        <w:rPr>
          <w:rFonts w:ascii="Times New Roman" w:hAnsi="Times New Roman" w:cs="Times New Roman"/>
          <w:i/>
          <w:iCs/>
          <w:sz w:val="24"/>
          <w:szCs w:val="24"/>
          <w:vertAlign w:val="subscript"/>
        </w:rPr>
        <w:t>г</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1. </w:t>
      </w:r>
      <w:proofErr w:type="gramStart"/>
      <w:r w:rsidRPr="00A902CA">
        <w:rPr>
          <w:rFonts w:ascii="Times New Roman" w:hAnsi="Times New Roman" w:cs="Times New Roman"/>
          <w:i/>
          <w:iCs/>
          <w:sz w:val="24"/>
          <w:szCs w:val="24"/>
        </w:rPr>
        <w:t>Численные значения КПД</w:t>
      </w:r>
      <w:r w:rsidRPr="00A902CA">
        <w:rPr>
          <w:rFonts w:ascii="Times New Roman" w:hAnsi="Times New Roman" w:cs="Times New Roman"/>
          <w:sz w:val="24"/>
          <w:szCs w:val="24"/>
        </w:rPr>
        <w:t xml:space="preserve"> роторных гидромоторов </w:t>
      </w:r>
      <w:r w:rsidRPr="00A902CA">
        <w:rPr>
          <w:rFonts w:ascii="Times New Roman" w:hAnsi="Times New Roman" w:cs="Times New Roman"/>
          <w:i/>
          <w:iCs/>
          <w:sz w:val="24"/>
          <w:szCs w:val="24"/>
        </w:rPr>
        <w:t>не отличаются от соответствующих КПД однотипных насосов.</w:t>
      </w:r>
      <w:proofErr w:type="gramEnd"/>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Две основные формулы</w:t>
      </w:r>
      <w:r w:rsidRPr="00A902CA">
        <w:rPr>
          <w:rFonts w:ascii="Times New Roman" w:hAnsi="Times New Roman" w:cs="Times New Roman"/>
          <w:i/>
          <w:iCs/>
          <w:sz w:val="24"/>
          <w:szCs w:val="24"/>
        </w:rPr>
        <w:t xml:space="preserve"> расчета гидромоторов (отличаются от аналогичных формул для роторных насосов из-за противоположного направления потока мощности):</w:t>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Первая связывает момент на валу гидромотора с перепадом давлений</w:t>
      </w:r>
      <w:r w:rsidRPr="00A902CA">
        <w:rPr>
          <w:rFonts w:ascii="Times New Roman" w:hAnsi="Times New Roman" w:cs="Times New Roman"/>
          <w:sz w:val="24"/>
          <w:szCs w:val="24"/>
        </w:rPr>
        <w:t xml:space="preserve"> </w:t>
      </w:r>
      <w:r w:rsidRPr="00A902CA">
        <w:rPr>
          <w:rFonts w:ascii="Times New Roman" w:hAnsi="Times New Roman" w:cs="Times New Roman"/>
          <w:b/>
          <w:bCs/>
          <w:i/>
          <w:iCs/>
          <w:sz w:val="24"/>
          <w:szCs w:val="24"/>
        </w:rPr>
        <w:t>∆</w:t>
      </w:r>
      <w:proofErr w:type="gramStart"/>
      <w:r w:rsidRPr="00A902CA">
        <w:rPr>
          <w:rFonts w:ascii="Times New Roman" w:hAnsi="Times New Roman" w:cs="Times New Roman"/>
          <w:b/>
          <w:bCs/>
          <w:i/>
          <w:iCs/>
          <w:sz w:val="24"/>
          <w:szCs w:val="24"/>
        </w:rPr>
        <w:t>р</w:t>
      </w:r>
      <w:proofErr w:type="gramEnd"/>
      <w:r w:rsidRPr="00A902CA">
        <w:rPr>
          <w:rFonts w:ascii="Times New Roman" w:hAnsi="Times New Roman" w:cs="Times New Roman"/>
          <w:b/>
          <w:bCs/>
          <w:i/>
          <w:iCs/>
          <w:sz w:val="24"/>
          <w:szCs w:val="24"/>
        </w:rPr>
        <w:t xml:space="preserve"> = </w:t>
      </w:r>
      <w:r w:rsidRPr="00A902CA">
        <w:rPr>
          <w:rFonts w:ascii="Times New Roman" w:hAnsi="Times New Roman" w:cs="Times New Roman"/>
          <w:b/>
          <w:bCs/>
          <w:i/>
          <w:iCs/>
          <w:sz w:val="24"/>
          <w:szCs w:val="24"/>
          <w:lang w:val="en-US"/>
        </w:rPr>
        <w:t>p</w:t>
      </w:r>
      <w:r w:rsidRPr="00A902CA">
        <w:rPr>
          <w:rFonts w:ascii="Times New Roman" w:hAnsi="Times New Roman" w:cs="Times New Roman"/>
          <w:b/>
          <w:bCs/>
          <w:i/>
          <w:iCs/>
          <w:smallCaps/>
          <w:sz w:val="24"/>
          <w:szCs w:val="24"/>
          <w:vertAlign w:val="subscript"/>
        </w:rPr>
        <w:t>1</w:t>
      </w:r>
      <w:r w:rsidRPr="00A902CA">
        <w:rPr>
          <w:rFonts w:ascii="Times New Roman" w:hAnsi="Times New Roman" w:cs="Times New Roman"/>
          <w:b/>
          <w:bCs/>
          <w:i/>
          <w:iCs/>
          <w:smallCaps/>
          <w:sz w:val="24"/>
          <w:szCs w:val="24"/>
        </w:rPr>
        <w:t xml:space="preserve"> </w:t>
      </w:r>
      <w:r w:rsidRPr="00A902CA">
        <w:rPr>
          <w:rFonts w:ascii="Times New Roman" w:hAnsi="Times New Roman" w:cs="Times New Roman"/>
          <w:b/>
          <w:bCs/>
          <w:i/>
          <w:iCs/>
          <w:sz w:val="24"/>
          <w:szCs w:val="24"/>
        </w:rPr>
        <w:t xml:space="preserve">- </w:t>
      </w:r>
      <w:r w:rsidRPr="00A902CA">
        <w:rPr>
          <w:rFonts w:ascii="Times New Roman" w:hAnsi="Times New Roman" w:cs="Times New Roman"/>
          <w:b/>
          <w:bCs/>
          <w:i/>
          <w:iCs/>
          <w:sz w:val="24"/>
          <w:szCs w:val="24"/>
          <w:lang w:val="en-US"/>
        </w:rPr>
        <w:t>p</w:t>
      </w:r>
      <w:r w:rsidRPr="00A902CA">
        <w:rPr>
          <w:rFonts w:ascii="Times New Roman" w:hAnsi="Times New Roman" w:cs="Times New Roman"/>
          <w:b/>
          <w:bCs/>
          <w:i/>
          <w:iCs/>
          <w:sz w:val="24"/>
          <w:szCs w:val="24"/>
          <w:vertAlign w:val="subscript"/>
        </w:rPr>
        <w:t>2</w:t>
      </w:r>
      <w:r w:rsidRPr="00A902CA">
        <w:rPr>
          <w:rFonts w:ascii="Times New Roman" w:hAnsi="Times New Roman" w:cs="Times New Roman"/>
          <w:i/>
          <w:iCs/>
          <w:sz w:val="24"/>
          <w:szCs w:val="24"/>
        </w:rPr>
        <w:t>:</w:t>
      </w:r>
    </w:p>
    <w:p w:rsidR="004D3540" w:rsidRPr="00A902CA" w:rsidRDefault="004D3540"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206500" cy="381000"/>
            <wp:effectExtent l="1905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25" cstate="print"/>
                    <a:srcRect/>
                    <a:stretch>
                      <a:fillRect/>
                    </a:stretch>
                  </pic:blipFill>
                  <pic:spPr bwMode="auto">
                    <a:xfrm>
                      <a:off x="0" y="0"/>
                      <a:ext cx="1206500" cy="381000"/>
                    </a:xfrm>
                    <a:prstGeom prst="rect">
                      <a:avLst/>
                    </a:prstGeom>
                    <a:noFill/>
                    <a:ln w="9525">
                      <a:noFill/>
                      <a:miter lim="800000"/>
                      <a:headEnd/>
                      <a:tailEnd/>
                    </a:ln>
                  </pic:spPr>
                </pic:pic>
              </a:graphicData>
            </a:graphic>
          </wp:inline>
        </w:drawing>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Вторая — расход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rPr>
        <w:t xml:space="preserve"> жидкости, проходящей через гидромотор, с частотой вращения его вала</w:t>
      </w:r>
      <w:r w:rsidRPr="00A902CA">
        <w:rPr>
          <w:rFonts w:ascii="Times New Roman" w:hAnsi="Times New Roman" w:cs="Times New Roman"/>
          <w:sz w:val="24"/>
          <w:szCs w:val="24"/>
        </w:rPr>
        <w:t xml:space="preserve"> </w:t>
      </w:r>
      <w:proofErr w:type="gramStart"/>
      <w:r w:rsidRPr="00A902CA">
        <w:rPr>
          <w:rFonts w:ascii="Times New Roman" w:hAnsi="Times New Roman" w:cs="Times New Roman"/>
          <w:i/>
          <w:iCs/>
          <w:sz w:val="24"/>
          <w:szCs w:val="24"/>
        </w:rPr>
        <w:t>п</w:t>
      </w:r>
      <w:proofErr w:type="gramEnd"/>
      <w:r w:rsidRPr="00A902CA">
        <w:rPr>
          <w:rFonts w:ascii="Times New Roman" w:hAnsi="Times New Roman" w:cs="Times New Roman"/>
          <w:i/>
          <w:iCs/>
          <w:sz w:val="24"/>
          <w:szCs w:val="24"/>
        </w:rPr>
        <w:t>:</w:t>
      </w:r>
    </w:p>
    <w:p w:rsidR="004D3540" w:rsidRPr="00A902CA" w:rsidRDefault="004D3540"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914400" cy="406400"/>
            <wp:effectExtent l="1905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26" cstate="print"/>
                    <a:srcRect/>
                    <a:stretch>
                      <a:fillRect/>
                    </a:stretch>
                  </pic:blipFill>
                  <pic:spPr bwMode="auto">
                    <a:xfrm>
                      <a:off x="0" y="0"/>
                      <a:ext cx="914400" cy="406400"/>
                    </a:xfrm>
                    <a:prstGeom prst="rect">
                      <a:avLst/>
                    </a:prstGeom>
                    <a:noFill/>
                    <a:ln w="9525">
                      <a:noFill/>
                      <a:miter lim="800000"/>
                      <a:headEnd/>
                      <a:tailEnd/>
                    </a:ln>
                  </pic:spPr>
                </pic:pic>
              </a:graphicData>
            </a:graphic>
          </wp:inline>
        </w:drawing>
      </w:r>
    </w:p>
    <w:p w:rsidR="004D3540" w:rsidRPr="00A902CA" w:rsidRDefault="004D3540"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proofErr w:type="gramStart"/>
      <w:r w:rsidRPr="00A902CA">
        <w:rPr>
          <w:rFonts w:ascii="Times New Roman" w:hAnsi="Times New Roman" w:cs="Times New Roman"/>
          <w:i/>
          <w:iCs/>
          <w:sz w:val="24"/>
          <w:szCs w:val="24"/>
        </w:rPr>
        <w:t>Роторные</w:t>
      </w:r>
      <w:proofErr w:type="gramEnd"/>
      <w:r w:rsidRPr="00A902CA">
        <w:rPr>
          <w:rFonts w:ascii="Times New Roman" w:hAnsi="Times New Roman" w:cs="Times New Roman"/>
          <w:i/>
          <w:iCs/>
          <w:sz w:val="24"/>
          <w:szCs w:val="24"/>
        </w:rPr>
        <w:t xml:space="preserve"> гидромашины, которые могут работать как в режиме насоса, так и в режиме гидромотора называют мотор-насосами.</w:t>
      </w:r>
    </w:p>
    <w:p w:rsidR="00284677" w:rsidRDefault="00284677" w:rsidP="00284677">
      <w:pPr>
        <w:spacing w:line="240" w:lineRule="auto"/>
        <w:ind w:firstLine="426"/>
        <w:contextualSpacing/>
        <w:rPr>
          <w:b/>
        </w:rPr>
      </w:pPr>
      <w:r>
        <w:rPr>
          <w:b/>
        </w:rPr>
        <w:t>Внеаудиторная самостоятельная работа:</w:t>
      </w:r>
    </w:p>
    <w:p w:rsidR="00284677" w:rsidRPr="006E4801" w:rsidRDefault="00284677" w:rsidP="001A53A8">
      <w:pPr>
        <w:pStyle w:val="ab"/>
        <w:numPr>
          <w:ilvl w:val="0"/>
          <w:numId w:val="22"/>
        </w:numPr>
        <w:spacing w:line="240" w:lineRule="auto"/>
        <w:rPr>
          <w:rFonts w:cs="Times New Roman"/>
          <w:b/>
          <w:i/>
          <w:color w:val="000000"/>
        </w:rPr>
      </w:pPr>
      <w:r w:rsidRPr="006E4801">
        <w:rPr>
          <w:rFonts w:cs="Times New Roman"/>
          <w:b/>
          <w:i/>
        </w:rPr>
        <w:t>п</w:t>
      </w:r>
      <w:r w:rsidRPr="006E4801">
        <w:rPr>
          <w:rFonts w:cs="Times New Roman"/>
          <w:b/>
          <w:i/>
          <w:color w:val="000000"/>
        </w:rPr>
        <w:t>роработка конспектов занятий,</w:t>
      </w:r>
    </w:p>
    <w:p w:rsidR="001A53A8" w:rsidRPr="006E4801" w:rsidRDefault="00284677" w:rsidP="001A53A8">
      <w:pPr>
        <w:pStyle w:val="ab"/>
        <w:numPr>
          <w:ilvl w:val="0"/>
          <w:numId w:val="22"/>
        </w:numPr>
        <w:spacing w:line="240" w:lineRule="auto"/>
        <w:rPr>
          <w:rFonts w:eastAsia="Calibri" w:cs="Times New Roman"/>
          <w:b/>
          <w:i/>
          <w:color w:val="000000"/>
        </w:rPr>
      </w:pPr>
      <w:r w:rsidRPr="006E4801">
        <w:rPr>
          <w:rFonts w:cs="Times New Roman"/>
          <w:b/>
          <w:i/>
          <w:iCs/>
          <w:color w:val="000000"/>
        </w:rPr>
        <w:lastRenderedPageBreak/>
        <w:t>з</w:t>
      </w:r>
      <w:r w:rsidRPr="006E4801">
        <w:rPr>
          <w:rFonts w:eastAsia="Calibri" w:cs="Times New Roman"/>
          <w:b/>
          <w:i/>
          <w:iCs/>
          <w:color w:val="000000"/>
        </w:rPr>
        <w:t>адание для повторения и самостоятельного изучения материала</w:t>
      </w:r>
      <w:r w:rsidR="001A53A8" w:rsidRPr="006E4801">
        <w:rPr>
          <w:rFonts w:eastAsia="Calibri" w:cs="Times New Roman"/>
          <w:b/>
          <w:i/>
          <w:iCs/>
          <w:color w:val="000000"/>
        </w:rPr>
        <w:t xml:space="preserve"> </w:t>
      </w:r>
      <w:r w:rsidRPr="006E4801">
        <w:rPr>
          <w:rFonts w:eastAsia="Calibri" w:cs="Times New Roman"/>
          <w:b/>
          <w:bCs/>
          <w:i/>
          <w:iCs/>
          <w:color w:val="000000"/>
        </w:rPr>
        <w:t xml:space="preserve">А.В. Лепёшкин, А.А. Михайлов «Гидравлические и пневматические системы»  </w:t>
      </w:r>
      <w:r w:rsidRPr="006E4801">
        <w:rPr>
          <w:rFonts w:cs="Times New Roman"/>
          <w:b/>
          <w:bCs/>
          <w:i/>
          <w:iCs/>
          <w:color w:val="000000"/>
        </w:rPr>
        <w:t xml:space="preserve"> </w:t>
      </w:r>
      <w:r w:rsidRPr="006E4801">
        <w:rPr>
          <w:rFonts w:cs="Times New Roman"/>
          <w:b/>
          <w:i/>
          <w:iCs/>
        </w:rPr>
        <w:t xml:space="preserve"> </w:t>
      </w:r>
      <w:r w:rsidR="001A53A8" w:rsidRPr="006E4801">
        <w:rPr>
          <w:rFonts w:cs="Times New Roman"/>
          <w:b/>
          <w:bCs/>
          <w:i/>
          <w:iCs/>
          <w:color w:val="000000"/>
        </w:rPr>
        <w:t xml:space="preserve">стр. 141-143, 151-156, </w:t>
      </w:r>
      <w:r w:rsidR="001A53A8" w:rsidRPr="006E4801">
        <w:rPr>
          <w:rFonts w:eastAsia="Calibri" w:cs="Times New Roman"/>
          <w:b/>
          <w:bCs/>
          <w:i/>
          <w:iCs/>
          <w:color w:val="000000"/>
        </w:rPr>
        <w:t>163-166, 169-170.</w:t>
      </w:r>
    </w:p>
    <w:p w:rsidR="00383F80" w:rsidRPr="00383F80" w:rsidRDefault="00383F80" w:rsidP="00383F80">
      <w:pPr>
        <w:pStyle w:val="2"/>
        <w:numPr>
          <w:ilvl w:val="0"/>
          <w:numId w:val="22"/>
        </w:numPr>
        <w:spacing w:line="240" w:lineRule="auto"/>
        <w:contextualSpacing/>
        <w:jc w:val="both"/>
        <w:rPr>
          <w:rFonts w:ascii="Calibri" w:eastAsia="Calibri" w:hAnsi="Calibri" w:cs="Times New Roman"/>
          <w:b/>
          <w:i/>
          <w:iCs/>
          <w:szCs w:val="16"/>
        </w:rPr>
      </w:pPr>
      <w:r>
        <w:rPr>
          <w:b/>
          <w:color w:val="000000"/>
        </w:rPr>
        <w:t xml:space="preserve"> </w:t>
      </w:r>
      <w:r w:rsidRPr="00027739">
        <w:rPr>
          <w:b/>
          <w:color w:val="000000"/>
        </w:rPr>
        <w:t xml:space="preserve"> </w:t>
      </w:r>
      <w:r w:rsidRPr="00027739">
        <w:rPr>
          <w:rFonts w:ascii="Calibri" w:eastAsia="Calibri" w:hAnsi="Calibri" w:cs="Times New Roman"/>
          <w:b/>
          <w:bCs/>
          <w:i/>
          <w:iCs/>
          <w:color w:val="000000"/>
          <w:szCs w:val="16"/>
        </w:rPr>
        <w:t>ответить на контрольные вопросы</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Pr>
          <w:rFonts w:cs="Times New Roman"/>
          <w:b/>
          <w:i/>
        </w:rPr>
        <w:t>1</w:t>
      </w:r>
      <w:r w:rsidRPr="00383F80">
        <w:rPr>
          <w:rFonts w:cs="Times New Roman"/>
          <w:b/>
          <w:i/>
        </w:rPr>
        <w:t>. От какой величины зависит значение напора насоса?</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Pr>
          <w:rFonts w:cs="Times New Roman"/>
          <w:b/>
          <w:i/>
        </w:rPr>
        <w:t>2</w:t>
      </w:r>
      <w:r w:rsidRPr="00383F80">
        <w:rPr>
          <w:rFonts w:cs="Times New Roman"/>
          <w:b/>
          <w:i/>
        </w:rPr>
        <w:t>. Какими величинами можно пренебречь, при расчете напора насоса?</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Pr>
          <w:rFonts w:cs="Times New Roman"/>
          <w:b/>
          <w:i/>
        </w:rPr>
        <w:t>3</w:t>
      </w:r>
      <w:r w:rsidRPr="00383F80">
        <w:rPr>
          <w:rFonts w:cs="Times New Roman"/>
          <w:b/>
          <w:i/>
        </w:rPr>
        <w:t>. Единица измерения полезной мощности насоса?</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sidRPr="00383F80">
        <w:rPr>
          <w:rFonts w:cs="Times New Roman"/>
          <w:b/>
          <w:i/>
        </w:rPr>
        <w:t>4. Как рассчитывается полный КПД насоса?</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sidRPr="00383F80">
        <w:rPr>
          <w:rFonts w:cs="Times New Roman"/>
          <w:b/>
          <w:i/>
        </w:rPr>
        <w:t>5. Виды поршневых насосов?</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sidRPr="00383F80">
        <w:rPr>
          <w:rFonts w:cs="Times New Roman"/>
          <w:b/>
          <w:i/>
        </w:rPr>
        <w:t>6. Давление, создаваемое плунжерным насосом.</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sidRPr="00383F80">
        <w:rPr>
          <w:rFonts w:cs="Times New Roman"/>
          <w:b/>
          <w:i/>
        </w:rPr>
        <w:t>7. Где используется плунжерный насос?</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sidRPr="00383F80">
        <w:rPr>
          <w:rFonts w:cs="Times New Roman"/>
          <w:b/>
          <w:i/>
        </w:rPr>
        <w:t>8. Давление, создаваемое диафрагменным насосом.</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sidRPr="00383F80">
        <w:rPr>
          <w:rFonts w:cs="Times New Roman"/>
          <w:b/>
          <w:i/>
        </w:rPr>
        <w:t>9. Недостатки поршневых насосов.</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Pr>
          <w:rFonts w:cs="Times New Roman"/>
          <w:b/>
          <w:i/>
        </w:rPr>
        <w:t>1</w:t>
      </w:r>
      <w:r w:rsidRPr="00383F80">
        <w:rPr>
          <w:rFonts w:cs="Times New Roman"/>
          <w:b/>
          <w:i/>
        </w:rPr>
        <w:t>0. Способы устранения неравномерности подачи жидкости в поршневых насосах?</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Pr>
          <w:rFonts w:cs="Times New Roman"/>
          <w:b/>
          <w:i/>
        </w:rPr>
        <w:t>1</w:t>
      </w:r>
      <w:r w:rsidRPr="00383F80">
        <w:rPr>
          <w:rFonts w:cs="Times New Roman"/>
          <w:b/>
          <w:i/>
        </w:rPr>
        <w:t>1. Чему равен гидравлический КПД роторного насоса?</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Pr>
          <w:rFonts w:cs="Times New Roman"/>
          <w:b/>
          <w:i/>
        </w:rPr>
        <w:t>1</w:t>
      </w:r>
      <w:r w:rsidRPr="00383F80">
        <w:rPr>
          <w:rFonts w:cs="Times New Roman"/>
          <w:b/>
          <w:i/>
        </w:rPr>
        <w:t>2. Какой конструкции нет в устройстве роторных насосов?</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Pr>
          <w:rFonts w:cs="Times New Roman"/>
          <w:b/>
          <w:i/>
        </w:rPr>
        <w:t>1</w:t>
      </w:r>
      <w:r w:rsidRPr="00383F80">
        <w:rPr>
          <w:rFonts w:cs="Times New Roman"/>
          <w:b/>
          <w:i/>
        </w:rPr>
        <w:t>3. Какие насосы относятся к роторным насосам?</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Pr>
          <w:rFonts w:cs="Times New Roman"/>
          <w:b/>
          <w:i/>
        </w:rPr>
        <w:t>1</w:t>
      </w:r>
      <w:r w:rsidRPr="00383F80">
        <w:rPr>
          <w:rFonts w:cs="Times New Roman"/>
          <w:b/>
          <w:i/>
        </w:rPr>
        <w:t>4. Как называется роторный насос с вытеснителями в виде поршней или плунжеров?</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Pr>
          <w:rFonts w:cs="Times New Roman"/>
          <w:b/>
          <w:i/>
        </w:rPr>
        <w:t>1</w:t>
      </w:r>
      <w:r w:rsidRPr="00383F80">
        <w:rPr>
          <w:rFonts w:cs="Times New Roman"/>
          <w:b/>
          <w:i/>
        </w:rPr>
        <w:t>5. Как называется насос, у которого возвратно-поступательное движение поршней происходит в радиальном направлении?</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Pr>
          <w:rFonts w:cs="Times New Roman"/>
          <w:b/>
          <w:i/>
        </w:rPr>
        <w:t>1</w:t>
      </w:r>
      <w:r w:rsidRPr="00383F80">
        <w:rPr>
          <w:rFonts w:cs="Times New Roman"/>
          <w:b/>
          <w:i/>
        </w:rPr>
        <w:t>6. Как называется объемный гидравлический двигатель с вращательным движением выходного звена?</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Pr>
          <w:rFonts w:cs="Times New Roman"/>
          <w:b/>
          <w:i/>
        </w:rPr>
        <w:t>1</w:t>
      </w:r>
      <w:r w:rsidRPr="00383F80">
        <w:rPr>
          <w:rFonts w:cs="Times New Roman"/>
          <w:b/>
          <w:i/>
        </w:rPr>
        <w:t xml:space="preserve">7. </w:t>
      </w:r>
      <w:r w:rsidRPr="00383F80">
        <w:rPr>
          <w:rFonts w:cs="Times New Roman CYR"/>
          <w:b/>
          <w:bCs/>
          <w:i/>
          <w:iCs/>
        </w:rPr>
        <w:t>Как определяется рабочий объем радиально-поршневого насоса?</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Pr>
          <w:rFonts w:cs="Times New Roman"/>
          <w:b/>
          <w:i/>
        </w:rPr>
        <w:t>1</w:t>
      </w:r>
      <w:r w:rsidRPr="00383F80">
        <w:rPr>
          <w:rFonts w:cs="Times New Roman"/>
          <w:b/>
          <w:i/>
        </w:rPr>
        <w:t xml:space="preserve">8. Как определяется рабочий объем </w:t>
      </w:r>
      <w:proofErr w:type="gramStart"/>
      <w:r w:rsidRPr="00383F80">
        <w:rPr>
          <w:rFonts w:cs="Times New Roman"/>
          <w:b/>
          <w:i/>
        </w:rPr>
        <w:t>радиально-поршневого</w:t>
      </w:r>
      <w:proofErr w:type="gramEnd"/>
      <w:r w:rsidRPr="00383F80">
        <w:rPr>
          <w:rFonts w:cs="Times New Roman"/>
          <w:b/>
          <w:i/>
        </w:rPr>
        <w:t xml:space="preserve"> гидромотора?</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Pr>
          <w:rFonts w:cs="Times New Roman"/>
          <w:b/>
          <w:i/>
        </w:rPr>
        <w:t>1</w:t>
      </w:r>
      <w:r w:rsidRPr="00383F80">
        <w:rPr>
          <w:rFonts w:cs="Times New Roman"/>
          <w:b/>
          <w:i/>
        </w:rPr>
        <w:t xml:space="preserve">9. Чему равно </w:t>
      </w:r>
      <w:proofErr w:type="gramStart"/>
      <w:r w:rsidRPr="00383F80">
        <w:rPr>
          <w:rFonts w:cs="Times New Roman"/>
          <w:b/>
          <w:i/>
        </w:rPr>
        <w:t>гидравлическое</w:t>
      </w:r>
      <w:proofErr w:type="gramEnd"/>
      <w:r w:rsidRPr="00383F80">
        <w:rPr>
          <w:rFonts w:cs="Times New Roman"/>
          <w:b/>
          <w:i/>
        </w:rPr>
        <w:t xml:space="preserve"> КПД гидромоторов?</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Pr>
          <w:rFonts w:cs="Times New Roman"/>
          <w:b/>
          <w:i/>
        </w:rPr>
        <w:t>2</w:t>
      </w:r>
      <w:r w:rsidRPr="00383F80">
        <w:rPr>
          <w:rFonts w:cs="Times New Roman"/>
          <w:b/>
          <w:i/>
        </w:rPr>
        <w:t>0. Как называют устройства, которые могут работать как в режиме насоса, так и в режиме гидромотора?</w:t>
      </w:r>
    </w:p>
    <w:p w:rsidR="00383F80" w:rsidRPr="00383F80" w:rsidRDefault="00383F80" w:rsidP="00383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jc w:val="both"/>
        <w:rPr>
          <w:rFonts w:cs="Times New Roman"/>
          <w:b/>
          <w:i/>
        </w:rPr>
      </w:pPr>
      <w:r>
        <w:rPr>
          <w:rFonts w:cs="Times New Roman"/>
          <w:b/>
          <w:i/>
        </w:rPr>
        <w:t>2</w:t>
      </w:r>
      <w:r w:rsidRPr="00383F80">
        <w:rPr>
          <w:rFonts w:cs="Times New Roman"/>
          <w:b/>
          <w:i/>
        </w:rPr>
        <w:t>1.</w:t>
      </w:r>
      <w:r w:rsidRPr="00383F80">
        <w:rPr>
          <w:rFonts w:cs="Times New Roman CYR"/>
          <w:b/>
          <w:bCs/>
          <w:i/>
          <w:iCs/>
        </w:rPr>
        <w:t xml:space="preserve"> Как обозначается на схемах плунжерный гидроцилиндр</w:t>
      </w:r>
      <w:proofErr w:type="gramStart"/>
      <w:r w:rsidRPr="00383F80">
        <w:rPr>
          <w:rFonts w:cs="Times New Roman CYR"/>
          <w:b/>
          <w:bCs/>
          <w:i/>
          <w:iCs/>
        </w:rPr>
        <w:t xml:space="preserve"> ?</w:t>
      </w:r>
      <w:proofErr w:type="gramEnd"/>
    </w:p>
    <w:p w:rsidR="00383F80" w:rsidRPr="006E4801" w:rsidRDefault="00383F80" w:rsidP="00383F80">
      <w:pPr>
        <w:pStyle w:val="2"/>
        <w:spacing w:line="240" w:lineRule="auto"/>
        <w:ind w:left="720"/>
        <w:contextualSpacing/>
        <w:jc w:val="both"/>
        <w:rPr>
          <w:rFonts w:ascii="Calibri" w:eastAsia="Calibri" w:hAnsi="Calibri" w:cs="Times New Roman"/>
          <w:b/>
          <w:i/>
          <w:iCs/>
          <w:szCs w:val="16"/>
        </w:rPr>
      </w:pPr>
    </w:p>
    <w:p w:rsidR="002048FD" w:rsidRDefault="002048FD"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383F80" w:rsidRDefault="00383F80" w:rsidP="00EF4659">
      <w:pPr>
        <w:spacing w:line="240" w:lineRule="auto"/>
        <w:ind w:firstLine="426"/>
        <w:contextualSpacing/>
        <w:jc w:val="center"/>
        <w:rPr>
          <w:rFonts w:ascii="Times New Roman" w:hAnsi="Times New Roman" w:cs="Times New Roman"/>
          <w:b/>
          <w:sz w:val="28"/>
          <w:szCs w:val="28"/>
        </w:rPr>
      </w:pPr>
    </w:p>
    <w:p w:rsidR="00EF4659" w:rsidRPr="00833824" w:rsidRDefault="00EF4659" w:rsidP="00EF4659">
      <w:pPr>
        <w:spacing w:line="240" w:lineRule="auto"/>
        <w:ind w:firstLine="426"/>
        <w:contextualSpacing/>
        <w:jc w:val="center"/>
        <w:rPr>
          <w:rFonts w:ascii="Times New Roman" w:hAnsi="Times New Roman" w:cs="Times New Roman"/>
          <w:sz w:val="28"/>
          <w:szCs w:val="28"/>
        </w:rPr>
      </w:pPr>
      <w:r w:rsidRPr="00833824">
        <w:rPr>
          <w:rFonts w:ascii="Times New Roman" w:eastAsia="Calibri" w:hAnsi="Times New Roman" w:cs="Times New Roman"/>
          <w:b/>
          <w:sz w:val="28"/>
          <w:szCs w:val="28"/>
        </w:rPr>
        <w:lastRenderedPageBreak/>
        <w:t>Раздел  2. Объемный гидропривод</w:t>
      </w:r>
      <w:r>
        <w:rPr>
          <w:rFonts w:ascii="Times New Roman" w:hAnsi="Times New Roman" w:cs="Times New Roman"/>
          <w:b/>
          <w:sz w:val="28"/>
          <w:szCs w:val="28"/>
        </w:rPr>
        <w:t>.</w:t>
      </w:r>
    </w:p>
    <w:p w:rsidR="00EF4659" w:rsidRDefault="00EF4659" w:rsidP="000D5CE2">
      <w:pPr>
        <w:spacing w:line="240" w:lineRule="auto"/>
        <w:ind w:firstLine="426"/>
        <w:contextualSpacing/>
        <w:jc w:val="center"/>
        <w:rPr>
          <w:rFonts w:ascii="Times New Roman" w:hAnsi="Times New Roman" w:cs="Times New Roman"/>
          <w:sz w:val="24"/>
          <w:szCs w:val="24"/>
        </w:rPr>
      </w:pPr>
      <w:r w:rsidRPr="00CE6B44">
        <w:rPr>
          <w:rFonts w:ascii="Times New Roman" w:hAnsi="Times New Roman" w:cs="Times New Roman"/>
          <w:sz w:val="28"/>
          <w:szCs w:val="28"/>
        </w:rPr>
        <w:t>Тема</w:t>
      </w:r>
      <w:r w:rsidR="000D5CE2">
        <w:rPr>
          <w:rFonts w:ascii="Times New Roman" w:hAnsi="Times New Roman" w:cs="Times New Roman"/>
          <w:sz w:val="28"/>
          <w:szCs w:val="28"/>
        </w:rPr>
        <w:t xml:space="preserve"> 2.3</w:t>
      </w:r>
      <w:r w:rsidRPr="00CE6B44">
        <w:rPr>
          <w:rFonts w:ascii="Times New Roman" w:hAnsi="Times New Roman" w:cs="Times New Roman"/>
          <w:sz w:val="28"/>
          <w:szCs w:val="28"/>
        </w:rPr>
        <w:t xml:space="preserve">. </w:t>
      </w:r>
      <w:proofErr w:type="gramStart"/>
      <w:r w:rsidRPr="00A902CA">
        <w:rPr>
          <w:rFonts w:ascii="Times New Roman" w:hAnsi="Times New Roman" w:cs="Times New Roman"/>
          <w:sz w:val="24"/>
          <w:szCs w:val="24"/>
        </w:rPr>
        <w:t>Аксиально-поршневые</w:t>
      </w:r>
      <w:proofErr w:type="gramEnd"/>
      <w:r w:rsidRPr="00A902CA">
        <w:rPr>
          <w:rFonts w:ascii="Times New Roman" w:hAnsi="Times New Roman" w:cs="Times New Roman"/>
          <w:sz w:val="24"/>
          <w:szCs w:val="24"/>
        </w:rPr>
        <w:t xml:space="preserve"> гидромашины с наклонной шайбой и наклонным блоком цилиндров, карданные и безкарданные</w:t>
      </w:r>
    </w:p>
    <w:p w:rsidR="004C7F9B" w:rsidRPr="00A902CA" w:rsidRDefault="004C7F9B" w:rsidP="000D5CE2">
      <w:pPr>
        <w:spacing w:line="240" w:lineRule="auto"/>
        <w:ind w:firstLine="426"/>
        <w:contextualSpacing/>
        <w:jc w:val="center"/>
        <w:rPr>
          <w:rFonts w:ascii="Times New Roman" w:hAnsi="Times New Roman" w:cs="Times New Roman"/>
          <w:sz w:val="24"/>
          <w:szCs w:val="24"/>
        </w:rPr>
      </w:pPr>
    </w:p>
    <w:p w:rsidR="004C7F9B" w:rsidRPr="00A21755" w:rsidRDefault="004C7F9B" w:rsidP="004C7F9B">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r>
        <w:rPr>
          <w:rFonts w:ascii="Times New Roman" w:eastAsia="Calibri" w:hAnsi="Times New Roman" w:cs="Times New Roman"/>
          <w:i/>
          <w:iCs/>
          <w:color w:val="000000"/>
          <w:sz w:val="24"/>
          <w:szCs w:val="24"/>
        </w:rPr>
        <w:t>План.</w:t>
      </w:r>
    </w:p>
    <w:p w:rsidR="002343AC" w:rsidRPr="00A902CA" w:rsidRDefault="002343A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b/>
          <w:bCs/>
          <w:i/>
          <w:iCs/>
          <w:color w:val="000000"/>
          <w:sz w:val="24"/>
          <w:szCs w:val="24"/>
        </w:rPr>
      </w:pPr>
      <w:r w:rsidRPr="00A902CA">
        <w:rPr>
          <w:rFonts w:ascii="Times New Roman" w:hAnsi="Times New Roman" w:cs="Times New Roman"/>
          <w:b/>
          <w:bCs/>
          <w:i/>
          <w:iCs/>
          <w:sz w:val="24"/>
          <w:szCs w:val="24"/>
        </w:rPr>
        <w:t>1. Аксиально-поршневые насосы</w:t>
      </w:r>
      <w:r w:rsidRPr="00A902CA">
        <w:rPr>
          <w:rFonts w:ascii="Times New Roman" w:hAnsi="Times New Roman" w:cs="Times New Roman"/>
          <w:i/>
          <w:iCs/>
          <w:sz w:val="24"/>
          <w:szCs w:val="24"/>
        </w:rPr>
        <w:t>.</w:t>
      </w:r>
      <w:r w:rsidRPr="00A902CA">
        <w:rPr>
          <w:rFonts w:ascii="Times New Roman" w:hAnsi="Times New Roman" w:cs="Times New Roman"/>
          <w:b/>
          <w:bCs/>
          <w:i/>
          <w:iCs/>
          <w:color w:val="000000"/>
          <w:sz w:val="24"/>
          <w:szCs w:val="24"/>
        </w:rPr>
        <w:t xml:space="preserve"> </w:t>
      </w:r>
    </w:p>
    <w:p w:rsidR="002343AC" w:rsidRPr="00A902CA" w:rsidRDefault="002343A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color w:val="000000"/>
          <w:sz w:val="24"/>
          <w:szCs w:val="24"/>
        </w:rPr>
        <w:t>2. Неравномерность подачи насоса.</w:t>
      </w:r>
      <w:r w:rsidRPr="00A902CA">
        <w:rPr>
          <w:rFonts w:ascii="Times New Roman" w:hAnsi="Times New Roman" w:cs="Times New Roman"/>
          <w:b/>
          <w:bCs/>
          <w:i/>
          <w:iCs/>
          <w:sz w:val="24"/>
          <w:szCs w:val="24"/>
        </w:rPr>
        <w:t xml:space="preserve"> </w:t>
      </w:r>
    </w:p>
    <w:p w:rsidR="002343AC" w:rsidRPr="00A902CA" w:rsidRDefault="002343A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b/>
          <w:bCs/>
          <w:i/>
          <w:iCs/>
          <w:color w:val="000000"/>
          <w:sz w:val="24"/>
          <w:szCs w:val="24"/>
        </w:rPr>
      </w:pPr>
      <w:r w:rsidRPr="00A902CA">
        <w:rPr>
          <w:rFonts w:ascii="Times New Roman" w:hAnsi="Times New Roman" w:cs="Times New Roman"/>
          <w:b/>
          <w:bCs/>
          <w:i/>
          <w:iCs/>
          <w:sz w:val="24"/>
          <w:szCs w:val="24"/>
        </w:rPr>
        <w:t>3. Гидромоторы</w:t>
      </w:r>
    </w:p>
    <w:p w:rsidR="002343AC" w:rsidRPr="00A902CA" w:rsidRDefault="002343AC" w:rsidP="00A902CA">
      <w:pPr>
        <w:widowControl w:val="0"/>
        <w:autoSpaceDE w:val="0"/>
        <w:autoSpaceDN w:val="0"/>
        <w:adjustRightInd w:val="0"/>
        <w:spacing w:line="240" w:lineRule="auto"/>
        <w:ind w:firstLine="426"/>
        <w:contextualSpacing/>
        <w:jc w:val="center"/>
        <w:rPr>
          <w:rFonts w:ascii="Times New Roman" w:hAnsi="Times New Roman" w:cs="Times New Roman"/>
          <w:b/>
          <w:bCs/>
          <w:sz w:val="24"/>
          <w:szCs w:val="24"/>
        </w:rPr>
      </w:pPr>
      <w:r w:rsidRPr="00A902CA">
        <w:rPr>
          <w:rFonts w:ascii="Times New Roman" w:hAnsi="Times New Roman" w:cs="Times New Roman"/>
          <w:i/>
          <w:iCs/>
          <w:sz w:val="24"/>
          <w:szCs w:val="24"/>
        </w:rPr>
        <w:t>Содержание</w:t>
      </w:r>
      <w:r w:rsidRPr="00A902CA">
        <w:rPr>
          <w:rFonts w:ascii="Times New Roman" w:hAnsi="Times New Roman" w:cs="Times New Roman"/>
          <w:b/>
          <w:bCs/>
          <w:sz w:val="24"/>
          <w:szCs w:val="24"/>
        </w:rPr>
        <w:t xml:space="preserve"> </w:t>
      </w:r>
    </w:p>
    <w:p w:rsidR="002343AC" w:rsidRPr="00A902CA" w:rsidRDefault="002343AC"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1. Аксиально-поршневые насосы</w:t>
      </w:r>
      <w:r w:rsidRPr="00A902CA">
        <w:rPr>
          <w:rFonts w:ascii="Times New Roman" w:hAnsi="Times New Roman" w:cs="Times New Roman"/>
          <w:i/>
          <w:iCs/>
          <w:sz w:val="24"/>
          <w:szCs w:val="24"/>
        </w:rPr>
        <w:t>.</w:t>
      </w:r>
    </w:p>
    <w:p w:rsidR="002343AC" w:rsidRPr="00A902CA" w:rsidRDefault="002343AC"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Выполняются с наклонным диском (шайбой) и с наклонным блоком относительно оси вращения насоса.</w:t>
      </w:r>
    </w:p>
    <w:p w:rsidR="002343AC" w:rsidRPr="00A902CA" w:rsidRDefault="002343AC"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На рис. </w:t>
      </w:r>
      <w:r w:rsidRPr="00A902CA">
        <w:rPr>
          <w:rFonts w:ascii="Times New Roman" w:hAnsi="Times New Roman" w:cs="Times New Roman"/>
          <w:i/>
          <w:iCs/>
          <w:sz w:val="24"/>
          <w:szCs w:val="24"/>
        </w:rPr>
        <w:t xml:space="preserve">а - </w:t>
      </w:r>
      <w:r w:rsidRPr="00A902CA">
        <w:rPr>
          <w:rFonts w:ascii="Times New Roman" w:hAnsi="Times New Roman" w:cs="Times New Roman"/>
          <w:sz w:val="24"/>
          <w:szCs w:val="24"/>
        </w:rPr>
        <w:t xml:space="preserve">конструктивная схема аксиально-поршневого насоса с наклонным диском и плунжерами в качестве вытеснителей. Основным элементом насоса является блок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с плунжерами 5, который приводится в движение валом </w:t>
      </w:r>
      <w:r w:rsidRPr="00A902CA">
        <w:rPr>
          <w:rFonts w:ascii="Times New Roman" w:hAnsi="Times New Roman" w:cs="Times New Roman"/>
          <w:i/>
          <w:iCs/>
          <w:sz w:val="24"/>
          <w:szCs w:val="24"/>
        </w:rPr>
        <w:t xml:space="preserve">8 </w:t>
      </w:r>
      <w:r w:rsidRPr="00A902CA">
        <w:rPr>
          <w:rFonts w:ascii="Times New Roman" w:hAnsi="Times New Roman" w:cs="Times New Roman"/>
          <w:sz w:val="24"/>
          <w:szCs w:val="24"/>
        </w:rPr>
        <w:t xml:space="preserve">и вращается относительно корпуса (корпус не показан). Плунжеры опираются на упорный подшипник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 xml:space="preserve">диска 7, наклоненный под углом γ. Важным элементом насоса является неподвижный торцевой распределитель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с окнами </w:t>
      </w:r>
      <w:r w:rsidRPr="00A902CA">
        <w:rPr>
          <w:rFonts w:ascii="Times New Roman" w:hAnsi="Times New Roman" w:cs="Times New Roman"/>
          <w:i/>
          <w:iCs/>
          <w:sz w:val="24"/>
          <w:szCs w:val="24"/>
        </w:rPr>
        <w:t xml:space="preserve">9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10. </w:t>
      </w:r>
      <w:r w:rsidRPr="00A902CA">
        <w:rPr>
          <w:rFonts w:ascii="Times New Roman" w:hAnsi="Times New Roman" w:cs="Times New Roman"/>
          <w:sz w:val="24"/>
          <w:szCs w:val="24"/>
        </w:rPr>
        <w:t xml:space="preserve">Рабочие камеры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насоса представляют собой замкнутые объемы внутри блока </w:t>
      </w:r>
      <w:r w:rsidRPr="00A902CA">
        <w:rPr>
          <w:rFonts w:ascii="Times New Roman" w:hAnsi="Times New Roman" w:cs="Times New Roman"/>
          <w:i/>
          <w:iCs/>
          <w:sz w:val="24"/>
          <w:szCs w:val="24"/>
        </w:rPr>
        <w:t>4.</w:t>
      </w:r>
    </w:p>
    <w:p w:rsidR="002343AC" w:rsidRPr="00A902CA" w:rsidRDefault="002343AC"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При работе насоса плунжеры 5 вращаются вместе с блоком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и одновременно скользят вместе с подшипником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 xml:space="preserve">по наклонному диску 7. За счет диска 7 и пружин внутри рабочих камер обеспечивается возвратно-поступательное движение плунжеров 5 относительно блока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При этом рабочие камеры меняют свой объем от </w:t>
      </w:r>
      <w:proofErr w:type="gramStart"/>
      <w:r w:rsidRPr="00A902CA">
        <w:rPr>
          <w:rFonts w:ascii="Times New Roman" w:hAnsi="Times New Roman" w:cs="Times New Roman"/>
          <w:sz w:val="24"/>
          <w:szCs w:val="24"/>
        </w:rPr>
        <w:t>минимального</w:t>
      </w:r>
      <w:proofErr w:type="gramEnd"/>
      <w:r w:rsidRPr="00A902CA">
        <w:rPr>
          <w:rFonts w:ascii="Times New Roman" w:hAnsi="Times New Roman" w:cs="Times New Roman"/>
          <w:sz w:val="24"/>
          <w:szCs w:val="24"/>
        </w:rPr>
        <w:t xml:space="preserve"> (позиция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до максимального (позиция 2) и обратно. Для подвода и отвода жидкости служит неподвижный распределитель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с дугообразными окнами </w:t>
      </w:r>
      <w:r w:rsidRPr="00A902CA">
        <w:rPr>
          <w:rFonts w:ascii="Times New Roman" w:hAnsi="Times New Roman" w:cs="Times New Roman"/>
          <w:i/>
          <w:iCs/>
          <w:sz w:val="24"/>
          <w:szCs w:val="24"/>
        </w:rPr>
        <w:t xml:space="preserve">9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10. </w:t>
      </w:r>
      <w:r w:rsidRPr="00A902CA">
        <w:rPr>
          <w:rFonts w:ascii="Times New Roman" w:hAnsi="Times New Roman" w:cs="Times New Roman"/>
          <w:sz w:val="24"/>
          <w:szCs w:val="24"/>
        </w:rPr>
        <w:t xml:space="preserve">Он устроен таким образом, что при увеличении объема рабочей камеры она соединяется </w:t>
      </w:r>
      <w:proofErr w:type="gramStart"/>
      <w:r w:rsidRPr="00A902CA">
        <w:rPr>
          <w:rFonts w:ascii="Times New Roman" w:hAnsi="Times New Roman" w:cs="Times New Roman"/>
          <w:sz w:val="24"/>
          <w:szCs w:val="24"/>
        </w:rPr>
        <w:t>со</w:t>
      </w:r>
      <w:proofErr w:type="gramEnd"/>
      <w:r w:rsidRPr="00A902CA">
        <w:rPr>
          <w:rFonts w:ascii="Times New Roman" w:hAnsi="Times New Roman" w:cs="Times New Roman"/>
          <w:sz w:val="24"/>
          <w:szCs w:val="24"/>
        </w:rPr>
        <w:t xml:space="preserve"> всасывающим трубопроводом через окно </w:t>
      </w:r>
      <w:r w:rsidRPr="00A902CA">
        <w:rPr>
          <w:rFonts w:ascii="Times New Roman" w:hAnsi="Times New Roman" w:cs="Times New Roman"/>
          <w:i/>
          <w:iCs/>
          <w:sz w:val="24"/>
          <w:szCs w:val="24"/>
        </w:rPr>
        <w:t xml:space="preserve">9, </w:t>
      </w:r>
      <w:r w:rsidRPr="00A902CA">
        <w:rPr>
          <w:rFonts w:ascii="Times New Roman" w:hAnsi="Times New Roman" w:cs="Times New Roman"/>
          <w:sz w:val="24"/>
          <w:szCs w:val="24"/>
        </w:rPr>
        <w:t xml:space="preserve">а при уменьшении — с напорным трубопроводом через окно </w:t>
      </w:r>
      <w:r w:rsidRPr="00A902CA">
        <w:rPr>
          <w:rFonts w:ascii="Times New Roman" w:hAnsi="Times New Roman" w:cs="Times New Roman"/>
          <w:i/>
          <w:iCs/>
          <w:sz w:val="24"/>
          <w:szCs w:val="24"/>
        </w:rPr>
        <w:t>10.</w:t>
      </w:r>
    </w:p>
    <w:p w:rsidR="002343AC" w:rsidRPr="00A902CA" w:rsidRDefault="002343AC"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4483100" cy="339090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srcRect/>
                    <a:stretch>
                      <a:fillRect/>
                    </a:stretch>
                  </pic:blipFill>
                  <pic:spPr bwMode="auto">
                    <a:xfrm>
                      <a:off x="0" y="0"/>
                      <a:ext cx="4483100" cy="3390900"/>
                    </a:xfrm>
                    <a:prstGeom prst="rect">
                      <a:avLst/>
                    </a:prstGeom>
                    <a:noFill/>
                    <a:ln w="9525">
                      <a:noFill/>
                      <a:miter lim="800000"/>
                      <a:headEnd/>
                      <a:tailEnd/>
                    </a:ln>
                  </pic:spPr>
                </pic:pic>
              </a:graphicData>
            </a:graphic>
          </wp:inline>
        </w:drawing>
      </w:r>
    </w:p>
    <w:p w:rsidR="002343AC" w:rsidRPr="00A902CA" w:rsidRDefault="002343AC"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Аксиально-поршневой насос с наклонным блоком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б</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Главное отличие в том, что у него относительно оси вращения (вала 5) наклонен не диск 7, а блок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Из-за наклона блока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относительно ведущего вала </w:t>
      </w:r>
      <w:r w:rsidRPr="00A902CA">
        <w:rPr>
          <w:rFonts w:ascii="Times New Roman" w:hAnsi="Times New Roman" w:cs="Times New Roman"/>
          <w:i/>
          <w:iCs/>
          <w:sz w:val="24"/>
          <w:szCs w:val="24"/>
        </w:rPr>
        <w:t xml:space="preserve">8 </w:t>
      </w:r>
      <w:r w:rsidRPr="00A902CA">
        <w:rPr>
          <w:rFonts w:ascii="Times New Roman" w:hAnsi="Times New Roman" w:cs="Times New Roman"/>
          <w:sz w:val="24"/>
          <w:szCs w:val="24"/>
        </w:rPr>
        <w:t xml:space="preserve">у большинства насосов такой конструкции имеется дополнительный вал </w:t>
      </w:r>
      <w:r w:rsidRPr="00A902CA">
        <w:rPr>
          <w:rFonts w:ascii="Times New Roman" w:hAnsi="Times New Roman" w:cs="Times New Roman"/>
          <w:i/>
          <w:iCs/>
          <w:sz w:val="24"/>
          <w:szCs w:val="24"/>
        </w:rPr>
        <w:t xml:space="preserve">12 с </w:t>
      </w:r>
      <w:r w:rsidRPr="00A902CA">
        <w:rPr>
          <w:rFonts w:ascii="Times New Roman" w:hAnsi="Times New Roman" w:cs="Times New Roman"/>
          <w:sz w:val="24"/>
          <w:szCs w:val="24"/>
        </w:rPr>
        <w:t xml:space="preserve">шарнирами для передачи вращающего момента от диска 7 на блок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В приведенной конструкции вытеснителями являются поршни </w:t>
      </w:r>
      <w:r w:rsidRPr="00A902CA">
        <w:rPr>
          <w:rFonts w:ascii="Times New Roman" w:hAnsi="Times New Roman" w:cs="Times New Roman"/>
          <w:i/>
          <w:iCs/>
          <w:sz w:val="24"/>
          <w:szCs w:val="24"/>
        </w:rPr>
        <w:t xml:space="preserve">11, </w:t>
      </w:r>
      <w:r w:rsidRPr="00A902CA">
        <w:rPr>
          <w:rFonts w:ascii="Times New Roman" w:hAnsi="Times New Roman" w:cs="Times New Roman"/>
          <w:sz w:val="24"/>
          <w:szCs w:val="24"/>
        </w:rPr>
        <w:t xml:space="preserve">которые нагнетают жидкость из рабочих камер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3 </w:t>
      </w:r>
      <w:proofErr w:type="gramStart"/>
      <w:r w:rsidRPr="00A902CA">
        <w:rPr>
          <w:rFonts w:ascii="Times New Roman" w:hAnsi="Times New Roman" w:cs="Times New Roman"/>
          <w:sz w:val="24"/>
          <w:szCs w:val="24"/>
        </w:rPr>
        <w:t>через</w:t>
      </w:r>
      <w:proofErr w:type="gramEnd"/>
      <w:r w:rsidRPr="00A902CA">
        <w:rPr>
          <w:rFonts w:ascii="Times New Roman" w:hAnsi="Times New Roman" w:cs="Times New Roman"/>
          <w:sz w:val="24"/>
          <w:szCs w:val="24"/>
        </w:rPr>
        <w:t xml:space="preserve"> торцевой распределитель /.</w:t>
      </w:r>
    </w:p>
    <w:p w:rsidR="002343AC" w:rsidRPr="00A902CA" w:rsidRDefault="002343AC"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Принципы работы насосов с наклонным блоком и наклонным диском не отличаются друг от друга, но в показанной на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б</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конструкции поршни </w:t>
      </w:r>
      <w:r w:rsidRPr="00A902CA">
        <w:rPr>
          <w:rFonts w:ascii="Times New Roman" w:hAnsi="Times New Roman" w:cs="Times New Roman"/>
          <w:i/>
          <w:iCs/>
          <w:sz w:val="24"/>
          <w:szCs w:val="24"/>
        </w:rPr>
        <w:t xml:space="preserve">11 </w:t>
      </w:r>
      <w:r w:rsidRPr="00A902CA">
        <w:rPr>
          <w:rFonts w:ascii="Times New Roman" w:hAnsi="Times New Roman" w:cs="Times New Roman"/>
          <w:sz w:val="24"/>
          <w:szCs w:val="24"/>
        </w:rPr>
        <w:t xml:space="preserve">совершают возвратно-поступательное </w:t>
      </w:r>
      <w:r w:rsidRPr="00A902CA">
        <w:rPr>
          <w:rFonts w:ascii="Times New Roman" w:hAnsi="Times New Roman" w:cs="Times New Roman"/>
          <w:sz w:val="24"/>
          <w:szCs w:val="24"/>
        </w:rPr>
        <w:lastRenderedPageBreak/>
        <w:t>движение за счет кинематической связи между ними и диском 7. Такие конструкции вытеснителей используются и в насосах с наклонными дисками.</w:t>
      </w:r>
    </w:p>
    <w:p w:rsidR="002343AC" w:rsidRPr="00A902CA" w:rsidRDefault="002343AC"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Объем рабочей камеры</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lang w:val="en-US"/>
        </w:rPr>
        <w:t>W</w:t>
      </w:r>
      <w:r w:rsidRPr="00A902CA">
        <w:rPr>
          <w:rFonts w:ascii="Times New Roman" w:hAnsi="Times New Roman" w:cs="Times New Roman"/>
          <w:i/>
          <w:iCs/>
          <w:sz w:val="24"/>
          <w:szCs w:val="24"/>
          <w:vertAlign w:val="subscript"/>
          <w:lang w:val="en-US"/>
        </w:rPr>
        <w:t>K</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для обеих разновидностей этих насосов равен произведению площади поршня (плунжера) </w:t>
      </w:r>
      <w:r w:rsidRPr="00A902CA">
        <w:rPr>
          <w:rFonts w:ascii="Times New Roman" w:hAnsi="Times New Roman" w:cs="Times New Roman"/>
          <w:i/>
          <w:iCs/>
          <w:sz w:val="24"/>
          <w:szCs w:val="24"/>
          <w:lang w:val="en-US"/>
        </w:rPr>
        <w:t>S</w:t>
      </w:r>
      <w:r w:rsidRPr="00A902CA">
        <w:rPr>
          <w:rFonts w:ascii="Times New Roman" w:hAnsi="Times New Roman" w:cs="Times New Roman"/>
          <w:i/>
          <w:iCs/>
          <w:sz w:val="24"/>
          <w:szCs w:val="24"/>
          <w:vertAlign w:val="subscript"/>
          <w:lang w:val="en-US"/>
        </w:rPr>
        <w:t>n</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его рабочего хода </w:t>
      </w:r>
      <w:r w:rsidRPr="00A902CA">
        <w:rPr>
          <w:rFonts w:ascii="Times New Roman" w:hAnsi="Times New Roman" w:cs="Times New Roman"/>
          <w:b/>
          <w:bCs/>
          <w:i/>
          <w:iCs/>
          <w:sz w:val="24"/>
          <w:szCs w:val="24"/>
          <w:lang w:val="en-US"/>
        </w:rPr>
        <w:t>l</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lang w:val="en-US"/>
        </w:rPr>
        <w:t>W</w:t>
      </w:r>
      <w:r w:rsidRPr="00A902CA">
        <w:rPr>
          <w:rFonts w:ascii="Times New Roman" w:hAnsi="Times New Roman" w:cs="Times New Roman"/>
          <w:i/>
          <w:iCs/>
          <w:sz w:val="24"/>
          <w:szCs w:val="24"/>
          <w:vertAlign w:val="subscript"/>
          <w:lang w:val="en-US"/>
        </w:rPr>
        <w:t>K</w:t>
      </w:r>
      <w:r w:rsidRPr="00A902CA">
        <w:rPr>
          <w:rFonts w:ascii="Times New Roman" w:hAnsi="Times New Roman" w:cs="Times New Roman"/>
          <w:i/>
          <w:iCs/>
          <w:sz w:val="24"/>
          <w:szCs w:val="24"/>
        </w:rPr>
        <w:t xml:space="preserve"> = </w:t>
      </w:r>
      <w:r w:rsidRPr="00A902CA">
        <w:rPr>
          <w:rFonts w:ascii="Times New Roman" w:hAnsi="Times New Roman" w:cs="Times New Roman"/>
          <w:i/>
          <w:iCs/>
          <w:sz w:val="24"/>
          <w:szCs w:val="24"/>
          <w:lang w:val="en-US"/>
        </w:rPr>
        <w:t>S</w:t>
      </w:r>
      <w:r w:rsidRPr="00A902CA">
        <w:rPr>
          <w:rFonts w:ascii="Times New Roman" w:hAnsi="Times New Roman" w:cs="Times New Roman"/>
          <w:i/>
          <w:iCs/>
          <w:sz w:val="24"/>
          <w:szCs w:val="24"/>
          <w:vertAlign w:val="subscript"/>
          <w:lang w:val="en-US"/>
        </w:rPr>
        <w:t>n</w:t>
      </w:r>
      <w:r w:rsidRPr="00A902CA">
        <w:rPr>
          <w:rFonts w:ascii="Times New Roman" w:hAnsi="Times New Roman" w:cs="Times New Roman"/>
          <w:i/>
          <w:iCs/>
          <w:sz w:val="24"/>
          <w:szCs w:val="24"/>
          <w:vertAlign w:val="subscript"/>
        </w:rPr>
        <w:t xml:space="preserve"> </w:t>
      </w:r>
      <w:r w:rsidRPr="00A902CA">
        <w:rPr>
          <w:rFonts w:ascii="Times New Roman" w:hAnsi="Times New Roman" w:cs="Times New Roman"/>
          <w:b/>
          <w:bCs/>
          <w:i/>
          <w:iCs/>
          <w:sz w:val="24"/>
          <w:szCs w:val="24"/>
          <w:vertAlign w:val="subscript"/>
        </w:rPr>
        <w:t>∙</w:t>
      </w:r>
      <w:r w:rsidRPr="00A902CA">
        <w:rPr>
          <w:rFonts w:ascii="Times New Roman" w:hAnsi="Times New Roman" w:cs="Times New Roman"/>
          <w:b/>
          <w:bCs/>
          <w:i/>
          <w:iCs/>
          <w:sz w:val="24"/>
          <w:szCs w:val="24"/>
          <w:lang w:val="en-US"/>
        </w:rPr>
        <w:t>l</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Однако рабочий ход </w:t>
      </w:r>
      <w:r w:rsidRPr="00A902CA">
        <w:rPr>
          <w:rFonts w:ascii="Times New Roman" w:hAnsi="Times New Roman" w:cs="Times New Roman"/>
          <w:b/>
          <w:bCs/>
          <w:i/>
          <w:iCs/>
          <w:sz w:val="24"/>
          <w:szCs w:val="24"/>
          <w:lang w:val="en-US"/>
        </w:rPr>
        <w:t>l</w:t>
      </w:r>
      <w:r w:rsidRPr="00A902CA">
        <w:rPr>
          <w:rFonts w:ascii="Times New Roman" w:hAnsi="Times New Roman" w:cs="Times New Roman"/>
          <w:sz w:val="24"/>
          <w:szCs w:val="24"/>
        </w:rPr>
        <w:t xml:space="preserve"> для этих насосов будет вычисляться по разным зависимостям. Для их определения на рис. построены треугольники, показывающие связь рабочего хода </w:t>
      </w:r>
      <w:r w:rsidRPr="00A902CA">
        <w:rPr>
          <w:rFonts w:ascii="Times New Roman" w:hAnsi="Times New Roman" w:cs="Times New Roman"/>
          <w:b/>
          <w:bCs/>
          <w:i/>
          <w:iCs/>
          <w:sz w:val="24"/>
          <w:szCs w:val="24"/>
          <w:lang w:val="en-US"/>
        </w:rPr>
        <w:t>l</w:t>
      </w:r>
      <w:r w:rsidRPr="00A902CA">
        <w:rPr>
          <w:rFonts w:ascii="Times New Roman" w:hAnsi="Times New Roman" w:cs="Times New Roman"/>
          <w:sz w:val="24"/>
          <w:szCs w:val="24"/>
        </w:rPr>
        <w:t xml:space="preserve"> с диаметром </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Из геометрических соотношений следует, что </w:t>
      </w:r>
      <w:r w:rsidRPr="00A902CA">
        <w:rPr>
          <w:rFonts w:ascii="Times New Roman" w:hAnsi="Times New Roman" w:cs="Times New Roman"/>
          <w:i/>
          <w:iCs/>
          <w:sz w:val="24"/>
          <w:szCs w:val="24"/>
        </w:rPr>
        <w:t>для насоса с наклонным диском</w:t>
      </w:r>
      <w:r w:rsidRPr="00A902CA">
        <w:rPr>
          <w:rFonts w:ascii="Times New Roman" w:hAnsi="Times New Roman" w:cs="Times New Roman"/>
          <w:sz w:val="24"/>
          <w:szCs w:val="24"/>
        </w:rPr>
        <w:t xml:space="preserve"> </w:t>
      </w:r>
      <w:r w:rsidRPr="00A902CA">
        <w:rPr>
          <w:rFonts w:ascii="Times New Roman" w:hAnsi="Times New Roman" w:cs="Times New Roman"/>
          <w:b/>
          <w:bCs/>
          <w:i/>
          <w:iCs/>
          <w:sz w:val="24"/>
          <w:szCs w:val="24"/>
          <w:lang w:val="en-US"/>
        </w:rPr>
        <w:t>l</w:t>
      </w:r>
      <w:r w:rsidRPr="00A902CA">
        <w:rPr>
          <w:rFonts w:ascii="Times New Roman" w:hAnsi="Times New Roman" w:cs="Times New Roman"/>
          <w:sz w:val="24"/>
          <w:szCs w:val="24"/>
        </w:rPr>
        <w:t xml:space="preserve"> = </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lang w:val="en-US"/>
        </w:rPr>
        <w:t>tg</w:t>
      </w:r>
      <w:r w:rsidRPr="00A902CA">
        <w:rPr>
          <w:rFonts w:ascii="Times New Roman" w:hAnsi="Times New Roman" w:cs="Times New Roman"/>
          <w:sz w:val="24"/>
          <w:szCs w:val="24"/>
        </w:rPr>
        <w:t xml:space="preserve"> γ, а </w:t>
      </w:r>
      <w:r w:rsidRPr="00A902CA">
        <w:rPr>
          <w:rFonts w:ascii="Times New Roman" w:hAnsi="Times New Roman" w:cs="Times New Roman"/>
          <w:i/>
          <w:iCs/>
          <w:sz w:val="24"/>
          <w:szCs w:val="24"/>
        </w:rPr>
        <w:t xml:space="preserve">для насоса с наклонным блоком </w:t>
      </w:r>
      <w:r w:rsidRPr="00A902CA">
        <w:rPr>
          <w:rFonts w:ascii="Times New Roman" w:hAnsi="Times New Roman" w:cs="Times New Roman"/>
          <w:b/>
          <w:bCs/>
          <w:i/>
          <w:iCs/>
          <w:sz w:val="24"/>
          <w:szCs w:val="24"/>
          <w:lang w:val="en-US"/>
        </w:rPr>
        <w:t>l</w:t>
      </w:r>
      <w:r w:rsidRPr="00A902CA">
        <w:rPr>
          <w:rFonts w:ascii="Times New Roman" w:hAnsi="Times New Roman" w:cs="Times New Roman"/>
          <w:sz w:val="24"/>
          <w:szCs w:val="24"/>
        </w:rPr>
        <w:t xml:space="preserve"> = </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rPr>
        <w:t xml:space="preserve"> </w:t>
      </w:r>
      <w:r w:rsidRPr="00A902CA">
        <w:rPr>
          <w:rFonts w:ascii="Times New Roman" w:hAnsi="Times New Roman" w:cs="Times New Roman"/>
          <w:i/>
          <w:iCs/>
          <w:sz w:val="24"/>
          <w:szCs w:val="24"/>
          <w:lang w:val="en-US"/>
        </w:rPr>
        <w:t>sin</w:t>
      </w:r>
      <w:r w:rsidRPr="00A902CA">
        <w:rPr>
          <w:rFonts w:ascii="Times New Roman" w:hAnsi="Times New Roman" w:cs="Times New Roman"/>
          <w:i/>
          <w:iCs/>
          <w:sz w:val="24"/>
          <w:szCs w:val="24"/>
        </w:rPr>
        <w:t xml:space="preserve"> </w:t>
      </w:r>
      <w:r w:rsidRPr="00A902CA">
        <w:rPr>
          <w:rFonts w:ascii="Times New Roman" w:hAnsi="Times New Roman" w:cs="Times New Roman"/>
          <w:i/>
          <w:iCs/>
          <w:sz w:val="24"/>
          <w:szCs w:val="24"/>
          <w:lang w:val="en-US"/>
        </w:rPr>
        <w:t>γ</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Тогда получим формулы для вычисления рабочих объемов аксиально-поршневого насоса с наклонным диском </w:t>
      </w:r>
      <w:r w:rsidRPr="00A902CA">
        <w:rPr>
          <w:rFonts w:ascii="Times New Roman" w:hAnsi="Times New Roman" w:cs="Times New Roman"/>
          <w:i/>
          <w:iCs/>
          <w:sz w:val="24"/>
          <w:szCs w:val="24"/>
          <w:lang w:val="en-US"/>
        </w:rPr>
        <w:t>W</w:t>
      </w:r>
      <w:r w:rsidRPr="00A902CA">
        <w:rPr>
          <w:rFonts w:ascii="Times New Roman" w:hAnsi="Times New Roman" w:cs="Times New Roman"/>
          <w:i/>
          <w:iCs/>
          <w:sz w:val="24"/>
          <w:szCs w:val="24"/>
          <w:vertAlign w:val="subscript"/>
        </w:rPr>
        <w:t>0Д</w:t>
      </w:r>
      <w:r w:rsidRPr="00A902CA">
        <w:rPr>
          <w:rFonts w:ascii="Times New Roman" w:hAnsi="Times New Roman" w:cs="Times New Roman"/>
          <w:i/>
          <w:iCs/>
          <w:sz w:val="24"/>
          <w:szCs w:val="24"/>
          <w:vertAlign w:val="subscript"/>
          <w:lang w:val="en-US"/>
        </w:rPr>
        <w:t>i</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наклонным блоком </w:t>
      </w:r>
      <w:r w:rsidRPr="00A902CA">
        <w:rPr>
          <w:rFonts w:ascii="Times New Roman" w:hAnsi="Times New Roman" w:cs="Times New Roman"/>
          <w:i/>
          <w:iCs/>
          <w:sz w:val="24"/>
          <w:szCs w:val="24"/>
          <w:lang w:val="en-US"/>
        </w:rPr>
        <w:t>W</w:t>
      </w:r>
      <w:r w:rsidRPr="00A902CA">
        <w:rPr>
          <w:rFonts w:ascii="Times New Roman" w:hAnsi="Times New Roman" w:cs="Times New Roman"/>
          <w:i/>
          <w:iCs/>
          <w:sz w:val="24"/>
          <w:szCs w:val="24"/>
          <w:vertAlign w:val="subscript"/>
        </w:rPr>
        <w:t>0</w:t>
      </w:r>
      <w:r w:rsidRPr="00A902CA">
        <w:rPr>
          <w:rFonts w:ascii="Times New Roman" w:hAnsi="Times New Roman" w:cs="Times New Roman"/>
          <w:sz w:val="24"/>
          <w:szCs w:val="24"/>
          <w:vertAlign w:val="subscript"/>
        </w:rPr>
        <w:t>Б</w:t>
      </w:r>
      <w:r w:rsidRPr="00A902CA">
        <w:rPr>
          <w:rFonts w:ascii="Times New Roman" w:hAnsi="Times New Roman" w:cs="Times New Roman"/>
          <w:sz w:val="24"/>
          <w:szCs w:val="24"/>
        </w:rPr>
        <w:t>:</w:t>
      </w:r>
    </w:p>
    <w:p w:rsidR="002343AC" w:rsidRPr="00A902CA" w:rsidRDefault="002343AC"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168400" cy="254000"/>
            <wp:effectExtent l="19050" t="0" r="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srcRect/>
                    <a:stretch>
                      <a:fillRect/>
                    </a:stretch>
                  </pic:blipFill>
                  <pic:spPr bwMode="auto">
                    <a:xfrm>
                      <a:off x="0" y="0"/>
                      <a:ext cx="1168400" cy="254000"/>
                    </a:xfrm>
                    <a:prstGeom prst="rect">
                      <a:avLst/>
                    </a:prstGeom>
                    <a:noFill/>
                    <a:ln w="9525">
                      <a:noFill/>
                      <a:miter lim="800000"/>
                      <a:headEnd/>
                      <a:tailEnd/>
                    </a:ln>
                  </pic:spPr>
                </pic:pic>
              </a:graphicData>
            </a:graphic>
          </wp:inline>
        </w:drawing>
      </w:r>
    </w:p>
    <w:p w:rsidR="002343AC" w:rsidRPr="00A902CA" w:rsidRDefault="002343AC"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244600" cy="279400"/>
            <wp:effectExtent l="19050" t="0" r="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srcRect/>
                    <a:stretch>
                      <a:fillRect/>
                    </a:stretch>
                  </pic:blipFill>
                  <pic:spPr bwMode="auto">
                    <a:xfrm>
                      <a:off x="0" y="0"/>
                      <a:ext cx="1244600" cy="279400"/>
                    </a:xfrm>
                    <a:prstGeom prst="rect">
                      <a:avLst/>
                    </a:prstGeom>
                    <a:noFill/>
                    <a:ln w="9525">
                      <a:noFill/>
                      <a:miter lim="800000"/>
                      <a:headEnd/>
                      <a:tailEnd/>
                    </a:ln>
                  </pic:spPr>
                </pic:pic>
              </a:graphicData>
            </a:graphic>
          </wp:inline>
        </w:drawing>
      </w:r>
    </w:p>
    <w:p w:rsidR="002343AC" w:rsidRPr="00A902CA" w:rsidRDefault="002343AC"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Аксиально-поршневые насосы могут быть регулируемыми. Регулирование обеспечивается за счет изменения угла γ наклона диска</w:t>
      </w:r>
      <w:r w:rsidRPr="00A902CA">
        <w:rPr>
          <w:rFonts w:ascii="Times New Roman" w:hAnsi="Times New Roman" w:cs="Times New Roman"/>
          <w:sz w:val="24"/>
          <w:szCs w:val="24"/>
        </w:rPr>
        <w:t xml:space="preserve"> 7 (у насоса с наклонным диском, </w:t>
      </w:r>
      <w:proofErr w:type="gramStart"/>
      <w:r w:rsidRPr="00A902CA">
        <w:rPr>
          <w:rFonts w:ascii="Times New Roman" w:hAnsi="Times New Roman" w:cs="Times New Roman"/>
          <w:sz w:val="24"/>
          <w:szCs w:val="24"/>
        </w:rPr>
        <w:t>см</w:t>
      </w:r>
      <w:proofErr w:type="gramEnd"/>
      <w:r w:rsidRPr="00A902CA">
        <w:rPr>
          <w:rFonts w:ascii="Times New Roman" w:hAnsi="Times New Roman" w:cs="Times New Roman"/>
          <w:sz w:val="24"/>
          <w:szCs w:val="24"/>
        </w:rPr>
        <w:t xml:space="preserve">. рис. </w:t>
      </w:r>
      <w:r w:rsidRPr="00A902CA">
        <w:rPr>
          <w:rFonts w:ascii="Times New Roman" w:hAnsi="Times New Roman" w:cs="Times New Roman"/>
          <w:i/>
          <w:iCs/>
          <w:sz w:val="24"/>
          <w:szCs w:val="24"/>
        </w:rPr>
        <w:t>а) или угла</w:t>
      </w:r>
      <w:r w:rsidRPr="00A902CA">
        <w:rPr>
          <w:rFonts w:ascii="Times New Roman" w:hAnsi="Times New Roman" w:cs="Times New Roman"/>
          <w:sz w:val="24"/>
          <w:szCs w:val="24"/>
        </w:rPr>
        <w:t xml:space="preserve"> γ </w:t>
      </w:r>
      <w:r w:rsidRPr="00A902CA">
        <w:rPr>
          <w:rFonts w:ascii="Times New Roman" w:hAnsi="Times New Roman" w:cs="Times New Roman"/>
          <w:i/>
          <w:iCs/>
          <w:sz w:val="24"/>
          <w:szCs w:val="24"/>
        </w:rPr>
        <w:t>наклона блока</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(у насоса с наклонным блоком, см. рис. </w:t>
      </w:r>
      <w:r w:rsidRPr="00A902CA">
        <w:rPr>
          <w:rFonts w:ascii="Times New Roman" w:hAnsi="Times New Roman" w:cs="Times New Roman"/>
          <w:i/>
          <w:iCs/>
          <w:sz w:val="24"/>
          <w:szCs w:val="24"/>
        </w:rPr>
        <w:t xml:space="preserve">б) </w:t>
      </w:r>
      <w:r w:rsidRPr="00A902CA">
        <w:rPr>
          <w:rFonts w:ascii="Times New Roman" w:hAnsi="Times New Roman" w:cs="Times New Roman"/>
          <w:sz w:val="24"/>
          <w:szCs w:val="24"/>
        </w:rPr>
        <w:t>что приводит к изменению хода вытеснителя и рабочего объема насоса.</w:t>
      </w:r>
    </w:p>
    <w:p w:rsidR="002343AC" w:rsidRPr="00A902CA" w:rsidRDefault="002343AC"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Аксиально-поршневые насосы отличаются сложностью изготовления, но имеют хорошие эксплуатационные характеристики. Создают давления до 30...40 МПа, могут работать в широком диапазоне частот вращения (500... 4000 </w:t>
      </w:r>
      <w:proofErr w:type="gramStart"/>
      <w:r w:rsidRPr="00A902CA">
        <w:rPr>
          <w:rFonts w:ascii="Times New Roman" w:hAnsi="Times New Roman" w:cs="Times New Roman"/>
          <w:sz w:val="24"/>
          <w:szCs w:val="24"/>
        </w:rPr>
        <w:t>об</w:t>
      </w:r>
      <w:proofErr w:type="gramEnd"/>
      <w:r w:rsidRPr="00A902CA">
        <w:rPr>
          <w:rFonts w:ascii="Times New Roman" w:hAnsi="Times New Roman" w:cs="Times New Roman"/>
          <w:sz w:val="24"/>
          <w:szCs w:val="24"/>
        </w:rPr>
        <w:t xml:space="preserve">/мин и более). </w:t>
      </w:r>
    </w:p>
    <w:p w:rsidR="002343AC" w:rsidRPr="00A902CA" w:rsidRDefault="002343AC"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sz w:val="24"/>
          <w:szCs w:val="24"/>
        </w:rPr>
        <w:t>Полные</w:t>
      </w:r>
      <w:proofErr w:type="gramEnd"/>
      <w:r w:rsidRPr="00A902CA">
        <w:rPr>
          <w:rFonts w:ascii="Times New Roman" w:hAnsi="Times New Roman" w:cs="Times New Roman"/>
          <w:sz w:val="24"/>
          <w:szCs w:val="24"/>
        </w:rPr>
        <w:t xml:space="preserve"> КПД этих насосов достигают 0,90...0,92, а объемные КПД — 0,95...0,98. </w:t>
      </w:r>
    </w:p>
    <w:p w:rsidR="002343AC" w:rsidRPr="00A902CA" w:rsidRDefault="002343AC"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Применяются в авиации, машинах для строительных и дорожных работ, а также в сельскохозяйственном машиностроении и станкостроении.</w:t>
      </w:r>
    </w:p>
    <w:p w:rsidR="002343AC" w:rsidRPr="00A902CA" w:rsidRDefault="002343AC"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bCs/>
          <w:color w:val="000000"/>
          <w:sz w:val="24"/>
          <w:szCs w:val="24"/>
        </w:rPr>
      </w:pPr>
    </w:p>
    <w:p w:rsidR="002343AC" w:rsidRPr="00A902CA" w:rsidRDefault="002343A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color w:val="000000"/>
          <w:sz w:val="24"/>
          <w:szCs w:val="24"/>
        </w:rPr>
        <w:t>2. Неравномерность подачи насоса.</w:t>
      </w:r>
    </w:p>
    <w:p w:rsidR="002343AC" w:rsidRPr="00A902CA" w:rsidRDefault="002343AC" w:rsidP="00A902CA">
      <w:pPr>
        <w:pStyle w:val="5"/>
        <w:spacing w:line="240" w:lineRule="auto"/>
        <w:ind w:firstLine="426"/>
        <w:contextualSpacing/>
        <w:rPr>
          <w:rFonts w:ascii="Times New Roman" w:hAnsi="Times New Roman" w:cs="Times New Roman"/>
          <w:sz w:val="24"/>
          <w:szCs w:val="24"/>
        </w:rPr>
      </w:pPr>
      <w:r w:rsidRPr="00A902CA">
        <w:rPr>
          <w:rFonts w:ascii="Times New Roman" w:hAnsi="Times New Roman" w:cs="Times New Roman"/>
          <w:sz w:val="24"/>
          <w:szCs w:val="24"/>
        </w:rPr>
        <w:t>Величина δ определяется формулой</w:t>
      </w:r>
    </w:p>
    <w:p w:rsidR="002343AC" w:rsidRPr="00A902CA" w:rsidRDefault="002343AC"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206500" cy="292100"/>
            <wp:effectExtent l="1905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srcRect/>
                    <a:stretch>
                      <a:fillRect/>
                    </a:stretch>
                  </pic:blipFill>
                  <pic:spPr bwMode="auto">
                    <a:xfrm>
                      <a:off x="0" y="0"/>
                      <a:ext cx="1206500" cy="292100"/>
                    </a:xfrm>
                    <a:prstGeom prst="rect">
                      <a:avLst/>
                    </a:prstGeom>
                    <a:noFill/>
                    <a:ln w="9525">
                      <a:noFill/>
                      <a:miter lim="800000"/>
                      <a:headEnd/>
                      <a:tailEnd/>
                    </a:ln>
                  </pic:spPr>
                </pic:pic>
              </a:graphicData>
            </a:graphic>
          </wp:inline>
        </w:drawing>
      </w:r>
    </w:p>
    <w:p w:rsidR="002343AC" w:rsidRPr="00A902CA" w:rsidRDefault="002343AC" w:rsidP="00A902CA">
      <w:pPr>
        <w:pStyle w:val="21"/>
        <w:spacing w:line="240" w:lineRule="auto"/>
        <w:ind w:firstLine="426"/>
        <w:contextualSpacing/>
        <w:rPr>
          <w:rFonts w:ascii="Times New Roman" w:hAnsi="Times New Roman" w:cs="Times New Roman"/>
          <w:b/>
          <w:bCs/>
          <w:i/>
          <w:iCs/>
          <w:sz w:val="24"/>
          <w:szCs w:val="24"/>
        </w:rPr>
      </w:pPr>
      <w:r w:rsidRPr="00A902CA">
        <w:rPr>
          <w:rFonts w:ascii="Times New Roman" w:hAnsi="Times New Roman" w:cs="Times New Roman"/>
          <w:b/>
          <w:bCs/>
          <w:sz w:val="24"/>
          <w:szCs w:val="24"/>
        </w:rPr>
        <w:t>Для одноцилиндрового насоса одинарного действия δ</w:t>
      </w:r>
      <w:r w:rsidRPr="00A902CA">
        <w:rPr>
          <w:rFonts w:ascii="Times New Roman" w:hAnsi="Times New Roman" w:cs="Times New Roman"/>
          <w:b/>
          <w:bCs/>
          <w:sz w:val="24"/>
          <w:szCs w:val="24"/>
          <w:vertAlign w:val="subscript"/>
        </w:rPr>
        <w:t>1</w:t>
      </w:r>
      <w:r w:rsidRPr="00A902CA">
        <w:rPr>
          <w:rFonts w:ascii="Times New Roman" w:hAnsi="Times New Roman" w:cs="Times New Roman"/>
          <w:b/>
          <w:bCs/>
          <w:sz w:val="24"/>
          <w:szCs w:val="24"/>
        </w:rPr>
        <w:t xml:space="preserve"> = 3,14</w:t>
      </w:r>
      <w:r w:rsidRPr="00A902CA">
        <w:rPr>
          <w:rFonts w:ascii="Times New Roman" w:hAnsi="Times New Roman" w:cs="Times New Roman"/>
          <w:b/>
          <w:bCs/>
          <w:i/>
          <w:iCs/>
          <w:sz w:val="24"/>
          <w:szCs w:val="24"/>
        </w:rPr>
        <w:t xml:space="preserve">, что является очень большим значением, обусловливающим </w:t>
      </w:r>
      <w:r w:rsidRPr="00A902CA">
        <w:rPr>
          <w:rFonts w:ascii="Times New Roman" w:hAnsi="Times New Roman" w:cs="Times New Roman"/>
          <w:b/>
          <w:bCs/>
          <w:sz w:val="24"/>
          <w:szCs w:val="24"/>
        </w:rPr>
        <w:t>значительные динамические нагрузки на всю конструкцию</w:t>
      </w:r>
      <w:r w:rsidRPr="00A902CA">
        <w:rPr>
          <w:rFonts w:ascii="Times New Roman" w:hAnsi="Times New Roman" w:cs="Times New Roman"/>
          <w:b/>
          <w:bCs/>
          <w:i/>
          <w:iCs/>
          <w:sz w:val="24"/>
          <w:szCs w:val="24"/>
        </w:rPr>
        <w:t xml:space="preserve"> агрегата.</w:t>
      </w:r>
    </w:p>
    <w:p w:rsidR="002343AC" w:rsidRPr="00A902CA" w:rsidRDefault="002343A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color w:val="000000"/>
          <w:sz w:val="24"/>
          <w:szCs w:val="24"/>
        </w:rPr>
        <w:t>При увеличении кратности действия величина δ резко падает</w:t>
      </w:r>
      <w:r w:rsidRPr="00A902CA">
        <w:rPr>
          <w:rFonts w:ascii="Times New Roman" w:hAnsi="Times New Roman" w:cs="Times New Roman"/>
          <w:color w:val="000000"/>
          <w:sz w:val="24"/>
          <w:szCs w:val="24"/>
        </w:rPr>
        <w:t xml:space="preserve">, </w:t>
      </w:r>
    </w:p>
    <w:p w:rsidR="002343AC" w:rsidRPr="00A902CA" w:rsidRDefault="002343AC"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2387600" cy="533400"/>
            <wp:effectExtent l="1905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srcRect/>
                    <a:stretch>
                      <a:fillRect/>
                    </a:stretch>
                  </pic:blipFill>
                  <pic:spPr bwMode="auto">
                    <a:xfrm>
                      <a:off x="0" y="0"/>
                      <a:ext cx="2387600" cy="533400"/>
                    </a:xfrm>
                    <a:prstGeom prst="rect">
                      <a:avLst/>
                    </a:prstGeom>
                    <a:noFill/>
                    <a:ln w="9525">
                      <a:noFill/>
                      <a:miter lim="800000"/>
                      <a:headEnd/>
                      <a:tailEnd/>
                    </a:ln>
                  </pic:spPr>
                </pic:pic>
              </a:graphicData>
            </a:graphic>
          </wp:inline>
        </w:drawing>
      </w:r>
    </w:p>
    <w:p w:rsidR="002343AC" w:rsidRPr="00A902CA" w:rsidRDefault="002343AC"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где </w:t>
      </w:r>
      <w:r w:rsidRPr="00A902CA">
        <w:rPr>
          <w:rFonts w:ascii="Times New Roman" w:hAnsi="Times New Roman" w:cs="Times New Roman"/>
          <w:color w:val="000000"/>
          <w:sz w:val="24"/>
          <w:szCs w:val="24"/>
          <w:lang w:val="en-US"/>
        </w:rPr>
        <w:t>Z</w:t>
      </w:r>
      <w:r w:rsidRPr="00A902CA">
        <w:rPr>
          <w:rFonts w:ascii="Times New Roman" w:hAnsi="Times New Roman" w:cs="Times New Roman"/>
          <w:color w:val="000000"/>
          <w:sz w:val="24"/>
          <w:szCs w:val="24"/>
        </w:rPr>
        <w:t xml:space="preserve">- кратность действия насоса. При </w:t>
      </w:r>
      <w:r w:rsidRPr="00A902CA">
        <w:rPr>
          <w:rFonts w:ascii="Times New Roman" w:hAnsi="Times New Roman" w:cs="Times New Roman"/>
          <w:color w:val="000000"/>
          <w:sz w:val="24"/>
          <w:szCs w:val="24"/>
          <w:lang w:val="en-US"/>
        </w:rPr>
        <w:t>Z</w:t>
      </w:r>
      <w:r w:rsidRPr="00A902CA">
        <w:rPr>
          <w:rFonts w:ascii="Times New Roman" w:hAnsi="Times New Roman" w:cs="Times New Roman"/>
          <w:color w:val="000000"/>
          <w:sz w:val="24"/>
          <w:szCs w:val="24"/>
        </w:rPr>
        <w:t>=2 имеем δ</w:t>
      </w:r>
      <w:r w:rsidRPr="00A902CA">
        <w:rPr>
          <w:rFonts w:ascii="Times New Roman" w:hAnsi="Times New Roman" w:cs="Times New Roman"/>
          <w:color w:val="000000"/>
          <w:sz w:val="24"/>
          <w:szCs w:val="24"/>
          <w:vertAlign w:val="subscript"/>
        </w:rPr>
        <w:t xml:space="preserve"> 2</w:t>
      </w:r>
      <w:r w:rsidRPr="00A902CA">
        <w:rPr>
          <w:rFonts w:ascii="Times New Roman" w:hAnsi="Times New Roman" w:cs="Times New Roman"/>
          <w:color w:val="000000"/>
          <w:sz w:val="24"/>
          <w:szCs w:val="24"/>
        </w:rPr>
        <w:t xml:space="preserve"> = 1,57; при </w:t>
      </w:r>
      <w:r w:rsidRPr="00A902CA">
        <w:rPr>
          <w:rFonts w:ascii="Times New Roman" w:hAnsi="Times New Roman" w:cs="Times New Roman"/>
          <w:color w:val="000000"/>
          <w:sz w:val="24"/>
          <w:szCs w:val="24"/>
          <w:lang w:val="en-US"/>
        </w:rPr>
        <w:t>Z</w:t>
      </w:r>
      <w:r w:rsidRPr="00A902CA">
        <w:rPr>
          <w:rFonts w:ascii="Times New Roman" w:hAnsi="Times New Roman" w:cs="Times New Roman"/>
          <w:color w:val="000000"/>
          <w:sz w:val="24"/>
          <w:szCs w:val="24"/>
        </w:rPr>
        <w:t xml:space="preserve"> = 6 </w:t>
      </w:r>
      <w:proofErr w:type="gramStart"/>
      <w:r w:rsidRPr="00A902CA">
        <w:rPr>
          <w:rFonts w:ascii="Times New Roman" w:hAnsi="Times New Roman" w:cs="Times New Roman"/>
          <w:color w:val="000000"/>
          <w:sz w:val="24"/>
          <w:szCs w:val="24"/>
        </w:rPr>
        <w:t>получаем δ</w:t>
      </w:r>
      <w:r w:rsidRPr="00A902CA">
        <w:rPr>
          <w:rFonts w:ascii="Times New Roman" w:hAnsi="Times New Roman" w:cs="Times New Roman"/>
          <w:color w:val="000000"/>
          <w:sz w:val="24"/>
          <w:szCs w:val="24"/>
          <w:vertAlign w:val="subscript"/>
        </w:rPr>
        <w:t xml:space="preserve"> б</w:t>
      </w:r>
      <w:proofErr w:type="gramEnd"/>
      <w:r w:rsidRPr="00A902CA">
        <w:rPr>
          <w:rFonts w:ascii="Times New Roman" w:hAnsi="Times New Roman" w:cs="Times New Roman"/>
          <w:color w:val="000000"/>
          <w:sz w:val="24"/>
          <w:szCs w:val="24"/>
        </w:rPr>
        <w:t xml:space="preserve"> = 1,05. Вот почему в двигателях внутреннего сгорания стараются увеличить число цилиндров, которое достигает </w:t>
      </w:r>
      <w:r w:rsidRPr="00A902CA">
        <w:rPr>
          <w:rFonts w:ascii="Times New Roman" w:hAnsi="Times New Roman" w:cs="Times New Roman"/>
          <w:color w:val="000000"/>
          <w:sz w:val="24"/>
          <w:szCs w:val="24"/>
          <w:lang w:val="en-US"/>
        </w:rPr>
        <w:t>Z</w:t>
      </w:r>
      <w:r w:rsidRPr="00A902CA">
        <w:rPr>
          <w:rFonts w:ascii="Times New Roman" w:hAnsi="Times New Roman" w:cs="Times New Roman"/>
          <w:color w:val="000000"/>
          <w:sz w:val="24"/>
          <w:szCs w:val="24"/>
        </w:rPr>
        <w:t xml:space="preserve"> = 12 (в этом случае δ</w:t>
      </w:r>
      <w:r w:rsidRPr="00A902CA">
        <w:rPr>
          <w:rFonts w:ascii="Times New Roman" w:hAnsi="Times New Roman" w:cs="Times New Roman"/>
          <w:color w:val="000000"/>
          <w:sz w:val="24"/>
          <w:szCs w:val="24"/>
          <w:vertAlign w:val="subscript"/>
        </w:rPr>
        <w:t xml:space="preserve"> 12</w:t>
      </w:r>
      <w:r w:rsidRPr="00A902CA">
        <w:rPr>
          <w:rFonts w:ascii="Times New Roman" w:hAnsi="Times New Roman" w:cs="Times New Roman"/>
          <w:color w:val="000000"/>
          <w:sz w:val="24"/>
          <w:szCs w:val="24"/>
        </w:rPr>
        <w:t>= 1,01).</w:t>
      </w:r>
    </w:p>
    <w:p w:rsidR="002343AC" w:rsidRPr="00A902CA" w:rsidRDefault="002343AC" w:rsidP="00A902CA">
      <w:pPr>
        <w:shd w:val="clear" w:color="auto" w:fill="FFFFFF"/>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Теория </w:t>
      </w:r>
      <w:proofErr w:type="gramStart"/>
      <w:r w:rsidRPr="00A902CA">
        <w:rPr>
          <w:rFonts w:ascii="Times New Roman" w:hAnsi="Times New Roman" w:cs="Times New Roman"/>
          <w:color w:val="000000"/>
          <w:sz w:val="24"/>
          <w:szCs w:val="24"/>
        </w:rPr>
        <w:t>роторных</w:t>
      </w:r>
      <w:proofErr w:type="gramEnd"/>
      <w:r w:rsidRPr="00A902CA">
        <w:rPr>
          <w:rFonts w:ascii="Times New Roman" w:hAnsi="Times New Roman" w:cs="Times New Roman"/>
          <w:color w:val="000000"/>
          <w:sz w:val="24"/>
          <w:szCs w:val="24"/>
        </w:rPr>
        <w:t xml:space="preserve"> объемных гидромашин подробно разработана немецким ученым, именем которого назван </w:t>
      </w:r>
      <w:r w:rsidRPr="00A902CA">
        <w:rPr>
          <w:rFonts w:ascii="Times New Roman" w:hAnsi="Times New Roman" w:cs="Times New Roman"/>
          <w:i/>
          <w:iCs/>
          <w:color w:val="000000"/>
          <w:sz w:val="24"/>
          <w:szCs w:val="24"/>
        </w:rPr>
        <w:t>критерий В.В. Мишке</w:t>
      </w:r>
      <w:r w:rsidRPr="00A902CA">
        <w:rPr>
          <w:rFonts w:ascii="Times New Roman" w:hAnsi="Times New Roman" w:cs="Times New Roman"/>
          <w:b/>
          <w:bCs/>
          <w:color w:val="000000"/>
          <w:sz w:val="24"/>
          <w:szCs w:val="24"/>
        </w:rPr>
        <w:t xml:space="preserve"> σ</w:t>
      </w:r>
      <w:r w:rsidRPr="00A902CA">
        <w:rPr>
          <w:rFonts w:ascii="Times New Roman" w:hAnsi="Times New Roman" w:cs="Times New Roman"/>
          <w:color w:val="000000"/>
          <w:sz w:val="24"/>
          <w:szCs w:val="24"/>
        </w:rPr>
        <w:t>:</w:t>
      </w:r>
    </w:p>
    <w:p w:rsidR="002343AC" w:rsidRPr="00A902CA" w:rsidRDefault="002343AC" w:rsidP="00A902CA">
      <w:pPr>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485900" cy="393700"/>
            <wp:effectExtent l="1905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srcRect/>
                    <a:stretch>
                      <a:fillRect/>
                    </a:stretch>
                  </pic:blipFill>
                  <pic:spPr bwMode="auto">
                    <a:xfrm>
                      <a:off x="0" y="0"/>
                      <a:ext cx="1485900" cy="393700"/>
                    </a:xfrm>
                    <a:prstGeom prst="rect">
                      <a:avLst/>
                    </a:prstGeom>
                    <a:noFill/>
                    <a:ln w="9525">
                      <a:noFill/>
                      <a:miter lim="800000"/>
                      <a:headEnd/>
                      <a:tailEnd/>
                    </a:ln>
                  </pic:spPr>
                </pic:pic>
              </a:graphicData>
            </a:graphic>
          </wp:inline>
        </w:drawing>
      </w:r>
    </w:p>
    <w:p w:rsidR="002343AC" w:rsidRPr="00A902CA" w:rsidRDefault="002343AC" w:rsidP="00A902CA">
      <w:pPr>
        <w:shd w:val="clear" w:color="auto" w:fill="FFFFFF"/>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color w:val="000000"/>
          <w:sz w:val="24"/>
          <w:szCs w:val="24"/>
        </w:rPr>
        <w:t>определяющий оптимальный режим работы насоса, где р</w:t>
      </w:r>
      <w:r w:rsidRPr="00A902CA">
        <w:rPr>
          <w:rFonts w:ascii="Times New Roman" w:hAnsi="Times New Roman" w:cs="Times New Roman"/>
          <w:i/>
          <w:iCs/>
          <w:color w:val="000000"/>
          <w:sz w:val="24"/>
          <w:szCs w:val="24"/>
          <w:vertAlign w:val="subscript"/>
        </w:rPr>
        <w:t>н</w:t>
      </w:r>
      <w:r w:rsidRPr="00A902CA">
        <w:rPr>
          <w:rFonts w:ascii="Times New Roman" w:hAnsi="Times New Roman" w:cs="Times New Roman"/>
          <w:i/>
          <w:iCs/>
          <w:color w:val="000000"/>
          <w:sz w:val="24"/>
          <w:szCs w:val="24"/>
        </w:rPr>
        <w:t xml:space="preserve"> </w:t>
      </w:r>
      <w:proofErr w:type="gramStart"/>
      <w:r w:rsidRPr="00A902CA">
        <w:rPr>
          <w:rFonts w:ascii="Times New Roman" w:hAnsi="Times New Roman" w:cs="Times New Roman"/>
          <w:i/>
          <w:iCs/>
          <w:color w:val="000000"/>
          <w:sz w:val="24"/>
          <w:szCs w:val="24"/>
        </w:rPr>
        <w:t>-д</w:t>
      </w:r>
      <w:proofErr w:type="gramEnd"/>
      <w:r w:rsidRPr="00A902CA">
        <w:rPr>
          <w:rFonts w:ascii="Times New Roman" w:hAnsi="Times New Roman" w:cs="Times New Roman"/>
          <w:i/>
          <w:iCs/>
          <w:color w:val="000000"/>
          <w:sz w:val="24"/>
          <w:szCs w:val="24"/>
        </w:rPr>
        <w:t>авление нагнетания; ω- частота вращения, с</w:t>
      </w:r>
      <w:r w:rsidRPr="00A902CA">
        <w:rPr>
          <w:rFonts w:ascii="Times New Roman" w:hAnsi="Times New Roman" w:cs="Times New Roman"/>
          <w:i/>
          <w:iCs/>
          <w:color w:val="000000"/>
          <w:sz w:val="24"/>
          <w:szCs w:val="24"/>
          <w:vertAlign w:val="superscript"/>
        </w:rPr>
        <w:t>-1</w:t>
      </w:r>
      <w:r w:rsidRPr="00A902CA">
        <w:rPr>
          <w:rFonts w:ascii="Times New Roman" w:hAnsi="Times New Roman" w:cs="Times New Roman"/>
          <w:i/>
          <w:iCs/>
          <w:color w:val="000000"/>
          <w:sz w:val="24"/>
          <w:szCs w:val="24"/>
        </w:rPr>
        <w:t>; μ - кинематический коэффициент вязкости.</w:t>
      </w:r>
    </w:p>
    <w:p w:rsidR="002343AC" w:rsidRPr="00A902CA" w:rsidRDefault="002343AC" w:rsidP="00A902CA">
      <w:pPr>
        <w:widowControl w:val="0"/>
        <w:autoSpaceDE w:val="0"/>
        <w:autoSpaceDN w:val="0"/>
        <w:adjustRightInd w:val="0"/>
        <w:spacing w:line="240" w:lineRule="auto"/>
        <w:ind w:firstLine="426"/>
        <w:contextualSpacing/>
        <w:jc w:val="both"/>
        <w:rPr>
          <w:rFonts w:ascii="Times New Roman" w:hAnsi="Times New Roman" w:cs="Times New Roman"/>
          <w:b/>
          <w:bCs/>
          <w:sz w:val="24"/>
          <w:szCs w:val="24"/>
        </w:rPr>
      </w:pPr>
    </w:p>
    <w:p w:rsidR="002343AC" w:rsidRPr="00A902CA" w:rsidRDefault="002343AC"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3. Гидромоторы</w:t>
      </w:r>
    </w:p>
    <w:p w:rsidR="002343AC" w:rsidRPr="00A902CA" w:rsidRDefault="002343AC"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Применяются в случае необходимости получения на выходе высоких частот вращения.</w:t>
      </w:r>
    </w:p>
    <w:p w:rsidR="002343AC" w:rsidRPr="00A902CA" w:rsidRDefault="002343AC"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Основные характеристики и расчётные формулы </w:t>
      </w:r>
      <w:proofErr w:type="gramStart"/>
      <w:r w:rsidRPr="00A902CA">
        <w:rPr>
          <w:rFonts w:ascii="Times New Roman" w:hAnsi="Times New Roman" w:cs="Times New Roman"/>
          <w:sz w:val="24"/>
          <w:szCs w:val="24"/>
        </w:rPr>
        <w:t>см</w:t>
      </w:r>
      <w:proofErr w:type="gramEnd"/>
      <w:r w:rsidRPr="00A902CA">
        <w:rPr>
          <w:rFonts w:ascii="Times New Roman" w:hAnsi="Times New Roman" w:cs="Times New Roman"/>
          <w:sz w:val="24"/>
          <w:szCs w:val="24"/>
        </w:rPr>
        <w:t xml:space="preserve">. предыдущую тему. </w:t>
      </w:r>
    </w:p>
    <w:p w:rsidR="002343AC" w:rsidRPr="00A902CA" w:rsidRDefault="002343AC" w:rsidP="00A902CA">
      <w:pPr>
        <w:pStyle w:val="31"/>
        <w:spacing w:line="240" w:lineRule="auto"/>
        <w:ind w:left="0" w:firstLine="426"/>
        <w:contextualSpacing/>
        <w:jc w:val="both"/>
        <w:rPr>
          <w:rFonts w:ascii="Times New Roman" w:hAnsi="Times New Roman" w:cs="Times New Roman"/>
          <w:b/>
          <w:bCs/>
          <w:sz w:val="24"/>
          <w:szCs w:val="24"/>
        </w:rPr>
      </w:pPr>
      <w:r w:rsidRPr="00A902CA">
        <w:rPr>
          <w:rFonts w:ascii="Times New Roman" w:hAnsi="Times New Roman" w:cs="Times New Roman"/>
          <w:b/>
          <w:bCs/>
          <w:sz w:val="24"/>
          <w:szCs w:val="24"/>
        </w:rPr>
        <w:t>Аксиально-поршневые насосы и гидромоторы с наклонной шайбой наиболее просты в изготовлении, имеют малые габаритные размеры, достаточно разгруженные подшипники, однако отличаются малым КПД.</w:t>
      </w:r>
    </w:p>
    <w:p w:rsidR="002343AC" w:rsidRPr="00A902CA" w:rsidRDefault="002343AC" w:rsidP="00A902CA">
      <w:pPr>
        <w:shd w:val="clear" w:color="auto" w:fill="FFFFFF"/>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color w:val="000000"/>
          <w:sz w:val="24"/>
          <w:szCs w:val="24"/>
        </w:rPr>
        <w:lastRenderedPageBreak/>
        <w:t xml:space="preserve">. </w:t>
      </w:r>
      <w:r w:rsidRPr="00A902CA">
        <w:rPr>
          <w:rFonts w:ascii="Times New Roman" w:hAnsi="Times New Roman" w:cs="Times New Roman"/>
          <w:i/>
          <w:iCs/>
          <w:color w:val="000000"/>
          <w:sz w:val="24"/>
          <w:szCs w:val="24"/>
        </w:rPr>
        <w:t>Аксиально-поршневые насосы и гидромоторы с наклонным блоком имеют более высокий КПД,</w:t>
      </w:r>
      <w:r w:rsidRPr="00A902CA">
        <w:rPr>
          <w:rFonts w:ascii="Times New Roman" w:hAnsi="Times New Roman" w:cs="Times New Roman"/>
          <w:i/>
          <w:iCs/>
          <w:color w:val="000000"/>
          <w:sz w:val="24"/>
          <w:szCs w:val="24"/>
        </w:rPr>
        <w:br/>
        <w:t>но отличаются большими габаритными размерами по сравнению с аксиально-поршневыми ОГМ</w:t>
      </w:r>
      <w:r w:rsidRPr="00A902CA">
        <w:rPr>
          <w:rFonts w:ascii="Times New Roman" w:hAnsi="Times New Roman" w:cs="Times New Roman"/>
          <w:i/>
          <w:iCs/>
          <w:color w:val="000000"/>
          <w:sz w:val="24"/>
          <w:szCs w:val="24"/>
        </w:rPr>
        <w:br/>
        <w:t>с наклонной шайбой.</w:t>
      </w:r>
      <w:proofErr w:type="gramEnd"/>
      <w:r w:rsidRPr="00A902CA">
        <w:rPr>
          <w:rFonts w:ascii="Times New Roman" w:hAnsi="Times New Roman" w:cs="Times New Roman"/>
          <w:i/>
          <w:iCs/>
          <w:color w:val="000000"/>
          <w:sz w:val="24"/>
          <w:szCs w:val="24"/>
        </w:rPr>
        <w:t xml:space="preserve"> Благодаря хорошей жесткости аксиально-поршневые насосы применяются</w:t>
      </w:r>
      <w:r w:rsidRPr="00A902CA">
        <w:rPr>
          <w:rFonts w:ascii="Times New Roman" w:hAnsi="Times New Roman" w:cs="Times New Roman"/>
          <w:i/>
          <w:iCs/>
          <w:color w:val="000000"/>
          <w:sz w:val="24"/>
          <w:szCs w:val="24"/>
        </w:rPr>
        <w:br/>
        <w:t>в следящих приводах высокой точности.</w:t>
      </w:r>
    </w:p>
    <w:p w:rsidR="002343AC" w:rsidRPr="00A902CA" w:rsidRDefault="002343AC"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5765800" cy="3937000"/>
            <wp:effectExtent l="19050" t="0" r="635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srcRect/>
                    <a:stretch>
                      <a:fillRect/>
                    </a:stretch>
                  </pic:blipFill>
                  <pic:spPr bwMode="auto">
                    <a:xfrm>
                      <a:off x="0" y="0"/>
                      <a:ext cx="5765800" cy="3937000"/>
                    </a:xfrm>
                    <a:prstGeom prst="rect">
                      <a:avLst/>
                    </a:prstGeom>
                    <a:noFill/>
                    <a:ln w="9525">
                      <a:noFill/>
                      <a:miter lim="800000"/>
                      <a:headEnd/>
                      <a:tailEnd/>
                    </a:ln>
                  </pic:spPr>
                </pic:pic>
              </a:graphicData>
            </a:graphic>
          </wp:inline>
        </w:drawing>
      </w:r>
    </w:p>
    <w:p w:rsidR="002343AC" w:rsidRPr="00A902CA" w:rsidRDefault="002343AC" w:rsidP="00A902CA">
      <w:pPr>
        <w:spacing w:line="240" w:lineRule="auto"/>
        <w:ind w:firstLine="426"/>
        <w:contextualSpacing/>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5181600" cy="3644900"/>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srcRect/>
                    <a:stretch>
                      <a:fillRect/>
                    </a:stretch>
                  </pic:blipFill>
                  <pic:spPr bwMode="auto">
                    <a:xfrm>
                      <a:off x="0" y="0"/>
                      <a:ext cx="5181600" cy="3644900"/>
                    </a:xfrm>
                    <a:prstGeom prst="rect">
                      <a:avLst/>
                    </a:prstGeom>
                    <a:noFill/>
                    <a:ln w="9525">
                      <a:noFill/>
                      <a:miter lim="800000"/>
                      <a:headEnd/>
                      <a:tailEnd/>
                    </a:ln>
                  </pic:spPr>
                </pic:pic>
              </a:graphicData>
            </a:graphic>
          </wp:inline>
        </w:drawing>
      </w:r>
    </w:p>
    <w:p w:rsidR="002343AC" w:rsidRPr="00A902CA" w:rsidRDefault="002343AC" w:rsidP="00A902CA">
      <w:pPr>
        <w:spacing w:line="240" w:lineRule="auto"/>
        <w:ind w:firstLine="426"/>
        <w:contextualSpacing/>
        <w:rPr>
          <w:rFonts w:ascii="Times New Roman" w:hAnsi="Times New Roman" w:cs="Times New Roman"/>
          <w:sz w:val="24"/>
          <w:szCs w:val="24"/>
        </w:rPr>
      </w:pPr>
    </w:p>
    <w:p w:rsidR="002048FD" w:rsidRPr="002048FD" w:rsidRDefault="002048FD" w:rsidP="002048FD">
      <w:pPr>
        <w:spacing w:line="240" w:lineRule="auto"/>
        <w:ind w:firstLine="425"/>
        <w:contextualSpacing/>
        <w:jc w:val="both"/>
        <w:rPr>
          <w:rFonts w:ascii="Times New Roman" w:hAnsi="Times New Roman" w:cs="Times New Roman"/>
          <w:b/>
          <w:i/>
        </w:rPr>
      </w:pPr>
      <w:r w:rsidRPr="002048FD">
        <w:rPr>
          <w:rFonts w:ascii="Times New Roman" w:hAnsi="Times New Roman" w:cs="Times New Roman"/>
          <w:b/>
          <w:i/>
        </w:rPr>
        <w:t>Внеаудиторная самостоятельная работа:</w:t>
      </w:r>
    </w:p>
    <w:p w:rsidR="002048FD" w:rsidRPr="00EB3956" w:rsidRDefault="002048FD" w:rsidP="00EB3956">
      <w:pPr>
        <w:spacing w:line="240" w:lineRule="auto"/>
        <w:contextualSpacing/>
        <w:jc w:val="both"/>
        <w:rPr>
          <w:rFonts w:cs="Times New Roman"/>
          <w:b/>
          <w:i/>
          <w:color w:val="000000"/>
        </w:rPr>
      </w:pPr>
      <w:r w:rsidRPr="00EB3956">
        <w:rPr>
          <w:rFonts w:cs="Times New Roman"/>
          <w:b/>
          <w:i/>
        </w:rPr>
        <w:t>1.п</w:t>
      </w:r>
      <w:r w:rsidRPr="00EB3956">
        <w:rPr>
          <w:rFonts w:cs="Times New Roman"/>
          <w:b/>
          <w:i/>
          <w:color w:val="000000"/>
        </w:rPr>
        <w:t>роработка конспектов занятий,</w:t>
      </w:r>
    </w:p>
    <w:p w:rsidR="002048FD" w:rsidRPr="00EB3956" w:rsidRDefault="002048FD" w:rsidP="00EB3956">
      <w:pPr>
        <w:spacing w:line="240" w:lineRule="auto"/>
        <w:contextualSpacing/>
        <w:jc w:val="both"/>
        <w:rPr>
          <w:rFonts w:eastAsia="Calibri" w:cs="Times New Roman"/>
          <w:b/>
          <w:bCs/>
          <w:i/>
          <w:color w:val="000000"/>
        </w:rPr>
      </w:pPr>
      <w:r w:rsidRPr="00EB3956">
        <w:rPr>
          <w:rFonts w:cs="Times New Roman"/>
          <w:b/>
          <w:i/>
          <w:iCs/>
          <w:color w:val="000000"/>
        </w:rPr>
        <w:t>2.з</w:t>
      </w:r>
      <w:r w:rsidRPr="00EB3956">
        <w:rPr>
          <w:rFonts w:eastAsia="Calibri" w:cs="Times New Roman"/>
          <w:b/>
          <w:i/>
          <w:iCs/>
          <w:color w:val="000000"/>
        </w:rPr>
        <w:t xml:space="preserve">адание для повторения и самостоятельного изучения материала </w:t>
      </w:r>
      <w:r w:rsidRPr="00EB3956">
        <w:rPr>
          <w:rFonts w:eastAsia="Calibri" w:cs="Times New Roman"/>
          <w:b/>
          <w:bCs/>
          <w:i/>
          <w:iCs/>
          <w:color w:val="000000"/>
        </w:rPr>
        <w:t xml:space="preserve">А.В. Лепёшкин, А.А. Михайлов «Гидравлические и пневматические системы»  </w:t>
      </w:r>
      <w:r w:rsidRPr="00EB3956">
        <w:rPr>
          <w:rFonts w:cs="Times New Roman"/>
          <w:b/>
          <w:bCs/>
          <w:i/>
          <w:iCs/>
          <w:color w:val="000000"/>
        </w:rPr>
        <w:t xml:space="preserve"> </w:t>
      </w:r>
      <w:r w:rsidRPr="00EB3956">
        <w:rPr>
          <w:rFonts w:cs="Times New Roman"/>
          <w:b/>
          <w:i/>
          <w:iCs/>
        </w:rPr>
        <w:t xml:space="preserve"> </w:t>
      </w:r>
      <w:r w:rsidRPr="00EB3956">
        <w:rPr>
          <w:rFonts w:cs="Times New Roman"/>
          <w:b/>
          <w:bCs/>
          <w:i/>
          <w:iCs/>
          <w:color w:val="000000"/>
        </w:rPr>
        <w:t xml:space="preserve">стр. </w:t>
      </w:r>
      <w:r w:rsidRPr="00EB3956">
        <w:rPr>
          <w:rFonts w:eastAsia="Calibri" w:cs="Times New Roman"/>
          <w:b/>
          <w:bCs/>
          <w:i/>
          <w:iCs/>
          <w:color w:val="000000"/>
        </w:rPr>
        <w:t>161-163, 169-170.</w:t>
      </w:r>
    </w:p>
    <w:p w:rsidR="00EB3956" w:rsidRPr="00EB3956" w:rsidRDefault="00EB3956" w:rsidP="00EB3956">
      <w:pPr>
        <w:pStyle w:val="2"/>
        <w:spacing w:line="240" w:lineRule="auto"/>
        <w:ind w:left="0"/>
        <w:contextualSpacing/>
        <w:jc w:val="both"/>
        <w:rPr>
          <w:rFonts w:eastAsia="Calibri" w:cs="Times New Roman"/>
          <w:b/>
          <w:i/>
          <w:iCs/>
        </w:rPr>
      </w:pPr>
      <w:r w:rsidRPr="00EB3956">
        <w:rPr>
          <w:b/>
          <w:color w:val="000000"/>
        </w:rPr>
        <w:t xml:space="preserve">3.  </w:t>
      </w:r>
      <w:r w:rsidRPr="00EB3956">
        <w:rPr>
          <w:rFonts w:eastAsia="Calibri" w:cs="Times New Roman"/>
          <w:b/>
          <w:bCs/>
          <w:i/>
          <w:iCs/>
          <w:color w:val="000000"/>
        </w:rPr>
        <w:t>ответить на контрольные вопросы</w:t>
      </w:r>
    </w:p>
    <w:p w:rsidR="00EB3956" w:rsidRPr="00EB3956" w:rsidRDefault="00EB3956" w:rsidP="00EB3956">
      <w:pPr>
        <w:spacing w:line="240" w:lineRule="auto"/>
        <w:ind w:left="1418"/>
        <w:contextualSpacing/>
        <w:jc w:val="both"/>
        <w:rPr>
          <w:rFonts w:cs="Times New Roman"/>
          <w:b/>
          <w:i/>
        </w:rPr>
      </w:pPr>
      <w:r w:rsidRPr="00EB3956">
        <w:rPr>
          <w:rFonts w:cs="Times New Roman"/>
          <w:b/>
          <w:i/>
        </w:rPr>
        <w:lastRenderedPageBreak/>
        <w:t>1. Устройства, которые выполняются с наклонным диском (шайбой) и с наклонным блоком относительно оси вращения насоса?</w:t>
      </w:r>
    </w:p>
    <w:p w:rsidR="00EB3956" w:rsidRPr="00EB3956" w:rsidRDefault="00EB3956" w:rsidP="00EB3956">
      <w:pPr>
        <w:spacing w:line="240" w:lineRule="auto"/>
        <w:ind w:left="1418"/>
        <w:contextualSpacing/>
        <w:jc w:val="both"/>
        <w:rPr>
          <w:rFonts w:cs="Times New Roman"/>
          <w:b/>
          <w:i/>
        </w:rPr>
      </w:pPr>
      <w:r w:rsidRPr="00EB3956">
        <w:rPr>
          <w:rFonts w:cs="Times New Roman"/>
          <w:b/>
          <w:i/>
        </w:rPr>
        <w:t>2. Как определяется объем рабочей камеры аксиально-поршневого насоса с наклонным блоком?</w:t>
      </w:r>
    </w:p>
    <w:p w:rsidR="00EB3956" w:rsidRPr="00EB3956" w:rsidRDefault="00EB3956" w:rsidP="00EB3956">
      <w:pPr>
        <w:spacing w:line="240" w:lineRule="auto"/>
        <w:ind w:left="1418"/>
        <w:contextualSpacing/>
        <w:jc w:val="both"/>
        <w:rPr>
          <w:rFonts w:cs="Times New Roman"/>
          <w:b/>
          <w:i/>
        </w:rPr>
      </w:pPr>
      <w:r w:rsidRPr="00EB3956">
        <w:rPr>
          <w:rFonts w:cs="Times New Roman"/>
          <w:b/>
          <w:i/>
        </w:rPr>
        <w:t>3. Как определяется объем рабочей камеры аксиально-поршневого насоса с наклонным диском?</w:t>
      </w:r>
    </w:p>
    <w:p w:rsidR="00EB3956" w:rsidRPr="00EB3956" w:rsidRDefault="00EB3956" w:rsidP="00EB3956">
      <w:pPr>
        <w:spacing w:line="240" w:lineRule="auto"/>
        <w:ind w:left="1418"/>
        <w:contextualSpacing/>
        <w:jc w:val="both"/>
        <w:rPr>
          <w:rFonts w:cs="Times New Roman"/>
          <w:b/>
          <w:i/>
        </w:rPr>
      </w:pPr>
      <w:r w:rsidRPr="00EB3956">
        <w:rPr>
          <w:rFonts w:cs="Times New Roman"/>
          <w:b/>
          <w:i/>
        </w:rPr>
        <w:t>4. За счет чего обеспечивается регулирование аксиально-поршневого насоса?</w:t>
      </w:r>
    </w:p>
    <w:p w:rsidR="00EB3956" w:rsidRPr="00EB3956" w:rsidRDefault="00EB3956" w:rsidP="00EB3956">
      <w:pPr>
        <w:spacing w:line="240" w:lineRule="auto"/>
        <w:ind w:left="1418"/>
        <w:contextualSpacing/>
        <w:jc w:val="both"/>
        <w:rPr>
          <w:rFonts w:cs="Times New Roman"/>
          <w:b/>
          <w:i/>
        </w:rPr>
      </w:pPr>
      <w:r w:rsidRPr="00EB3956">
        <w:rPr>
          <w:rFonts w:cs="Times New Roman"/>
          <w:b/>
          <w:i/>
        </w:rPr>
        <w:t>5. Давление, создаваемое аксиально-поршневым насосом?</w:t>
      </w:r>
    </w:p>
    <w:p w:rsidR="00EB3956" w:rsidRPr="00EB3956" w:rsidRDefault="00EB3956" w:rsidP="00EB3956">
      <w:pPr>
        <w:spacing w:line="240" w:lineRule="auto"/>
        <w:ind w:left="1418"/>
        <w:contextualSpacing/>
        <w:jc w:val="both"/>
        <w:rPr>
          <w:rFonts w:cs="Times New Roman"/>
          <w:b/>
          <w:i/>
        </w:rPr>
      </w:pPr>
      <w:r w:rsidRPr="00EB3956">
        <w:rPr>
          <w:rFonts w:cs="Times New Roman"/>
          <w:b/>
          <w:i/>
        </w:rPr>
        <w:t>6. Как определяется неравномерность подачи насоса?</w:t>
      </w:r>
    </w:p>
    <w:p w:rsidR="00EB3956" w:rsidRPr="00EB3956" w:rsidRDefault="00EB3956" w:rsidP="00EB3956">
      <w:pPr>
        <w:spacing w:line="240" w:lineRule="auto"/>
        <w:ind w:left="1418"/>
        <w:contextualSpacing/>
        <w:jc w:val="both"/>
        <w:rPr>
          <w:rFonts w:cs="Times New Roman"/>
          <w:b/>
          <w:i/>
        </w:rPr>
      </w:pPr>
      <w:r w:rsidRPr="00EB3956">
        <w:rPr>
          <w:rFonts w:cs="Times New Roman"/>
          <w:b/>
          <w:i/>
        </w:rPr>
        <w:t>7. Преимущество аксиально-поршневых насосов и гидромоторов с наклонным блоком?</w:t>
      </w:r>
    </w:p>
    <w:p w:rsidR="002048FD" w:rsidRPr="00EB3956" w:rsidRDefault="002048FD" w:rsidP="00EB3956">
      <w:pPr>
        <w:spacing w:line="240" w:lineRule="auto"/>
        <w:ind w:left="1418"/>
        <w:contextualSpacing/>
        <w:rPr>
          <w:rFonts w:eastAsia="Calibri" w:cs="Times New Roman"/>
          <w:b/>
          <w:i/>
          <w:color w:val="000000"/>
        </w:rPr>
      </w:pPr>
    </w:p>
    <w:p w:rsidR="004C7F9B" w:rsidRDefault="004C7F9B" w:rsidP="002048FD">
      <w:pPr>
        <w:spacing w:line="240" w:lineRule="auto"/>
        <w:rPr>
          <w:rFonts w:ascii="Times New Roman" w:eastAsia="Calibri" w:hAnsi="Times New Roman" w:cs="Times New Roman"/>
          <w:b/>
          <w:i/>
          <w:color w:val="000000"/>
          <w:sz w:val="24"/>
          <w:szCs w:val="24"/>
        </w:rPr>
      </w:pPr>
    </w:p>
    <w:p w:rsidR="004C7F9B" w:rsidRDefault="004C7F9B"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7764FE" w:rsidRDefault="007764FE" w:rsidP="002048FD">
      <w:pPr>
        <w:spacing w:line="240" w:lineRule="auto"/>
        <w:rPr>
          <w:rFonts w:ascii="Times New Roman" w:eastAsia="Calibri" w:hAnsi="Times New Roman" w:cs="Times New Roman"/>
          <w:b/>
          <w:i/>
          <w:color w:val="000000"/>
          <w:sz w:val="24"/>
          <w:szCs w:val="24"/>
        </w:rPr>
      </w:pPr>
    </w:p>
    <w:p w:rsidR="002048FD" w:rsidRPr="00833824" w:rsidRDefault="002048FD" w:rsidP="002048FD">
      <w:pPr>
        <w:spacing w:line="240" w:lineRule="auto"/>
        <w:ind w:firstLine="426"/>
        <w:contextualSpacing/>
        <w:jc w:val="center"/>
        <w:rPr>
          <w:rFonts w:ascii="Times New Roman" w:hAnsi="Times New Roman" w:cs="Times New Roman"/>
          <w:sz w:val="28"/>
          <w:szCs w:val="28"/>
        </w:rPr>
      </w:pPr>
      <w:r w:rsidRPr="00833824">
        <w:rPr>
          <w:rFonts w:ascii="Times New Roman" w:eastAsia="Calibri" w:hAnsi="Times New Roman" w:cs="Times New Roman"/>
          <w:b/>
          <w:sz w:val="28"/>
          <w:szCs w:val="28"/>
        </w:rPr>
        <w:lastRenderedPageBreak/>
        <w:t>Раздел  2. Объемный гидропривод</w:t>
      </w:r>
      <w:r>
        <w:rPr>
          <w:rFonts w:ascii="Times New Roman" w:hAnsi="Times New Roman" w:cs="Times New Roman"/>
          <w:b/>
          <w:sz w:val="28"/>
          <w:szCs w:val="28"/>
        </w:rPr>
        <w:t>.</w:t>
      </w:r>
    </w:p>
    <w:p w:rsidR="000367CA" w:rsidRPr="00A902CA" w:rsidRDefault="000367CA"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bCs/>
          <w:i/>
          <w:iCs/>
          <w:color w:val="000000"/>
          <w:sz w:val="24"/>
          <w:szCs w:val="24"/>
        </w:rPr>
      </w:pPr>
      <w:r w:rsidRPr="00A902CA">
        <w:rPr>
          <w:rFonts w:ascii="Times New Roman" w:hAnsi="Times New Roman" w:cs="Times New Roman"/>
          <w:i/>
          <w:iCs/>
          <w:color w:val="000000"/>
          <w:sz w:val="24"/>
          <w:szCs w:val="24"/>
        </w:rPr>
        <w:t>Тема № 2.4.:</w:t>
      </w:r>
      <w:r w:rsidRPr="00A902CA">
        <w:rPr>
          <w:rFonts w:ascii="Times New Roman" w:hAnsi="Times New Roman" w:cs="Times New Roman"/>
          <w:b/>
          <w:bCs/>
          <w:i/>
          <w:iCs/>
          <w:color w:val="000000"/>
          <w:sz w:val="24"/>
          <w:szCs w:val="24"/>
        </w:rPr>
        <w:t xml:space="preserve"> Пластинчатые  насосы и гидроматоры однократного и двукратного действия.</w:t>
      </w:r>
    </w:p>
    <w:p w:rsidR="004C7F9B" w:rsidRPr="004C7F9B" w:rsidRDefault="004C7F9B" w:rsidP="004C7F9B">
      <w:pPr>
        <w:pStyle w:val="ab"/>
        <w:widowControl w:val="0"/>
        <w:shd w:val="clear" w:color="auto" w:fill="FFFFFF"/>
        <w:autoSpaceDE w:val="0"/>
        <w:autoSpaceDN w:val="0"/>
        <w:adjustRightInd w:val="0"/>
        <w:spacing w:line="240" w:lineRule="auto"/>
        <w:jc w:val="center"/>
        <w:rPr>
          <w:rFonts w:ascii="Times New Roman" w:eastAsia="Calibri" w:hAnsi="Times New Roman" w:cs="Times New Roman"/>
          <w:i/>
          <w:iCs/>
          <w:color w:val="000000"/>
          <w:sz w:val="24"/>
          <w:szCs w:val="24"/>
        </w:rPr>
      </w:pPr>
      <w:r w:rsidRPr="004C7F9B">
        <w:rPr>
          <w:rFonts w:ascii="Times New Roman" w:eastAsia="Calibri" w:hAnsi="Times New Roman" w:cs="Times New Roman"/>
          <w:i/>
          <w:iCs/>
          <w:color w:val="000000"/>
          <w:sz w:val="24"/>
          <w:szCs w:val="24"/>
        </w:rPr>
        <w:t>План.</w:t>
      </w:r>
    </w:p>
    <w:p w:rsidR="000367CA" w:rsidRPr="00A902CA" w:rsidRDefault="000367CA" w:rsidP="00A902CA">
      <w:pPr>
        <w:widowControl w:val="0"/>
        <w:numPr>
          <w:ilvl w:val="0"/>
          <w:numId w:val="5"/>
        </w:numPr>
        <w:shd w:val="clear" w:color="auto" w:fill="FFFFFF"/>
        <w:autoSpaceDE w:val="0"/>
        <w:autoSpaceDN w:val="0"/>
        <w:adjustRightInd w:val="0"/>
        <w:spacing w:after="0" w:line="240" w:lineRule="auto"/>
        <w:ind w:left="0"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Пластинчатые насосы однократного действия.</w:t>
      </w:r>
    </w:p>
    <w:p w:rsidR="000367CA" w:rsidRPr="00A902CA" w:rsidRDefault="000367CA" w:rsidP="00A902CA">
      <w:pPr>
        <w:widowControl w:val="0"/>
        <w:numPr>
          <w:ilvl w:val="0"/>
          <w:numId w:val="5"/>
        </w:numPr>
        <w:shd w:val="clear" w:color="auto" w:fill="FFFFFF"/>
        <w:autoSpaceDE w:val="0"/>
        <w:autoSpaceDN w:val="0"/>
        <w:adjustRightInd w:val="0"/>
        <w:spacing w:after="0" w:line="240" w:lineRule="auto"/>
        <w:ind w:left="0" w:firstLine="426"/>
        <w:contextualSpacing/>
        <w:jc w:val="both"/>
        <w:rPr>
          <w:rFonts w:ascii="Times New Roman" w:hAnsi="Times New Roman" w:cs="Times New Roman"/>
          <w:b/>
          <w:bCs/>
          <w:i/>
          <w:iCs/>
          <w:color w:val="000000"/>
          <w:sz w:val="24"/>
          <w:szCs w:val="24"/>
        </w:rPr>
      </w:pPr>
      <w:r w:rsidRPr="00A902CA">
        <w:rPr>
          <w:rFonts w:ascii="Times New Roman" w:hAnsi="Times New Roman" w:cs="Times New Roman"/>
          <w:b/>
          <w:bCs/>
          <w:i/>
          <w:iCs/>
          <w:sz w:val="24"/>
          <w:szCs w:val="24"/>
        </w:rPr>
        <w:t>Пластинчатые насосы двукратного действия.</w:t>
      </w:r>
    </w:p>
    <w:p w:rsidR="000367CA" w:rsidRPr="00A902CA" w:rsidRDefault="000367CA" w:rsidP="00A902CA">
      <w:pPr>
        <w:widowControl w:val="0"/>
        <w:numPr>
          <w:ilvl w:val="0"/>
          <w:numId w:val="5"/>
        </w:numPr>
        <w:shd w:val="clear" w:color="auto" w:fill="FFFFFF"/>
        <w:autoSpaceDE w:val="0"/>
        <w:autoSpaceDN w:val="0"/>
        <w:adjustRightInd w:val="0"/>
        <w:spacing w:after="0" w:line="240" w:lineRule="auto"/>
        <w:ind w:left="0" w:firstLine="426"/>
        <w:contextualSpacing/>
        <w:jc w:val="both"/>
        <w:rPr>
          <w:rFonts w:ascii="Times New Roman" w:hAnsi="Times New Roman" w:cs="Times New Roman"/>
          <w:b/>
          <w:bCs/>
          <w:i/>
          <w:iCs/>
          <w:color w:val="000000"/>
          <w:sz w:val="24"/>
          <w:szCs w:val="24"/>
        </w:rPr>
      </w:pPr>
      <w:r w:rsidRPr="00A902CA">
        <w:rPr>
          <w:rFonts w:ascii="Times New Roman" w:hAnsi="Times New Roman" w:cs="Times New Roman"/>
          <w:b/>
          <w:bCs/>
          <w:i/>
          <w:iCs/>
          <w:sz w:val="24"/>
          <w:szCs w:val="24"/>
        </w:rPr>
        <w:t>Расчёт рабочего объёма и подачи пластинчатого насоса.</w:t>
      </w:r>
    </w:p>
    <w:p w:rsidR="000367CA" w:rsidRPr="00A902CA" w:rsidRDefault="000367CA" w:rsidP="00A902CA">
      <w:pPr>
        <w:widowControl w:val="0"/>
        <w:numPr>
          <w:ilvl w:val="0"/>
          <w:numId w:val="5"/>
        </w:numPr>
        <w:shd w:val="clear" w:color="auto" w:fill="FFFFFF"/>
        <w:autoSpaceDE w:val="0"/>
        <w:autoSpaceDN w:val="0"/>
        <w:adjustRightInd w:val="0"/>
        <w:spacing w:after="0" w:line="240" w:lineRule="auto"/>
        <w:ind w:left="0" w:firstLine="426"/>
        <w:contextualSpacing/>
        <w:jc w:val="both"/>
        <w:rPr>
          <w:rFonts w:ascii="Times New Roman" w:hAnsi="Times New Roman" w:cs="Times New Roman"/>
          <w:b/>
          <w:bCs/>
          <w:i/>
          <w:iCs/>
          <w:color w:val="000000"/>
          <w:sz w:val="24"/>
          <w:szCs w:val="24"/>
        </w:rPr>
      </w:pPr>
      <w:r w:rsidRPr="00A902CA">
        <w:rPr>
          <w:rFonts w:ascii="Times New Roman" w:hAnsi="Times New Roman" w:cs="Times New Roman"/>
          <w:b/>
          <w:bCs/>
          <w:i/>
          <w:iCs/>
          <w:sz w:val="24"/>
          <w:szCs w:val="24"/>
        </w:rPr>
        <w:t>Регулирование подач пластинчатого насоса.</w:t>
      </w:r>
    </w:p>
    <w:p w:rsidR="000367CA" w:rsidRPr="00A902CA" w:rsidRDefault="000367CA" w:rsidP="00A902CA">
      <w:pPr>
        <w:widowControl w:val="0"/>
        <w:numPr>
          <w:ilvl w:val="0"/>
          <w:numId w:val="5"/>
        </w:numPr>
        <w:shd w:val="clear" w:color="auto" w:fill="FFFFFF"/>
        <w:autoSpaceDE w:val="0"/>
        <w:autoSpaceDN w:val="0"/>
        <w:adjustRightInd w:val="0"/>
        <w:spacing w:after="0" w:line="240" w:lineRule="auto"/>
        <w:ind w:left="0" w:firstLine="426"/>
        <w:contextualSpacing/>
        <w:jc w:val="both"/>
        <w:rPr>
          <w:rFonts w:ascii="Times New Roman" w:hAnsi="Times New Roman" w:cs="Times New Roman"/>
          <w:b/>
          <w:bCs/>
          <w:i/>
          <w:iCs/>
          <w:color w:val="000000"/>
          <w:sz w:val="24"/>
          <w:szCs w:val="24"/>
        </w:rPr>
      </w:pPr>
      <w:r w:rsidRPr="00A902CA">
        <w:rPr>
          <w:rFonts w:ascii="Times New Roman" w:hAnsi="Times New Roman" w:cs="Times New Roman"/>
          <w:b/>
          <w:bCs/>
          <w:i/>
          <w:iCs/>
          <w:sz w:val="24"/>
          <w:szCs w:val="24"/>
        </w:rPr>
        <w:t>Расчёт расхода жидкости и крутящего момента на валу пластинчатого гидроматора.</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b/>
          <w:bCs/>
          <w:sz w:val="24"/>
          <w:szCs w:val="24"/>
        </w:rPr>
      </w:pPr>
      <w:r w:rsidRPr="00A902CA">
        <w:rPr>
          <w:rFonts w:ascii="Times New Roman" w:hAnsi="Times New Roman" w:cs="Times New Roman"/>
          <w:i/>
          <w:iCs/>
          <w:sz w:val="24"/>
          <w:szCs w:val="24"/>
        </w:rPr>
        <w:t>Содержание</w:t>
      </w:r>
      <w:r w:rsidRPr="00A902CA">
        <w:rPr>
          <w:rFonts w:ascii="Times New Roman" w:hAnsi="Times New Roman" w:cs="Times New Roman"/>
          <w:b/>
          <w:bCs/>
          <w:sz w:val="24"/>
          <w:szCs w:val="24"/>
        </w:rPr>
        <w:t xml:space="preserve">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1. Пластинчатые насосы однократного действия.</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Пластинчатый насос — это роторно-поступательный насос с рабочими органами в виде плоских пластин.</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Могут быть однократного, двукратного или многократного действия.</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86360</wp:posOffset>
            </wp:positionH>
            <wp:positionV relativeFrom="paragraph">
              <wp:posOffset>168910</wp:posOffset>
            </wp:positionV>
            <wp:extent cx="4040505" cy="2545715"/>
            <wp:effectExtent l="19050" t="0" r="0" b="0"/>
            <wp:wrapTight wrapText="bothSides">
              <wp:wrapPolygon edited="0">
                <wp:start x="-102" y="0"/>
                <wp:lineTo x="-102" y="21498"/>
                <wp:lineTo x="21590" y="21498"/>
                <wp:lineTo x="21590" y="0"/>
                <wp:lineTo x="-102" y="0"/>
              </wp:wrapPolygon>
            </wp:wrapTight>
            <wp:docPr id="4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5" cstate="print"/>
                    <a:srcRect/>
                    <a:stretch>
                      <a:fillRect/>
                    </a:stretch>
                  </pic:blipFill>
                  <pic:spPr bwMode="auto">
                    <a:xfrm>
                      <a:off x="0" y="0"/>
                      <a:ext cx="4040505" cy="2545715"/>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 xml:space="preserve">На рис. </w:t>
      </w:r>
      <w:r w:rsidRPr="00A902CA">
        <w:rPr>
          <w:rFonts w:ascii="Times New Roman" w:hAnsi="Times New Roman" w:cs="Times New Roman"/>
          <w:i/>
          <w:iCs/>
          <w:sz w:val="24"/>
          <w:szCs w:val="24"/>
        </w:rPr>
        <w:t xml:space="preserve">а </w:t>
      </w:r>
      <w:r w:rsidRPr="00A902CA">
        <w:rPr>
          <w:rFonts w:ascii="Times New Roman" w:hAnsi="Times New Roman" w:cs="Times New Roman"/>
          <w:sz w:val="24"/>
          <w:szCs w:val="24"/>
        </w:rPr>
        <w:t xml:space="preserve">приведена конструктивная схема </w:t>
      </w:r>
      <w:proofErr w:type="gramStart"/>
      <w:r w:rsidRPr="00A902CA">
        <w:rPr>
          <w:rFonts w:ascii="Times New Roman" w:hAnsi="Times New Roman" w:cs="Times New Roman"/>
          <w:sz w:val="24"/>
          <w:szCs w:val="24"/>
        </w:rPr>
        <w:t>плас-тинчатого</w:t>
      </w:r>
      <w:proofErr w:type="gramEnd"/>
      <w:r w:rsidRPr="00A902CA">
        <w:rPr>
          <w:rFonts w:ascii="Times New Roman" w:hAnsi="Times New Roman" w:cs="Times New Roman"/>
          <w:sz w:val="24"/>
          <w:szCs w:val="24"/>
        </w:rPr>
        <w:t xml:space="preserve"> насоса однократ-ного действия.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В пазах вращающегося ротора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ось которого смещена относительно оси неподвижного статора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 xml:space="preserve">на величину эксцентриситета </w:t>
      </w:r>
      <w:r w:rsidRPr="00A902CA">
        <w:rPr>
          <w:rFonts w:ascii="Times New Roman" w:hAnsi="Times New Roman" w:cs="Times New Roman"/>
          <w:i/>
          <w:iCs/>
          <w:sz w:val="24"/>
          <w:szCs w:val="24"/>
        </w:rPr>
        <w:t xml:space="preserve">е, </w:t>
      </w:r>
      <w:r w:rsidRPr="00A902CA">
        <w:rPr>
          <w:rFonts w:ascii="Times New Roman" w:hAnsi="Times New Roman" w:cs="Times New Roman"/>
          <w:sz w:val="24"/>
          <w:szCs w:val="24"/>
        </w:rPr>
        <w:t xml:space="preserve">установлены несколько пластин 5 с пружинами </w:t>
      </w:r>
      <w:r w:rsidRPr="00A902CA">
        <w:rPr>
          <w:rFonts w:ascii="Times New Roman" w:hAnsi="Times New Roman" w:cs="Times New Roman"/>
          <w:i/>
          <w:iCs/>
          <w:sz w:val="24"/>
          <w:szCs w:val="24"/>
        </w:rPr>
        <w:t xml:space="preserve">8. </w:t>
      </w:r>
      <w:r w:rsidRPr="00A902CA">
        <w:rPr>
          <w:rFonts w:ascii="Times New Roman" w:hAnsi="Times New Roman" w:cs="Times New Roman"/>
          <w:sz w:val="24"/>
          <w:szCs w:val="24"/>
        </w:rPr>
        <w:t xml:space="preserve">Вращаясь вместе с ротором, эти пластины одновременно совершают возвратно-поступательное движение в пазах 7 ротора. Рабочими камерами являются объемы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ограниченные соседними пластинами, а также поверхностями ротора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и статора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 xml:space="preserve">При вращении ротора рабочая камера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соединенная с полостью всасывания, увеличивается в объеме и происходит ее заполнение. Затем она переносится в зону нагнетания. При дальнейшем перемещении ее объем уменьшается и происходит вытеснение жидкости (из рабочей камеры </w:t>
      </w:r>
      <w:r w:rsidRPr="00A902CA">
        <w:rPr>
          <w:rFonts w:ascii="Times New Roman" w:hAnsi="Times New Roman" w:cs="Times New Roman"/>
          <w:i/>
          <w:iCs/>
          <w:sz w:val="24"/>
          <w:szCs w:val="24"/>
        </w:rPr>
        <w:t>3).</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2.Пластинчатые насосы двукратного действия.</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Рабочий объем пластинчатого насоса может быть увеличен за счет кратности его работы</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lang w:val="en-US"/>
        </w:rPr>
        <w:t>k</w:t>
      </w:r>
      <w:r w:rsidRPr="00A902CA">
        <w:rPr>
          <w:rFonts w:ascii="Times New Roman" w:hAnsi="Times New Roman" w:cs="Times New Roman"/>
          <w:i/>
          <w:iCs/>
          <w:sz w:val="24"/>
          <w:szCs w:val="24"/>
        </w:rPr>
        <w:t>.</w:t>
      </w:r>
      <w:r w:rsidRPr="00A902CA">
        <w:rPr>
          <w:rFonts w:ascii="Times New Roman" w:hAnsi="Times New Roman" w:cs="Times New Roman"/>
          <w:sz w:val="24"/>
          <w:szCs w:val="24"/>
        </w:rPr>
        <w:t>. На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б</w:t>
      </w:r>
      <w:proofErr w:type="gramEnd"/>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схема пластинчатого насоса двукратного действия. Внутренняя поверхность такого насоса имеет специальный профиль, что позволяет каждой пластине за один оборот вала дважды производить подачу жидкости. У пластинчатого насоса двукратного действия имеются две области всасывания </w:t>
      </w:r>
      <w:r w:rsidRPr="00A902CA">
        <w:rPr>
          <w:rFonts w:ascii="Times New Roman" w:hAnsi="Times New Roman" w:cs="Times New Roman"/>
          <w:i/>
          <w:iCs/>
          <w:sz w:val="24"/>
          <w:szCs w:val="24"/>
        </w:rPr>
        <w:t xml:space="preserve">9, </w:t>
      </w:r>
      <w:r w:rsidRPr="00A902CA">
        <w:rPr>
          <w:rFonts w:ascii="Times New Roman" w:hAnsi="Times New Roman" w:cs="Times New Roman"/>
          <w:sz w:val="24"/>
          <w:szCs w:val="24"/>
        </w:rPr>
        <w:t xml:space="preserve">которые объединены одним трубопроводом, и две области нагнетания </w:t>
      </w:r>
      <w:r w:rsidRPr="00A902CA">
        <w:rPr>
          <w:rFonts w:ascii="Times New Roman" w:hAnsi="Times New Roman" w:cs="Times New Roman"/>
          <w:i/>
          <w:iCs/>
          <w:sz w:val="24"/>
          <w:szCs w:val="24"/>
        </w:rPr>
        <w:t xml:space="preserve">10, </w:t>
      </w:r>
      <w:r w:rsidRPr="00A902CA">
        <w:rPr>
          <w:rFonts w:ascii="Times New Roman" w:hAnsi="Times New Roman" w:cs="Times New Roman"/>
          <w:sz w:val="24"/>
          <w:szCs w:val="24"/>
        </w:rPr>
        <w:t>также объединенные общим трубопроводом. На практике применяются насосы и с большей кратностью, но их конструкции сложнее, поэтому использование таких насосов ограничено.</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Обеспечение герметичности в месте контакта пластины и корпуса (точка 2 на рис</w:t>
      </w:r>
      <w:proofErr w:type="gramStart"/>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в насосах с высокими скоростями - за счет центробежных сил; в конструкции на рис.а - пружины </w:t>
      </w:r>
      <w:r w:rsidRPr="00A902CA">
        <w:rPr>
          <w:rFonts w:ascii="Times New Roman" w:hAnsi="Times New Roman" w:cs="Times New Roman"/>
          <w:i/>
          <w:iCs/>
          <w:sz w:val="24"/>
          <w:szCs w:val="24"/>
          <w:lang w:val="en-US"/>
        </w:rPr>
        <w:t>S</w:t>
      </w:r>
      <w:r w:rsidRPr="00A902CA">
        <w:rPr>
          <w:rFonts w:ascii="Times New Roman" w:hAnsi="Times New Roman" w:cs="Times New Roman"/>
          <w:i/>
          <w:iCs/>
          <w:sz w:val="24"/>
          <w:szCs w:val="24"/>
        </w:rPr>
        <w:t>; в некоторых насосах это достигается за счет давления, создаваемого в пазах 7</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3. Расчёт рабочего объёма и подачи пластинчатого насоса.</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Объем</w:t>
      </w:r>
      <w:r w:rsidRPr="00A902CA">
        <w:rPr>
          <w:rFonts w:ascii="Times New Roman" w:hAnsi="Times New Roman" w:cs="Times New Roman"/>
          <w:i/>
          <w:iCs/>
          <w:sz w:val="24"/>
          <w:szCs w:val="24"/>
        </w:rPr>
        <w:t xml:space="preserve"> рабочей камеры </w:t>
      </w:r>
      <w:r w:rsidRPr="00A902CA">
        <w:rPr>
          <w:rFonts w:ascii="Times New Roman" w:hAnsi="Times New Roman" w:cs="Times New Roman"/>
          <w:i/>
          <w:iCs/>
          <w:sz w:val="24"/>
          <w:szCs w:val="24"/>
          <w:lang w:val="en-US"/>
        </w:rPr>
        <w:t>W</w:t>
      </w:r>
      <w:r w:rsidRPr="00A902CA">
        <w:rPr>
          <w:rFonts w:ascii="Times New Roman" w:hAnsi="Times New Roman" w:cs="Times New Roman"/>
          <w:i/>
          <w:iCs/>
          <w:sz w:val="24"/>
          <w:szCs w:val="24"/>
          <w:vertAlign w:val="subscript"/>
          <w:lang w:val="en-US"/>
        </w:rPr>
        <w:t>K</w:t>
      </w:r>
      <w:r w:rsidRPr="00A902CA">
        <w:rPr>
          <w:rFonts w:ascii="Times New Roman" w:hAnsi="Times New Roman" w:cs="Times New Roman"/>
          <w:i/>
          <w:iCs/>
          <w:sz w:val="24"/>
          <w:szCs w:val="24"/>
        </w:rPr>
        <w:t xml:space="preserve"> следует определять в ее крайнем левом положении, т. е. когда она изолирована от полостей всасывания и нагнетания</w:t>
      </w:r>
      <w:r w:rsidRPr="00A902CA">
        <w:rPr>
          <w:rFonts w:ascii="Times New Roman" w:hAnsi="Times New Roman" w:cs="Times New Roman"/>
          <w:sz w:val="24"/>
          <w:szCs w:val="24"/>
        </w:rPr>
        <w:t xml:space="preserve">. </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723900" cy="228600"/>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srcRect/>
                    <a:stretch>
                      <a:fillRect/>
                    </a:stretch>
                  </pic:blipFill>
                  <pic:spPr bwMode="auto">
                    <a:xfrm>
                      <a:off x="0" y="0"/>
                      <a:ext cx="723900" cy="228600"/>
                    </a:xfrm>
                    <a:prstGeom prst="rect">
                      <a:avLst/>
                    </a:prstGeom>
                    <a:noFill/>
                    <a:ln w="9525">
                      <a:noFill/>
                      <a:miter lim="800000"/>
                      <a:headEnd/>
                      <a:tailEnd/>
                    </a:ln>
                  </pic:spPr>
                </pic:pic>
              </a:graphicData>
            </a:graphic>
          </wp:inline>
        </w:drawing>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 xml:space="preserve">где </w:t>
      </w:r>
      <w:r w:rsidRPr="00A902CA">
        <w:rPr>
          <w:rFonts w:ascii="Times New Roman" w:hAnsi="Times New Roman" w:cs="Times New Roman"/>
          <w:b/>
          <w:bCs/>
          <w:i/>
          <w:iCs/>
          <w:sz w:val="24"/>
          <w:szCs w:val="24"/>
          <w:lang w:val="en-US"/>
        </w:rPr>
        <w:t>h</w:t>
      </w:r>
      <w:r w:rsidRPr="00A902CA">
        <w:rPr>
          <w:rFonts w:ascii="Times New Roman" w:hAnsi="Times New Roman" w:cs="Times New Roman"/>
          <w:i/>
          <w:iCs/>
          <w:sz w:val="24"/>
          <w:szCs w:val="24"/>
        </w:rPr>
        <w:t xml:space="preserve"> — высота рабочей камеры (</w:t>
      </w:r>
      <w:r w:rsidRPr="00A902CA">
        <w:rPr>
          <w:rFonts w:ascii="Times New Roman" w:hAnsi="Times New Roman" w:cs="Times New Roman"/>
          <w:b/>
          <w:bCs/>
          <w:i/>
          <w:iCs/>
          <w:sz w:val="24"/>
          <w:szCs w:val="24"/>
          <w:lang w:val="en-US"/>
        </w:rPr>
        <w:t>h</w:t>
      </w:r>
      <w:r w:rsidRPr="00A902CA">
        <w:rPr>
          <w:rFonts w:ascii="Times New Roman" w:hAnsi="Times New Roman" w:cs="Times New Roman"/>
          <w:b/>
          <w:bCs/>
          <w:i/>
          <w:iCs/>
          <w:sz w:val="24"/>
          <w:szCs w:val="24"/>
        </w:rPr>
        <w:t xml:space="preserve"> = 2е</w:t>
      </w:r>
      <w:r w:rsidRPr="00A902CA">
        <w:rPr>
          <w:rFonts w:ascii="Times New Roman" w:hAnsi="Times New Roman" w:cs="Times New Roman"/>
          <w:i/>
          <w:iCs/>
          <w:sz w:val="24"/>
          <w:szCs w:val="24"/>
        </w:rPr>
        <w:t xml:space="preserve">); </w:t>
      </w:r>
      <w:r w:rsidRPr="00A902CA">
        <w:rPr>
          <w:rFonts w:ascii="Times New Roman" w:hAnsi="Times New Roman" w:cs="Times New Roman"/>
          <w:b/>
          <w:bCs/>
          <w:i/>
          <w:iCs/>
          <w:sz w:val="24"/>
          <w:szCs w:val="24"/>
          <w:lang w:val="en-US"/>
        </w:rPr>
        <w:t>l</w:t>
      </w:r>
      <w:r w:rsidRPr="00A902CA">
        <w:rPr>
          <w:rFonts w:ascii="Times New Roman" w:hAnsi="Times New Roman" w:cs="Times New Roman"/>
          <w:i/>
          <w:iCs/>
          <w:sz w:val="24"/>
          <w:szCs w:val="24"/>
        </w:rPr>
        <w:t xml:space="preserve"> — средняя длина части окружности, ограниченной двумя пластинами; </w:t>
      </w:r>
      <w:r w:rsidRPr="00A902CA">
        <w:rPr>
          <w:rFonts w:ascii="Times New Roman" w:hAnsi="Times New Roman" w:cs="Times New Roman"/>
          <w:b/>
          <w:bCs/>
          <w:i/>
          <w:iCs/>
          <w:sz w:val="24"/>
          <w:szCs w:val="24"/>
          <w:lang w:val="en-US"/>
        </w:rPr>
        <w:t>b</w:t>
      </w:r>
      <w:r w:rsidRPr="00A902CA">
        <w:rPr>
          <w:rFonts w:ascii="Times New Roman" w:hAnsi="Times New Roman" w:cs="Times New Roman"/>
          <w:i/>
          <w:iCs/>
          <w:sz w:val="24"/>
          <w:szCs w:val="24"/>
        </w:rPr>
        <w:t xml:space="preserve"> — ширина пластины.</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sz w:val="24"/>
          <w:szCs w:val="24"/>
        </w:rPr>
        <w:lastRenderedPageBreak/>
        <w:t xml:space="preserve">Длина </w:t>
      </w:r>
      <w:r w:rsidRPr="00A902CA">
        <w:rPr>
          <w:rFonts w:ascii="Times New Roman" w:hAnsi="Times New Roman" w:cs="Times New Roman"/>
          <w:b/>
          <w:bCs/>
          <w:i/>
          <w:iCs/>
          <w:sz w:val="24"/>
          <w:szCs w:val="24"/>
          <w:lang w:val="en-US"/>
        </w:rPr>
        <w:t>l</w:t>
      </w:r>
      <w:r w:rsidRPr="00A902CA">
        <w:rPr>
          <w:rFonts w:ascii="Times New Roman" w:hAnsi="Times New Roman" w:cs="Times New Roman"/>
          <w:sz w:val="24"/>
          <w:szCs w:val="24"/>
        </w:rPr>
        <w:t xml:space="preserve"> может быть приближенно определена по диаметру ротора </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с учетом толщины пластины </w:t>
      </w:r>
      <w:r w:rsidRPr="00A902CA">
        <w:rPr>
          <w:rFonts w:ascii="Times New Roman" w:hAnsi="Times New Roman" w:cs="Times New Roman"/>
          <w:b/>
          <w:bCs/>
          <w:sz w:val="24"/>
          <w:szCs w:val="24"/>
        </w:rPr>
        <w:t>δ</w:t>
      </w:r>
      <w:r w:rsidRPr="00A902CA">
        <w:rPr>
          <w:rFonts w:ascii="Times New Roman" w:hAnsi="Times New Roman" w:cs="Times New Roman"/>
          <w:sz w:val="24"/>
          <w:szCs w:val="24"/>
        </w:rPr>
        <w:t xml:space="preserve"> и числа пластин </w:t>
      </w:r>
      <w:r w:rsidRPr="00A902CA">
        <w:rPr>
          <w:rFonts w:ascii="Times New Roman" w:hAnsi="Times New Roman" w:cs="Times New Roman"/>
          <w:b/>
          <w:bCs/>
          <w:i/>
          <w:iCs/>
          <w:sz w:val="24"/>
          <w:szCs w:val="24"/>
          <w:lang w:val="en-US"/>
        </w:rPr>
        <w:t>z</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т. е. </w:t>
      </w:r>
      <w:r w:rsidRPr="00A902CA">
        <w:rPr>
          <w:rFonts w:ascii="Times New Roman" w:hAnsi="Times New Roman" w:cs="Times New Roman"/>
          <w:b/>
          <w:bCs/>
          <w:i/>
          <w:iCs/>
          <w:sz w:val="24"/>
          <w:szCs w:val="24"/>
          <w:lang w:val="en-US"/>
        </w:rPr>
        <w:t>l</w:t>
      </w:r>
      <w:r w:rsidRPr="00A902CA">
        <w:rPr>
          <w:rFonts w:ascii="Times New Roman" w:hAnsi="Times New Roman" w:cs="Times New Roman"/>
          <w:b/>
          <w:bCs/>
          <w:i/>
          <w:iCs/>
          <w:sz w:val="24"/>
          <w:szCs w:val="24"/>
        </w:rPr>
        <w:t xml:space="preserve"> = (</w:t>
      </w:r>
      <w:r w:rsidRPr="00A902CA">
        <w:rPr>
          <w:rFonts w:ascii="Times New Roman" w:hAnsi="Times New Roman" w:cs="Times New Roman"/>
          <w:b/>
          <w:bCs/>
          <w:i/>
          <w:iCs/>
          <w:sz w:val="24"/>
          <w:szCs w:val="24"/>
          <w:lang w:val="en-US"/>
        </w:rPr>
        <w:t>πD</w:t>
      </w:r>
      <w:r w:rsidRPr="00A902CA">
        <w:rPr>
          <w:rFonts w:ascii="Times New Roman" w:hAnsi="Times New Roman" w:cs="Times New Roman"/>
          <w:b/>
          <w:bCs/>
          <w:i/>
          <w:iCs/>
          <w:sz w:val="24"/>
          <w:szCs w:val="24"/>
        </w:rPr>
        <w:t xml:space="preserve"> - </w:t>
      </w:r>
      <w:r w:rsidRPr="00A902CA">
        <w:rPr>
          <w:rFonts w:ascii="Times New Roman" w:hAnsi="Times New Roman" w:cs="Times New Roman"/>
          <w:b/>
          <w:bCs/>
          <w:sz w:val="24"/>
          <w:szCs w:val="24"/>
        </w:rPr>
        <w:t>δ</w:t>
      </w:r>
      <w:r w:rsidRPr="00A902CA">
        <w:rPr>
          <w:rFonts w:ascii="Times New Roman" w:hAnsi="Times New Roman" w:cs="Times New Roman"/>
          <w:b/>
          <w:bCs/>
          <w:i/>
          <w:iCs/>
          <w:sz w:val="24"/>
          <w:szCs w:val="24"/>
          <w:lang w:val="en-US"/>
        </w:rPr>
        <w:t>z</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z</w:t>
      </w:r>
      <w:r w:rsidRPr="00A902CA">
        <w:rPr>
          <w:rFonts w:ascii="Times New Roman" w:hAnsi="Times New Roman" w:cs="Times New Roman"/>
          <w:i/>
          <w:iCs/>
          <w:sz w:val="24"/>
          <w:szCs w:val="24"/>
        </w:rPr>
        <w:t xml:space="preserve">.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Приближенная зависимость для вычисления рабочего объема пластинчатого насоса:</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587500" cy="215900"/>
            <wp:effectExtent l="19050" t="0" r="0" b="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srcRect/>
                    <a:stretch>
                      <a:fillRect/>
                    </a:stretch>
                  </pic:blipFill>
                  <pic:spPr bwMode="auto">
                    <a:xfrm>
                      <a:off x="0" y="0"/>
                      <a:ext cx="1587500" cy="215900"/>
                    </a:xfrm>
                    <a:prstGeom prst="rect">
                      <a:avLst/>
                    </a:prstGeom>
                    <a:noFill/>
                    <a:ln w="9525">
                      <a:noFill/>
                      <a:miter lim="800000"/>
                      <a:headEnd/>
                      <a:tailEnd/>
                    </a:ln>
                  </pic:spPr>
                </pic:pic>
              </a:graphicData>
            </a:graphic>
          </wp:inline>
        </w:drawing>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 xml:space="preserve">Для увеличения рабочего объема пластинчатого насоса </w:t>
      </w:r>
      <w:r w:rsidRPr="00A902CA">
        <w:rPr>
          <w:rFonts w:ascii="Times New Roman" w:hAnsi="Times New Roman" w:cs="Times New Roman"/>
          <w:i/>
          <w:iCs/>
          <w:sz w:val="24"/>
          <w:szCs w:val="24"/>
          <w:lang w:val="en-US"/>
        </w:rPr>
        <w:t>W</w:t>
      </w:r>
      <w:r w:rsidRPr="00A902CA">
        <w:rPr>
          <w:rFonts w:ascii="Times New Roman" w:hAnsi="Times New Roman" w:cs="Times New Roman"/>
          <w:i/>
          <w:iCs/>
          <w:sz w:val="24"/>
          <w:szCs w:val="24"/>
          <w:vertAlign w:val="subscript"/>
        </w:rPr>
        <w:t>0</w:t>
      </w:r>
      <w:r w:rsidRPr="00A902CA">
        <w:rPr>
          <w:rFonts w:ascii="Times New Roman" w:hAnsi="Times New Roman" w:cs="Times New Roman"/>
          <w:i/>
          <w:iCs/>
          <w:sz w:val="24"/>
          <w:szCs w:val="24"/>
        </w:rPr>
        <w:t xml:space="preserve"> при сохранении его габаритов, т.е. размеров </w:t>
      </w:r>
      <w:r w:rsidRPr="00A902CA">
        <w:rPr>
          <w:rFonts w:ascii="Times New Roman" w:hAnsi="Times New Roman" w:cs="Times New Roman"/>
          <w:b/>
          <w:bCs/>
          <w:i/>
          <w:iCs/>
          <w:sz w:val="24"/>
          <w:szCs w:val="24"/>
          <w:lang w:val="en-US"/>
        </w:rPr>
        <w:t>D</w:t>
      </w:r>
      <w:r w:rsidRPr="00A902CA">
        <w:rPr>
          <w:rFonts w:ascii="Times New Roman" w:hAnsi="Times New Roman" w:cs="Times New Roman"/>
          <w:i/>
          <w:iCs/>
          <w:sz w:val="24"/>
          <w:szCs w:val="24"/>
        </w:rPr>
        <w:t xml:space="preserve"> </w:t>
      </w:r>
      <w:r w:rsidRPr="00A902CA">
        <w:rPr>
          <w:rFonts w:ascii="Times New Roman" w:hAnsi="Times New Roman" w:cs="Times New Roman"/>
          <w:i/>
          <w:iCs/>
          <w:sz w:val="24"/>
          <w:szCs w:val="24"/>
          <w:lang w:val="en-US"/>
        </w:rPr>
        <w:t>u</w:t>
      </w:r>
      <w:r w:rsidRPr="00A902CA">
        <w:rPr>
          <w:rFonts w:ascii="Times New Roman" w:hAnsi="Times New Roman" w:cs="Times New Roman"/>
          <w:i/>
          <w:iCs/>
          <w:sz w:val="24"/>
          <w:szCs w:val="24"/>
        </w:rPr>
        <w:t xml:space="preserve"> </w:t>
      </w:r>
      <w:r w:rsidRPr="00A902CA">
        <w:rPr>
          <w:rFonts w:ascii="Times New Roman" w:hAnsi="Times New Roman" w:cs="Times New Roman"/>
          <w:b/>
          <w:bCs/>
          <w:i/>
          <w:iCs/>
          <w:sz w:val="24"/>
          <w:szCs w:val="24"/>
          <w:lang w:val="en-US"/>
        </w:rPr>
        <w:t>b</w:t>
      </w:r>
      <w:r w:rsidRPr="00A902CA">
        <w:rPr>
          <w:rFonts w:ascii="Times New Roman" w:hAnsi="Times New Roman" w:cs="Times New Roman"/>
          <w:i/>
          <w:iCs/>
          <w:sz w:val="24"/>
          <w:szCs w:val="24"/>
        </w:rPr>
        <w:t xml:space="preserve">, необходимо увеличивать эксцентриситет </w:t>
      </w:r>
      <w:r w:rsidRPr="00A902CA">
        <w:rPr>
          <w:rFonts w:ascii="Times New Roman" w:hAnsi="Times New Roman" w:cs="Times New Roman"/>
          <w:b/>
          <w:bCs/>
          <w:i/>
          <w:iCs/>
          <w:sz w:val="24"/>
          <w:szCs w:val="24"/>
        </w:rPr>
        <w:t>е</w:t>
      </w:r>
      <w:r w:rsidRPr="00A902CA">
        <w:rPr>
          <w:rFonts w:ascii="Times New Roman" w:hAnsi="Times New Roman" w:cs="Times New Roman"/>
          <w:i/>
          <w:iCs/>
          <w:sz w:val="24"/>
          <w:szCs w:val="24"/>
        </w:rPr>
        <w:t>.</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Действительная подача</w:t>
      </w:r>
      <w:r w:rsidRPr="00A902CA">
        <w:rPr>
          <w:rFonts w:ascii="Times New Roman" w:hAnsi="Times New Roman" w:cs="Times New Roman"/>
          <w:i/>
          <w:iCs/>
          <w:sz w:val="24"/>
          <w:szCs w:val="24"/>
        </w:rPr>
        <w:t xml:space="preserve"> </w:t>
      </w:r>
      <w:r w:rsidRPr="00A902CA">
        <w:rPr>
          <w:rFonts w:ascii="Times New Roman" w:hAnsi="Times New Roman" w:cs="Times New Roman"/>
          <w:b/>
          <w:bCs/>
          <w:i/>
          <w:iCs/>
          <w:sz w:val="24"/>
          <w:szCs w:val="24"/>
        </w:rPr>
        <w:t>пластинчатого</w:t>
      </w:r>
      <w:r w:rsidRPr="00A902CA">
        <w:rPr>
          <w:rFonts w:ascii="Times New Roman" w:hAnsi="Times New Roman" w:cs="Times New Roman"/>
          <w:i/>
          <w:iCs/>
          <w:sz w:val="24"/>
          <w:szCs w:val="24"/>
        </w:rPr>
        <w:t xml:space="preserve"> </w:t>
      </w:r>
      <w:r w:rsidRPr="00A902CA">
        <w:rPr>
          <w:rFonts w:ascii="Times New Roman" w:hAnsi="Times New Roman" w:cs="Times New Roman"/>
          <w:b/>
          <w:bCs/>
          <w:i/>
          <w:iCs/>
          <w:sz w:val="24"/>
          <w:szCs w:val="24"/>
        </w:rPr>
        <w:t xml:space="preserve">насоса:               </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i/>
          <w:iCs/>
          <w:sz w:val="24"/>
          <w:szCs w:val="24"/>
        </w:rPr>
      </w:pPr>
      <w:r w:rsidRPr="00A902CA">
        <w:rPr>
          <w:rFonts w:ascii="Times New Roman" w:hAnsi="Times New Roman" w:cs="Times New Roman"/>
          <w:b/>
          <w:bCs/>
          <w:i/>
          <w:iCs/>
          <w:sz w:val="24"/>
          <w:szCs w:val="24"/>
          <w:lang w:val="en-US"/>
        </w:rPr>
        <w:t>Q</w:t>
      </w:r>
      <w:r w:rsidRPr="00A902CA">
        <w:rPr>
          <w:rFonts w:ascii="Times New Roman" w:hAnsi="Times New Roman" w:cs="Times New Roman"/>
          <w:b/>
          <w:bCs/>
          <w:i/>
          <w:iCs/>
          <w:sz w:val="24"/>
          <w:szCs w:val="24"/>
          <w:vertAlign w:val="subscript"/>
        </w:rPr>
        <w:t>н</w:t>
      </w:r>
      <w:r w:rsidRPr="00A902CA">
        <w:rPr>
          <w:rFonts w:ascii="Times New Roman" w:hAnsi="Times New Roman" w:cs="Times New Roman"/>
          <w:b/>
          <w:bCs/>
          <w:i/>
          <w:iCs/>
          <w:sz w:val="24"/>
          <w:szCs w:val="24"/>
        </w:rPr>
        <w:t xml:space="preserve"> = </w:t>
      </w:r>
      <w:r w:rsidRPr="00A902CA">
        <w:rPr>
          <w:rFonts w:ascii="Times New Roman" w:hAnsi="Times New Roman" w:cs="Times New Roman"/>
          <w:b/>
          <w:bCs/>
          <w:i/>
          <w:iCs/>
          <w:sz w:val="24"/>
          <w:szCs w:val="24"/>
          <w:lang w:val="en-US"/>
        </w:rPr>
        <w:t>Q</w:t>
      </w:r>
      <w:r w:rsidRPr="00A902CA">
        <w:rPr>
          <w:rFonts w:ascii="Times New Roman" w:hAnsi="Times New Roman" w:cs="Times New Roman"/>
          <w:b/>
          <w:bCs/>
          <w:sz w:val="24"/>
          <w:szCs w:val="24"/>
          <w:vertAlign w:val="subscript"/>
        </w:rPr>
        <w:t>т</w:t>
      </w:r>
      <w:r w:rsidRPr="00A902CA">
        <w:rPr>
          <w:rFonts w:ascii="Times New Roman" w:hAnsi="Times New Roman" w:cs="Times New Roman"/>
          <w:b/>
          <w:bCs/>
          <w:sz w:val="24"/>
          <w:szCs w:val="24"/>
        </w:rPr>
        <w:t xml:space="preserve"> - </w:t>
      </w:r>
      <w:r w:rsidRPr="00A902CA">
        <w:rPr>
          <w:rFonts w:ascii="Times New Roman" w:hAnsi="Times New Roman" w:cs="Times New Roman"/>
          <w:b/>
          <w:bCs/>
          <w:i/>
          <w:iCs/>
          <w:sz w:val="24"/>
          <w:szCs w:val="24"/>
          <w:lang w:val="en-US"/>
        </w:rPr>
        <w:t>q</w:t>
      </w:r>
      <w:r w:rsidRPr="00A902CA">
        <w:rPr>
          <w:rFonts w:ascii="Times New Roman" w:hAnsi="Times New Roman" w:cs="Times New Roman"/>
          <w:b/>
          <w:bCs/>
          <w:i/>
          <w:iCs/>
          <w:sz w:val="24"/>
          <w:szCs w:val="24"/>
          <w:vertAlign w:val="subscript"/>
        </w:rPr>
        <w:t>ут</w:t>
      </w:r>
      <w:r w:rsidRPr="00A902CA">
        <w:rPr>
          <w:rFonts w:ascii="Times New Roman" w:hAnsi="Times New Roman" w:cs="Times New Roman"/>
          <w:b/>
          <w:bCs/>
          <w:sz w:val="24"/>
          <w:szCs w:val="24"/>
        </w:rPr>
        <w:t xml:space="preserve"> =</w:t>
      </w:r>
      <w:r w:rsidRPr="00A902CA">
        <w:rPr>
          <w:rFonts w:ascii="Times New Roman" w:hAnsi="Times New Roman" w:cs="Times New Roman"/>
          <w:b/>
          <w:bCs/>
          <w:i/>
          <w:iCs/>
          <w:sz w:val="24"/>
          <w:szCs w:val="24"/>
        </w:rPr>
        <w:t xml:space="preserve"> </w:t>
      </w:r>
      <w:r w:rsidRPr="00A902CA">
        <w:rPr>
          <w:rFonts w:ascii="Times New Roman" w:hAnsi="Times New Roman" w:cs="Times New Roman"/>
          <w:b/>
          <w:bCs/>
          <w:i/>
          <w:iCs/>
          <w:sz w:val="24"/>
          <w:szCs w:val="24"/>
          <w:lang w:val="en-US"/>
        </w:rPr>
        <w:t>Q</w:t>
      </w:r>
      <w:r w:rsidRPr="00A902CA">
        <w:rPr>
          <w:rFonts w:ascii="Times New Roman" w:hAnsi="Times New Roman" w:cs="Times New Roman"/>
          <w:b/>
          <w:bCs/>
          <w:sz w:val="24"/>
          <w:szCs w:val="24"/>
          <w:vertAlign w:val="subscript"/>
        </w:rPr>
        <w:t xml:space="preserve">т </w:t>
      </w:r>
      <w:r w:rsidRPr="00A902CA">
        <w:rPr>
          <w:rFonts w:ascii="Times New Roman" w:hAnsi="Times New Roman" w:cs="Times New Roman"/>
          <w:b/>
          <w:bCs/>
          <w:sz w:val="24"/>
          <w:szCs w:val="24"/>
          <w:lang w:val="en-US"/>
        </w:rPr>
        <w:t>η</w:t>
      </w:r>
      <w:r w:rsidRPr="00A902CA">
        <w:rPr>
          <w:rFonts w:ascii="Times New Roman" w:hAnsi="Times New Roman" w:cs="Times New Roman"/>
          <w:b/>
          <w:bCs/>
          <w:i/>
          <w:iCs/>
          <w:sz w:val="24"/>
          <w:szCs w:val="24"/>
          <w:vertAlign w:val="subscript"/>
        </w:rPr>
        <w:t>0</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863600" cy="254000"/>
            <wp:effectExtent l="19050" t="0" r="0"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srcRect/>
                    <a:stretch>
                      <a:fillRect/>
                    </a:stretch>
                  </pic:blipFill>
                  <pic:spPr bwMode="auto">
                    <a:xfrm>
                      <a:off x="0" y="0"/>
                      <a:ext cx="863600" cy="254000"/>
                    </a:xfrm>
                    <a:prstGeom prst="rect">
                      <a:avLst/>
                    </a:prstGeom>
                    <a:noFill/>
                    <a:ln w="9525">
                      <a:noFill/>
                      <a:miter lim="800000"/>
                      <a:headEnd/>
                      <a:tailEnd/>
                    </a:ln>
                  </pic:spPr>
                </pic:pic>
              </a:graphicData>
            </a:graphic>
          </wp:inline>
        </w:drawing>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b/>
          <w:bCs/>
          <w:i/>
          <w:iCs/>
          <w:sz w:val="24"/>
          <w:szCs w:val="24"/>
        </w:rPr>
        <w:t xml:space="preserve"> </w:t>
      </w:r>
      <w:r w:rsidRPr="00A902CA">
        <w:rPr>
          <w:rFonts w:ascii="Times New Roman" w:hAnsi="Times New Roman" w:cs="Times New Roman"/>
          <w:b/>
          <w:bCs/>
          <w:i/>
          <w:iCs/>
          <w:sz w:val="24"/>
          <w:szCs w:val="24"/>
          <w:lang w:val="en-US"/>
        </w:rPr>
        <w:t>Q</w:t>
      </w:r>
      <w:r w:rsidRPr="00A902CA">
        <w:rPr>
          <w:rFonts w:ascii="Times New Roman" w:hAnsi="Times New Roman" w:cs="Times New Roman"/>
          <w:b/>
          <w:bCs/>
          <w:i/>
          <w:iCs/>
          <w:sz w:val="24"/>
          <w:szCs w:val="24"/>
          <w:vertAlign w:val="subscript"/>
        </w:rPr>
        <w:t>н</w:t>
      </w:r>
      <w:r w:rsidRPr="00A902CA">
        <w:rPr>
          <w:rFonts w:ascii="Times New Roman" w:hAnsi="Times New Roman" w:cs="Times New Roman"/>
          <w:b/>
          <w:bCs/>
          <w:i/>
          <w:iCs/>
          <w:sz w:val="24"/>
          <w:szCs w:val="24"/>
        </w:rPr>
        <w:t xml:space="preserve"> =2е</w:t>
      </w:r>
      <w:proofErr w:type="gramStart"/>
      <w:r w:rsidRPr="00A902CA">
        <w:rPr>
          <w:rFonts w:ascii="Times New Roman" w:hAnsi="Times New Roman" w:cs="Times New Roman"/>
          <w:b/>
          <w:bCs/>
          <w:i/>
          <w:iCs/>
          <w:sz w:val="24"/>
          <w:szCs w:val="24"/>
        </w:rPr>
        <w:t>∙(</w:t>
      </w:r>
      <w:proofErr w:type="gramEnd"/>
      <w:r w:rsidRPr="00A902CA">
        <w:rPr>
          <w:rFonts w:ascii="Times New Roman" w:hAnsi="Times New Roman" w:cs="Times New Roman"/>
          <w:b/>
          <w:bCs/>
          <w:i/>
          <w:iCs/>
          <w:sz w:val="24"/>
          <w:szCs w:val="24"/>
        </w:rPr>
        <w:t>π</w:t>
      </w:r>
      <w:r w:rsidRPr="00A902CA">
        <w:rPr>
          <w:rFonts w:ascii="Times New Roman" w:hAnsi="Times New Roman" w:cs="Times New Roman"/>
          <w:b/>
          <w:bCs/>
          <w:i/>
          <w:iCs/>
          <w:sz w:val="24"/>
          <w:szCs w:val="24"/>
          <w:lang w:val="en-US"/>
        </w:rPr>
        <w:t>D</w:t>
      </w:r>
      <w:r w:rsidRPr="00A902CA">
        <w:rPr>
          <w:rFonts w:ascii="Times New Roman" w:hAnsi="Times New Roman" w:cs="Times New Roman"/>
          <w:b/>
          <w:bCs/>
          <w:i/>
          <w:iCs/>
          <w:sz w:val="24"/>
          <w:szCs w:val="24"/>
        </w:rPr>
        <w:t xml:space="preserve"> – δ</w:t>
      </w:r>
      <w:r w:rsidRPr="00A902CA">
        <w:rPr>
          <w:rFonts w:ascii="Times New Roman" w:hAnsi="Times New Roman" w:cs="Times New Roman"/>
          <w:b/>
          <w:bCs/>
          <w:i/>
          <w:iCs/>
          <w:sz w:val="24"/>
          <w:szCs w:val="24"/>
          <w:lang w:val="en-US"/>
        </w:rPr>
        <w:t>z</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b</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k</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n</w:t>
      </w:r>
      <w:r w:rsidRPr="00A902CA">
        <w:rPr>
          <w:rFonts w:ascii="Times New Roman" w:hAnsi="Times New Roman" w:cs="Times New Roman"/>
          <w:b/>
          <w:bCs/>
          <w:i/>
          <w:iCs/>
          <w:sz w:val="24"/>
          <w:szCs w:val="24"/>
        </w:rPr>
        <w:t>∙</w:t>
      </w:r>
      <w:r w:rsidRPr="00A902CA">
        <w:rPr>
          <w:rFonts w:ascii="Times New Roman" w:hAnsi="Times New Roman" w:cs="Times New Roman"/>
          <w:b/>
          <w:bCs/>
          <w:sz w:val="24"/>
          <w:szCs w:val="24"/>
          <w:lang w:val="en-US"/>
        </w:rPr>
        <w:t>η</w:t>
      </w:r>
      <w:r w:rsidRPr="00A902CA">
        <w:rPr>
          <w:rFonts w:ascii="Times New Roman" w:hAnsi="Times New Roman" w:cs="Times New Roman"/>
          <w:b/>
          <w:bCs/>
          <w:i/>
          <w:iCs/>
          <w:sz w:val="24"/>
          <w:szCs w:val="24"/>
          <w:vertAlign w:val="subscript"/>
        </w:rPr>
        <w:t>0</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sz w:val="24"/>
          <w:szCs w:val="24"/>
        </w:rPr>
      </w:pPr>
      <w:proofErr w:type="gramStart"/>
      <w:r w:rsidRPr="00A902CA">
        <w:rPr>
          <w:rFonts w:ascii="Times New Roman" w:hAnsi="Times New Roman" w:cs="Times New Roman"/>
          <w:b/>
          <w:bCs/>
          <w:i/>
          <w:iCs/>
          <w:sz w:val="24"/>
          <w:szCs w:val="24"/>
        </w:rPr>
        <w:t>Вращающий</w:t>
      </w:r>
      <w:proofErr w:type="gramEnd"/>
      <w:r w:rsidRPr="00A902CA">
        <w:rPr>
          <w:rFonts w:ascii="Times New Roman" w:hAnsi="Times New Roman" w:cs="Times New Roman"/>
          <w:b/>
          <w:bCs/>
          <w:i/>
          <w:iCs/>
          <w:sz w:val="24"/>
          <w:szCs w:val="24"/>
        </w:rPr>
        <w:t xml:space="preserve"> моментом М на валу насоса</w:t>
      </w:r>
      <w:r w:rsidRPr="00A902CA">
        <w:rPr>
          <w:rFonts w:ascii="Times New Roman" w:hAnsi="Times New Roman" w:cs="Times New Roman"/>
          <w:b/>
          <w:bCs/>
          <w:sz w:val="24"/>
          <w:szCs w:val="24"/>
        </w:rPr>
        <w:t>:</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sz w:val="24"/>
          <w:szCs w:val="24"/>
        </w:rPr>
      </w:pPr>
      <w:r w:rsidRPr="00A902CA">
        <w:rPr>
          <w:rFonts w:ascii="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1428750</wp:posOffset>
            </wp:positionH>
            <wp:positionV relativeFrom="paragraph">
              <wp:posOffset>81915</wp:posOffset>
            </wp:positionV>
            <wp:extent cx="1105535" cy="393700"/>
            <wp:effectExtent l="19050" t="0" r="0" b="0"/>
            <wp:wrapNone/>
            <wp:docPr id="4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3" cstate="print"/>
                    <a:srcRect/>
                    <a:stretch>
                      <a:fillRect/>
                    </a:stretch>
                  </pic:blipFill>
                  <pic:spPr bwMode="auto">
                    <a:xfrm>
                      <a:off x="0" y="0"/>
                      <a:ext cx="1105535" cy="393700"/>
                    </a:xfrm>
                    <a:prstGeom prst="rect">
                      <a:avLst/>
                    </a:prstGeom>
                    <a:noFill/>
                    <a:ln w="9525">
                      <a:noFill/>
                      <a:miter lim="800000"/>
                      <a:headEnd/>
                      <a:tailEnd/>
                    </a:ln>
                  </pic:spPr>
                </pic:pic>
              </a:graphicData>
            </a:graphic>
          </wp:anchor>
        </w:drawing>
      </w:r>
    </w:p>
    <w:p w:rsidR="000367CA" w:rsidRPr="00A902CA" w:rsidRDefault="000367CA" w:rsidP="00501DF1">
      <w:pPr>
        <w:widowControl w:val="0"/>
        <w:tabs>
          <w:tab w:val="left" w:pos="4019"/>
          <w:tab w:val="left" w:pos="4248"/>
        </w:tabs>
        <w:autoSpaceDE w:val="0"/>
        <w:autoSpaceDN w:val="0"/>
        <w:adjustRightInd w:val="0"/>
        <w:spacing w:line="240" w:lineRule="auto"/>
        <w:contextualSpacing/>
        <w:rPr>
          <w:rFonts w:ascii="Times New Roman" w:hAnsi="Times New Roman" w:cs="Times New Roman"/>
          <w:sz w:val="24"/>
          <w:szCs w:val="24"/>
        </w:rPr>
      </w:pPr>
      <w:r w:rsidRPr="00A902CA">
        <w:rPr>
          <w:rFonts w:ascii="Times New Roman" w:hAnsi="Times New Roman" w:cs="Times New Roman"/>
          <w:b/>
          <w:bCs/>
          <w:i/>
          <w:iCs/>
          <w:sz w:val="24"/>
          <w:szCs w:val="24"/>
        </w:rPr>
        <w:t xml:space="preserve"> </w:t>
      </w:r>
    </w:p>
    <w:p w:rsidR="000367CA" w:rsidRPr="00A902CA" w:rsidRDefault="000367CA" w:rsidP="00A902CA">
      <w:pPr>
        <w:widowControl w:val="0"/>
        <w:tabs>
          <w:tab w:val="left" w:pos="4019"/>
        </w:tabs>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ab/>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4.Регулирование подач пластинчатого насоса.</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noProof/>
          <w:sz w:val="24"/>
          <w:szCs w:val="24"/>
          <w:lang w:eastAsia="ru-RU"/>
        </w:rPr>
        <w:drawing>
          <wp:anchor distT="0" distB="0" distL="114300" distR="114300" simplePos="0" relativeHeight="251710464" behindDoc="0" locked="0" layoutInCell="1" allowOverlap="1">
            <wp:simplePos x="0" y="0"/>
            <wp:positionH relativeFrom="column">
              <wp:posOffset>36830</wp:posOffset>
            </wp:positionH>
            <wp:positionV relativeFrom="paragraph">
              <wp:posOffset>40640</wp:posOffset>
            </wp:positionV>
            <wp:extent cx="3978275" cy="1797050"/>
            <wp:effectExtent l="19050" t="0" r="3175" b="0"/>
            <wp:wrapTight wrapText="bothSides">
              <wp:wrapPolygon edited="0">
                <wp:start x="-103" y="0"/>
                <wp:lineTo x="-103" y="21295"/>
                <wp:lineTo x="21617" y="21295"/>
                <wp:lineTo x="21617" y="0"/>
                <wp:lineTo x="-103" y="0"/>
              </wp:wrapPolygon>
            </wp:wrapTight>
            <wp:docPr id="4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8" cstate="print"/>
                    <a:srcRect/>
                    <a:stretch>
                      <a:fillRect/>
                    </a:stretch>
                  </pic:blipFill>
                  <pic:spPr bwMode="auto">
                    <a:xfrm>
                      <a:off x="0" y="0"/>
                      <a:ext cx="3978275" cy="1797050"/>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Для изменения рабочего объема пластинчатого насоса однократного действия в процессе работы достаточно сделать вал ротора подвижным относительно корпуса.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Тогда при смещении ротора 4 влево можно не только уменьшить величину е, </w:t>
      </w:r>
      <w:proofErr w:type="gramStart"/>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следовательно, подачу насоса, но и изменить направление потока жидкости (при е &lt; 0), не меняя направления вращения вала.</w:t>
      </w:r>
      <w:r w:rsidRPr="00A902CA">
        <w:rPr>
          <w:rFonts w:ascii="Times New Roman" w:hAnsi="Times New Roman" w:cs="Times New Roman"/>
          <w:sz w:val="24"/>
          <w:szCs w:val="24"/>
        </w:rPr>
        <w:t xml:space="preserve"> На рис. показаны три характерных положения ротора регулируемого пластинчатого насоса.</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Пластинчатые насосы двукратного и многократного действия не могут быть регулируемыми</w:t>
      </w:r>
      <w:r w:rsidRPr="00A902CA">
        <w:rPr>
          <w:rFonts w:ascii="Times New Roman" w:hAnsi="Times New Roman" w:cs="Times New Roman"/>
          <w:sz w:val="24"/>
          <w:szCs w:val="24"/>
        </w:rPr>
        <w:t>.</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Пластинчатые насосы компактны, просты в производстве и надежны в эксплуатации. Применяются в первую очередь в станкостроении.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Максимальные давления  7...14 МПа.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Частоты вращения пластинчатых насосов в диапазоне 1000...1500 </w:t>
      </w:r>
      <w:proofErr w:type="gramStart"/>
      <w:r w:rsidRPr="00A902CA">
        <w:rPr>
          <w:rFonts w:ascii="Times New Roman" w:hAnsi="Times New Roman" w:cs="Times New Roman"/>
          <w:sz w:val="24"/>
          <w:szCs w:val="24"/>
        </w:rPr>
        <w:t>об</w:t>
      </w:r>
      <w:proofErr w:type="gramEnd"/>
      <w:r w:rsidRPr="00A902CA">
        <w:rPr>
          <w:rFonts w:ascii="Times New Roman" w:hAnsi="Times New Roman" w:cs="Times New Roman"/>
          <w:sz w:val="24"/>
          <w:szCs w:val="24"/>
        </w:rPr>
        <w:t xml:space="preserve">/мин.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sz w:val="24"/>
          <w:szCs w:val="24"/>
        </w:rPr>
        <w:t>Полные</w:t>
      </w:r>
      <w:proofErr w:type="gramEnd"/>
      <w:r w:rsidRPr="00A902CA">
        <w:rPr>
          <w:rFonts w:ascii="Times New Roman" w:hAnsi="Times New Roman" w:cs="Times New Roman"/>
          <w:sz w:val="24"/>
          <w:szCs w:val="24"/>
        </w:rPr>
        <w:t xml:space="preserve"> КПД для большинства составляют 0,60...0,85, а объемные КПД — 0,70...0,92. </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5. Расчёт расхода жидкости и крутящего момента на валу пластинчатого гидроматора.</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Момент на валу гидромотора:</w:t>
      </w:r>
    </w:p>
    <w:p w:rsidR="000367CA" w:rsidRPr="00A902CA" w:rsidRDefault="000E6742"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Pr>
          <w:rFonts w:ascii="Times New Roman" w:hAnsi="Times New Roman" w:cs="Times New Roman"/>
          <w:noProof/>
          <w:sz w:val="24"/>
          <w:szCs w:val="24"/>
        </w:rPr>
        <w:pict>
          <v:shape id="_x0000_s1062" type="#_x0000_t202" style="position:absolute;left:0;text-align:left;margin-left:121.5pt;margin-top:3.45pt;width:30.15pt;height:33.5pt;z-index:-251603968;mso-wrap-edited:f" wrapcoords="-540 0 -540 21600 22140 21600 22140 0 -540 0" stroked="f">
            <v:textbox style="mso-next-textbox:#_x0000_s1062">
              <w:txbxContent>
                <w:p w:rsidR="000A5290" w:rsidRDefault="000A5290" w:rsidP="000367CA">
                  <w:pPr>
                    <w:rPr>
                      <w:b/>
                      <w:bCs/>
                      <w:u w:val="single"/>
                    </w:rPr>
                  </w:pPr>
                  <w:r>
                    <w:rPr>
                      <w:b/>
                      <w:bCs/>
                      <w:u w:val="single"/>
                    </w:rPr>
                    <w:t>_1</w:t>
                  </w:r>
                </w:p>
                <w:p w:rsidR="000A5290" w:rsidRDefault="000A5290" w:rsidP="000367CA">
                  <w:pPr>
                    <w:pStyle w:val="ac"/>
                    <w:tabs>
                      <w:tab w:val="clear" w:pos="4677"/>
                      <w:tab w:val="clear" w:pos="9355"/>
                    </w:tabs>
                    <w:rPr>
                      <w:b/>
                      <w:bCs/>
                    </w:rPr>
                  </w:pPr>
                  <w:r>
                    <w:rPr>
                      <w:b/>
                      <w:bCs/>
                    </w:rPr>
                    <w:t>2π</w:t>
                  </w:r>
                </w:p>
              </w:txbxContent>
            </v:textbox>
          </v:shape>
        </w:pict>
      </w:r>
      <w:r w:rsidR="000367CA" w:rsidRPr="00A902CA">
        <w:rPr>
          <w:rFonts w:ascii="Times New Roman" w:hAnsi="Times New Roman" w:cs="Times New Roman"/>
          <w:noProof/>
          <w:sz w:val="24"/>
          <w:szCs w:val="24"/>
          <w:lang w:eastAsia="ru-RU"/>
        </w:rPr>
        <w:drawing>
          <wp:anchor distT="0" distB="0" distL="114300" distR="114300" simplePos="0" relativeHeight="251711488" behindDoc="0" locked="0" layoutInCell="1" allowOverlap="1">
            <wp:simplePos x="0" y="0"/>
            <wp:positionH relativeFrom="column">
              <wp:posOffset>299720</wp:posOffset>
            </wp:positionH>
            <wp:positionV relativeFrom="paragraph">
              <wp:posOffset>93345</wp:posOffset>
            </wp:positionV>
            <wp:extent cx="1212215" cy="382905"/>
            <wp:effectExtent l="19050" t="0" r="6985" b="0"/>
            <wp:wrapNone/>
            <wp:docPr id="4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5" cstate="print"/>
                    <a:srcRect/>
                    <a:stretch>
                      <a:fillRect/>
                    </a:stretch>
                  </pic:blipFill>
                  <pic:spPr bwMode="auto">
                    <a:xfrm>
                      <a:off x="0" y="0"/>
                      <a:ext cx="1212215" cy="382905"/>
                    </a:xfrm>
                    <a:prstGeom prst="rect">
                      <a:avLst/>
                    </a:prstGeom>
                    <a:noFill/>
                    <a:ln w="9525">
                      <a:noFill/>
                      <a:miter lim="800000"/>
                      <a:headEnd/>
                      <a:tailEnd/>
                    </a:ln>
                  </pic:spPr>
                </pic:pic>
              </a:graphicData>
            </a:graphic>
          </wp:anchor>
        </w:drawing>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      </w:t>
      </w:r>
      <w:r w:rsidRPr="00A902CA">
        <w:rPr>
          <w:rFonts w:ascii="Times New Roman" w:hAnsi="Times New Roman" w:cs="Times New Roman"/>
          <w:b/>
          <w:bCs/>
          <w:i/>
          <w:iCs/>
          <w:sz w:val="24"/>
          <w:szCs w:val="24"/>
        </w:rPr>
        <w:t>∙2е∙(π</w:t>
      </w:r>
      <w:r w:rsidRPr="00A902CA">
        <w:rPr>
          <w:rFonts w:ascii="Times New Roman" w:hAnsi="Times New Roman" w:cs="Times New Roman"/>
          <w:b/>
          <w:bCs/>
          <w:i/>
          <w:iCs/>
          <w:sz w:val="24"/>
          <w:szCs w:val="24"/>
          <w:lang w:val="en-US"/>
        </w:rPr>
        <w:t>D</w:t>
      </w:r>
      <w:r w:rsidRPr="00A902CA">
        <w:rPr>
          <w:rFonts w:ascii="Times New Roman" w:hAnsi="Times New Roman" w:cs="Times New Roman"/>
          <w:b/>
          <w:bCs/>
          <w:i/>
          <w:iCs/>
          <w:sz w:val="24"/>
          <w:szCs w:val="24"/>
        </w:rPr>
        <w:t xml:space="preserve"> – δ</w:t>
      </w:r>
      <w:r w:rsidRPr="00A902CA">
        <w:rPr>
          <w:rFonts w:ascii="Times New Roman" w:hAnsi="Times New Roman" w:cs="Times New Roman"/>
          <w:b/>
          <w:bCs/>
          <w:i/>
          <w:iCs/>
          <w:sz w:val="24"/>
          <w:szCs w:val="24"/>
          <w:lang w:val="en-US"/>
        </w:rPr>
        <w:t>z</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b</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k</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p</w:t>
      </w:r>
      <w:r w:rsidRPr="00A902CA">
        <w:rPr>
          <w:rFonts w:ascii="Times New Roman" w:hAnsi="Times New Roman" w:cs="Times New Roman"/>
          <w:b/>
          <w:bCs/>
          <w:i/>
          <w:iCs/>
          <w:sz w:val="24"/>
          <w:szCs w:val="24"/>
        </w:rPr>
        <w:t xml:space="preserve"> ∙η</w:t>
      </w:r>
      <w:r w:rsidRPr="00A902CA">
        <w:rPr>
          <w:rFonts w:ascii="Times New Roman" w:hAnsi="Times New Roman" w:cs="Times New Roman"/>
          <w:b/>
          <w:bCs/>
          <w:i/>
          <w:iCs/>
          <w:sz w:val="24"/>
          <w:szCs w:val="24"/>
          <w:vertAlign w:val="subscript"/>
        </w:rPr>
        <w:t>м</w:t>
      </w:r>
      <w:r w:rsidRPr="00A902CA">
        <w:rPr>
          <w:rFonts w:ascii="Times New Roman" w:hAnsi="Times New Roman" w:cs="Times New Roman"/>
          <w:b/>
          <w:bCs/>
          <w:i/>
          <w:iCs/>
          <w:sz w:val="24"/>
          <w:szCs w:val="24"/>
        </w:rPr>
        <w:t>=    ∙е∙(π</w:t>
      </w:r>
      <w:r w:rsidRPr="00A902CA">
        <w:rPr>
          <w:rFonts w:ascii="Times New Roman" w:hAnsi="Times New Roman" w:cs="Times New Roman"/>
          <w:b/>
          <w:bCs/>
          <w:i/>
          <w:iCs/>
          <w:sz w:val="24"/>
          <w:szCs w:val="24"/>
          <w:lang w:val="en-US"/>
        </w:rPr>
        <w:t>D</w:t>
      </w:r>
      <w:r w:rsidRPr="00A902CA">
        <w:rPr>
          <w:rFonts w:ascii="Times New Roman" w:hAnsi="Times New Roman" w:cs="Times New Roman"/>
          <w:b/>
          <w:bCs/>
          <w:i/>
          <w:iCs/>
          <w:sz w:val="24"/>
          <w:szCs w:val="24"/>
        </w:rPr>
        <w:t xml:space="preserve"> – δ</w:t>
      </w:r>
      <w:r w:rsidRPr="00A902CA">
        <w:rPr>
          <w:rFonts w:ascii="Times New Roman" w:hAnsi="Times New Roman" w:cs="Times New Roman"/>
          <w:b/>
          <w:bCs/>
          <w:i/>
          <w:iCs/>
          <w:sz w:val="24"/>
          <w:szCs w:val="24"/>
          <w:lang w:val="en-US"/>
        </w:rPr>
        <w:t>z</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b</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k</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p</w:t>
      </w:r>
      <w:r w:rsidRPr="00A902CA">
        <w:rPr>
          <w:rFonts w:ascii="Times New Roman" w:hAnsi="Times New Roman" w:cs="Times New Roman"/>
          <w:b/>
          <w:bCs/>
          <w:i/>
          <w:iCs/>
          <w:sz w:val="24"/>
          <w:szCs w:val="24"/>
        </w:rPr>
        <w:t xml:space="preserve"> ∙η</w:t>
      </w:r>
      <w:r w:rsidRPr="00A902CA">
        <w:rPr>
          <w:rFonts w:ascii="Times New Roman" w:hAnsi="Times New Roman" w:cs="Times New Roman"/>
          <w:b/>
          <w:bCs/>
          <w:i/>
          <w:iCs/>
          <w:sz w:val="24"/>
          <w:szCs w:val="24"/>
          <w:vertAlign w:val="subscript"/>
        </w:rPr>
        <w:t>м</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Расход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rPr>
        <w:t xml:space="preserve"> жидкости:</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14560" behindDoc="0" locked="0" layoutInCell="1" allowOverlap="1">
            <wp:simplePos x="0" y="0"/>
            <wp:positionH relativeFrom="column">
              <wp:posOffset>831215</wp:posOffset>
            </wp:positionH>
            <wp:positionV relativeFrom="paragraph">
              <wp:posOffset>86360</wp:posOffset>
            </wp:positionV>
            <wp:extent cx="914400" cy="403860"/>
            <wp:effectExtent l="19050" t="0" r="0" b="0"/>
            <wp:wrapNone/>
            <wp:docPr id="4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6" cstate="print"/>
                    <a:srcRect/>
                    <a:stretch>
                      <a:fillRect/>
                    </a:stretch>
                  </pic:blipFill>
                  <pic:spPr bwMode="auto">
                    <a:xfrm>
                      <a:off x="0" y="0"/>
                      <a:ext cx="914400" cy="403860"/>
                    </a:xfrm>
                    <a:prstGeom prst="rect">
                      <a:avLst/>
                    </a:prstGeom>
                    <a:noFill/>
                    <a:ln w="9525">
                      <a:noFill/>
                      <a:miter lim="800000"/>
                      <a:headEnd/>
                      <a:tailEnd/>
                    </a:ln>
                  </pic:spPr>
                </pic:pic>
              </a:graphicData>
            </a:graphic>
          </wp:anchor>
        </w:drawing>
      </w:r>
    </w:p>
    <w:p w:rsidR="000367CA" w:rsidRPr="00A902CA" w:rsidRDefault="000367CA" w:rsidP="00A902CA">
      <w:pPr>
        <w:widowControl w:val="0"/>
        <w:tabs>
          <w:tab w:val="left" w:pos="1775"/>
        </w:tabs>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sz w:val="24"/>
          <w:szCs w:val="24"/>
        </w:rPr>
        <w:tab/>
      </w:r>
      <w:r w:rsidRPr="00A902CA">
        <w:rPr>
          <w:rFonts w:ascii="Times New Roman" w:hAnsi="Times New Roman" w:cs="Times New Roman"/>
          <w:sz w:val="24"/>
          <w:szCs w:val="24"/>
        </w:rPr>
        <w:tab/>
      </w:r>
      <w:r w:rsidRPr="00A902CA">
        <w:rPr>
          <w:rFonts w:ascii="Times New Roman" w:hAnsi="Times New Roman" w:cs="Times New Roman"/>
          <w:sz w:val="24"/>
          <w:szCs w:val="24"/>
        </w:rPr>
        <w:tab/>
        <w:t xml:space="preserve">= </w:t>
      </w:r>
      <w:r w:rsidRPr="00A902CA">
        <w:rPr>
          <w:rFonts w:ascii="Times New Roman" w:hAnsi="Times New Roman" w:cs="Times New Roman"/>
          <w:b/>
          <w:bCs/>
          <w:i/>
          <w:iCs/>
          <w:sz w:val="24"/>
          <w:szCs w:val="24"/>
        </w:rPr>
        <w:t>2е∙(π</w:t>
      </w:r>
      <w:r w:rsidRPr="00A902CA">
        <w:rPr>
          <w:rFonts w:ascii="Times New Roman" w:hAnsi="Times New Roman" w:cs="Times New Roman"/>
          <w:b/>
          <w:bCs/>
          <w:i/>
          <w:iCs/>
          <w:sz w:val="24"/>
          <w:szCs w:val="24"/>
          <w:lang w:val="en-US"/>
        </w:rPr>
        <w:t>D</w:t>
      </w:r>
      <w:r w:rsidRPr="00A902CA">
        <w:rPr>
          <w:rFonts w:ascii="Times New Roman" w:hAnsi="Times New Roman" w:cs="Times New Roman"/>
          <w:b/>
          <w:bCs/>
          <w:i/>
          <w:iCs/>
          <w:sz w:val="24"/>
          <w:szCs w:val="24"/>
        </w:rPr>
        <w:t xml:space="preserve"> – δ</w:t>
      </w:r>
      <w:r w:rsidRPr="00A902CA">
        <w:rPr>
          <w:rFonts w:ascii="Times New Roman" w:hAnsi="Times New Roman" w:cs="Times New Roman"/>
          <w:b/>
          <w:bCs/>
          <w:i/>
          <w:iCs/>
          <w:sz w:val="24"/>
          <w:szCs w:val="24"/>
          <w:lang w:val="en-US"/>
        </w:rPr>
        <w:t>z</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b</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k</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n</w:t>
      </w:r>
      <w:r w:rsidRPr="00A902CA">
        <w:rPr>
          <w:rFonts w:ascii="Times New Roman" w:hAnsi="Times New Roman" w:cs="Times New Roman"/>
          <w:b/>
          <w:bCs/>
          <w:i/>
          <w:iCs/>
          <w:sz w:val="24"/>
          <w:szCs w:val="24"/>
        </w:rPr>
        <w:t xml:space="preserve"> ∙</w:t>
      </w:r>
      <w:r w:rsidR="00314991" w:rsidRPr="006E3DED">
        <w:rPr>
          <w:rFonts w:ascii="Times New Roman" w:hAnsi="Times New Roman" w:cs="Times New Roman"/>
          <w:b/>
          <w:bCs/>
          <w:sz w:val="24"/>
          <w:szCs w:val="24"/>
        </w:rPr>
        <w:t xml:space="preserve"> </w:t>
      </w:r>
      <w:r w:rsidR="00314991" w:rsidRPr="00A902CA">
        <w:rPr>
          <w:rFonts w:ascii="Times New Roman" w:hAnsi="Times New Roman" w:cs="Times New Roman"/>
          <w:b/>
          <w:bCs/>
          <w:sz w:val="24"/>
          <w:szCs w:val="24"/>
          <w:lang w:val="en-US"/>
        </w:rPr>
        <w:t>η</w:t>
      </w:r>
      <w:r w:rsidR="00314991" w:rsidRPr="00A902CA">
        <w:rPr>
          <w:rFonts w:ascii="Times New Roman" w:hAnsi="Times New Roman" w:cs="Times New Roman"/>
          <w:b/>
          <w:bCs/>
          <w:i/>
          <w:iCs/>
          <w:sz w:val="24"/>
          <w:szCs w:val="24"/>
          <w:vertAlign w:val="subscript"/>
        </w:rPr>
        <w:t>0</w:t>
      </w:r>
    </w:p>
    <w:p w:rsidR="000367CA" w:rsidRPr="00A902CA" w:rsidRDefault="000367CA" w:rsidP="00A902CA">
      <w:pPr>
        <w:widowControl w:val="0"/>
        <w:tabs>
          <w:tab w:val="left" w:pos="1775"/>
        </w:tabs>
        <w:autoSpaceDE w:val="0"/>
        <w:autoSpaceDN w:val="0"/>
        <w:adjustRightInd w:val="0"/>
        <w:spacing w:line="240" w:lineRule="auto"/>
        <w:ind w:firstLine="426"/>
        <w:contextualSpacing/>
        <w:jc w:val="both"/>
        <w:rPr>
          <w:rFonts w:ascii="Times New Roman" w:hAnsi="Times New Roman" w:cs="Times New Roman"/>
          <w:b/>
          <w:bCs/>
          <w:i/>
          <w:iCs/>
          <w:sz w:val="24"/>
          <w:szCs w:val="24"/>
        </w:rPr>
      </w:pPr>
    </w:p>
    <w:p w:rsidR="000367CA" w:rsidRPr="00A902CA" w:rsidRDefault="000367CA" w:rsidP="00A902CA">
      <w:pPr>
        <w:widowControl w:val="0"/>
        <w:tabs>
          <w:tab w:val="left" w:pos="1775"/>
        </w:tabs>
        <w:autoSpaceDE w:val="0"/>
        <w:autoSpaceDN w:val="0"/>
        <w:adjustRightInd w:val="0"/>
        <w:spacing w:line="240" w:lineRule="auto"/>
        <w:ind w:firstLine="426"/>
        <w:contextualSpacing/>
        <w:jc w:val="both"/>
        <w:rPr>
          <w:rFonts w:ascii="Times New Roman" w:hAnsi="Times New Roman" w:cs="Times New Roman"/>
          <w:b/>
          <w:bCs/>
          <w:i/>
          <w:iCs/>
          <w:sz w:val="24"/>
          <w:szCs w:val="24"/>
        </w:rPr>
      </w:pPr>
    </w:p>
    <w:p w:rsidR="002048FD" w:rsidRPr="00501DF1" w:rsidRDefault="002048FD" w:rsidP="00501DF1">
      <w:pPr>
        <w:spacing w:line="240" w:lineRule="auto"/>
        <w:ind w:firstLine="425"/>
        <w:contextualSpacing/>
        <w:jc w:val="both"/>
        <w:rPr>
          <w:rFonts w:cs="Times New Roman"/>
          <w:b/>
          <w:i/>
        </w:rPr>
      </w:pPr>
      <w:r w:rsidRPr="00501DF1">
        <w:rPr>
          <w:rFonts w:cs="Times New Roman"/>
          <w:b/>
          <w:i/>
        </w:rPr>
        <w:t>Внеаудиторная самостоятельная работа:</w:t>
      </w:r>
    </w:p>
    <w:p w:rsidR="002048FD" w:rsidRPr="00501DF1" w:rsidRDefault="002048FD" w:rsidP="00501DF1">
      <w:pPr>
        <w:spacing w:line="240" w:lineRule="auto"/>
        <w:ind w:left="284"/>
        <w:contextualSpacing/>
        <w:jc w:val="both"/>
        <w:rPr>
          <w:rFonts w:cs="Times New Roman"/>
          <w:b/>
          <w:i/>
          <w:color w:val="000000"/>
        </w:rPr>
      </w:pPr>
      <w:r w:rsidRPr="00501DF1">
        <w:rPr>
          <w:rFonts w:cs="Times New Roman"/>
          <w:b/>
          <w:i/>
        </w:rPr>
        <w:t>1.п</w:t>
      </w:r>
      <w:r w:rsidRPr="00501DF1">
        <w:rPr>
          <w:rFonts w:cs="Times New Roman"/>
          <w:b/>
          <w:i/>
          <w:color w:val="000000"/>
        </w:rPr>
        <w:t>роработка конспектов занятий,</w:t>
      </w:r>
    </w:p>
    <w:p w:rsidR="002048FD" w:rsidRPr="00501DF1" w:rsidRDefault="002048FD" w:rsidP="00501DF1">
      <w:pPr>
        <w:spacing w:line="240" w:lineRule="auto"/>
        <w:ind w:left="284"/>
        <w:contextualSpacing/>
        <w:jc w:val="both"/>
        <w:rPr>
          <w:rFonts w:eastAsia="Calibri" w:cs="Times New Roman"/>
          <w:b/>
          <w:bCs/>
          <w:i/>
          <w:color w:val="000000"/>
        </w:rPr>
      </w:pPr>
      <w:r w:rsidRPr="00501DF1">
        <w:rPr>
          <w:rFonts w:cs="Times New Roman"/>
          <w:b/>
          <w:i/>
          <w:iCs/>
          <w:color w:val="000000"/>
        </w:rPr>
        <w:t>2.з</w:t>
      </w:r>
      <w:r w:rsidRPr="00501DF1">
        <w:rPr>
          <w:rFonts w:eastAsia="Calibri" w:cs="Times New Roman"/>
          <w:b/>
          <w:i/>
          <w:iCs/>
          <w:color w:val="000000"/>
        </w:rPr>
        <w:t xml:space="preserve">адание для повторения и самостоятельного изучения материала </w:t>
      </w:r>
      <w:r w:rsidRPr="00501DF1">
        <w:rPr>
          <w:rFonts w:eastAsia="Calibri" w:cs="Times New Roman"/>
          <w:b/>
          <w:bCs/>
          <w:i/>
          <w:iCs/>
          <w:color w:val="000000"/>
        </w:rPr>
        <w:t xml:space="preserve">А.В. Лепёшкин, А.А. </w:t>
      </w:r>
      <w:r w:rsidR="00501DF1">
        <w:rPr>
          <w:rFonts w:eastAsia="Calibri" w:cs="Times New Roman"/>
          <w:b/>
          <w:bCs/>
          <w:i/>
          <w:iCs/>
          <w:color w:val="000000"/>
        </w:rPr>
        <w:t xml:space="preserve">         </w:t>
      </w:r>
      <w:r w:rsidRPr="00501DF1">
        <w:rPr>
          <w:rFonts w:eastAsia="Calibri" w:cs="Times New Roman"/>
          <w:b/>
          <w:bCs/>
          <w:i/>
          <w:iCs/>
          <w:color w:val="000000"/>
        </w:rPr>
        <w:t xml:space="preserve">Михайлов «Гидравлические и пневматические системы»  </w:t>
      </w:r>
      <w:r w:rsidRPr="00501DF1">
        <w:rPr>
          <w:rFonts w:cs="Times New Roman"/>
          <w:b/>
          <w:bCs/>
          <w:i/>
          <w:iCs/>
          <w:color w:val="000000"/>
        </w:rPr>
        <w:t xml:space="preserve"> </w:t>
      </w:r>
      <w:r w:rsidRPr="00501DF1">
        <w:rPr>
          <w:rFonts w:cs="Times New Roman"/>
          <w:b/>
          <w:i/>
          <w:iCs/>
        </w:rPr>
        <w:t xml:space="preserve"> </w:t>
      </w:r>
      <w:r w:rsidRPr="00501DF1">
        <w:rPr>
          <w:rFonts w:cs="Times New Roman"/>
          <w:b/>
          <w:bCs/>
          <w:i/>
          <w:iCs/>
          <w:color w:val="000000"/>
        </w:rPr>
        <w:t xml:space="preserve">стр. </w:t>
      </w:r>
      <w:r w:rsidRPr="00501DF1">
        <w:rPr>
          <w:rFonts w:eastAsia="Calibri" w:cs="Times New Roman"/>
          <w:b/>
          <w:bCs/>
          <w:i/>
          <w:iCs/>
          <w:color w:val="000000"/>
        </w:rPr>
        <w:t>158-160.</w:t>
      </w:r>
    </w:p>
    <w:p w:rsidR="00501DF1" w:rsidRPr="00501DF1" w:rsidRDefault="00501DF1" w:rsidP="00501DF1">
      <w:pPr>
        <w:pStyle w:val="2"/>
        <w:spacing w:line="240" w:lineRule="auto"/>
        <w:ind w:left="284"/>
        <w:contextualSpacing/>
        <w:jc w:val="both"/>
        <w:rPr>
          <w:rFonts w:eastAsia="Calibri" w:cs="Times New Roman"/>
          <w:b/>
          <w:i/>
          <w:iCs/>
        </w:rPr>
      </w:pPr>
      <w:r w:rsidRPr="00501DF1">
        <w:rPr>
          <w:rFonts w:cs="Times New Roman"/>
          <w:b/>
          <w:color w:val="000000"/>
        </w:rPr>
        <w:t xml:space="preserve">3.  </w:t>
      </w:r>
      <w:r w:rsidRPr="00501DF1">
        <w:rPr>
          <w:rFonts w:eastAsia="Calibri" w:cs="Times New Roman"/>
          <w:b/>
          <w:bCs/>
          <w:i/>
          <w:iCs/>
          <w:color w:val="000000"/>
        </w:rPr>
        <w:t>ответить на контрольные вопросы</w:t>
      </w:r>
    </w:p>
    <w:p w:rsidR="00501DF1" w:rsidRPr="00501DF1" w:rsidRDefault="00501DF1" w:rsidP="00501DF1">
      <w:pPr>
        <w:spacing w:line="240" w:lineRule="auto"/>
        <w:ind w:left="1418"/>
        <w:contextualSpacing/>
        <w:jc w:val="both"/>
        <w:rPr>
          <w:rFonts w:cs="Times New Roman"/>
          <w:b/>
          <w:i/>
        </w:rPr>
      </w:pPr>
      <w:r>
        <w:rPr>
          <w:rFonts w:cs="Times New Roman"/>
          <w:b/>
          <w:i/>
        </w:rPr>
        <w:lastRenderedPageBreak/>
        <w:t>1</w:t>
      </w:r>
      <w:r w:rsidRPr="00501DF1">
        <w:rPr>
          <w:rFonts w:cs="Times New Roman"/>
          <w:b/>
          <w:i/>
        </w:rPr>
        <w:t>. Как называются роторно-поступательный насос с рабочими органами в виде плоских пластин?</w:t>
      </w:r>
    </w:p>
    <w:p w:rsidR="00501DF1" w:rsidRPr="00501DF1" w:rsidRDefault="00501DF1" w:rsidP="00501DF1">
      <w:pPr>
        <w:spacing w:line="240" w:lineRule="auto"/>
        <w:ind w:left="1418"/>
        <w:contextualSpacing/>
        <w:jc w:val="both"/>
        <w:rPr>
          <w:rFonts w:cs="Times New Roman"/>
          <w:b/>
          <w:i/>
        </w:rPr>
      </w:pPr>
      <w:r>
        <w:rPr>
          <w:rFonts w:cs="Times New Roman"/>
          <w:b/>
          <w:i/>
        </w:rPr>
        <w:t>2</w:t>
      </w:r>
      <w:r w:rsidRPr="00501DF1">
        <w:rPr>
          <w:rFonts w:cs="Times New Roman"/>
          <w:b/>
          <w:i/>
        </w:rPr>
        <w:t>. Какие пластинчатые насосы бывают?</w:t>
      </w:r>
    </w:p>
    <w:p w:rsidR="00501DF1" w:rsidRPr="00501DF1" w:rsidRDefault="00501DF1" w:rsidP="00501DF1">
      <w:pPr>
        <w:spacing w:line="240" w:lineRule="auto"/>
        <w:ind w:left="1418"/>
        <w:contextualSpacing/>
        <w:jc w:val="both"/>
        <w:rPr>
          <w:rFonts w:cs="Times New Roman"/>
          <w:b/>
          <w:i/>
        </w:rPr>
      </w:pPr>
      <w:r>
        <w:rPr>
          <w:rFonts w:cs="Times New Roman"/>
          <w:b/>
          <w:i/>
        </w:rPr>
        <w:t>3</w:t>
      </w:r>
      <w:r w:rsidRPr="00501DF1">
        <w:rPr>
          <w:rFonts w:cs="Times New Roman"/>
          <w:b/>
          <w:i/>
        </w:rPr>
        <w:t>. Как определяется объем рабочей камеры пластинчатого насоса?</w:t>
      </w:r>
    </w:p>
    <w:p w:rsidR="00501DF1" w:rsidRPr="00501DF1" w:rsidRDefault="00501DF1" w:rsidP="00501DF1">
      <w:pPr>
        <w:spacing w:line="240" w:lineRule="auto"/>
        <w:ind w:left="1418"/>
        <w:contextualSpacing/>
        <w:jc w:val="both"/>
        <w:rPr>
          <w:rFonts w:cs="Times New Roman"/>
          <w:b/>
          <w:i/>
        </w:rPr>
      </w:pPr>
      <w:r>
        <w:rPr>
          <w:rFonts w:cs="Times New Roman"/>
          <w:b/>
          <w:i/>
        </w:rPr>
        <w:t>4</w:t>
      </w:r>
      <w:r w:rsidRPr="00501DF1">
        <w:rPr>
          <w:rFonts w:cs="Times New Roman"/>
          <w:b/>
          <w:i/>
        </w:rPr>
        <w:t>. Как регулируются пластинчатые насосы однократного действия?</w:t>
      </w:r>
    </w:p>
    <w:p w:rsidR="00501DF1" w:rsidRPr="00501DF1" w:rsidRDefault="00501DF1" w:rsidP="00501DF1">
      <w:pPr>
        <w:spacing w:line="240" w:lineRule="auto"/>
        <w:ind w:left="1418"/>
        <w:contextualSpacing/>
        <w:jc w:val="both"/>
        <w:rPr>
          <w:rFonts w:cs="Times New Roman"/>
          <w:b/>
          <w:i/>
        </w:rPr>
      </w:pPr>
      <w:r>
        <w:rPr>
          <w:rFonts w:cs="Times New Roman"/>
          <w:b/>
          <w:i/>
        </w:rPr>
        <w:t>5</w:t>
      </w:r>
      <w:r w:rsidRPr="00501DF1">
        <w:rPr>
          <w:rFonts w:cs="Times New Roman"/>
          <w:b/>
          <w:i/>
        </w:rPr>
        <w:t>. Как регулируются пластинчатые насосы двукратного действия?</w:t>
      </w:r>
    </w:p>
    <w:p w:rsidR="00501DF1" w:rsidRPr="00501DF1" w:rsidRDefault="00501DF1" w:rsidP="00501DF1">
      <w:pPr>
        <w:spacing w:line="240" w:lineRule="auto"/>
        <w:ind w:left="1418"/>
        <w:contextualSpacing/>
        <w:jc w:val="both"/>
        <w:rPr>
          <w:rFonts w:cs="Times New Roman"/>
          <w:b/>
          <w:i/>
        </w:rPr>
      </w:pPr>
      <w:r>
        <w:rPr>
          <w:rFonts w:cs="Times New Roman"/>
          <w:b/>
          <w:i/>
        </w:rPr>
        <w:t>6</w:t>
      </w:r>
      <w:r w:rsidRPr="00501DF1">
        <w:rPr>
          <w:rFonts w:cs="Times New Roman"/>
          <w:b/>
          <w:i/>
        </w:rPr>
        <w:t>. Как регулируются пластинчатые насосы многократного действия?</w:t>
      </w:r>
    </w:p>
    <w:p w:rsidR="00501DF1" w:rsidRPr="00501DF1" w:rsidRDefault="00501DF1" w:rsidP="00501DF1">
      <w:pPr>
        <w:spacing w:line="240" w:lineRule="auto"/>
        <w:ind w:left="1418"/>
        <w:contextualSpacing/>
        <w:jc w:val="both"/>
        <w:rPr>
          <w:rFonts w:cs="Times New Roman"/>
          <w:b/>
          <w:i/>
        </w:rPr>
      </w:pPr>
      <w:r>
        <w:rPr>
          <w:rFonts w:cs="Times New Roman"/>
          <w:b/>
          <w:i/>
        </w:rPr>
        <w:t>7</w:t>
      </w:r>
      <w:r w:rsidRPr="00501DF1">
        <w:rPr>
          <w:rFonts w:cs="Times New Roman"/>
          <w:b/>
          <w:i/>
        </w:rPr>
        <w:t>. Преимущества пластинчатых насосов?</w:t>
      </w:r>
    </w:p>
    <w:p w:rsidR="00501DF1" w:rsidRPr="00501DF1" w:rsidRDefault="00501DF1" w:rsidP="00501DF1">
      <w:pPr>
        <w:spacing w:line="240" w:lineRule="auto"/>
        <w:ind w:left="1418"/>
        <w:contextualSpacing/>
        <w:jc w:val="both"/>
        <w:rPr>
          <w:rFonts w:cs="Times New Roman"/>
          <w:b/>
          <w:i/>
        </w:rPr>
      </w:pPr>
      <w:r>
        <w:rPr>
          <w:rFonts w:cs="Times New Roman"/>
          <w:b/>
          <w:i/>
        </w:rPr>
        <w:t>8</w:t>
      </w:r>
      <w:r w:rsidRPr="00501DF1">
        <w:rPr>
          <w:rFonts w:cs="Times New Roman"/>
          <w:b/>
          <w:i/>
        </w:rPr>
        <w:t>. Максимальное давление, создаваемое пластинчатым насосом?</w:t>
      </w:r>
    </w:p>
    <w:p w:rsidR="00501DF1" w:rsidRPr="00501DF1" w:rsidRDefault="00501DF1" w:rsidP="00501DF1">
      <w:pPr>
        <w:spacing w:line="240" w:lineRule="auto"/>
        <w:ind w:left="1418"/>
        <w:contextualSpacing/>
        <w:jc w:val="both"/>
        <w:rPr>
          <w:rFonts w:cs="Times New Roman"/>
          <w:b/>
          <w:i/>
        </w:rPr>
      </w:pPr>
      <w:r>
        <w:rPr>
          <w:rFonts w:cs="Times New Roman"/>
          <w:b/>
          <w:i/>
        </w:rPr>
        <w:t>9</w:t>
      </w:r>
      <w:r w:rsidRPr="00501DF1">
        <w:rPr>
          <w:rFonts w:cs="Times New Roman"/>
          <w:b/>
          <w:i/>
        </w:rPr>
        <w:t>. Значение полного КПД пластинчатых насосов?</w:t>
      </w:r>
    </w:p>
    <w:p w:rsidR="00501DF1" w:rsidRPr="00501DF1" w:rsidRDefault="00501DF1" w:rsidP="00501DF1">
      <w:pPr>
        <w:spacing w:line="240" w:lineRule="auto"/>
        <w:ind w:left="1418"/>
        <w:contextualSpacing/>
        <w:jc w:val="both"/>
        <w:rPr>
          <w:rFonts w:cs="Times New Roman"/>
          <w:b/>
          <w:i/>
        </w:rPr>
      </w:pPr>
      <w:r>
        <w:rPr>
          <w:rFonts w:cs="Times New Roman"/>
          <w:b/>
          <w:i/>
        </w:rPr>
        <w:t>10</w:t>
      </w:r>
      <w:r w:rsidRPr="00501DF1">
        <w:rPr>
          <w:rFonts w:cs="Times New Roman"/>
          <w:b/>
          <w:i/>
        </w:rPr>
        <w:t>. Как рассчитывается расход пластинчатого насоса?</w:t>
      </w:r>
    </w:p>
    <w:p w:rsidR="002343AC" w:rsidRPr="00A902CA" w:rsidRDefault="002343AC" w:rsidP="00A902CA">
      <w:pPr>
        <w:spacing w:line="240" w:lineRule="auto"/>
        <w:ind w:firstLine="426"/>
        <w:contextualSpacing/>
        <w:rPr>
          <w:rFonts w:ascii="Times New Roman" w:hAnsi="Times New Roman" w:cs="Times New Roman"/>
          <w:sz w:val="24"/>
          <w:szCs w:val="24"/>
        </w:rPr>
      </w:pPr>
    </w:p>
    <w:p w:rsidR="000367CA" w:rsidRPr="00A902CA" w:rsidRDefault="000367CA" w:rsidP="00A902CA">
      <w:pPr>
        <w:spacing w:line="240" w:lineRule="auto"/>
        <w:ind w:firstLine="426"/>
        <w:contextualSpacing/>
        <w:rPr>
          <w:rFonts w:ascii="Times New Roman" w:hAnsi="Times New Roman" w:cs="Times New Roman"/>
          <w:sz w:val="24"/>
          <w:szCs w:val="24"/>
        </w:rPr>
      </w:pPr>
    </w:p>
    <w:p w:rsidR="000367CA" w:rsidRDefault="000367CA"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314991" w:rsidRDefault="00314991" w:rsidP="00A902CA">
      <w:pPr>
        <w:spacing w:line="240" w:lineRule="auto"/>
        <w:ind w:firstLine="426"/>
        <w:contextualSpacing/>
        <w:rPr>
          <w:rFonts w:ascii="Times New Roman" w:hAnsi="Times New Roman" w:cs="Times New Roman"/>
          <w:sz w:val="24"/>
          <w:szCs w:val="24"/>
        </w:rPr>
      </w:pPr>
    </w:p>
    <w:p w:rsidR="00F17B5E" w:rsidRPr="00833824" w:rsidRDefault="00F17B5E" w:rsidP="00F17B5E">
      <w:pPr>
        <w:spacing w:line="240" w:lineRule="auto"/>
        <w:ind w:firstLine="425"/>
        <w:contextualSpacing/>
        <w:jc w:val="center"/>
        <w:rPr>
          <w:rFonts w:ascii="Times New Roman" w:hAnsi="Times New Roman" w:cs="Times New Roman"/>
          <w:sz w:val="28"/>
          <w:szCs w:val="28"/>
        </w:rPr>
      </w:pPr>
      <w:r w:rsidRPr="00833824">
        <w:rPr>
          <w:rFonts w:ascii="Times New Roman" w:eastAsia="Calibri" w:hAnsi="Times New Roman" w:cs="Times New Roman"/>
          <w:b/>
          <w:sz w:val="28"/>
          <w:szCs w:val="28"/>
        </w:rPr>
        <w:lastRenderedPageBreak/>
        <w:t>Раздел  2. Объемный гидропривод</w:t>
      </w:r>
      <w:r>
        <w:rPr>
          <w:rFonts w:ascii="Times New Roman" w:hAnsi="Times New Roman" w:cs="Times New Roman"/>
          <w:b/>
          <w:sz w:val="28"/>
          <w:szCs w:val="28"/>
        </w:rPr>
        <w:t>.</w:t>
      </w:r>
    </w:p>
    <w:p w:rsidR="000367CA" w:rsidRPr="00A902CA" w:rsidRDefault="000367CA" w:rsidP="00F17B5E">
      <w:pPr>
        <w:widowControl w:val="0"/>
        <w:shd w:val="clear" w:color="auto" w:fill="FFFFFF"/>
        <w:autoSpaceDE w:val="0"/>
        <w:autoSpaceDN w:val="0"/>
        <w:adjustRightInd w:val="0"/>
        <w:spacing w:line="240" w:lineRule="auto"/>
        <w:ind w:firstLine="425"/>
        <w:contextualSpacing/>
        <w:jc w:val="center"/>
        <w:rPr>
          <w:rFonts w:ascii="Times New Roman" w:hAnsi="Times New Roman" w:cs="Times New Roman"/>
          <w:b/>
          <w:bCs/>
          <w:i/>
          <w:iCs/>
          <w:color w:val="000000"/>
          <w:sz w:val="24"/>
          <w:szCs w:val="24"/>
        </w:rPr>
      </w:pPr>
      <w:r w:rsidRPr="00A902CA">
        <w:rPr>
          <w:rFonts w:ascii="Times New Roman" w:hAnsi="Times New Roman" w:cs="Times New Roman"/>
          <w:i/>
          <w:iCs/>
          <w:color w:val="000000"/>
          <w:sz w:val="24"/>
          <w:szCs w:val="24"/>
        </w:rPr>
        <w:t>Тема № 2.5.:</w:t>
      </w:r>
      <w:r w:rsidRPr="00A902CA">
        <w:rPr>
          <w:rFonts w:ascii="Times New Roman" w:hAnsi="Times New Roman" w:cs="Times New Roman"/>
          <w:b/>
          <w:bCs/>
          <w:i/>
          <w:iCs/>
          <w:color w:val="000000"/>
          <w:sz w:val="24"/>
          <w:szCs w:val="24"/>
        </w:rPr>
        <w:t xml:space="preserve"> Шестерённые насосы и гидроматоры. Винтовые насосы</w:t>
      </w:r>
      <w:proofErr w:type="gramStart"/>
      <w:r w:rsidRPr="00A902CA">
        <w:rPr>
          <w:rFonts w:ascii="Times New Roman" w:hAnsi="Times New Roman" w:cs="Times New Roman"/>
          <w:b/>
          <w:bCs/>
          <w:i/>
          <w:iCs/>
          <w:color w:val="000000"/>
          <w:sz w:val="24"/>
          <w:szCs w:val="24"/>
        </w:rPr>
        <w:t>..</w:t>
      </w:r>
      <w:proofErr w:type="gramEnd"/>
    </w:p>
    <w:p w:rsidR="00446037" w:rsidRPr="00446037" w:rsidRDefault="00446037" w:rsidP="00446037">
      <w:pPr>
        <w:pStyle w:val="ab"/>
        <w:widowControl w:val="0"/>
        <w:shd w:val="clear" w:color="auto" w:fill="FFFFFF"/>
        <w:autoSpaceDE w:val="0"/>
        <w:autoSpaceDN w:val="0"/>
        <w:adjustRightInd w:val="0"/>
        <w:spacing w:line="240" w:lineRule="auto"/>
        <w:jc w:val="center"/>
        <w:rPr>
          <w:rFonts w:ascii="Times New Roman" w:eastAsia="Calibri" w:hAnsi="Times New Roman" w:cs="Times New Roman"/>
          <w:i/>
          <w:iCs/>
          <w:color w:val="000000"/>
          <w:sz w:val="24"/>
          <w:szCs w:val="24"/>
        </w:rPr>
      </w:pPr>
      <w:r w:rsidRPr="00446037">
        <w:rPr>
          <w:rFonts w:ascii="Times New Roman" w:eastAsia="Calibri" w:hAnsi="Times New Roman" w:cs="Times New Roman"/>
          <w:i/>
          <w:iCs/>
          <w:color w:val="000000"/>
          <w:sz w:val="24"/>
          <w:szCs w:val="24"/>
        </w:rPr>
        <w:t>План.</w:t>
      </w:r>
    </w:p>
    <w:p w:rsidR="000367CA" w:rsidRPr="00A902CA" w:rsidRDefault="000367CA" w:rsidP="00F17B5E">
      <w:pPr>
        <w:widowControl w:val="0"/>
        <w:numPr>
          <w:ilvl w:val="0"/>
          <w:numId w:val="6"/>
        </w:numPr>
        <w:shd w:val="clear" w:color="auto" w:fill="FFFFFF"/>
        <w:autoSpaceDE w:val="0"/>
        <w:autoSpaceDN w:val="0"/>
        <w:adjustRightInd w:val="0"/>
        <w:spacing w:after="0" w:line="240" w:lineRule="auto"/>
        <w:ind w:left="0" w:firstLine="425"/>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 xml:space="preserve">Шестеренные насосы. </w:t>
      </w:r>
    </w:p>
    <w:p w:rsidR="000367CA" w:rsidRPr="00A902CA" w:rsidRDefault="000367CA" w:rsidP="00F17B5E">
      <w:pPr>
        <w:widowControl w:val="0"/>
        <w:numPr>
          <w:ilvl w:val="0"/>
          <w:numId w:val="6"/>
        </w:numPr>
        <w:shd w:val="clear" w:color="auto" w:fill="FFFFFF"/>
        <w:autoSpaceDE w:val="0"/>
        <w:autoSpaceDN w:val="0"/>
        <w:adjustRightInd w:val="0"/>
        <w:spacing w:after="0" w:line="240" w:lineRule="auto"/>
        <w:ind w:left="0" w:firstLine="425"/>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 xml:space="preserve">Расчёт рабочего объёма и подачи шестерённого  насоса. </w:t>
      </w:r>
    </w:p>
    <w:p w:rsidR="000367CA" w:rsidRPr="00A902CA" w:rsidRDefault="000367CA" w:rsidP="00F17B5E">
      <w:pPr>
        <w:widowControl w:val="0"/>
        <w:numPr>
          <w:ilvl w:val="0"/>
          <w:numId w:val="6"/>
        </w:numPr>
        <w:shd w:val="clear" w:color="auto" w:fill="FFFFFF"/>
        <w:autoSpaceDE w:val="0"/>
        <w:autoSpaceDN w:val="0"/>
        <w:adjustRightInd w:val="0"/>
        <w:spacing w:after="0" w:line="240" w:lineRule="auto"/>
        <w:ind w:left="0" w:firstLine="425"/>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Расчёт расхода жидкости и крутящего момента на валу шестерённого гидроматора.</w:t>
      </w:r>
    </w:p>
    <w:p w:rsidR="000367CA" w:rsidRPr="00A902CA" w:rsidRDefault="000367CA" w:rsidP="00F17B5E">
      <w:pPr>
        <w:widowControl w:val="0"/>
        <w:numPr>
          <w:ilvl w:val="0"/>
          <w:numId w:val="6"/>
        </w:numPr>
        <w:shd w:val="clear" w:color="auto" w:fill="FFFFFF"/>
        <w:autoSpaceDE w:val="0"/>
        <w:autoSpaceDN w:val="0"/>
        <w:adjustRightInd w:val="0"/>
        <w:spacing w:after="0" w:line="240" w:lineRule="auto"/>
        <w:ind w:left="0" w:firstLine="425"/>
        <w:contextualSpacing/>
        <w:jc w:val="both"/>
        <w:rPr>
          <w:rFonts w:ascii="Times New Roman" w:hAnsi="Times New Roman" w:cs="Times New Roman"/>
          <w:b/>
          <w:bCs/>
          <w:i/>
          <w:iCs/>
          <w:color w:val="000000"/>
          <w:sz w:val="24"/>
          <w:szCs w:val="24"/>
        </w:rPr>
      </w:pPr>
      <w:r w:rsidRPr="00A902CA">
        <w:rPr>
          <w:rFonts w:ascii="Times New Roman" w:hAnsi="Times New Roman" w:cs="Times New Roman"/>
          <w:b/>
          <w:bCs/>
          <w:i/>
          <w:iCs/>
          <w:color w:val="000000"/>
          <w:sz w:val="24"/>
          <w:szCs w:val="24"/>
        </w:rPr>
        <w:t>Винтовые насосы</w:t>
      </w:r>
      <w:proofErr w:type="gramStart"/>
      <w:r w:rsidRPr="00A902CA">
        <w:rPr>
          <w:rFonts w:ascii="Times New Roman" w:hAnsi="Times New Roman" w:cs="Times New Roman"/>
          <w:b/>
          <w:bCs/>
          <w:i/>
          <w:iCs/>
          <w:color w:val="000000"/>
          <w:sz w:val="24"/>
          <w:szCs w:val="24"/>
        </w:rPr>
        <w:t>.</w:t>
      </w:r>
      <w:r w:rsidRPr="00A902CA">
        <w:rPr>
          <w:rFonts w:ascii="Times New Roman" w:hAnsi="Times New Roman" w:cs="Times New Roman"/>
          <w:i/>
          <w:iCs/>
          <w:color w:val="000000"/>
          <w:sz w:val="24"/>
          <w:szCs w:val="24"/>
        </w:rPr>
        <w:t>.</w:t>
      </w:r>
      <w:proofErr w:type="gramEnd"/>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b/>
          <w:bCs/>
          <w:sz w:val="24"/>
          <w:szCs w:val="24"/>
        </w:rPr>
      </w:pPr>
      <w:r w:rsidRPr="00A902CA">
        <w:rPr>
          <w:rFonts w:ascii="Times New Roman" w:hAnsi="Times New Roman" w:cs="Times New Roman"/>
          <w:i/>
          <w:iCs/>
          <w:sz w:val="24"/>
          <w:szCs w:val="24"/>
        </w:rPr>
        <w:t>Содержание</w:t>
      </w:r>
      <w:r w:rsidRPr="00A902CA">
        <w:rPr>
          <w:rFonts w:ascii="Times New Roman" w:hAnsi="Times New Roman" w:cs="Times New Roman"/>
          <w:b/>
          <w:bCs/>
          <w:sz w:val="24"/>
          <w:szCs w:val="24"/>
        </w:rPr>
        <w:t xml:space="preserve">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1. Шестеренные насосы</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Шестеренный насос</w:t>
      </w:r>
      <w:r w:rsidRPr="00A902CA">
        <w:rPr>
          <w:rFonts w:ascii="Times New Roman" w:hAnsi="Times New Roman" w:cs="Times New Roman"/>
          <w:sz w:val="24"/>
          <w:szCs w:val="24"/>
        </w:rPr>
        <w:t xml:space="preserve"> — </w:t>
      </w:r>
      <w:r w:rsidRPr="00A902CA">
        <w:rPr>
          <w:rFonts w:ascii="Times New Roman" w:hAnsi="Times New Roman" w:cs="Times New Roman"/>
          <w:i/>
          <w:iCs/>
          <w:sz w:val="24"/>
          <w:szCs w:val="24"/>
        </w:rPr>
        <w:t xml:space="preserve">это зубчатый насос с рабочими органами в виде шестерен, обеспечивающих герметическое замыкание рабочих камер и передачу вращающего момента с ведущего вала </w:t>
      </w:r>
      <w:proofErr w:type="gramStart"/>
      <w:r w:rsidRPr="00A902CA">
        <w:rPr>
          <w:rFonts w:ascii="Times New Roman" w:hAnsi="Times New Roman" w:cs="Times New Roman"/>
          <w:i/>
          <w:iCs/>
          <w:sz w:val="24"/>
          <w:szCs w:val="24"/>
        </w:rPr>
        <w:t>на</w:t>
      </w:r>
      <w:proofErr w:type="gramEnd"/>
      <w:r w:rsidRPr="00A902CA">
        <w:rPr>
          <w:rFonts w:ascii="Times New Roman" w:hAnsi="Times New Roman" w:cs="Times New Roman"/>
          <w:i/>
          <w:iCs/>
          <w:sz w:val="24"/>
          <w:szCs w:val="24"/>
        </w:rPr>
        <w:t xml:space="preserve"> ведомый.</w:t>
      </w:r>
      <w:r w:rsidRPr="00A902CA">
        <w:rPr>
          <w:rFonts w:ascii="Times New Roman" w:hAnsi="Times New Roman" w:cs="Times New Roman"/>
          <w:sz w:val="24"/>
          <w:szCs w:val="24"/>
        </w:rPr>
        <w:t xml:space="preserve">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Могут быть с внешним и внутренним зацеплением.</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19680" behindDoc="0" locked="0" layoutInCell="1" allowOverlap="1">
            <wp:simplePos x="0" y="0"/>
            <wp:positionH relativeFrom="column">
              <wp:posOffset>1270</wp:posOffset>
            </wp:positionH>
            <wp:positionV relativeFrom="paragraph">
              <wp:posOffset>5715</wp:posOffset>
            </wp:positionV>
            <wp:extent cx="1765300" cy="2445385"/>
            <wp:effectExtent l="19050" t="0" r="6350" b="0"/>
            <wp:wrapTight wrapText="bothSides">
              <wp:wrapPolygon edited="0">
                <wp:start x="-233" y="0"/>
                <wp:lineTo x="-233" y="21370"/>
                <wp:lineTo x="21678" y="21370"/>
                <wp:lineTo x="21678" y="0"/>
                <wp:lineTo x="-233" y="0"/>
              </wp:wrapPolygon>
            </wp:wrapTight>
            <wp:docPr id="5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9" cstate="print"/>
                    <a:srcRect/>
                    <a:stretch>
                      <a:fillRect/>
                    </a:stretch>
                  </pic:blipFill>
                  <pic:spPr bwMode="auto">
                    <a:xfrm>
                      <a:off x="0" y="0"/>
                      <a:ext cx="1765300" cy="2445385"/>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 xml:space="preserve">Шестеренный насос с внешним зацеплением (рис.). Состоит из корпуса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и двух эвольвентных зубчатых колес (шестерен) 1 и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находящихся в зацеплении. В представленной конструкции ведущей является шестерня 1</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а ведомой — </w:t>
      </w:r>
      <w:r w:rsidRPr="00A902CA">
        <w:rPr>
          <w:rFonts w:ascii="Times New Roman" w:hAnsi="Times New Roman" w:cs="Times New Roman"/>
          <w:i/>
          <w:iCs/>
          <w:sz w:val="24"/>
          <w:szCs w:val="24"/>
        </w:rPr>
        <w:t>3.</w:t>
      </w:r>
    </w:p>
    <w:p w:rsidR="000367CA" w:rsidRPr="00A902CA" w:rsidRDefault="000367C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sz w:val="24"/>
          <w:szCs w:val="24"/>
        </w:rPr>
        <w:t xml:space="preserve">Жидкость во всасывающей полости заполняет впадины между зубьями (в том числе затемненную впадину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Затем впадины с жидкостью перемещаются по дугам окружности от полости всасывания в полость нагнетания (показано штрихпунктирной линией). В полости нагнетания каждый зуб входит в соответствующую впадину и вытесняет из нее жидкость (в частности, зуб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 xml:space="preserve">входит в затемненную впадину 5). Таким </w:t>
      </w:r>
      <w:proofErr w:type="gramStart"/>
      <w:r w:rsidRPr="00A902CA">
        <w:rPr>
          <w:rFonts w:ascii="Times New Roman" w:hAnsi="Times New Roman" w:cs="Times New Roman"/>
          <w:sz w:val="24"/>
          <w:szCs w:val="24"/>
        </w:rPr>
        <w:t>образом</w:t>
      </w:r>
      <w:proofErr w:type="gramEnd"/>
      <w:r w:rsidRPr="00A902CA">
        <w:rPr>
          <w:rFonts w:ascii="Times New Roman" w:hAnsi="Times New Roman" w:cs="Times New Roman"/>
          <w:sz w:val="24"/>
          <w:szCs w:val="24"/>
        </w:rPr>
        <w:t xml:space="preserve"> жидкость вытесняется из впадин в полость нагнетания. Следует иметь в виду, что впадина несколько больше зуба, поэтому часть жидкости возвращается обратно в полость всасывания.</w:t>
      </w:r>
      <w:r w:rsidRPr="00A902CA">
        <w:rPr>
          <w:rFonts w:ascii="Times New Roman" w:hAnsi="Times New Roman" w:cs="Times New Roman"/>
          <w:color w:val="000000"/>
          <w:sz w:val="24"/>
          <w:szCs w:val="24"/>
        </w:rPr>
        <w:t xml:space="preserve"> </w:t>
      </w:r>
    </w:p>
    <w:p w:rsidR="000367CA" w:rsidRPr="00A902CA" w:rsidRDefault="000367C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Зубчатые (шестеренные) насосы </w:t>
      </w:r>
      <w:r w:rsidRPr="00A902CA">
        <w:rPr>
          <w:rFonts w:ascii="Times New Roman" w:hAnsi="Times New Roman" w:cs="Times New Roman"/>
          <w:i/>
          <w:iCs/>
          <w:color w:val="000000"/>
          <w:sz w:val="24"/>
          <w:szCs w:val="24"/>
        </w:rPr>
        <w:t>обеспечивают почти равномерную подачу</w:t>
      </w:r>
      <w:r w:rsidRPr="00A902CA">
        <w:rPr>
          <w:rFonts w:ascii="Times New Roman" w:hAnsi="Times New Roman" w:cs="Times New Roman"/>
          <w:color w:val="000000"/>
          <w:sz w:val="24"/>
          <w:szCs w:val="24"/>
        </w:rPr>
        <w:t xml:space="preserve">, достигающую величины </w:t>
      </w:r>
      <w:r w:rsidRPr="00A902CA">
        <w:rPr>
          <w:rFonts w:ascii="Times New Roman" w:hAnsi="Times New Roman" w:cs="Times New Roman"/>
          <w:i/>
          <w:iCs/>
          <w:color w:val="000000"/>
          <w:sz w:val="24"/>
          <w:szCs w:val="24"/>
          <w:lang w:val="en-US"/>
        </w:rPr>
        <w:t>Q</w:t>
      </w:r>
      <w:r w:rsidRPr="00A902CA">
        <w:rPr>
          <w:rFonts w:ascii="Times New Roman" w:hAnsi="Times New Roman" w:cs="Times New Roman"/>
          <w:i/>
          <w:iCs/>
          <w:color w:val="000000"/>
          <w:sz w:val="24"/>
          <w:szCs w:val="24"/>
        </w:rPr>
        <w:t xml:space="preserve"> </w:t>
      </w:r>
      <w:r w:rsidRPr="00A902CA">
        <w:rPr>
          <w:rFonts w:ascii="Times New Roman" w:hAnsi="Times New Roman" w:cs="Times New Roman"/>
          <w:color w:val="000000"/>
          <w:sz w:val="24"/>
          <w:szCs w:val="24"/>
        </w:rPr>
        <w:t>= 400 л/мин (24 м</w:t>
      </w:r>
      <w:r w:rsidRPr="00A902CA">
        <w:rPr>
          <w:rFonts w:ascii="Times New Roman" w:hAnsi="Times New Roman" w:cs="Times New Roman"/>
          <w:color w:val="000000"/>
          <w:sz w:val="24"/>
          <w:szCs w:val="24"/>
          <w:vertAlign w:val="superscript"/>
        </w:rPr>
        <w:t>3</w:t>
      </w:r>
      <w:r w:rsidRPr="00A902CA">
        <w:rPr>
          <w:rFonts w:ascii="Times New Roman" w:hAnsi="Times New Roman" w:cs="Times New Roman"/>
          <w:color w:val="000000"/>
          <w:sz w:val="24"/>
          <w:szCs w:val="24"/>
        </w:rPr>
        <w:t xml:space="preserve">/ч), </w:t>
      </w:r>
      <w:r w:rsidRPr="00A902CA">
        <w:rPr>
          <w:rFonts w:ascii="Times New Roman" w:hAnsi="Times New Roman" w:cs="Times New Roman"/>
          <w:i/>
          <w:iCs/>
          <w:color w:val="000000"/>
          <w:sz w:val="24"/>
          <w:szCs w:val="24"/>
        </w:rPr>
        <w:t>но обладают малой всасывающей способностью</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что является одной из причин размещения их в баке с перекачиваемой жидкостью,</w:t>
      </w:r>
      <w:r w:rsidRPr="00A902CA">
        <w:rPr>
          <w:rFonts w:ascii="Times New Roman" w:hAnsi="Times New Roman" w:cs="Times New Roman"/>
          <w:color w:val="000000"/>
          <w:sz w:val="24"/>
          <w:szCs w:val="24"/>
        </w:rPr>
        <w:t xml:space="preserve"> обладающей смазочной способностью. </w:t>
      </w:r>
      <w:r w:rsidRPr="00A902CA">
        <w:rPr>
          <w:rFonts w:ascii="Times New Roman" w:hAnsi="Times New Roman" w:cs="Times New Roman"/>
          <w:i/>
          <w:iCs/>
          <w:color w:val="000000"/>
          <w:sz w:val="24"/>
          <w:szCs w:val="24"/>
        </w:rPr>
        <w:t>Из-за больших потерь на трение требуют обильной смазки, что является второй причиной расположения их в маслобаке.</w:t>
      </w:r>
      <w:r w:rsidRPr="00A902CA">
        <w:rPr>
          <w:rFonts w:ascii="Times New Roman" w:hAnsi="Times New Roman" w:cs="Times New Roman"/>
          <w:color w:val="000000"/>
          <w:sz w:val="24"/>
          <w:szCs w:val="24"/>
        </w:rPr>
        <w:t xml:space="preserve"> </w:t>
      </w:r>
      <w:r w:rsidRPr="00A902CA">
        <w:rPr>
          <w:rFonts w:ascii="Times New Roman" w:hAnsi="Times New Roman" w:cs="Times New Roman"/>
          <w:i/>
          <w:iCs/>
          <w:color w:val="000000"/>
          <w:sz w:val="24"/>
          <w:szCs w:val="24"/>
        </w:rPr>
        <w:t>Зубчатые (шестеренные) насосы являются погружными</w:t>
      </w:r>
      <w:r w:rsidRPr="00A902CA">
        <w:rPr>
          <w:rFonts w:ascii="Times New Roman" w:hAnsi="Times New Roman" w:cs="Times New Roman"/>
          <w:color w:val="000000"/>
          <w:sz w:val="24"/>
          <w:szCs w:val="24"/>
        </w:rPr>
        <w:t>.</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29920" behindDoc="0" locked="0" layoutInCell="1" allowOverlap="1">
            <wp:simplePos x="0" y="0"/>
            <wp:positionH relativeFrom="column">
              <wp:posOffset>36195</wp:posOffset>
            </wp:positionH>
            <wp:positionV relativeFrom="paragraph">
              <wp:posOffset>681990</wp:posOffset>
            </wp:positionV>
            <wp:extent cx="2837180" cy="2171700"/>
            <wp:effectExtent l="19050" t="0" r="1270" b="0"/>
            <wp:wrapTight wrapText="bothSides">
              <wp:wrapPolygon edited="0">
                <wp:start x="-145" y="0"/>
                <wp:lineTo x="-145" y="21411"/>
                <wp:lineTo x="21610" y="21411"/>
                <wp:lineTo x="21610" y="0"/>
                <wp:lineTo x="-145"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0" cstate="print"/>
                    <a:srcRect/>
                    <a:stretch>
                      <a:fillRect/>
                    </a:stretch>
                  </pic:blipFill>
                  <pic:spPr bwMode="auto">
                    <a:xfrm>
                      <a:off x="0" y="0"/>
                      <a:ext cx="2837180" cy="2171700"/>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 xml:space="preserve">Шестеренные насосы с внешним зацеплением просты в изготовлении и надежны в эксплуатации. Выпускаются для гидросистем как с высокими давлениями (до 15...20 МПа), так и с более низкими (1... 10 МПа). </w:t>
      </w:r>
      <w:r w:rsidRPr="00A902CA">
        <w:rPr>
          <w:rFonts w:ascii="Times New Roman" w:hAnsi="Times New Roman" w:cs="Times New Roman"/>
          <w:color w:val="000000"/>
          <w:sz w:val="24"/>
          <w:szCs w:val="24"/>
        </w:rPr>
        <w:t xml:space="preserve">Насосы этого типа используются, для перекачки вязких жидкостей. </w:t>
      </w:r>
      <w:r w:rsidRPr="00A902CA">
        <w:rPr>
          <w:rFonts w:ascii="Times New Roman" w:hAnsi="Times New Roman" w:cs="Times New Roman"/>
          <w:sz w:val="24"/>
          <w:szCs w:val="24"/>
        </w:rPr>
        <w:t xml:space="preserve">Первые примененяются в гидросистемах тракторов, дорожно-строительных и сельскохозяйственных машин, а вторые - в станочных гидроприводах и гидросистемах поршневых двигателей. </w:t>
      </w:r>
      <w:proofErr w:type="gramStart"/>
      <w:r w:rsidRPr="00A902CA">
        <w:rPr>
          <w:rFonts w:ascii="Times New Roman" w:hAnsi="Times New Roman" w:cs="Times New Roman"/>
          <w:sz w:val="24"/>
          <w:szCs w:val="24"/>
        </w:rPr>
        <w:t>Частоты вращения - в диапазоне 1000...2500 об/мин. Полные КПД - 0,75...0,85, а объемные КПД — 0,85...0,95.</w:t>
      </w:r>
      <w:proofErr w:type="gramEnd"/>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Кроме шестеренных насосов с внешним зацеплением, бывают также шестеренные насосы с внутренним зацеплением, когда шестерня меньших размеров располагается внутри более крупного зубчатого колеса. Такие насосы компактнее, но из-за более сложной конструкции по сравнению с насосами с внешним зацеплением они не нашли широкого применения.</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2. Расчёт рабочего объёма и подачи шестерённого  насоса.</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Рабочей камерой шестеренного насоса является впадина между зубьями, точнее, та часть ее объема, которую занимает зуб при вытеснении жидкости</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Для приближенного определения </w:t>
      </w:r>
      <w:r w:rsidRPr="00A902CA">
        <w:rPr>
          <w:rFonts w:ascii="Times New Roman" w:hAnsi="Times New Roman" w:cs="Times New Roman"/>
          <w:i/>
          <w:iCs/>
          <w:sz w:val="24"/>
          <w:szCs w:val="24"/>
        </w:rPr>
        <w:lastRenderedPageBreak/>
        <w:t xml:space="preserve">рабочего объема насоса </w:t>
      </w:r>
      <w:r w:rsidRPr="00A902CA">
        <w:rPr>
          <w:rFonts w:ascii="Times New Roman" w:hAnsi="Times New Roman" w:cs="Times New Roman"/>
          <w:i/>
          <w:iCs/>
          <w:sz w:val="24"/>
          <w:szCs w:val="24"/>
          <w:lang w:val="en-US"/>
        </w:rPr>
        <w:t>W</w:t>
      </w:r>
      <w:r w:rsidRPr="00A902CA">
        <w:rPr>
          <w:rFonts w:ascii="Times New Roman" w:hAnsi="Times New Roman" w:cs="Times New Roman"/>
          <w:i/>
          <w:iCs/>
          <w:sz w:val="24"/>
          <w:szCs w:val="24"/>
          <w:vertAlign w:val="subscript"/>
        </w:rPr>
        <w:t>0</w:t>
      </w:r>
      <w:r w:rsidRPr="00A902CA">
        <w:rPr>
          <w:rFonts w:ascii="Times New Roman" w:hAnsi="Times New Roman" w:cs="Times New Roman"/>
          <w:i/>
          <w:iCs/>
          <w:sz w:val="24"/>
          <w:szCs w:val="24"/>
        </w:rPr>
        <w:t xml:space="preserve"> принимают объемы зубьев и впадин </w:t>
      </w:r>
      <w:proofErr w:type="gramStart"/>
      <w:r w:rsidRPr="00A902CA">
        <w:rPr>
          <w:rFonts w:ascii="Times New Roman" w:hAnsi="Times New Roman" w:cs="Times New Roman"/>
          <w:i/>
          <w:iCs/>
          <w:sz w:val="24"/>
          <w:szCs w:val="24"/>
        </w:rPr>
        <w:t>равными</w:t>
      </w:r>
      <w:proofErr w:type="gramEnd"/>
      <w:r w:rsidRPr="00A902CA">
        <w:rPr>
          <w:rFonts w:ascii="Times New Roman" w:hAnsi="Times New Roman" w:cs="Times New Roman"/>
          <w:i/>
          <w:iCs/>
          <w:sz w:val="24"/>
          <w:szCs w:val="24"/>
        </w:rPr>
        <w:t xml:space="preserve">.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Рабочий объем насоса равен суммарному объему всех впадин и зубьев одной шестерни</w:t>
      </w:r>
      <w:r w:rsidRPr="00A902CA">
        <w:rPr>
          <w:rFonts w:ascii="Times New Roman" w:hAnsi="Times New Roman" w:cs="Times New Roman"/>
          <w:sz w:val="24"/>
          <w:szCs w:val="24"/>
        </w:rPr>
        <w:t>:</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838200" cy="254000"/>
            <wp:effectExtent l="19050" t="0" r="0" b="0"/>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cstate="print"/>
                    <a:srcRect/>
                    <a:stretch>
                      <a:fillRect/>
                    </a:stretch>
                  </pic:blipFill>
                  <pic:spPr bwMode="auto">
                    <a:xfrm>
                      <a:off x="0" y="0"/>
                      <a:ext cx="838200" cy="254000"/>
                    </a:xfrm>
                    <a:prstGeom prst="rect">
                      <a:avLst/>
                    </a:prstGeom>
                    <a:noFill/>
                    <a:ln w="9525">
                      <a:noFill/>
                      <a:miter lim="800000"/>
                      <a:headEnd/>
                      <a:tailEnd/>
                    </a:ln>
                  </pic:spPr>
                </pic:pic>
              </a:graphicData>
            </a:graphic>
          </wp:inline>
        </w:drawing>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 xml:space="preserve">где </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rPr>
        <w:t xml:space="preserve"> — диаметр начальной окружности шестерни; </w:t>
      </w:r>
      <w:r w:rsidRPr="00A902CA">
        <w:rPr>
          <w:rFonts w:ascii="Times New Roman" w:hAnsi="Times New Roman" w:cs="Times New Roman"/>
          <w:i/>
          <w:iCs/>
          <w:sz w:val="24"/>
          <w:szCs w:val="24"/>
          <w:lang w:val="en-US"/>
        </w:rPr>
        <w:t>b</w:t>
      </w:r>
      <w:r w:rsidRPr="00A902CA">
        <w:rPr>
          <w:rFonts w:ascii="Times New Roman" w:hAnsi="Times New Roman" w:cs="Times New Roman"/>
          <w:i/>
          <w:iCs/>
          <w:sz w:val="24"/>
          <w:szCs w:val="24"/>
        </w:rPr>
        <w:t xml:space="preserve"> — ширина шестерни; </w:t>
      </w:r>
      <w:r w:rsidRPr="00A902CA">
        <w:rPr>
          <w:rFonts w:ascii="Times New Roman" w:hAnsi="Times New Roman" w:cs="Times New Roman"/>
          <w:i/>
          <w:iCs/>
          <w:sz w:val="24"/>
          <w:szCs w:val="24"/>
          <w:lang w:val="en-US"/>
        </w:rPr>
        <w:t>h</w:t>
      </w:r>
      <w:r w:rsidRPr="00A902CA">
        <w:rPr>
          <w:rFonts w:ascii="Times New Roman" w:hAnsi="Times New Roman" w:cs="Times New Roman"/>
          <w:i/>
          <w:iCs/>
          <w:sz w:val="24"/>
          <w:szCs w:val="24"/>
        </w:rPr>
        <w:t xml:space="preserve"> — высота зубьев (глубина впадин).</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Для анализа влияния параметров зацепления на рабочий объем насоса целесообразно связать его с модулем зацепления. Высота зуба равна двум модулям </w:t>
      </w:r>
      <w:r w:rsidRPr="00A902CA">
        <w:rPr>
          <w:rFonts w:ascii="Times New Roman" w:hAnsi="Times New Roman" w:cs="Times New Roman"/>
          <w:i/>
          <w:iCs/>
          <w:sz w:val="24"/>
          <w:szCs w:val="24"/>
        </w:rPr>
        <w:t>(</w:t>
      </w:r>
      <w:r w:rsidRPr="00A902CA">
        <w:rPr>
          <w:rFonts w:ascii="Times New Roman" w:hAnsi="Times New Roman" w:cs="Times New Roman"/>
          <w:i/>
          <w:iCs/>
          <w:sz w:val="24"/>
          <w:szCs w:val="24"/>
          <w:lang w:val="en-US"/>
        </w:rPr>
        <w:t>h</w:t>
      </w:r>
      <w:r w:rsidRPr="00A902CA">
        <w:rPr>
          <w:rFonts w:ascii="Times New Roman" w:hAnsi="Times New Roman" w:cs="Times New Roman"/>
          <w:i/>
          <w:iCs/>
          <w:sz w:val="24"/>
          <w:szCs w:val="24"/>
        </w:rPr>
        <w:t xml:space="preserve"> = 2т), </w:t>
      </w:r>
      <w:r w:rsidRPr="00A902CA">
        <w:rPr>
          <w:rFonts w:ascii="Times New Roman" w:hAnsi="Times New Roman" w:cs="Times New Roman"/>
          <w:sz w:val="24"/>
          <w:szCs w:val="24"/>
        </w:rPr>
        <w:t xml:space="preserve">а диаметр начальной окружности шестерни — произведению модуля и числа зубьев </w:t>
      </w:r>
      <w:r w:rsidRPr="00A902CA">
        <w:rPr>
          <w:rFonts w:ascii="Times New Roman" w:hAnsi="Times New Roman" w:cs="Times New Roman"/>
          <w:i/>
          <w:iCs/>
          <w:sz w:val="24"/>
          <w:szCs w:val="24"/>
        </w:rPr>
        <w:t>(</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rPr>
        <w:t xml:space="preserve"> = </w:t>
      </w:r>
      <w:r w:rsidRPr="00A902CA">
        <w:rPr>
          <w:rFonts w:ascii="Times New Roman" w:hAnsi="Times New Roman" w:cs="Times New Roman"/>
          <w:i/>
          <w:iCs/>
          <w:sz w:val="24"/>
          <w:szCs w:val="24"/>
          <w:lang w:val="en-US"/>
        </w:rPr>
        <w:t>mz</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то </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041400" cy="254000"/>
            <wp:effectExtent l="19050" t="0" r="6350" b="0"/>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cstate="print"/>
                    <a:srcRect/>
                    <a:stretch>
                      <a:fillRect/>
                    </a:stretch>
                  </pic:blipFill>
                  <pic:spPr bwMode="auto">
                    <a:xfrm>
                      <a:off x="0" y="0"/>
                      <a:ext cx="1041400" cy="254000"/>
                    </a:xfrm>
                    <a:prstGeom prst="rect">
                      <a:avLst/>
                    </a:prstGeom>
                    <a:noFill/>
                    <a:ln w="9525">
                      <a:noFill/>
                      <a:miter lim="800000"/>
                      <a:headEnd/>
                      <a:tailEnd/>
                    </a:ln>
                  </pic:spPr>
                </pic:pic>
              </a:graphicData>
            </a:graphic>
          </wp:inline>
        </w:drawing>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 xml:space="preserve">Рабочий объем </w:t>
      </w:r>
      <w:r w:rsidRPr="00A902CA">
        <w:rPr>
          <w:rFonts w:ascii="Times New Roman" w:hAnsi="Times New Roman" w:cs="Times New Roman"/>
          <w:i/>
          <w:iCs/>
          <w:sz w:val="24"/>
          <w:szCs w:val="24"/>
          <w:lang w:val="en-US"/>
        </w:rPr>
        <w:t>W</w:t>
      </w:r>
      <w:r w:rsidRPr="00A902CA">
        <w:rPr>
          <w:rFonts w:ascii="Times New Roman" w:hAnsi="Times New Roman" w:cs="Times New Roman"/>
          <w:i/>
          <w:iCs/>
          <w:sz w:val="24"/>
          <w:szCs w:val="24"/>
          <w:vertAlign w:val="subscript"/>
        </w:rPr>
        <w:t>0</w:t>
      </w:r>
      <w:r w:rsidRPr="00A902CA">
        <w:rPr>
          <w:rFonts w:ascii="Times New Roman" w:hAnsi="Times New Roman" w:cs="Times New Roman"/>
          <w:i/>
          <w:iCs/>
          <w:sz w:val="24"/>
          <w:szCs w:val="24"/>
        </w:rPr>
        <w:t xml:space="preserve"> увеличивается пропорционально числу зубьев </w:t>
      </w:r>
      <w:r w:rsidRPr="00A902CA">
        <w:rPr>
          <w:rFonts w:ascii="Times New Roman" w:hAnsi="Times New Roman" w:cs="Times New Roman"/>
          <w:i/>
          <w:iCs/>
          <w:sz w:val="24"/>
          <w:szCs w:val="24"/>
          <w:lang w:val="en-US"/>
        </w:rPr>
        <w:t>z</w:t>
      </w:r>
      <w:r w:rsidRPr="00A902CA">
        <w:rPr>
          <w:rFonts w:ascii="Times New Roman" w:hAnsi="Times New Roman" w:cs="Times New Roman"/>
          <w:i/>
          <w:iCs/>
          <w:sz w:val="24"/>
          <w:szCs w:val="24"/>
        </w:rPr>
        <w:t xml:space="preserve"> в первой степени и квадрату модуля т. Для увеличения подачи насоса целесообразнее увеличивать модуль зацепления т за счет снижения числа зубьев </w:t>
      </w:r>
      <w:r w:rsidRPr="00A902CA">
        <w:rPr>
          <w:rFonts w:ascii="Times New Roman" w:hAnsi="Times New Roman" w:cs="Times New Roman"/>
          <w:i/>
          <w:iCs/>
          <w:sz w:val="24"/>
          <w:szCs w:val="24"/>
          <w:lang w:val="en-US"/>
        </w:rPr>
        <w:t>z</w:t>
      </w:r>
      <w:r w:rsidRPr="00A902CA">
        <w:rPr>
          <w:rFonts w:ascii="Times New Roman" w:hAnsi="Times New Roman" w:cs="Times New Roman"/>
          <w:i/>
          <w:iCs/>
          <w:sz w:val="24"/>
          <w:szCs w:val="24"/>
        </w:rPr>
        <w:t xml:space="preserve">. Обычно применяют насосы с числом зубьев </w:t>
      </w:r>
      <w:r w:rsidRPr="00A902CA">
        <w:rPr>
          <w:rFonts w:ascii="Times New Roman" w:hAnsi="Times New Roman" w:cs="Times New Roman"/>
          <w:i/>
          <w:iCs/>
          <w:sz w:val="24"/>
          <w:szCs w:val="24"/>
          <w:lang w:val="en-US"/>
        </w:rPr>
        <w:t>z</w:t>
      </w:r>
      <w:r w:rsidRPr="00A902CA">
        <w:rPr>
          <w:rFonts w:ascii="Times New Roman" w:hAnsi="Times New Roman" w:cs="Times New Roman"/>
          <w:i/>
          <w:iCs/>
          <w:sz w:val="24"/>
          <w:szCs w:val="24"/>
        </w:rPr>
        <w:t>= 8... 18.</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Действительная подача</w:t>
      </w:r>
      <w:r w:rsidRPr="00A902CA">
        <w:rPr>
          <w:rFonts w:ascii="Times New Roman" w:hAnsi="Times New Roman" w:cs="Times New Roman"/>
          <w:i/>
          <w:iCs/>
          <w:sz w:val="24"/>
          <w:szCs w:val="24"/>
        </w:rPr>
        <w:t xml:space="preserve"> </w:t>
      </w:r>
      <w:r w:rsidRPr="00A902CA">
        <w:rPr>
          <w:rFonts w:ascii="Times New Roman" w:hAnsi="Times New Roman" w:cs="Times New Roman"/>
          <w:b/>
          <w:bCs/>
          <w:i/>
          <w:iCs/>
          <w:sz w:val="24"/>
          <w:szCs w:val="24"/>
        </w:rPr>
        <w:t>пластинчатого</w:t>
      </w:r>
      <w:r w:rsidRPr="00A902CA">
        <w:rPr>
          <w:rFonts w:ascii="Times New Roman" w:hAnsi="Times New Roman" w:cs="Times New Roman"/>
          <w:i/>
          <w:iCs/>
          <w:sz w:val="24"/>
          <w:szCs w:val="24"/>
        </w:rPr>
        <w:t xml:space="preserve"> </w:t>
      </w:r>
      <w:r w:rsidRPr="00A902CA">
        <w:rPr>
          <w:rFonts w:ascii="Times New Roman" w:hAnsi="Times New Roman" w:cs="Times New Roman"/>
          <w:b/>
          <w:bCs/>
          <w:i/>
          <w:iCs/>
          <w:sz w:val="24"/>
          <w:szCs w:val="24"/>
        </w:rPr>
        <w:t xml:space="preserve">насоса:               </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i/>
          <w:iCs/>
          <w:sz w:val="24"/>
          <w:szCs w:val="24"/>
        </w:rPr>
      </w:pPr>
      <w:r w:rsidRPr="00A902CA">
        <w:rPr>
          <w:rFonts w:ascii="Times New Roman" w:hAnsi="Times New Roman" w:cs="Times New Roman"/>
          <w:b/>
          <w:bCs/>
          <w:i/>
          <w:iCs/>
          <w:sz w:val="24"/>
          <w:szCs w:val="24"/>
          <w:lang w:val="en-US"/>
        </w:rPr>
        <w:t>Q</w:t>
      </w:r>
      <w:r w:rsidRPr="00A902CA">
        <w:rPr>
          <w:rFonts w:ascii="Times New Roman" w:hAnsi="Times New Roman" w:cs="Times New Roman"/>
          <w:b/>
          <w:bCs/>
          <w:i/>
          <w:iCs/>
          <w:sz w:val="24"/>
          <w:szCs w:val="24"/>
          <w:vertAlign w:val="subscript"/>
        </w:rPr>
        <w:t>н</w:t>
      </w:r>
      <w:r w:rsidRPr="00A902CA">
        <w:rPr>
          <w:rFonts w:ascii="Times New Roman" w:hAnsi="Times New Roman" w:cs="Times New Roman"/>
          <w:b/>
          <w:bCs/>
          <w:i/>
          <w:iCs/>
          <w:sz w:val="24"/>
          <w:szCs w:val="24"/>
        </w:rPr>
        <w:t xml:space="preserve"> = </w:t>
      </w:r>
      <w:r w:rsidRPr="00A902CA">
        <w:rPr>
          <w:rFonts w:ascii="Times New Roman" w:hAnsi="Times New Roman" w:cs="Times New Roman"/>
          <w:b/>
          <w:bCs/>
          <w:i/>
          <w:iCs/>
          <w:sz w:val="24"/>
          <w:szCs w:val="24"/>
          <w:lang w:val="en-US"/>
        </w:rPr>
        <w:t>Q</w:t>
      </w:r>
      <w:r w:rsidRPr="00A902CA">
        <w:rPr>
          <w:rFonts w:ascii="Times New Roman" w:hAnsi="Times New Roman" w:cs="Times New Roman"/>
          <w:b/>
          <w:bCs/>
          <w:sz w:val="24"/>
          <w:szCs w:val="24"/>
          <w:vertAlign w:val="subscript"/>
        </w:rPr>
        <w:t>т</w:t>
      </w:r>
      <w:r w:rsidRPr="00A902CA">
        <w:rPr>
          <w:rFonts w:ascii="Times New Roman" w:hAnsi="Times New Roman" w:cs="Times New Roman"/>
          <w:b/>
          <w:bCs/>
          <w:sz w:val="24"/>
          <w:szCs w:val="24"/>
        </w:rPr>
        <w:t xml:space="preserve"> - </w:t>
      </w:r>
      <w:r w:rsidRPr="00A902CA">
        <w:rPr>
          <w:rFonts w:ascii="Times New Roman" w:hAnsi="Times New Roman" w:cs="Times New Roman"/>
          <w:b/>
          <w:bCs/>
          <w:i/>
          <w:iCs/>
          <w:sz w:val="24"/>
          <w:szCs w:val="24"/>
          <w:lang w:val="en-US"/>
        </w:rPr>
        <w:t>q</w:t>
      </w:r>
      <w:r w:rsidRPr="00A902CA">
        <w:rPr>
          <w:rFonts w:ascii="Times New Roman" w:hAnsi="Times New Roman" w:cs="Times New Roman"/>
          <w:b/>
          <w:bCs/>
          <w:i/>
          <w:iCs/>
          <w:sz w:val="24"/>
          <w:szCs w:val="24"/>
          <w:vertAlign w:val="subscript"/>
        </w:rPr>
        <w:t>ут</w:t>
      </w:r>
      <w:r w:rsidRPr="00A902CA">
        <w:rPr>
          <w:rFonts w:ascii="Times New Roman" w:hAnsi="Times New Roman" w:cs="Times New Roman"/>
          <w:b/>
          <w:bCs/>
          <w:sz w:val="24"/>
          <w:szCs w:val="24"/>
        </w:rPr>
        <w:t xml:space="preserve"> =</w:t>
      </w:r>
      <w:r w:rsidRPr="00A902CA">
        <w:rPr>
          <w:rFonts w:ascii="Times New Roman" w:hAnsi="Times New Roman" w:cs="Times New Roman"/>
          <w:b/>
          <w:bCs/>
          <w:i/>
          <w:iCs/>
          <w:sz w:val="24"/>
          <w:szCs w:val="24"/>
        </w:rPr>
        <w:t xml:space="preserve"> </w:t>
      </w:r>
      <w:r w:rsidRPr="00A902CA">
        <w:rPr>
          <w:rFonts w:ascii="Times New Roman" w:hAnsi="Times New Roman" w:cs="Times New Roman"/>
          <w:b/>
          <w:bCs/>
          <w:i/>
          <w:iCs/>
          <w:sz w:val="24"/>
          <w:szCs w:val="24"/>
          <w:lang w:val="en-US"/>
        </w:rPr>
        <w:t>Q</w:t>
      </w:r>
      <w:r w:rsidRPr="00A902CA">
        <w:rPr>
          <w:rFonts w:ascii="Times New Roman" w:hAnsi="Times New Roman" w:cs="Times New Roman"/>
          <w:b/>
          <w:bCs/>
          <w:sz w:val="24"/>
          <w:szCs w:val="24"/>
          <w:vertAlign w:val="subscript"/>
        </w:rPr>
        <w:t xml:space="preserve">т </w:t>
      </w:r>
      <w:r w:rsidRPr="00A902CA">
        <w:rPr>
          <w:rFonts w:ascii="Times New Roman" w:hAnsi="Times New Roman" w:cs="Times New Roman"/>
          <w:b/>
          <w:bCs/>
          <w:sz w:val="24"/>
          <w:szCs w:val="24"/>
          <w:lang w:val="en-US"/>
        </w:rPr>
        <w:t>η</w:t>
      </w:r>
      <w:r w:rsidRPr="00A902CA">
        <w:rPr>
          <w:rFonts w:ascii="Times New Roman" w:hAnsi="Times New Roman" w:cs="Times New Roman"/>
          <w:b/>
          <w:bCs/>
          <w:i/>
          <w:iCs/>
          <w:sz w:val="24"/>
          <w:szCs w:val="24"/>
          <w:vertAlign w:val="subscript"/>
        </w:rPr>
        <w:t>0</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863600" cy="254000"/>
            <wp:effectExtent l="19050" t="0" r="0" b="0"/>
            <wp:docPr id="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cstate="print"/>
                    <a:srcRect/>
                    <a:stretch>
                      <a:fillRect/>
                    </a:stretch>
                  </pic:blipFill>
                  <pic:spPr bwMode="auto">
                    <a:xfrm>
                      <a:off x="0" y="0"/>
                      <a:ext cx="863600" cy="254000"/>
                    </a:xfrm>
                    <a:prstGeom prst="rect">
                      <a:avLst/>
                    </a:prstGeom>
                    <a:noFill/>
                    <a:ln w="9525">
                      <a:noFill/>
                      <a:miter lim="800000"/>
                      <a:headEnd/>
                      <a:tailEnd/>
                    </a:ln>
                  </pic:spPr>
                </pic:pic>
              </a:graphicData>
            </a:graphic>
          </wp:inline>
        </w:drawing>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b/>
          <w:bCs/>
          <w:i/>
          <w:iCs/>
          <w:sz w:val="24"/>
          <w:szCs w:val="24"/>
        </w:rPr>
        <w:t xml:space="preserve"> </w:t>
      </w:r>
      <w:r w:rsidRPr="00A902CA">
        <w:rPr>
          <w:rFonts w:ascii="Times New Roman" w:hAnsi="Times New Roman" w:cs="Times New Roman"/>
          <w:b/>
          <w:bCs/>
          <w:i/>
          <w:iCs/>
          <w:sz w:val="24"/>
          <w:szCs w:val="24"/>
          <w:lang w:val="en-US"/>
        </w:rPr>
        <w:t>Q</w:t>
      </w:r>
      <w:r w:rsidRPr="00A902CA">
        <w:rPr>
          <w:rFonts w:ascii="Times New Roman" w:hAnsi="Times New Roman" w:cs="Times New Roman"/>
          <w:b/>
          <w:bCs/>
          <w:i/>
          <w:iCs/>
          <w:sz w:val="24"/>
          <w:szCs w:val="24"/>
          <w:vertAlign w:val="subscript"/>
        </w:rPr>
        <w:t>н</w:t>
      </w:r>
      <w:r w:rsidRPr="00A902CA">
        <w:rPr>
          <w:rFonts w:ascii="Times New Roman" w:hAnsi="Times New Roman" w:cs="Times New Roman"/>
          <w:b/>
          <w:bCs/>
          <w:i/>
          <w:iCs/>
          <w:sz w:val="24"/>
          <w:szCs w:val="24"/>
        </w:rPr>
        <w:t xml:space="preserve"> =π∙</w:t>
      </w:r>
      <w:r w:rsidRPr="00A902CA">
        <w:rPr>
          <w:rFonts w:ascii="Times New Roman" w:hAnsi="Times New Roman" w:cs="Times New Roman"/>
          <w:b/>
          <w:bCs/>
          <w:i/>
          <w:iCs/>
          <w:sz w:val="24"/>
          <w:szCs w:val="24"/>
          <w:lang w:val="en-US"/>
        </w:rPr>
        <w:t>D</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b</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h</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n</w:t>
      </w:r>
      <w:r w:rsidRPr="00A902CA">
        <w:rPr>
          <w:rFonts w:ascii="Times New Roman" w:hAnsi="Times New Roman" w:cs="Times New Roman"/>
          <w:b/>
          <w:bCs/>
          <w:i/>
          <w:iCs/>
          <w:sz w:val="24"/>
          <w:szCs w:val="24"/>
        </w:rPr>
        <w:t>∙</w:t>
      </w:r>
      <w:r w:rsidRPr="00A902CA">
        <w:rPr>
          <w:rFonts w:ascii="Times New Roman" w:hAnsi="Times New Roman" w:cs="Times New Roman"/>
          <w:b/>
          <w:bCs/>
          <w:sz w:val="24"/>
          <w:szCs w:val="24"/>
          <w:lang w:val="en-US"/>
        </w:rPr>
        <w:t>η</w:t>
      </w:r>
      <w:r w:rsidRPr="00A902CA">
        <w:rPr>
          <w:rFonts w:ascii="Times New Roman" w:hAnsi="Times New Roman" w:cs="Times New Roman"/>
          <w:b/>
          <w:bCs/>
          <w:i/>
          <w:iCs/>
          <w:sz w:val="24"/>
          <w:szCs w:val="24"/>
          <w:vertAlign w:val="subscript"/>
        </w:rPr>
        <w:t>0</w:t>
      </w:r>
      <w:r w:rsidRPr="00A902CA">
        <w:rPr>
          <w:rFonts w:ascii="Times New Roman" w:hAnsi="Times New Roman" w:cs="Times New Roman"/>
          <w:b/>
          <w:bCs/>
          <w:i/>
          <w:iCs/>
          <w:sz w:val="24"/>
          <w:szCs w:val="24"/>
        </w:rPr>
        <w:t>=2∙π∙</w:t>
      </w:r>
      <w:r w:rsidRPr="00A902CA">
        <w:rPr>
          <w:rFonts w:ascii="Times New Roman" w:hAnsi="Times New Roman" w:cs="Times New Roman"/>
          <w:b/>
          <w:bCs/>
          <w:i/>
          <w:iCs/>
          <w:sz w:val="24"/>
          <w:szCs w:val="24"/>
          <w:lang w:val="en-US"/>
        </w:rPr>
        <w:t>b</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z</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m</w:t>
      </w:r>
      <w:r w:rsidRPr="00A902CA">
        <w:rPr>
          <w:rFonts w:ascii="Times New Roman" w:hAnsi="Times New Roman" w:cs="Times New Roman"/>
          <w:b/>
          <w:bCs/>
          <w:i/>
          <w:iCs/>
          <w:sz w:val="24"/>
          <w:szCs w:val="24"/>
          <w:vertAlign w:val="superscript"/>
        </w:rPr>
        <w:t>2</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n</w:t>
      </w:r>
      <w:r w:rsidRPr="00A902CA">
        <w:rPr>
          <w:rFonts w:ascii="Times New Roman" w:hAnsi="Times New Roman" w:cs="Times New Roman"/>
          <w:b/>
          <w:bCs/>
          <w:i/>
          <w:iCs/>
          <w:sz w:val="24"/>
          <w:szCs w:val="24"/>
        </w:rPr>
        <w:t>∙</w:t>
      </w:r>
      <w:r w:rsidRPr="00A902CA">
        <w:rPr>
          <w:rFonts w:ascii="Times New Roman" w:hAnsi="Times New Roman" w:cs="Times New Roman"/>
          <w:b/>
          <w:bCs/>
          <w:sz w:val="24"/>
          <w:szCs w:val="24"/>
          <w:lang w:val="en-US"/>
        </w:rPr>
        <w:t>η</w:t>
      </w:r>
      <w:r w:rsidRPr="00A902CA">
        <w:rPr>
          <w:rFonts w:ascii="Times New Roman" w:hAnsi="Times New Roman" w:cs="Times New Roman"/>
          <w:b/>
          <w:bCs/>
          <w:i/>
          <w:iCs/>
          <w:sz w:val="24"/>
          <w:szCs w:val="24"/>
          <w:vertAlign w:val="subscript"/>
        </w:rPr>
        <w:t>0</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sz w:val="24"/>
          <w:szCs w:val="24"/>
        </w:rPr>
      </w:pPr>
      <w:proofErr w:type="gramStart"/>
      <w:r w:rsidRPr="00A902CA">
        <w:rPr>
          <w:rFonts w:ascii="Times New Roman" w:hAnsi="Times New Roman" w:cs="Times New Roman"/>
          <w:b/>
          <w:bCs/>
          <w:i/>
          <w:iCs/>
          <w:sz w:val="24"/>
          <w:szCs w:val="24"/>
        </w:rPr>
        <w:t>Вращающий</w:t>
      </w:r>
      <w:proofErr w:type="gramEnd"/>
      <w:r w:rsidRPr="00A902CA">
        <w:rPr>
          <w:rFonts w:ascii="Times New Roman" w:hAnsi="Times New Roman" w:cs="Times New Roman"/>
          <w:b/>
          <w:bCs/>
          <w:i/>
          <w:iCs/>
          <w:sz w:val="24"/>
          <w:szCs w:val="24"/>
        </w:rPr>
        <w:t xml:space="preserve"> моментом М на валу насоса</w:t>
      </w:r>
      <w:r w:rsidRPr="00A902CA">
        <w:rPr>
          <w:rFonts w:ascii="Times New Roman" w:hAnsi="Times New Roman" w:cs="Times New Roman"/>
          <w:b/>
          <w:bCs/>
          <w:sz w:val="24"/>
          <w:szCs w:val="24"/>
        </w:rPr>
        <w:t>:</w:t>
      </w:r>
    </w:p>
    <w:p w:rsidR="000367CA" w:rsidRPr="00A902CA" w:rsidRDefault="000E6742" w:rsidP="00A902CA">
      <w:pPr>
        <w:widowControl w:val="0"/>
        <w:autoSpaceDE w:val="0"/>
        <w:autoSpaceDN w:val="0"/>
        <w:adjustRightInd w:val="0"/>
        <w:spacing w:line="240" w:lineRule="auto"/>
        <w:ind w:firstLine="426"/>
        <w:contextualSpacing/>
        <w:jc w:val="both"/>
        <w:rPr>
          <w:rFonts w:ascii="Times New Roman" w:hAnsi="Times New Roman" w:cs="Times New Roman"/>
          <w:b/>
          <w:bCs/>
          <w:sz w:val="24"/>
          <w:szCs w:val="24"/>
        </w:rPr>
      </w:pPr>
      <w:r w:rsidRPr="000E6742">
        <w:rPr>
          <w:rFonts w:ascii="Times New Roman" w:hAnsi="Times New Roman" w:cs="Times New Roman"/>
          <w:noProof/>
          <w:sz w:val="24"/>
          <w:szCs w:val="24"/>
        </w:rPr>
        <w:pict>
          <v:shape id="_x0000_s1077" type="#_x0000_t202" style="position:absolute;left:0;text-align:left;margin-left:310.65pt;margin-top:4.2pt;width:30.15pt;height:33.5pt;z-index:-251587584;mso-wrap-edited:f" wrapcoords="-540 0 -540 21600 22140 21600 22140 0 -540 0" stroked="f">
            <v:textbox style="mso-next-textbox:#_x0000_s1077">
              <w:txbxContent>
                <w:p w:rsidR="000A5290" w:rsidRDefault="000A5290" w:rsidP="000367CA">
                  <w:pPr>
                    <w:rPr>
                      <w:b/>
                      <w:bCs/>
                      <w:u w:val="single"/>
                    </w:rPr>
                  </w:pPr>
                  <w:r>
                    <w:rPr>
                      <w:b/>
                      <w:bCs/>
                      <w:u w:val="single"/>
                    </w:rPr>
                    <w:t>1</w:t>
                  </w:r>
                </w:p>
                <w:p w:rsidR="000A5290" w:rsidRDefault="000A5290" w:rsidP="000367CA">
                  <w:pPr>
                    <w:pStyle w:val="ac"/>
                    <w:tabs>
                      <w:tab w:val="clear" w:pos="4677"/>
                      <w:tab w:val="clear" w:pos="9355"/>
                    </w:tabs>
                    <w:rPr>
                      <w:b/>
                      <w:bCs/>
                      <w:vertAlign w:val="subscript"/>
                    </w:rPr>
                  </w:pPr>
                  <w:r>
                    <w:rPr>
                      <w:b/>
                      <w:bCs/>
                    </w:rPr>
                    <w:t>η</w:t>
                  </w:r>
                  <w:proofErr w:type="gramStart"/>
                  <w:r>
                    <w:rPr>
                      <w:b/>
                      <w:bCs/>
                      <w:vertAlign w:val="subscript"/>
                    </w:rPr>
                    <w:t>м</w:t>
                  </w:r>
                  <w:proofErr w:type="gramEnd"/>
                </w:p>
              </w:txbxContent>
            </v:textbox>
          </v:shape>
        </w:pict>
      </w:r>
      <w:r w:rsidRPr="000E6742">
        <w:rPr>
          <w:rFonts w:ascii="Times New Roman" w:hAnsi="Times New Roman" w:cs="Times New Roman"/>
          <w:noProof/>
          <w:sz w:val="24"/>
          <w:szCs w:val="24"/>
        </w:rPr>
        <w:pict>
          <v:shape id="_x0000_s1076" type="#_x0000_t202" style="position:absolute;left:0;text-align:left;margin-left:252pt;margin-top:2.45pt;width:30.15pt;height:33.5pt;z-index:-251588608;mso-wrap-edited:f" wrapcoords="-540 0 -540 21600 22140 21600 22140 0 -540 0" stroked="f">
            <v:textbox style="mso-next-textbox:#_x0000_s1076">
              <w:txbxContent>
                <w:p w:rsidR="000A5290" w:rsidRDefault="000A5290" w:rsidP="000367CA">
                  <w:pPr>
                    <w:rPr>
                      <w:b/>
                      <w:bCs/>
                      <w:u w:val="single"/>
                    </w:rPr>
                  </w:pPr>
                  <w:r>
                    <w:rPr>
                      <w:b/>
                      <w:bCs/>
                      <w:u w:val="single"/>
                    </w:rPr>
                    <w:t>1</w:t>
                  </w:r>
                </w:p>
                <w:p w:rsidR="000A5290" w:rsidRDefault="000A5290" w:rsidP="000367CA">
                  <w:pPr>
                    <w:pStyle w:val="ac"/>
                    <w:tabs>
                      <w:tab w:val="clear" w:pos="4677"/>
                      <w:tab w:val="clear" w:pos="9355"/>
                    </w:tabs>
                    <w:rPr>
                      <w:b/>
                      <w:bCs/>
                      <w:vertAlign w:val="subscript"/>
                    </w:rPr>
                  </w:pPr>
                  <w:r>
                    <w:rPr>
                      <w:b/>
                      <w:bCs/>
                    </w:rPr>
                    <w:t>η</w:t>
                  </w:r>
                  <w:proofErr w:type="gramStart"/>
                  <w:r>
                    <w:rPr>
                      <w:b/>
                      <w:bCs/>
                      <w:vertAlign w:val="subscript"/>
                    </w:rPr>
                    <w:t>м</w:t>
                  </w:r>
                  <w:proofErr w:type="gramEnd"/>
                </w:p>
              </w:txbxContent>
            </v:textbox>
          </v:shape>
        </w:pict>
      </w:r>
      <w:r w:rsidRPr="000E6742">
        <w:rPr>
          <w:rFonts w:ascii="Times New Roman" w:hAnsi="Times New Roman" w:cs="Times New Roman"/>
          <w:noProof/>
          <w:sz w:val="24"/>
          <w:szCs w:val="24"/>
        </w:rPr>
        <w:pict>
          <v:shape id="_x0000_s1075" type="#_x0000_t202" style="position:absolute;left:0;text-align:left;margin-left:203.55pt;margin-top:3.85pt;width:30.15pt;height:33.5pt;z-index:-251589632;mso-wrap-edited:f" wrapcoords="-540 0 -540 21600 22140 21600 22140 0 -540 0" stroked="f">
            <v:textbox style="mso-next-textbox:#_x0000_s1075">
              <w:txbxContent>
                <w:p w:rsidR="000A5290" w:rsidRDefault="000A5290" w:rsidP="000367CA">
                  <w:pPr>
                    <w:rPr>
                      <w:b/>
                      <w:bCs/>
                      <w:u w:val="single"/>
                    </w:rPr>
                  </w:pPr>
                  <w:r>
                    <w:rPr>
                      <w:b/>
                      <w:bCs/>
                      <w:u w:val="single"/>
                    </w:rPr>
                    <w:t>1</w:t>
                  </w:r>
                </w:p>
                <w:p w:rsidR="000A5290" w:rsidRDefault="000A5290" w:rsidP="000367CA">
                  <w:pPr>
                    <w:pStyle w:val="ac"/>
                    <w:tabs>
                      <w:tab w:val="clear" w:pos="4677"/>
                      <w:tab w:val="clear" w:pos="9355"/>
                    </w:tabs>
                    <w:rPr>
                      <w:b/>
                      <w:bCs/>
                    </w:rPr>
                  </w:pPr>
                  <w:r>
                    <w:rPr>
                      <w:b/>
                      <w:bCs/>
                    </w:rPr>
                    <w:t>2</w:t>
                  </w:r>
                </w:p>
              </w:txbxContent>
            </v:textbox>
          </v:shape>
        </w:pict>
      </w:r>
      <w:r w:rsidR="000367CA" w:rsidRPr="00A902CA">
        <w:rPr>
          <w:rFonts w:ascii="Times New Roman" w:hAnsi="Times New Roman" w:cs="Times New Roman"/>
          <w:noProof/>
          <w:sz w:val="24"/>
          <w:szCs w:val="24"/>
          <w:lang w:eastAsia="ru-RU"/>
        </w:rPr>
        <w:drawing>
          <wp:anchor distT="0" distB="0" distL="114300" distR="114300" simplePos="0" relativeHeight="251725824" behindDoc="0" locked="0" layoutInCell="1" allowOverlap="1">
            <wp:simplePos x="0" y="0"/>
            <wp:positionH relativeFrom="column">
              <wp:posOffset>1428750</wp:posOffset>
            </wp:positionH>
            <wp:positionV relativeFrom="paragraph">
              <wp:posOffset>81915</wp:posOffset>
            </wp:positionV>
            <wp:extent cx="1105535" cy="393700"/>
            <wp:effectExtent l="19050" t="0" r="0" b="0"/>
            <wp:wrapNone/>
            <wp:docPr id="5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cstate="print"/>
                    <a:srcRect/>
                    <a:stretch>
                      <a:fillRect/>
                    </a:stretch>
                  </pic:blipFill>
                  <pic:spPr bwMode="auto">
                    <a:xfrm>
                      <a:off x="0" y="0"/>
                      <a:ext cx="1105535" cy="393700"/>
                    </a:xfrm>
                    <a:prstGeom prst="rect">
                      <a:avLst/>
                    </a:prstGeom>
                    <a:noFill/>
                    <a:ln w="9525">
                      <a:noFill/>
                      <a:miter lim="800000"/>
                      <a:headEnd/>
                      <a:tailEnd/>
                    </a:ln>
                  </pic:spPr>
                </pic:pic>
              </a:graphicData>
            </a:graphic>
          </wp:anchor>
        </w:drawing>
      </w:r>
    </w:p>
    <w:p w:rsidR="000367CA" w:rsidRPr="00A902CA" w:rsidRDefault="000367CA" w:rsidP="00A902CA">
      <w:pPr>
        <w:widowControl w:val="0"/>
        <w:tabs>
          <w:tab w:val="left" w:pos="4019"/>
          <w:tab w:val="left" w:pos="4248"/>
        </w:tabs>
        <w:autoSpaceDE w:val="0"/>
        <w:autoSpaceDN w:val="0"/>
        <w:adjustRightInd w:val="0"/>
        <w:spacing w:line="240" w:lineRule="auto"/>
        <w:ind w:firstLine="426"/>
        <w:contextualSpacing/>
        <w:rPr>
          <w:rFonts w:ascii="Times New Roman" w:hAnsi="Times New Roman" w:cs="Times New Roman"/>
          <w:sz w:val="24"/>
          <w:szCs w:val="24"/>
        </w:rPr>
      </w:pPr>
      <w:r w:rsidRPr="00A902CA">
        <w:rPr>
          <w:rFonts w:ascii="Times New Roman" w:hAnsi="Times New Roman" w:cs="Times New Roman"/>
          <w:sz w:val="24"/>
          <w:szCs w:val="24"/>
        </w:rPr>
        <w:tab/>
        <w:t>=</w:t>
      </w:r>
      <w:r w:rsidRPr="00A902CA">
        <w:rPr>
          <w:rFonts w:ascii="Times New Roman" w:hAnsi="Times New Roman" w:cs="Times New Roman"/>
          <w:sz w:val="24"/>
          <w:szCs w:val="24"/>
        </w:rPr>
        <w:tab/>
        <w:t xml:space="preserve">  </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D</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b</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h</w:t>
      </w:r>
      <w:r w:rsidRPr="00A902CA">
        <w:rPr>
          <w:rFonts w:ascii="Times New Roman" w:hAnsi="Times New Roman" w:cs="Times New Roman"/>
          <w:b/>
          <w:bCs/>
          <w:i/>
          <w:iCs/>
          <w:sz w:val="24"/>
          <w:szCs w:val="24"/>
        </w:rPr>
        <w:t xml:space="preserve"> ∙    = </w:t>
      </w:r>
      <w:r w:rsidRPr="00A902CA">
        <w:rPr>
          <w:rFonts w:ascii="Times New Roman" w:hAnsi="Times New Roman" w:cs="Times New Roman"/>
          <w:b/>
          <w:bCs/>
          <w:i/>
          <w:iCs/>
          <w:sz w:val="24"/>
          <w:szCs w:val="24"/>
          <w:lang w:val="en-US"/>
        </w:rPr>
        <w:t>b</w:t>
      </w:r>
      <w:r w:rsidRPr="00A902CA">
        <w:rPr>
          <w:rFonts w:ascii="Times New Roman" w:hAnsi="Times New Roman" w:cs="Times New Roman"/>
          <w:b/>
          <w:bCs/>
          <w:i/>
          <w:iCs/>
          <w:sz w:val="24"/>
          <w:szCs w:val="24"/>
        </w:rPr>
        <w:t xml:space="preserve"> ∙</w:t>
      </w:r>
      <w:r w:rsidRPr="00A902CA">
        <w:rPr>
          <w:rFonts w:ascii="Times New Roman" w:hAnsi="Times New Roman" w:cs="Times New Roman"/>
          <w:b/>
          <w:bCs/>
          <w:i/>
          <w:iCs/>
          <w:sz w:val="24"/>
          <w:szCs w:val="24"/>
          <w:lang w:val="en-US"/>
        </w:rPr>
        <w:t>z</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m</w:t>
      </w:r>
      <w:r w:rsidRPr="00A902CA">
        <w:rPr>
          <w:rFonts w:ascii="Times New Roman" w:hAnsi="Times New Roman" w:cs="Times New Roman"/>
          <w:b/>
          <w:bCs/>
          <w:i/>
          <w:iCs/>
          <w:sz w:val="24"/>
          <w:szCs w:val="24"/>
          <w:vertAlign w:val="superscript"/>
        </w:rPr>
        <w:t>2</w:t>
      </w:r>
      <w:r w:rsidRPr="00A902CA">
        <w:rPr>
          <w:rFonts w:ascii="Times New Roman" w:hAnsi="Times New Roman" w:cs="Times New Roman"/>
          <w:b/>
          <w:bCs/>
          <w:i/>
          <w:iCs/>
          <w:sz w:val="24"/>
          <w:szCs w:val="24"/>
        </w:rPr>
        <w:t>∙</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3. Расчёт расхода жидкости и крутящего момента на валу шестерённого гидроматора.</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Момент на валу гидромотора:</w:t>
      </w:r>
    </w:p>
    <w:p w:rsidR="000367CA" w:rsidRPr="00A902CA" w:rsidRDefault="000E6742"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Pr>
          <w:rFonts w:ascii="Times New Roman" w:hAnsi="Times New Roman" w:cs="Times New Roman"/>
          <w:noProof/>
          <w:sz w:val="24"/>
          <w:szCs w:val="24"/>
        </w:rPr>
        <w:pict>
          <v:shape id="_x0000_s1070" type="#_x0000_t202" style="position:absolute;left:0;text-align:left;margin-left:121.5pt;margin-top:3.45pt;width:30.15pt;height:33.5pt;z-index:-251594752;mso-wrap-edited:f" wrapcoords="-540 0 -540 21600 22140 21600 22140 0 -540 0" stroked="f">
            <v:textbox style="mso-next-textbox:#_x0000_s1070">
              <w:txbxContent>
                <w:p w:rsidR="000A5290" w:rsidRDefault="000A5290" w:rsidP="000367CA">
                  <w:pPr>
                    <w:rPr>
                      <w:b/>
                      <w:bCs/>
                      <w:u w:val="single"/>
                    </w:rPr>
                  </w:pPr>
                  <w:r>
                    <w:rPr>
                      <w:b/>
                      <w:bCs/>
                      <w:u w:val="single"/>
                    </w:rPr>
                    <w:t>_1</w:t>
                  </w:r>
                </w:p>
                <w:p w:rsidR="000A5290" w:rsidRDefault="000A5290" w:rsidP="000367CA">
                  <w:pPr>
                    <w:pStyle w:val="ac"/>
                    <w:tabs>
                      <w:tab w:val="clear" w:pos="4677"/>
                      <w:tab w:val="clear" w:pos="9355"/>
                    </w:tabs>
                    <w:rPr>
                      <w:b/>
                      <w:bCs/>
                    </w:rPr>
                  </w:pPr>
                  <w:r>
                    <w:rPr>
                      <w:b/>
                      <w:bCs/>
                    </w:rPr>
                    <w:t>2π</w:t>
                  </w:r>
                </w:p>
              </w:txbxContent>
            </v:textbox>
          </v:shape>
        </w:pict>
      </w:r>
      <w:r w:rsidR="000367CA" w:rsidRPr="00A902CA">
        <w:rPr>
          <w:rFonts w:ascii="Times New Roman" w:hAnsi="Times New Roman" w:cs="Times New Roman"/>
          <w:noProof/>
          <w:sz w:val="24"/>
          <w:szCs w:val="24"/>
          <w:lang w:eastAsia="ru-RU"/>
        </w:rPr>
        <w:drawing>
          <wp:anchor distT="0" distB="0" distL="114300" distR="114300" simplePos="0" relativeHeight="251720704" behindDoc="0" locked="0" layoutInCell="1" allowOverlap="1">
            <wp:simplePos x="0" y="0"/>
            <wp:positionH relativeFrom="column">
              <wp:posOffset>299720</wp:posOffset>
            </wp:positionH>
            <wp:positionV relativeFrom="paragraph">
              <wp:posOffset>93345</wp:posOffset>
            </wp:positionV>
            <wp:extent cx="1212215" cy="382905"/>
            <wp:effectExtent l="19050" t="0" r="6985" b="0"/>
            <wp:wrapNone/>
            <wp:docPr id="5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5" cstate="print"/>
                    <a:srcRect/>
                    <a:stretch>
                      <a:fillRect/>
                    </a:stretch>
                  </pic:blipFill>
                  <pic:spPr bwMode="auto">
                    <a:xfrm>
                      <a:off x="0" y="0"/>
                      <a:ext cx="1212215" cy="382905"/>
                    </a:xfrm>
                    <a:prstGeom prst="rect">
                      <a:avLst/>
                    </a:prstGeom>
                    <a:noFill/>
                    <a:ln w="9525">
                      <a:noFill/>
                      <a:miter lim="800000"/>
                      <a:headEnd/>
                      <a:tailEnd/>
                    </a:ln>
                  </pic:spPr>
                </pic:pic>
              </a:graphicData>
            </a:graphic>
          </wp:anchor>
        </w:drawing>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      </w:t>
      </w:r>
      <w:r w:rsidRPr="00A902CA">
        <w:rPr>
          <w:rFonts w:ascii="Times New Roman" w:hAnsi="Times New Roman" w:cs="Times New Roman"/>
          <w:b/>
          <w:bCs/>
          <w:i/>
          <w:iCs/>
          <w:sz w:val="24"/>
          <w:szCs w:val="24"/>
        </w:rPr>
        <w:t>∙ π∙</w:t>
      </w:r>
      <w:r w:rsidRPr="00A902CA">
        <w:rPr>
          <w:rFonts w:ascii="Times New Roman" w:hAnsi="Times New Roman" w:cs="Times New Roman"/>
          <w:b/>
          <w:bCs/>
          <w:i/>
          <w:iCs/>
          <w:sz w:val="24"/>
          <w:szCs w:val="24"/>
          <w:lang w:val="en-US"/>
        </w:rPr>
        <w:t>D</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b</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h</w:t>
      </w:r>
      <w:r w:rsidRPr="00A902CA">
        <w:rPr>
          <w:rFonts w:ascii="Times New Roman" w:hAnsi="Times New Roman" w:cs="Times New Roman"/>
          <w:b/>
          <w:bCs/>
          <w:i/>
          <w:iCs/>
          <w:sz w:val="24"/>
          <w:szCs w:val="24"/>
        </w:rPr>
        <w:t xml:space="preserve"> ∙∆ </w:t>
      </w:r>
      <w:r w:rsidRPr="00A902CA">
        <w:rPr>
          <w:rFonts w:ascii="Times New Roman" w:hAnsi="Times New Roman" w:cs="Times New Roman"/>
          <w:b/>
          <w:bCs/>
          <w:i/>
          <w:iCs/>
          <w:sz w:val="24"/>
          <w:szCs w:val="24"/>
          <w:lang w:val="en-US"/>
        </w:rPr>
        <w:t>p</w:t>
      </w:r>
      <w:r w:rsidRPr="00A902CA">
        <w:rPr>
          <w:rFonts w:ascii="Times New Roman" w:hAnsi="Times New Roman" w:cs="Times New Roman"/>
          <w:b/>
          <w:bCs/>
          <w:i/>
          <w:iCs/>
          <w:sz w:val="24"/>
          <w:szCs w:val="24"/>
        </w:rPr>
        <w:t xml:space="preserve"> ∙η</w:t>
      </w:r>
      <w:r w:rsidRPr="00A902CA">
        <w:rPr>
          <w:rFonts w:ascii="Times New Roman" w:hAnsi="Times New Roman" w:cs="Times New Roman"/>
          <w:b/>
          <w:bCs/>
          <w:i/>
          <w:iCs/>
          <w:sz w:val="24"/>
          <w:szCs w:val="24"/>
          <w:vertAlign w:val="subscript"/>
        </w:rPr>
        <w:t>м</w:t>
      </w:r>
      <w:r w:rsidRPr="00A902CA">
        <w:rPr>
          <w:rFonts w:ascii="Times New Roman" w:hAnsi="Times New Roman" w:cs="Times New Roman"/>
          <w:b/>
          <w:bCs/>
          <w:i/>
          <w:iCs/>
          <w:sz w:val="24"/>
          <w:szCs w:val="24"/>
        </w:rPr>
        <w:t>= 2∙π∙</w:t>
      </w:r>
      <w:r w:rsidRPr="00A902CA">
        <w:rPr>
          <w:rFonts w:ascii="Times New Roman" w:hAnsi="Times New Roman" w:cs="Times New Roman"/>
          <w:b/>
          <w:bCs/>
          <w:i/>
          <w:iCs/>
          <w:sz w:val="24"/>
          <w:szCs w:val="24"/>
          <w:lang w:val="en-US"/>
        </w:rPr>
        <w:t>b</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z</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m</w:t>
      </w:r>
      <w:r w:rsidRPr="00A902CA">
        <w:rPr>
          <w:rFonts w:ascii="Times New Roman" w:hAnsi="Times New Roman" w:cs="Times New Roman"/>
          <w:b/>
          <w:bCs/>
          <w:i/>
          <w:iCs/>
          <w:sz w:val="24"/>
          <w:szCs w:val="24"/>
          <w:vertAlign w:val="superscript"/>
        </w:rPr>
        <w:t>2</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p</w:t>
      </w:r>
      <w:r w:rsidRPr="00A902CA">
        <w:rPr>
          <w:rFonts w:ascii="Times New Roman" w:hAnsi="Times New Roman" w:cs="Times New Roman"/>
          <w:b/>
          <w:bCs/>
          <w:i/>
          <w:iCs/>
          <w:sz w:val="24"/>
          <w:szCs w:val="24"/>
        </w:rPr>
        <w:t xml:space="preserve"> ∙η</w:t>
      </w:r>
      <w:r w:rsidRPr="00A902CA">
        <w:rPr>
          <w:rFonts w:ascii="Times New Roman" w:hAnsi="Times New Roman" w:cs="Times New Roman"/>
          <w:b/>
          <w:bCs/>
          <w:i/>
          <w:iCs/>
          <w:sz w:val="24"/>
          <w:szCs w:val="24"/>
          <w:vertAlign w:val="subscript"/>
        </w:rPr>
        <w:t>м</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Расход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rPr>
        <w:t xml:space="preserve"> жидкости:</w:t>
      </w:r>
    </w:p>
    <w:p w:rsidR="000367CA" w:rsidRPr="00A902CA" w:rsidRDefault="000E6742"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Pr>
          <w:rFonts w:ascii="Times New Roman" w:hAnsi="Times New Roman" w:cs="Times New Roman"/>
          <w:noProof/>
          <w:sz w:val="24"/>
          <w:szCs w:val="24"/>
        </w:rPr>
        <w:pict>
          <v:shape id="_x0000_s1073" type="#_x0000_t202" style="position:absolute;left:0;text-align:left;margin-left:288.9pt;margin-top:3.1pt;width:30.15pt;height:33.5pt;z-index:-251591680;mso-wrap-edited:f" wrapcoords="-540 0 -540 21600 22140 21600 22140 0 -540 0" stroked="f">
            <v:textbox style="mso-next-textbox:#_x0000_s1073">
              <w:txbxContent>
                <w:p w:rsidR="000A5290" w:rsidRDefault="000A5290" w:rsidP="000367CA">
                  <w:pPr>
                    <w:rPr>
                      <w:b/>
                      <w:bCs/>
                      <w:u w:val="single"/>
                    </w:rPr>
                  </w:pPr>
                  <w:r>
                    <w:rPr>
                      <w:b/>
                      <w:bCs/>
                      <w:u w:val="single"/>
                    </w:rPr>
                    <w:t>1</w:t>
                  </w:r>
                </w:p>
                <w:p w:rsidR="000A5290" w:rsidRDefault="000A5290" w:rsidP="000367CA">
                  <w:pPr>
                    <w:pStyle w:val="ac"/>
                    <w:tabs>
                      <w:tab w:val="clear" w:pos="4677"/>
                      <w:tab w:val="clear" w:pos="9355"/>
                    </w:tabs>
                    <w:rPr>
                      <w:b/>
                      <w:bCs/>
                      <w:vertAlign w:val="subscript"/>
                      <w:lang w:val="en-US"/>
                    </w:rPr>
                  </w:pPr>
                  <w:r>
                    <w:rPr>
                      <w:b/>
                      <w:bCs/>
                    </w:rPr>
                    <w:t>η</w:t>
                  </w:r>
                  <w:r>
                    <w:rPr>
                      <w:b/>
                      <w:bCs/>
                      <w:vertAlign w:val="subscript"/>
                      <w:lang w:val="en-US"/>
                    </w:rPr>
                    <w:t>0</w:t>
                  </w:r>
                </w:p>
              </w:txbxContent>
            </v:textbox>
          </v:shape>
        </w:pict>
      </w:r>
      <w:r>
        <w:rPr>
          <w:rFonts w:ascii="Times New Roman" w:hAnsi="Times New Roman" w:cs="Times New Roman"/>
          <w:noProof/>
          <w:sz w:val="24"/>
          <w:szCs w:val="24"/>
        </w:rPr>
        <w:pict>
          <v:shape id="_x0000_s1071" type="#_x0000_t202" style="position:absolute;left:0;text-align:left;margin-left:204.35pt;margin-top:3.1pt;width:30.15pt;height:33.5pt;z-index:-251593728;mso-wrap-edited:f" wrapcoords="-540 0 -540 21600 22140 21600 22140 0 -540 0" stroked="f">
            <v:textbox style="mso-next-textbox:#_x0000_s1071">
              <w:txbxContent>
                <w:p w:rsidR="000A5290" w:rsidRDefault="000A5290" w:rsidP="000367CA">
                  <w:pPr>
                    <w:rPr>
                      <w:b/>
                      <w:bCs/>
                      <w:u w:val="single"/>
                    </w:rPr>
                  </w:pPr>
                  <w:r>
                    <w:rPr>
                      <w:b/>
                      <w:bCs/>
                      <w:u w:val="single"/>
                    </w:rPr>
                    <w:t>1</w:t>
                  </w:r>
                </w:p>
                <w:p w:rsidR="000A5290" w:rsidRDefault="000A5290" w:rsidP="000367CA">
                  <w:pPr>
                    <w:pStyle w:val="ac"/>
                    <w:tabs>
                      <w:tab w:val="clear" w:pos="4677"/>
                      <w:tab w:val="clear" w:pos="9355"/>
                    </w:tabs>
                    <w:rPr>
                      <w:b/>
                      <w:bCs/>
                      <w:vertAlign w:val="subscript"/>
                      <w:lang w:val="en-US"/>
                    </w:rPr>
                  </w:pPr>
                  <w:r>
                    <w:rPr>
                      <w:b/>
                      <w:bCs/>
                    </w:rPr>
                    <w:t>η</w:t>
                  </w:r>
                  <w:r>
                    <w:rPr>
                      <w:b/>
                      <w:bCs/>
                      <w:vertAlign w:val="subscript"/>
                      <w:lang w:val="en-US"/>
                    </w:rPr>
                    <w:t>0</w:t>
                  </w:r>
                </w:p>
              </w:txbxContent>
            </v:textbox>
          </v:shape>
        </w:pict>
      </w:r>
      <w:r w:rsidR="000367CA" w:rsidRPr="00A902CA">
        <w:rPr>
          <w:rFonts w:ascii="Times New Roman" w:hAnsi="Times New Roman" w:cs="Times New Roman"/>
          <w:noProof/>
          <w:sz w:val="24"/>
          <w:szCs w:val="24"/>
          <w:lang w:eastAsia="ru-RU"/>
        </w:rPr>
        <w:drawing>
          <wp:anchor distT="0" distB="0" distL="114300" distR="114300" simplePos="0" relativeHeight="251723776" behindDoc="0" locked="0" layoutInCell="1" allowOverlap="1">
            <wp:simplePos x="0" y="0"/>
            <wp:positionH relativeFrom="column">
              <wp:posOffset>831215</wp:posOffset>
            </wp:positionH>
            <wp:positionV relativeFrom="paragraph">
              <wp:posOffset>86360</wp:posOffset>
            </wp:positionV>
            <wp:extent cx="914400" cy="403860"/>
            <wp:effectExtent l="19050" t="0" r="0" b="0"/>
            <wp:wrapNone/>
            <wp:docPr id="5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6" cstate="print"/>
                    <a:srcRect/>
                    <a:stretch>
                      <a:fillRect/>
                    </a:stretch>
                  </pic:blipFill>
                  <pic:spPr bwMode="auto">
                    <a:xfrm>
                      <a:off x="0" y="0"/>
                      <a:ext cx="914400" cy="403860"/>
                    </a:xfrm>
                    <a:prstGeom prst="rect">
                      <a:avLst/>
                    </a:prstGeom>
                    <a:noFill/>
                    <a:ln w="9525">
                      <a:noFill/>
                      <a:miter lim="800000"/>
                      <a:headEnd/>
                      <a:tailEnd/>
                    </a:ln>
                  </pic:spPr>
                </pic:pic>
              </a:graphicData>
            </a:graphic>
          </wp:anchor>
        </w:drawing>
      </w:r>
    </w:p>
    <w:p w:rsidR="000367CA" w:rsidRPr="00A902CA" w:rsidRDefault="000367CA" w:rsidP="00A902CA">
      <w:pPr>
        <w:widowControl w:val="0"/>
        <w:tabs>
          <w:tab w:val="left" w:pos="1775"/>
        </w:tabs>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sz w:val="24"/>
          <w:szCs w:val="24"/>
        </w:rPr>
        <w:tab/>
      </w:r>
      <w:r w:rsidRPr="00A902CA">
        <w:rPr>
          <w:rFonts w:ascii="Times New Roman" w:hAnsi="Times New Roman" w:cs="Times New Roman"/>
          <w:sz w:val="24"/>
          <w:szCs w:val="24"/>
        </w:rPr>
        <w:tab/>
      </w:r>
      <w:r w:rsidRPr="00A902CA">
        <w:rPr>
          <w:rFonts w:ascii="Times New Roman" w:hAnsi="Times New Roman" w:cs="Times New Roman"/>
          <w:sz w:val="24"/>
          <w:szCs w:val="24"/>
        </w:rPr>
        <w:tab/>
        <w:t xml:space="preserve">= </w:t>
      </w:r>
      <w:r w:rsidRPr="00A902CA">
        <w:rPr>
          <w:rFonts w:ascii="Times New Roman" w:hAnsi="Times New Roman" w:cs="Times New Roman"/>
          <w:b/>
          <w:bCs/>
          <w:i/>
          <w:iCs/>
          <w:sz w:val="24"/>
          <w:szCs w:val="24"/>
        </w:rPr>
        <w:t>π∙</w:t>
      </w:r>
      <w:r w:rsidRPr="00A902CA">
        <w:rPr>
          <w:rFonts w:ascii="Times New Roman" w:hAnsi="Times New Roman" w:cs="Times New Roman"/>
          <w:b/>
          <w:bCs/>
          <w:i/>
          <w:iCs/>
          <w:sz w:val="24"/>
          <w:szCs w:val="24"/>
          <w:lang w:val="en-US"/>
        </w:rPr>
        <w:t>D</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b</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h</w:t>
      </w:r>
      <w:r w:rsidRPr="00A902CA">
        <w:rPr>
          <w:rFonts w:ascii="Times New Roman" w:hAnsi="Times New Roman" w:cs="Times New Roman"/>
          <w:b/>
          <w:bCs/>
          <w:i/>
          <w:iCs/>
          <w:sz w:val="24"/>
          <w:szCs w:val="24"/>
        </w:rPr>
        <w:t xml:space="preserve"> ∙</w:t>
      </w:r>
      <w:r w:rsidRPr="00A902CA">
        <w:rPr>
          <w:rFonts w:ascii="Times New Roman" w:hAnsi="Times New Roman" w:cs="Times New Roman"/>
          <w:b/>
          <w:bCs/>
          <w:i/>
          <w:iCs/>
          <w:sz w:val="24"/>
          <w:szCs w:val="24"/>
          <w:lang w:val="en-US"/>
        </w:rPr>
        <w:t>n</w:t>
      </w:r>
      <w:r w:rsidR="00314991">
        <w:rPr>
          <w:rFonts w:ascii="Times New Roman" w:hAnsi="Times New Roman" w:cs="Times New Roman"/>
          <w:b/>
          <w:bCs/>
          <w:i/>
          <w:iCs/>
          <w:sz w:val="24"/>
          <w:szCs w:val="24"/>
        </w:rPr>
        <w:t xml:space="preserve"> ∙ηо</w:t>
      </w:r>
      <w:r w:rsidRPr="00A902CA">
        <w:rPr>
          <w:rFonts w:ascii="Times New Roman" w:hAnsi="Times New Roman" w:cs="Times New Roman"/>
          <w:b/>
          <w:bCs/>
          <w:i/>
          <w:iCs/>
          <w:sz w:val="24"/>
          <w:szCs w:val="24"/>
        </w:rPr>
        <w:t xml:space="preserve">  =2∙π∙</w:t>
      </w:r>
      <w:r w:rsidRPr="00A902CA">
        <w:rPr>
          <w:rFonts w:ascii="Times New Roman" w:hAnsi="Times New Roman" w:cs="Times New Roman"/>
          <w:b/>
          <w:bCs/>
          <w:i/>
          <w:iCs/>
          <w:sz w:val="24"/>
          <w:szCs w:val="24"/>
          <w:lang w:val="en-US"/>
        </w:rPr>
        <w:t>b</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z</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m</w:t>
      </w:r>
      <w:r w:rsidRPr="00A902CA">
        <w:rPr>
          <w:rFonts w:ascii="Times New Roman" w:hAnsi="Times New Roman" w:cs="Times New Roman"/>
          <w:b/>
          <w:bCs/>
          <w:i/>
          <w:iCs/>
          <w:sz w:val="24"/>
          <w:szCs w:val="24"/>
          <w:vertAlign w:val="superscript"/>
        </w:rPr>
        <w:t>2</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n</w:t>
      </w:r>
      <w:r w:rsidRPr="00A902CA">
        <w:rPr>
          <w:rFonts w:ascii="Times New Roman" w:hAnsi="Times New Roman" w:cs="Times New Roman"/>
          <w:b/>
          <w:bCs/>
          <w:i/>
          <w:iCs/>
          <w:sz w:val="24"/>
          <w:szCs w:val="24"/>
        </w:rPr>
        <w:t xml:space="preserve"> ∙</w:t>
      </w:r>
    </w:p>
    <w:p w:rsidR="000367CA" w:rsidRPr="00A902CA" w:rsidRDefault="000367CA" w:rsidP="00A902CA">
      <w:pPr>
        <w:widowControl w:val="0"/>
        <w:tabs>
          <w:tab w:val="left" w:pos="1775"/>
          <w:tab w:val="left" w:pos="2124"/>
          <w:tab w:val="left" w:pos="2832"/>
          <w:tab w:val="left" w:pos="3540"/>
          <w:tab w:val="left" w:pos="4248"/>
          <w:tab w:val="left" w:pos="4956"/>
          <w:tab w:val="left" w:pos="5777"/>
        </w:tabs>
        <w:autoSpaceDE w:val="0"/>
        <w:autoSpaceDN w:val="0"/>
        <w:adjustRightInd w:val="0"/>
        <w:spacing w:line="240" w:lineRule="auto"/>
        <w:ind w:firstLine="426"/>
        <w:contextualSpacing/>
        <w:jc w:val="both"/>
        <w:rPr>
          <w:rFonts w:ascii="Times New Roman" w:hAnsi="Times New Roman" w:cs="Times New Roman"/>
          <w:b/>
          <w:bCs/>
          <w:i/>
          <w:iCs/>
          <w:sz w:val="24"/>
          <w:szCs w:val="24"/>
        </w:rPr>
      </w:pPr>
    </w:p>
    <w:p w:rsidR="000367CA" w:rsidRPr="00A902CA" w:rsidRDefault="000367C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b/>
          <w:bCs/>
          <w:i/>
          <w:iCs/>
          <w:color w:val="000000"/>
          <w:sz w:val="24"/>
          <w:szCs w:val="24"/>
        </w:rPr>
        <w:t>4. Винтовые насосы</w:t>
      </w:r>
      <w:r w:rsidRPr="00A902CA">
        <w:rPr>
          <w:rFonts w:ascii="Times New Roman" w:hAnsi="Times New Roman" w:cs="Times New Roman"/>
          <w:i/>
          <w:iCs/>
          <w:color w:val="000000"/>
          <w:sz w:val="24"/>
          <w:szCs w:val="24"/>
        </w:rPr>
        <w:t>.</w:t>
      </w:r>
    </w:p>
    <w:p w:rsidR="000367CA" w:rsidRPr="00A902CA" w:rsidRDefault="000367C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color w:val="000000"/>
          <w:sz w:val="24"/>
          <w:szCs w:val="24"/>
        </w:rPr>
      </w:pPr>
      <w:r w:rsidRPr="00A902CA">
        <w:rPr>
          <w:rFonts w:ascii="Times New Roman" w:hAnsi="Times New Roman" w:cs="Times New Roman"/>
          <w:color w:val="000000"/>
          <w:sz w:val="24"/>
          <w:szCs w:val="24"/>
        </w:rPr>
        <w:t>Эти насосы по принципу своего действия восходят к водоподающим винтам, которые были названы архимедовыми. Винтовые насосы по конструкции аналогичны червякам, используемым в различных механических передачах.</w:t>
      </w:r>
    </w:p>
    <w:p w:rsidR="000367CA" w:rsidRPr="00A902CA" w:rsidRDefault="000367C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Винтовые насосы выполняются одно-, двух-, тре</w:t>
      </w:r>
      <w:proofErr w:type="gramStart"/>
      <w:r w:rsidRPr="00A902CA">
        <w:rPr>
          <w:rFonts w:ascii="Times New Roman" w:hAnsi="Times New Roman" w:cs="Times New Roman"/>
          <w:color w:val="000000"/>
          <w:sz w:val="24"/>
          <w:szCs w:val="24"/>
        </w:rPr>
        <w:t>х-</w:t>
      </w:r>
      <w:proofErr w:type="gramEnd"/>
      <w:r w:rsidRPr="00A902CA">
        <w:rPr>
          <w:rFonts w:ascii="Times New Roman" w:hAnsi="Times New Roman" w:cs="Times New Roman"/>
          <w:color w:val="000000"/>
          <w:sz w:val="24"/>
          <w:szCs w:val="24"/>
        </w:rPr>
        <w:t xml:space="preserve"> и пятивинтовыми, при этом трех- и пятивинтовые насосы имеют привод лишь одного центрального винта; боковые винты вращаются без синхронизирующих шестерен в результате их взаимодействия с центральным винтом, благодаря специальной геометрии зацепления.</w:t>
      </w:r>
    </w:p>
    <w:p w:rsidR="000367CA" w:rsidRPr="00A902CA" w:rsidRDefault="000367CA" w:rsidP="00A902CA">
      <w:pPr>
        <w:widowControl w:val="0"/>
        <w:shd w:val="clear" w:color="auto" w:fill="FFFFFF"/>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color w:val="000000"/>
          <w:sz w:val="24"/>
          <w:szCs w:val="24"/>
        </w:rPr>
        <w:t xml:space="preserve">Винтовые насосы создают самый низкий уровень шума среди всех объемных гидромашин, обладают высокой подачей и развивают значительное давление на выходе. </w:t>
      </w:r>
      <w:proofErr w:type="gramStart"/>
      <w:r w:rsidRPr="00A902CA">
        <w:rPr>
          <w:rFonts w:ascii="Times New Roman" w:hAnsi="Times New Roman" w:cs="Times New Roman"/>
          <w:color w:val="000000"/>
          <w:sz w:val="24"/>
          <w:szCs w:val="24"/>
        </w:rPr>
        <w:t>Применяются</w:t>
      </w:r>
      <w:proofErr w:type="gramEnd"/>
      <w:r w:rsidRPr="00A902CA">
        <w:rPr>
          <w:rFonts w:ascii="Times New Roman" w:hAnsi="Times New Roman" w:cs="Times New Roman"/>
          <w:color w:val="000000"/>
          <w:sz w:val="24"/>
          <w:szCs w:val="24"/>
        </w:rPr>
        <w:t xml:space="preserve"> прежде всего в судостроении.</w:t>
      </w:r>
    </w:p>
    <w:p w:rsidR="000367CA" w:rsidRPr="00A902CA" w:rsidRDefault="000367CA" w:rsidP="00A902CA">
      <w:pPr>
        <w:widowControl w:val="0"/>
        <w:tabs>
          <w:tab w:val="left" w:pos="1775"/>
        </w:tabs>
        <w:autoSpaceDE w:val="0"/>
        <w:autoSpaceDN w:val="0"/>
        <w:adjustRightInd w:val="0"/>
        <w:spacing w:line="240" w:lineRule="auto"/>
        <w:ind w:firstLine="426"/>
        <w:contextualSpacing/>
        <w:jc w:val="both"/>
        <w:rPr>
          <w:rFonts w:ascii="Times New Roman" w:hAnsi="Times New Roman" w:cs="Times New Roman"/>
          <w:b/>
          <w:bCs/>
          <w:i/>
          <w:iCs/>
          <w:sz w:val="24"/>
          <w:szCs w:val="24"/>
        </w:rPr>
      </w:pPr>
    </w:p>
    <w:p w:rsidR="00585AB9" w:rsidRPr="005F29FE" w:rsidRDefault="00585AB9" w:rsidP="00585AB9">
      <w:pPr>
        <w:spacing w:line="240" w:lineRule="auto"/>
        <w:ind w:firstLine="425"/>
        <w:contextualSpacing/>
        <w:jc w:val="both"/>
        <w:rPr>
          <w:rFonts w:cs="Times New Roman"/>
          <w:b/>
          <w:i/>
        </w:rPr>
      </w:pPr>
      <w:r w:rsidRPr="005F29FE">
        <w:rPr>
          <w:rFonts w:cs="Times New Roman"/>
          <w:b/>
          <w:i/>
        </w:rPr>
        <w:t>Внеаудиторная самостоятельная работа:</w:t>
      </w:r>
    </w:p>
    <w:p w:rsidR="00585AB9" w:rsidRPr="00314991" w:rsidRDefault="00585AB9" w:rsidP="005F29FE">
      <w:pPr>
        <w:spacing w:line="240" w:lineRule="auto"/>
        <w:ind w:left="-142" w:firstLine="142"/>
        <w:contextualSpacing/>
        <w:jc w:val="both"/>
        <w:rPr>
          <w:rFonts w:cs="Times New Roman"/>
          <w:b/>
          <w:i/>
          <w:color w:val="000000"/>
        </w:rPr>
      </w:pPr>
      <w:r w:rsidRPr="00314991">
        <w:rPr>
          <w:rFonts w:cs="Times New Roman"/>
          <w:b/>
          <w:i/>
        </w:rPr>
        <w:t>1.п</w:t>
      </w:r>
      <w:r w:rsidRPr="00314991">
        <w:rPr>
          <w:rFonts w:cs="Times New Roman"/>
          <w:b/>
          <w:i/>
          <w:color w:val="000000"/>
        </w:rPr>
        <w:t>роработка конспектов занятий,</w:t>
      </w:r>
    </w:p>
    <w:p w:rsidR="00585AB9" w:rsidRPr="00314991" w:rsidRDefault="00585AB9" w:rsidP="005F29FE">
      <w:pPr>
        <w:spacing w:line="240" w:lineRule="auto"/>
        <w:ind w:left="-142" w:firstLine="142"/>
        <w:contextualSpacing/>
        <w:jc w:val="both"/>
        <w:rPr>
          <w:rFonts w:eastAsia="Calibri" w:cs="Times New Roman"/>
          <w:b/>
          <w:bCs/>
          <w:i/>
          <w:color w:val="000000"/>
        </w:rPr>
      </w:pPr>
      <w:r w:rsidRPr="00314991">
        <w:rPr>
          <w:rFonts w:cs="Times New Roman"/>
          <w:b/>
          <w:i/>
          <w:iCs/>
          <w:color w:val="000000"/>
        </w:rPr>
        <w:t>2.з</w:t>
      </w:r>
      <w:r w:rsidRPr="00314991">
        <w:rPr>
          <w:rFonts w:eastAsia="Calibri" w:cs="Times New Roman"/>
          <w:b/>
          <w:i/>
          <w:iCs/>
          <w:color w:val="000000"/>
        </w:rPr>
        <w:t xml:space="preserve">адание для повторения и самостоятельного изучения материала </w:t>
      </w:r>
      <w:r w:rsidRPr="00314991">
        <w:rPr>
          <w:rFonts w:eastAsia="Calibri" w:cs="Times New Roman"/>
          <w:b/>
          <w:bCs/>
          <w:i/>
          <w:iCs/>
          <w:color w:val="000000"/>
        </w:rPr>
        <w:t xml:space="preserve">А.В. Лепёшкин, А.А. Михайлов «Гидравлические и пневматические системы»  </w:t>
      </w:r>
      <w:r w:rsidRPr="00314991">
        <w:rPr>
          <w:rFonts w:cs="Times New Roman"/>
          <w:b/>
          <w:bCs/>
          <w:i/>
          <w:iCs/>
          <w:color w:val="000000"/>
        </w:rPr>
        <w:t xml:space="preserve"> </w:t>
      </w:r>
      <w:r w:rsidRPr="00314991">
        <w:rPr>
          <w:rFonts w:cs="Times New Roman"/>
          <w:b/>
          <w:i/>
          <w:iCs/>
        </w:rPr>
        <w:t xml:space="preserve"> </w:t>
      </w:r>
      <w:r w:rsidRPr="00314991">
        <w:rPr>
          <w:rFonts w:cs="Times New Roman"/>
          <w:b/>
          <w:bCs/>
          <w:i/>
          <w:iCs/>
          <w:color w:val="000000"/>
        </w:rPr>
        <w:t>стр. 156-158.</w:t>
      </w:r>
      <w:r w:rsidRPr="00314991">
        <w:rPr>
          <w:rFonts w:eastAsia="Calibri" w:cs="Times New Roman"/>
          <w:b/>
          <w:bCs/>
          <w:i/>
          <w:iCs/>
          <w:color w:val="000000"/>
        </w:rPr>
        <w:t>.</w:t>
      </w:r>
    </w:p>
    <w:p w:rsidR="00501DF1" w:rsidRPr="00314991" w:rsidRDefault="00501DF1" w:rsidP="005F29FE">
      <w:pPr>
        <w:pStyle w:val="2"/>
        <w:spacing w:line="240" w:lineRule="auto"/>
        <w:ind w:left="-142" w:firstLine="142"/>
        <w:contextualSpacing/>
        <w:jc w:val="both"/>
        <w:rPr>
          <w:rFonts w:eastAsia="Calibri" w:cs="Times New Roman"/>
          <w:b/>
          <w:i/>
          <w:iCs/>
        </w:rPr>
      </w:pPr>
      <w:r w:rsidRPr="00314991">
        <w:rPr>
          <w:b/>
          <w:color w:val="000000"/>
        </w:rPr>
        <w:t xml:space="preserve">3.  </w:t>
      </w:r>
      <w:r w:rsidRPr="00314991">
        <w:rPr>
          <w:rFonts w:eastAsia="Calibri" w:cs="Times New Roman"/>
          <w:b/>
          <w:bCs/>
          <w:i/>
          <w:iCs/>
          <w:color w:val="000000"/>
        </w:rPr>
        <w:t>ответить на контрольные вопросы</w:t>
      </w:r>
    </w:p>
    <w:p w:rsidR="00314991" w:rsidRPr="005F29FE" w:rsidRDefault="00314991" w:rsidP="00314991">
      <w:pPr>
        <w:spacing w:line="240" w:lineRule="auto"/>
        <w:ind w:left="426"/>
        <w:contextualSpacing/>
        <w:jc w:val="both"/>
        <w:rPr>
          <w:rFonts w:cs="Times New Roman"/>
          <w:b/>
          <w:i/>
        </w:rPr>
      </w:pPr>
      <w:r w:rsidRPr="005F29FE">
        <w:rPr>
          <w:rFonts w:cs="Times New Roman"/>
          <w:b/>
          <w:i/>
        </w:rPr>
        <w:t xml:space="preserve">1. Как называется зубчатый насос с рабочими органами в виде шестерен, обеспечивающих герметическое замыкание рабочих камер и передачу вращающего момента с ведущего вала </w:t>
      </w:r>
      <w:proofErr w:type="gramStart"/>
      <w:r w:rsidRPr="005F29FE">
        <w:rPr>
          <w:rFonts w:cs="Times New Roman"/>
          <w:b/>
          <w:i/>
        </w:rPr>
        <w:t>на</w:t>
      </w:r>
      <w:proofErr w:type="gramEnd"/>
      <w:r w:rsidRPr="005F29FE">
        <w:rPr>
          <w:rFonts w:cs="Times New Roman"/>
          <w:b/>
          <w:i/>
        </w:rPr>
        <w:t xml:space="preserve"> ведомый.</w:t>
      </w:r>
    </w:p>
    <w:p w:rsidR="00314991" w:rsidRPr="005F29FE" w:rsidRDefault="00314991" w:rsidP="00314991">
      <w:pPr>
        <w:spacing w:line="240" w:lineRule="auto"/>
        <w:ind w:left="426"/>
        <w:contextualSpacing/>
        <w:jc w:val="both"/>
        <w:rPr>
          <w:rFonts w:cs="Times New Roman"/>
          <w:b/>
          <w:i/>
        </w:rPr>
      </w:pPr>
      <w:r w:rsidRPr="005F29FE">
        <w:rPr>
          <w:rFonts w:cs="Times New Roman"/>
          <w:b/>
          <w:i/>
        </w:rPr>
        <w:t>2. Какие виды шестеренных насосов бывают?</w:t>
      </w:r>
    </w:p>
    <w:p w:rsidR="00314991" w:rsidRPr="005F29FE" w:rsidRDefault="00314991" w:rsidP="00314991">
      <w:pPr>
        <w:spacing w:line="240" w:lineRule="auto"/>
        <w:ind w:left="426"/>
        <w:contextualSpacing/>
        <w:jc w:val="both"/>
        <w:rPr>
          <w:rFonts w:cs="Times New Roman"/>
          <w:b/>
          <w:i/>
        </w:rPr>
      </w:pPr>
      <w:r w:rsidRPr="005F29FE">
        <w:rPr>
          <w:rFonts w:cs="Times New Roman"/>
          <w:b/>
          <w:i/>
        </w:rPr>
        <w:t>3. Какое максимальное давление создает шестеренный насос?</w:t>
      </w:r>
    </w:p>
    <w:p w:rsidR="00314991" w:rsidRPr="005F29FE" w:rsidRDefault="00314991" w:rsidP="00314991">
      <w:pPr>
        <w:spacing w:line="240" w:lineRule="auto"/>
        <w:ind w:left="426"/>
        <w:contextualSpacing/>
        <w:jc w:val="both"/>
        <w:rPr>
          <w:rFonts w:cs="Times New Roman"/>
          <w:b/>
          <w:i/>
        </w:rPr>
      </w:pPr>
      <w:r w:rsidRPr="005F29FE">
        <w:rPr>
          <w:rFonts w:cs="Times New Roman"/>
          <w:b/>
          <w:i/>
        </w:rPr>
        <w:lastRenderedPageBreak/>
        <w:t>4. Какое минимальное значение давления создает шестеренный насос?</w:t>
      </w:r>
    </w:p>
    <w:p w:rsidR="00314991" w:rsidRPr="005F29FE" w:rsidRDefault="00314991" w:rsidP="00314991">
      <w:pPr>
        <w:spacing w:line="240" w:lineRule="auto"/>
        <w:ind w:left="426"/>
        <w:contextualSpacing/>
        <w:jc w:val="both"/>
        <w:rPr>
          <w:rFonts w:cs="Times New Roman"/>
          <w:b/>
          <w:i/>
        </w:rPr>
      </w:pPr>
      <w:r w:rsidRPr="005F29FE">
        <w:rPr>
          <w:rFonts w:cs="Times New Roman"/>
          <w:b/>
          <w:i/>
        </w:rPr>
        <w:t>5. Значение полного КПД шестеренных насосов?</w:t>
      </w:r>
    </w:p>
    <w:p w:rsidR="00314991" w:rsidRPr="005F29FE" w:rsidRDefault="00314991" w:rsidP="00314991">
      <w:pPr>
        <w:spacing w:line="240" w:lineRule="auto"/>
        <w:ind w:left="426"/>
        <w:contextualSpacing/>
        <w:jc w:val="both"/>
        <w:rPr>
          <w:rFonts w:cs="Times New Roman"/>
          <w:b/>
          <w:i/>
        </w:rPr>
      </w:pPr>
      <w:r w:rsidRPr="005F29FE">
        <w:rPr>
          <w:rFonts w:cs="Times New Roman"/>
          <w:b/>
          <w:i/>
        </w:rPr>
        <w:t>6. Как рассчитать объем рабочей камеры шестеренного насоса?</w:t>
      </w:r>
    </w:p>
    <w:p w:rsidR="00314991" w:rsidRPr="005F29FE" w:rsidRDefault="00314991" w:rsidP="00314991">
      <w:pPr>
        <w:spacing w:line="240" w:lineRule="auto"/>
        <w:ind w:left="426"/>
        <w:contextualSpacing/>
        <w:jc w:val="both"/>
        <w:rPr>
          <w:rFonts w:cs="Times New Roman"/>
          <w:b/>
          <w:i/>
        </w:rPr>
      </w:pPr>
      <w:r w:rsidRPr="005F29FE">
        <w:rPr>
          <w:rFonts w:cs="Times New Roman"/>
          <w:b/>
          <w:i/>
        </w:rPr>
        <w:t>7. Как называются насосы, по принципу действия, относящиеся к водоподающим винтам?</w:t>
      </w:r>
    </w:p>
    <w:p w:rsidR="00314991" w:rsidRPr="005F29FE" w:rsidRDefault="00314991" w:rsidP="00314991">
      <w:pPr>
        <w:spacing w:line="240" w:lineRule="auto"/>
        <w:ind w:left="426"/>
        <w:contextualSpacing/>
        <w:jc w:val="both"/>
        <w:rPr>
          <w:rFonts w:cs="Times New Roman"/>
          <w:b/>
          <w:i/>
        </w:rPr>
      </w:pPr>
      <w:r w:rsidRPr="005F29FE">
        <w:rPr>
          <w:rFonts w:cs="Times New Roman"/>
          <w:b/>
          <w:i/>
        </w:rPr>
        <w:t>8. Виды винтовых насосов?</w:t>
      </w:r>
    </w:p>
    <w:p w:rsidR="00314991" w:rsidRPr="005F29FE" w:rsidRDefault="00314991" w:rsidP="00314991">
      <w:pPr>
        <w:spacing w:line="240" w:lineRule="auto"/>
        <w:ind w:left="426"/>
        <w:contextualSpacing/>
        <w:jc w:val="both"/>
        <w:rPr>
          <w:rFonts w:cs="Times New Roman"/>
          <w:b/>
          <w:i/>
        </w:rPr>
      </w:pPr>
      <w:r w:rsidRPr="005F29FE">
        <w:rPr>
          <w:rFonts w:cs="Times New Roman"/>
          <w:b/>
          <w:i/>
        </w:rPr>
        <w:t>9. Преимущества винтовых насосов?</w:t>
      </w: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70B28" w:rsidRDefault="00570B28" w:rsidP="00585AB9">
      <w:pPr>
        <w:spacing w:line="240" w:lineRule="auto"/>
        <w:ind w:firstLine="425"/>
        <w:contextualSpacing/>
        <w:jc w:val="center"/>
        <w:rPr>
          <w:rFonts w:ascii="Times New Roman" w:eastAsia="Calibri" w:hAnsi="Times New Roman" w:cs="Times New Roman"/>
          <w:b/>
          <w:sz w:val="28"/>
          <w:szCs w:val="28"/>
        </w:rPr>
      </w:pPr>
    </w:p>
    <w:p w:rsidR="00585AB9" w:rsidRPr="00833824" w:rsidRDefault="00585AB9" w:rsidP="00585AB9">
      <w:pPr>
        <w:spacing w:line="240" w:lineRule="auto"/>
        <w:ind w:firstLine="425"/>
        <w:contextualSpacing/>
        <w:jc w:val="center"/>
        <w:rPr>
          <w:rFonts w:ascii="Times New Roman" w:hAnsi="Times New Roman" w:cs="Times New Roman"/>
          <w:sz w:val="28"/>
          <w:szCs w:val="28"/>
        </w:rPr>
      </w:pPr>
      <w:r w:rsidRPr="00833824">
        <w:rPr>
          <w:rFonts w:ascii="Times New Roman" w:eastAsia="Calibri" w:hAnsi="Times New Roman" w:cs="Times New Roman"/>
          <w:b/>
          <w:sz w:val="28"/>
          <w:szCs w:val="28"/>
        </w:rPr>
        <w:lastRenderedPageBreak/>
        <w:t>Раздел  2. Объемный гидропривод</w:t>
      </w:r>
      <w:r>
        <w:rPr>
          <w:rFonts w:ascii="Times New Roman" w:hAnsi="Times New Roman" w:cs="Times New Roman"/>
          <w:b/>
          <w:sz w:val="28"/>
          <w:szCs w:val="28"/>
        </w:rPr>
        <w:t>.</w:t>
      </w:r>
    </w:p>
    <w:p w:rsidR="000367CA" w:rsidRPr="00A902CA" w:rsidRDefault="000367CA"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r w:rsidRPr="00A902CA">
        <w:rPr>
          <w:rFonts w:ascii="Times New Roman" w:hAnsi="Times New Roman" w:cs="Times New Roman"/>
          <w:b/>
          <w:bCs/>
          <w:i/>
          <w:iCs/>
          <w:color w:val="000000"/>
          <w:sz w:val="24"/>
          <w:szCs w:val="24"/>
        </w:rPr>
        <w:t>Объёмный гидропривод</w:t>
      </w:r>
      <w:proofErr w:type="gramStart"/>
      <w:r w:rsidRPr="00A902CA">
        <w:rPr>
          <w:rFonts w:ascii="Times New Roman" w:hAnsi="Times New Roman" w:cs="Times New Roman"/>
          <w:b/>
          <w:bCs/>
          <w:i/>
          <w:iCs/>
          <w:color w:val="000000"/>
          <w:sz w:val="24"/>
          <w:szCs w:val="24"/>
        </w:rPr>
        <w:t>.</w:t>
      </w:r>
      <w:r w:rsidRPr="00A902CA">
        <w:rPr>
          <w:rFonts w:ascii="Times New Roman" w:hAnsi="Times New Roman" w:cs="Times New Roman"/>
          <w:i/>
          <w:iCs/>
          <w:color w:val="000000"/>
          <w:sz w:val="24"/>
          <w:szCs w:val="24"/>
        </w:rPr>
        <w:t>.</w:t>
      </w:r>
      <w:proofErr w:type="gramEnd"/>
    </w:p>
    <w:p w:rsidR="000367CA" w:rsidRPr="00A902CA" w:rsidRDefault="000367CA"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bCs/>
          <w:i/>
          <w:iCs/>
          <w:color w:val="000000"/>
          <w:sz w:val="24"/>
          <w:szCs w:val="24"/>
        </w:rPr>
      </w:pPr>
      <w:r w:rsidRPr="00A902CA">
        <w:rPr>
          <w:rFonts w:ascii="Times New Roman" w:hAnsi="Times New Roman" w:cs="Times New Roman"/>
          <w:i/>
          <w:iCs/>
          <w:color w:val="000000"/>
          <w:sz w:val="24"/>
          <w:szCs w:val="24"/>
        </w:rPr>
        <w:t>Тема № 2.6.:</w:t>
      </w:r>
      <w:r w:rsidRPr="00A902CA">
        <w:rPr>
          <w:rFonts w:ascii="Times New Roman" w:hAnsi="Times New Roman" w:cs="Times New Roman"/>
          <w:b/>
          <w:bCs/>
          <w:i/>
          <w:iCs/>
          <w:color w:val="000000"/>
          <w:sz w:val="24"/>
          <w:szCs w:val="24"/>
        </w:rPr>
        <w:t xml:space="preserve"> Испытание насосов и гидроматоров.</w:t>
      </w:r>
    </w:p>
    <w:p w:rsidR="00C12ED1" w:rsidRPr="00C12ED1" w:rsidRDefault="00C12ED1" w:rsidP="00C12ED1">
      <w:pPr>
        <w:pStyle w:val="ab"/>
        <w:widowControl w:val="0"/>
        <w:shd w:val="clear" w:color="auto" w:fill="FFFFFF"/>
        <w:autoSpaceDE w:val="0"/>
        <w:autoSpaceDN w:val="0"/>
        <w:adjustRightInd w:val="0"/>
        <w:spacing w:line="240" w:lineRule="auto"/>
        <w:jc w:val="center"/>
        <w:rPr>
          <w:rFonts w:ascii="Times New Roman" w:eastAsia="Calibri" w:hAnsi="Times New Roman" w:cs="Times New Roman"/>
          <w:i/>
          <w:iCs/>
          <w:color w:val="000000"/>
          <w:sz w:val="24"/>
          <w:szCs w:val="24"/>
        </w:rPr>
      </w:pPr>
      <w:r w:rsidRPr="00C12ED1">
        <w:rPr>
          <w:rFonts w:ascii="Times New Roman" w:eastAsia="Calibri" w:hAnsi="Times New Roman" w:cs="Times New Roman"/>
          <w:i/>
          <w:iCs/>
          <w:color w:val="000000"/>
          <w:sz w:val="24"/>
          <w:szCs w:val="24"/>
        </w:rPr>
        <w:t>План.</w:t>
      </w:r>
    </w:p>
    <w:p w:rsidR="000367CA" w:rsidRPr="00A902CA" w:rsidRDefault="000367CA" w:rsidP="00A902CA">
      <w:pPr>
        <w:widowControl w:val="0"/>
        <w:numPr>
          <w:ilvl w:val="0"/>
          <w:numId w:val="7"/>
        </w:numPr>
        <w:shd w:val="clear" w:color="auto" w:fill="FFFFFF"/>
        <w:autoSpaceDE w:val="0"/>
        <w:autoSpaceDN w:val="0"/>
        <w:adjustRightInd w:val="0"/>
        <w:spacing w:after="0" w:line="240" w:lineRule="auto"/>
        <w:ind w:left="0"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 xml:space="preserve">Причины испытаний. </w:t>
      </w:r>
    </w:p>
    <w:p w:rsidR="000367CA" w:rsidRPr="00A902CA" w:rsidRDefault="000367CA" w:rsidP="00A902CA">
      <w:pPr>
        <w:widowControl w:val="0"/>
        <w:numPr>
          <w:ilvl w:val="0"/>
          <w:numId w:val="7"/>
        </w:numPr>
        <w:shd w:val="clear" w:color="auto" w:fill="FFFFFF"/>
        <w:autoSpaceDE w:val="0"/>
        <w:autoSpaceDN w:val="0"/>
        <w:adjustRightInd w:val="0"/>
        <w:spacing w:after="0" w:line="240" w:lineRule="auto"/>
        <w:ind w:left="0"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Основные измерительные средства.</w:t>
      </w:r>
    </w:p>
    <w:p w:rsidR="000367CA" w:rsidRPr="00A902CA" w:rsidRDefault="000367CA" w:rsidP="00A902CA">
      <w:pPr>
        <w:widowControl w:val="0"/>
        <w:numPr>
          <w:ilvl w:val="0"/>
          <w:numId w:val="7"/>
        </w:numPr>
        <w:shd w:val="clear" w:color="auto" w:fill="FFFFFF"/>
        <w:autoSpaceDE w:val="0"/>
        <w:autoSpaceDN w:val="0"/>
        <w:adjustRightInd w:val="0"/>
        <w:spacing w:after="0" w:line="240" w:lineRule="auto"/>
        <w:ind w:left="0"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Насосы</w:t>
      </w:r>
      <w:proofErr w:type="gramStart"/>
      <w:r w:rsidRPr="00A902CA">
        <w:rPr>
          <w:rFonts w:ascii="Times New Roman" w:hAnsi="Times New Roman" w:cs="Times New Roman"/>
          <w:b/>
          <w:bCs/>
          <w:i/>
          <w:iCs/>
          <w:sz w:val="24"/>
          <w:szCs w:val="24"/>
        </w:rPr>
        <w:t>..</w:t>
      </w:r>
      <w:proofErr w:type="gramEnd"/>
    </w:p>
    <w:p w:rsidR="000367CA" w:rsidRPr="00A902CA" w:rsidRDefault="000367CA" w:rsidP="00A902CA">
      <w:pPr>
        <w:widowControl w:val="0"/>
        <w:numPr>
          <w:ilvl w:val="0"/>
          <w:numId w:val="7"/>
        </w:numPr>
        <w:shd w:val="clear" w:color="auto" w:fill="FFFFFF"/>
        <w:autoSpaceDE w:val="0"/>
        <w:autoSpaceDN w:val="0"/>
        <w:adjustRightInd w:val="0"/>
        <w:spacing w:after="0" w:line="240" w:lineRule="auto"/>
        <w:ind w:left="0"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 xml:space="preserve">Гидромоторы. </w:t>
      </w:r>
    </w:p>
    <w:p w:rsidR="000367CA" w:rsidRPr="00A902CA" w:rsidRDefault="000367CA" w:rsidP="00A902CA">
      <w:pPr>
        <w:widowControl w:val="0"/>
        <w:numPr>
          <w:ilvl w:val="0"/>
          <w:numId w:val="7"/>
        </w:numPr>
        <w:shd w:val="clear" w:color="auto" w:fill="FFFFFF"/>
        <w:autoSpaceDE w:val="0"/>
        <w:autoSpaceDN w:val="0"/>
        <w:adjustRightInd w:val="0"/>
        <w:spacing w:after="0" w:line="240" w:lineRule="auto"/>
        <w:ind w:left="0"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b/>
          <w:bCs/>
          <w:i/>
          <w:iCs/>
          <w:sz w:val="24"/>
          <w:szCs w:val="24"/>
        </w:rPr>
        <w:t>Гидроцилиндры.</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b/>
          <w:bCs/>
          <w:sz w:val="24"/>
          <w:szCs w:val="24"/>
        </w:rPr>
      </w:pPr>
      <w:r w:rsidRPr="00A902CA">
        <w:rPr>
          <w:rFonts w:ascii="Times New Roman" w:hAnsi="Times New Roman" w:cs="Times New Roman"/>
          <w:i/>
          <w:iCs/>
          <w:sz w:val="24"/>
          <w:szCs w:val="24"/>
        </w:rPr>
        <w:t>Содержание</w:t>
      </w:r>
      <w:r w:rsidRPr="00A902CA">
        <w:rPr>
          <w:rFonts w:ascii="Times New Roman" w:hAnsi="Times New Roman" w:cs="Times New Roman"/>
          <w:b/>
          <w:bCs/>
          <w:sz w:val="24"/>
          <w:szCs w:val="24"/>
        </w:rPr>
        <w:t xml:space="preserve">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1. Причины испытаний.</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Насосы и гидродвигатели испытываются заводом-изготовителем, с гарантией при работе на номинальных режимах 18 месяцев. Потребитель осуществляет входной контроль собственными силами. Испытания проводятся также для технической диагностики или после ремонта.</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При испытаниях за результаты измерения принимают среднее арифметическое не менее трех значений измеряемого параметра.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2. Основные измерительные средства.</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Давление</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измеряется манометрами или мановакуумметрами, разность давлений — дифференциальными манометрами или по показаниям двух манометров. Для регистрации динамических процессов изменения давления применяют тензорезисторные датчики давления.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Расход</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контролируется с помощью расходомеров, тахометрического расходомерного комплекса или счетчиков жидкости шестеренчатых.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В лабораторных стендах расходы измеряются с помощью мерных баков с секундомером и тарированных гидромоторов с тахометром для измерения частоты вращения. Малые расходы (утечки) контролируются с помощью мензурки и секундомера.</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Рабочий объем</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определяется геометрическим расчетом или методом мерной емкости, заключающимся в перекачивании объема </w:t>
      </w:r>
      <w:r w:rsidRPr="00A902CA">
        <w:rPr>
          <w:rFonts w:ascii="Times New Roman" w:hAnsi="Times New Roman" w:cs="Times New Roman"/>
          <w:i/>
          <w:iCs/>
          <w:sz w:val="24"/>
          <w:szCs w:val="24"/>
          <w:lang w:val="en-US"/>
        </w:rPr>
        <w:t>V</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(см</w:t>
      </w:r>
      <w:r w:rsidRPr="00A902CA">
        <w:rPr>
          <w:rFonts w:ascii="Times New Roman" w:hAnsi="Times New Roman" w:cs="Times New Roman"/>
          <w:sz w:val="24"/>
          <w:szCs w:val="24"/>
          <w:vertAlign w:val="superscript"/>
        </w:rPr>
        <w:t>3</w:t>
      </w:r>
      <w:r w:rsidRPr="00A902CA">
        <w:rPr>
          <w:rFonts w:ascii="Times New Roman" w:hAnsi="Times New Roman" w:cs="Times New Roman"/>
          <w:sz w:val="24"/>
          <w:szCs w:val="24"/>
        </w:rPr>
        <w:t xml:space="preserve">) масла в мерную емкость при вращении вала гидромашины с частотой 10 — 20 </w:t>
      </w:r>
      <w:proofErr w:type="gramStart"/>
      <w:r w:rsidRPr="00A902CA">
        <w:rPr>
          <w:rFonts w:ascii="Times New Roman" w:hAnsi="Times New Roman" w:cs="Times New Roman"/>
          <w:sz w:val="24"/>
          <w:szCs w:val="24"/>
        </w:rPr>
        <w:t>об</w:t>
      </w:r>
      <w:proofErr w:type="gramEnd"/>
      <w:r w:rsidRPr="00A902CA">
        <w:rPr>
          <w:rFonts w:ascii="Times New Roman" w:hAnsi="Times New Roman" w:cs="Times New Roman"/>
          <w:sz w:val="24"/>
          <w:szCs w:val="24"/>
        </w:rPr>
        <w:t>/</w:t>
      </w:r>
      <w:proofErr w:type="gramStart"/>
      <w:r w:rsidRPr="00A902CA">
        <w:rPr>
          <w:rFonts w:ascii="Times New Roman" w:hAnsi="Times New Roman" w:cs="Times New Roman"/>
          <w:sz w:val="24"/>
          <w:szCs w:val="24"/>
        </w:rPr>
        <w:t>мин</w:t>
      </w:r>
      <w:proofErr w:type="gramEnd"/>
      <w:r w:rsidRPr="00A902CA">
        <w:rPr>
          <w:rFonts w:ascii="Times New Roman" w:hAnsi="Times New Roman" w:cs="Times New Roman"/>
          <w:sz w:val="24"/>
          <w:szCs w:val="24"/>
        </w:rPr>
        <w:t xml:space="preserve"> и давлении, создаваемом маслом, находящимся в подпиточном баке на высоте 500 — 800 мм выше уровня входного отверстия гидромашины. Рабочий объем рассчитывается как отношение </w:t>
      </w:r>
      <w:r w:rsidRPr="00A902CA">
        <w:rPr>
          <w:rFonts w:ascii="Times New Roman" w:hAnsi="Times New Roman" w:cs="Times New Roman"/>
          <w:i/>
          <w:iCs/>
          <w:sz w:val="24"/>
          <w:szCs w:val="24"/>
          <w:lang w:val="en-US"/>
        </w:rPr>
        <w:t>V</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к количеству полных оборотов вала.</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До 2 л измеряются стеклянными мензурками или колбами, а свыше 2л — мерными баками.</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Уровень масла в мерных баках контролируется с помощью прозрачных масломерных трубок.</w:t>
      </w:r>
    </w:p>
    <w:p w:rsidR="000367CA" w:rsidRPr="00A902CA" w:rsidRDefault="000367CA" w:rsidP="00585AB9">
      <w:pPr>
        <w:widowControl w:val="0"/>
        <w:autoSpaceDE w:val="0"/>
        <w:autoSpaceDN w:val="0"/>
        <w:adjustRightInd w:val="0"/>
        <w:spacing w:line="240" w:lineRule="auto"/>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Температуру</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масла в лабораторных условиях измеряют стеклянными термометрами типов Т</w:t>
      </w:r>
      <w:r w:rsidR="00585AB9">
        <w:rPr>
          <w:rFonts w:ascii="Times New Roman" w:hAnsi="Times New Roman" w:cs="Times New Roman"/>
          <w:sz w:val="24"/>
          <w:szCs w:val="24"/>
        </w:rPr>
        <w:t>Л</w:t>
      </w:r>
      <w:proofErr w:type="gramStart"/>
      <w:r w:rsidRPr="00A902CA">
        <w:rPr>
          <w:rFonts w:ascii="Times New Roman" w:hAnsi="Times New Roman" w:cs="Times New Roman"/>
          <w:sz w:val="24"/>
          <w:szCs w:val="24"/>
        </w:rPr>
        <w:t>2</w:t>
      </w:r>
      <w:proofErr w:type="gramEnd"/>
      <w:r w:rsidRPr="00A902CA">
        <w:rPr>
          <w:rFonts w:ascii="Times New Roman" w:hAnsi="Times New Roman" w:cs="Times New Roman"/>
          <w:sz w:val="24"/>
          <w:szCs w:val="24"/>
        </w:rPr>
        <w:t xml:space="preserve">.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Вязкость</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измеряют с помощью аппаратов Энглера, вискозиметров ВПЖ-2 или полуавтоматических лабораторных вискозиметров ВЛК-1Б.</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Уровень загрязнения масла</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определяется с помощью анализаторов </w:t>
      </w:r>
      <w:proofErr w:type="gramStart"/>
      <w:r w:rsidRPr="00A902CA">
        <w:rPr>
          <w:rFonts w:ascii="Times New Roman" w:hAnsi="Times New Roman" w:cs="Times New Roman"/>
          <w:sz w:val="24"/>
          <w:szCs w:val="24"/>
        </w:rPr>
        <w:t>загрязнения</w:t>
      </w:r>
      <w:proofErr w:type="gramEnd"/>
      <w:r w:rsidRPr="00A902CA">
        <w:rPr>
          <w:rFonts w:ascii="Times New Roman" w:hAnsi="Times New Roman" w:cs="Times New Roman"/>
          <w:sz w:val="24"/>
          <w:szCs w:val="24"/>
        </w:rPr>
        <w:t xml:space="preserve"> ФС-151 в основу </w:t>
      </w:r>
      <w:proofErr w:type="gramStart"/>
      <w:r w:rsidRPr="00A902CA">
        <w:rPr>
          <w:rFonts w:ascii="Times New Roman" w:hAnsi="Times New Roman" w:cs="Times New Roman"/>
          <w:sz w:val="24"/>
          <w:szCs w:val="24"/>
        </w:rPr>
        <w:t>которых</w:t>
      </w:r>
      <w:proofErr w:type="gramEnd"/>
      <w:r w:rsidRPr="00A902CA">
        <w:rPr>
          <w:rFonts w:ascii="Times New Roman" w:hAnsi="Times New Roman" w:cs="Times New Roman"/>
          <w:sz w:val="24"/>
          <w:szCs w:val="24"/>
        </w:rPr>
        <w:t xml:space="preserve"> положен фотометрически-счетный метод подсчета частиц определенных размерных групп.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Перемещения</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определяются универсальными средствами измерения длины, а в динамических процессах — различными датчиками.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Скорость</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определяют с помощью: 1.линейки и секундомера; 2.прибором, состоящим из двух бесконтактных выключателей БВК, расположенных друг от друга на определенном расстоянии, и электросекундомера, фиксирующего время прохождения движущимся органом базового расстояния. В динамических исследованиях применяют тахогенераторы.</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Ускорение</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может измеряться датчиками сейсмического типа, в которых пластина датчика перемещения, расположенная в плоскости, перпендикулярной направлению движения, закреплена одним концом на движущемся органе, а на другом ее конце установлена определенная масса.</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Для измерения </w:t>
      </w:r>
      <w:r w:rsidRPr="00A902CA">
        <w:rPr>
          <w:rFonts w:ascii="Times New Roman" w:hAnsi="Times New Roman" w:cs="Times New Roman"/>
          <w:b/>
          <w:bCs/>
          <w:i/>
          <w:iCs/>
          <w:sz w:val="24"/>
          <w:szCs w:val="24"/>
        </w:rPr>
        <w:t>угла поворота</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используются датчики ВЕ178А5.</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Время</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контролируется механическими двухстрелочными секундомерами СДСпр-1-2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Частоту вращения</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измеряют частотомерами электронно-счетными, строботахометрами 2СТС-32 (при </w:t>
      </w:r>
      <w:proofErr w:type="gramStart"/>
      <w:r w:rsidRPr="00A902CA">
        <w:rPr>
          <w:rFonts w:ascii="Times New Roman" w:hAnsi="Times New Roman" w:cs="Times New Roman"/>
          <w:i/>
          <w:iCs/>
          <w:sz w:val="24"/>
          <w:szCs w:val="24"/>
        </w:rPr>
        <w:t>п</w:t>
      </w:r>
      <w:proofErr w:type="gramEnd"/>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lang w:val="en-US"/>
        </w:rPr>
        <w:t>const</w:t>
      </w:r>
      <w:r w:rsidRPr="00A902CA">
        <w:rPr>
          <w:rFonts w:ascii="Times New Roman" w:hAnsi="Times New Roman" w:cs="Times New Roman"/>
          <w:sz w:val="24"/>
          <w:szCs w:val="24"/>
        </w:rPr>
        <w:t>), тахометрами, а малые частоты — непосредственным подсчетом числа оборотов за определенное время..</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lastRenderedPageBreak/>
        <w:t>Число циклов</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при частоте до 10 Гц определяют счетчиками ходов с механическим поводком СХ-106 , до 15 Гц — механическими счетчиками импульсов СЕ-68, до 20 Гц — счетчиками электрических импульсов СИ-206-1, до 100 Гц </w:t>
      </w:r>
      <w:proofErr w:type="gramStart"/>
      <w:r w:rsidRPr="00A902CA">
        <w:rPr>
          <w:rFonts w:ascii="Times New Roman" w:hAnsi="Times New Roman" w:cs="Times New Roman"/>
          <w:sz w:val="24"/>
          <w:szCs w:val="24"/>
        </w:rPr>
        <w:t>—э</w:t>
      </w:r>
      <w:proofErr w:type="gramEnd"/>
      <w:r w:rsidRPr="00A902CA">
        <w:rPr>
          <w:rFonts w:ascii="Times New Roman" w:hAnsi="Times New Roman" w:cs="Times New Roman"/>
          <w:sz w:val="24"/>
          <w:szCs w:val="24"/>
        </w:rPr>
        <w:t>лектромеханическими счетчиками СБ-1М/100, при более высоких частотах — частотомерами.</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Крутящий момент</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измеряется торсиометрами и балансирными электродвигателями. Может производиться с помощью порошковых тормозов ПТ.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Мощность</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определяется косвенным методом: одновременное измерение частоты вращения и крутящего момента на валу гидромашины или одновременное измерение давления и расхода и расчет по формуле                    </w:t>
      </w:r>
      <w:r w:rsidRPr="00A902CA">
        <w:rPr>
          <w:rFonts w:ascii="Times New Roman" w:hAnsi="Times New Roman" w:cs="Times New Roman"/>
          <w:b/>
          <w:bCs/>
          <w:i/>
          <w:iCs/>
          <w:sz w:val="24"/>
          <w:szCs w:val="24"/>
          <w:lang w:val="en-US"/>
        </w:rPr>
        <w:t>N</w:t>
      </w:r>
      <w:r w:rsidRPr="00A902CA">
        <w:rPr>
          <w:rFonts w:ascii="Times New Roman" w:hAnsi="Times New Roman" w:cs="Times New Roman"/>
          <w:b/>
          <w:bCs/>
          <w:i/>
          <w:iCs/>
          <w:sz w:val="24"/>
          <w:szCs w:val="24"/>
          <w:vertAlign w:val="subscript"/>
        </w:rPr>
        <w:t>ном</w:t>
      </w:r>
      <w:r w:rsidRPr="00A902CA">
        <w:rPr>
          <w:rFonts w:ascii="Times New Roman" w:hAnsi="Times New Roman" w:cs="Times New Roman"/>
          <w:b/>
          <w:bCs/>
          <w:i/>
          <w:iCs/>
          <w:sz w:val="24"/>
          <w:szCs w:val="24"/>
        </w:rPr>
        <w:t xml:space="preserve">= </w:t>
      </w:r>
      <w:proofErr w:type="gramStart"/>
      <w:r w:rsidRPr="00A902CA">
        <w:rPr>
          <w:rFonts w:ascii="Times New Roman" w:hAnsi="Times New Roman" w:cs="Times New Roman"/>
          <w:b/>
          <w:bCs/>
          <w:i/>
          <w:iCs/>
          <w:sz w:val="24"/>
          <w:szCs w:val="24"/>
          <w:lang w:val="en-US"/>
        </w:rPr>
        <w:t>p</w:t>
      </w:r>
      <w:proofErr w:type="gramEnd"/>
      <w:r w:rsidRPr="00A902CA">
        <w:rPr>
          <w:rFonts w:ascii="Times New Roman" w:hAnsi="Times New Roman" w:cs="Times New Roman"/>
          <w:b/>
          <w:bCs/>
          <w:i/>
          <w:iCs/>
          <w:sz w:val="24"/>
          <w:szCs w:val="24"/>
          <w:vertAlign w:val="subscript"/>
        </w:rPr>
        <w:t>ном</w:t>
      </w:r>
      <w:r w:rsidRPr="00A902CA">
        <w:rPr>
          <w:rFonts w:ascii="Times New Roman" w:hAnsi="Times New Roman" w:cs="Times New Roman"/>
          <w:b/>
          <w:bCs/>
          <w:i/>
          <w:iCs/>
          <w:sz w:val="24"/>
          <w:szCs w:val="24"/>
          <w:lang w:val="en-US"/>
        </w:rPr>
        <w:t>Q</w:t>
      </w:r>
      <w:r w:rsidRPr="00A902CA">
        <w:rPr>
          <w:rFonts w:ascii="Times New Roman" w:hAnsi="Times New Roman" w:cs="Times New Roman"/>
          <w:b/>
          <w:bCs/>
          <w:i/>
          <w:iCs/>
          <w:sz w:val="24"/>
          <w:szCs w:val="24"/>
          <w:vertAlign w:val="subscript"/>
        </w:rPr>
        <w:t>ном</w:t>
      </w:r>
      <w:r w:rsidRPr="00A902CA">
        <w:rPr>
          <w:rFonts w:ascii="Times New Roman" w:hAnsi="Times New Roman" w:cs="Times New Roman"/>
          <w:b/>
          <w:bCs/>
          <w:i/>
          <w:iCs/>
          <w:sz w:val="24"/>
          <w:szCs w:val="24"/>
        </w:rPr>
        <w:t>/60</w:t>
      </w:r>
      <w:r w:rsidRPr="00A902CA">
        <w:rPr>
          <w:rFonts w:ascii="Times New Roman" w:hAnsi="Times New Roman" w:cs="Times New Roman"/>
          <w:b/>
          <w:bCs/>
          <w:i/>
          <w:iCs/>
          <w:sz w:val="24"/>
          <w:szCs w:val="24"/>
          <w:lang w:val="en-US"/>
        </w:rPr>
        <w:t>η</w:t>
      </w:r>
      <w:r w:rsidRPr="00A902CA">
        <w:rPr>
          <w:rFonts w:ascii="Times New Roman" w:hAnsi="Times New Roman" w:cs="Times New Roman"/>
          <w:i/>
          <w:iCs/>
          <w:sz w:val="24"/>
          <w:szCs w:val="24"/>
        </w:rPr>
        <w:t xml:space="preserve"> – для насоса</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i/>
          <w:iCs/>
          <w:sz w:val="24"/>
          <w:szCs w:val="24"/>
        </w:rPr>
      </w:pPr>
      <w:r w:rsidRPr="00A902CA">
        <w:rPr>
          <w:rFonts w:ascii="Times New Roman" w:hAnsi="Times New Roman" w:cs="Times New Roman"/>
          <w:b/>
          <w:bCs/>
          <w:i/>
          <w:iCs/>
          <w:sz w:val="24"/>
          <w:szCs w:val="24"/>
          <w:lang w:val="en-US"/>
        </w:rPr>
        <w:t>N</w:t>
      </w:r>
      <w:r w:rsidRPr="00A902CA">
        <w:rPr>
          <w:rFonts w:ascii="Times New Roman" w:hAnsi="Times New Roman" w:cs="Times New Roman"/>
          <w:b/>
          <w:bCs/>
          <w:i/>
          <w:iCs/>
          <w:sz w:val="24"/>
          <w:szCs w:val="24"/>
        </w:rPr>
        <w:t>= ∆</w:t>
      </w:r>
      <w:r w:rsidRPr="00A902CA">
        <w:rPr>
          <w:rFonts w:ascii="Times New Roman" w:hAnsi="Times New Roman" w:cs="Times New Roman"/>
          <w:b/>
          <w:bCs/>
          <w:i/>
          <w:iCs/>
          <w:sz w:val="24"/>
          <w:szCs w:val="24"/>
          <w:lang w:val="en-US"/>
        </w:rPr>
        <w:t>pQ</w:t>
      </w:r>
      <w:r w:rsidRPr="00A902CA">
        <w:rPr>
          <w:rFonts w:ascii="Times New Roman" w:hAnsi="Times New Roman" w:cs="Times New Roman"/>
          <w:b/>
          <w:bCs/>
          <w:i/>
          <w:iCs/>
          <w:sz w:val="24"/>
          <w:szCs w:val="24"/>
        </w:rPr>
        <w:t>/60=</w:t>
      </w:r>
      <w:r w:rsidRPr="00A902CA">
        <w:rPr>
          <w:rFonts w:ascii="Times New Roman" w:hAnsi="Times New Roman" w:cs="Times New Roman"/>
          <w:b/>
          <w:bCs/>
          <w:i/>
          <w:iCs/>
          <w:sz w:val="24"/>
          <w:szCs w:val="24"/>
          <w:lang w:val="en-US"/>
        </w:rPr>
        <w:t>Mn</w:t>
      </w:r>
      <w:r w:rsidRPr="00A902CA">
        <w:rPr>
          <w:rFonts w:ascii="Times New Roman" w:hAnsi="Times New Roman" w:cs="Times New Roman"/>
          <w:b/>
          <w:bCs/>
          <w:i/>
          <w:iCs/>
          <w:sz w:val="24"/>
          <w:szCs w:val="24"/>
        </w:rPr>
        <w:t>/9552</w:t>
      </w:r>
      <w:proofErr w:type="gramStart"/>
      <w:r w:rsidRPr="00A902CA">
        <w:rPr>
          <w:rFonts w:ascii="Times New Roman" w:hAnsi="Times New Roman" w:cs="Times New Roman"/>
          <w:b/>
          <w:bCs/>
          <w:i/>
          <w:iCs/>
          <w:sz w:val="24"/>
          <w:szCs w:val="24"/>
        </w:rPr>
        <w:t>,2</w:t>
      </w:r>
      <w:proofErr w:type="gramEnd"/>
      <w:r w:rsidRPr="00A902CA">
        <w:rPr>
          <w:rFonts w:ascii="Times New Roman" w:hAnsi="Times New Roman" w:cs="Times New Roman"/>
          <w:b/>
          <w:bCs/>
          <w:i/>
          <w:iCs/>
          <w:sz w:val="24"/>
          <w:szCs w:val="24"/>
        </w:rPr>
        <w:t xml:space="preserve"> </w:t>
      </w:r>
      <w:r w:rsidRPr="00A902CA">
        <w:rPr>
          <w:rFonts w:ascii="Times New Roman" w:hAnsi="Times New Roman" w:cs="Times New Roman"/>
          <w:i/>
          <w:iCs/>
          <w:sz w:val="24"/>
          <w:szCs w:val="24"/>
        </w:rPr>
        <w:t>– для гидроматора</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w:t>
      </w:r>
      <w:r w:rsidRPr="00A902CA">
        <w:rPr>
          <w:rFonts w:ascii="Times New Roman" w:hAnsi="Times New Roman" w:cs="Times New Roman"/>
          <w:b/>
          <w:bCs/>
          <w:i/>
          <w:iCs/>
          <w:sz w:val="24"/>
          <w:szCs w:val="24"/>
        </w:rPr>
        <w:t>Шумовые характеристики</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определяются с помощью шумомеров ШУМ-1М, шумомеров 1-го и 2-го классов с полосовыми электрическими фильтрами.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Параметры вибрации</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определяются измерителями ИШВ-1, виброметрами ВМ-1, измерители шума и вибраций ВШВ-003-М2. Частотный анализ вибрационных и шумовых сигналов производится с помощью электрических фильтров ВФШ-001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Для измерения </w:t>
      </w:r>
      <w:r w:rsidRPr="00A902CA">
        <w:rPr>
          <w:rFonts w:ascii="Times New Roman" w:hAnsi="Times New Roman" w:cs="Times New Roman"/>
          <w:b/>
          <w:bCs/>
          <w:i/>
          <w:iCs/>
          <w:sz w:val="24"/>
          <w:szCs w:val="24"/>
        </w:rPr>
        <w:t>веса</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используются весы РП-1Ц-13М.</w:t>
      </w:r>
    </w:p>
    <w:p w:rsidR="000367CA" w:rsidRPr="00A902CA" w:rsidRDefault="00585AB9"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b/>
          <w:bCs/>
          <w:i/>
          <w:iCs/>
          <w:noProof/>
          <w:sz w:val="24"/>
          <w:szCs w:val="24"/>
          <w:lang w:eastAsia="ru-RU"/>
        </w:rPr>
        <w:drawing>
          <wp:anchor distT="0" distB="0" distL="114300" distR="114300" simplePos="0" relativeHeight="251731968" behindDoc="0" locked="0" layoutInCell="1" allowOverlap="1">
            <wp:simplePos x="0" y="0"/>
            <wp:positionH relativeFrom="column">
              <wp:posOffset>48895</wp:posOffset>
            </wp:positionH>
            <wp:positionV relativeFrom="paragraph">
              <wp:posOffset>177165</wp:posOffset>
            </wp:positionV>
            <wp:extent cx="2736850" cy="1821180"/>
            <wp:effectExtent l="19050" t="0" r="6350" b="0"/>
            <wp:wrapTight wrapText="bothSides">
              <wp:wrapPolygon edited="0">
                <wp:start x="-150" y="0"/>
                <wp:lineTo x="-150" y="21464"/>
                <wp:lineTo x="21650" y="21464"/>
                <wp:lineTo x="21650" y="0"/>
                <wp:lineTo x="-150" y="0"/>
              </wp:wrapPolygon>
            </wp:wrapTight>
            <wp:docPr id="6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3" cstate="print"/>
                    <a:srcRect/>
                    <a:stretch>
                      <a:fillRect/>
                    </a:stretch>
                  </pic:blipFill>
                  <pic:spPr bwMode="auto">
                    <a:xfrm>
                      <a:off x="0" y="0"/>
                      <a:ext cx="2736850" cy="1821180"/>
                    </a:xfrm>
                    <a:prstGeom prst="rect">
                      <a:avLst/>
                    </a:prstGeom>
                    <a:noFill/>
                    <a:ln w="9525">
                      <a:noFill/>
                      <a:miter lim="800000"/>
                      <a:headEnd/>
                      <a:tailEnd/>
                    </a:ln>
                  </pic:spPr>
                </pic:pic>
              </a:graphicData>
            </a:graphic>
          </wp:anchor>
        </w:drawing>
      </w:r>
      <w:r w:rsidR="000367CA" w:rsidRPr="00A902CA">
        <w:rPr>
          <w:rFonts w:ascii="Times New Roman" w:hAnsi="Times New Roman" w:cs="Times New Roman"/>
          <w:b/>
          <w:bCs/>
          <w:i/>
          <w:iCs/>
          <w:sz w:val="24"/>
          <w:szCs w:val="24"/>
        </w:rPr>
        <w:t>3. Насосы.</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Заполненный маслом насос </w:t>
      </w:r>
      <w:r w:rsidRPr="00A902CA">
        <w:rPr>
          <w:rFonts w:ascii="Times New Roman" w:hAnsi="Times New Roman" w:cs="Times New Roman"/>
          <w:i/>
          <w:iCs/>
          <w:sz w:val="24"/>
          <w:szCs w:val="24"/>
        </w:rPr>
        <w:t xml:space="preserve">10 </w:t>
      </w:r>
      <w:r w:rsidRPr="00A902CA">
        <w:rPr>
          <w:rFonts w:ascii="Times New Roman" w:hAnsi="Times New Roman" w:cs="Times New Roman"/>
          <w:sz w:val="24"/>
          <w:szCs w:val="24"/>
        </w:rPr>
        <w:t xml:space="preserve">устанавливается на стенде и нагнетает масло в напорную линию, давление в которой ограничивается клапаном </w:t>
      </w:r>
      <w:r w:rsidRPr="00A902CA">
        <w:rPr>
          <w:rFonts w:ascii="Times New Roman" w:hAnsi="Times New Roman" w:cs="Times New Roman"/>
          <w:i/>
          <w:iCs/>
          <w:sz w:val="24"/>
          <w:szCs w:val="24"/>
        </w:rPr>
        <w:t xml:space="preserve">9 </w:t>
      </w:r>
      <w:r w:rsidRPr="00A902CA">
        <w:rPr>
          <w:rFonts w:ascii="Times New Roman" w:hAnsi="Times New Roman" w:cs="Times New Roman"/>
          <w:sz w:val="24"/>
          <w:szCs w:val="24"/>
        </w:rPr>
        <w:t xml:space="preserve">и контролируется манометром </w:t>
      </w:r>
      <w:r w:rsidRPr="00A902CA">
        <w:rPr>
          <w:rFonts w:ascii="Times New Roman" w:hAnsi="Times New Roman" w:cs="Times New Roman"/>
          <w:i/>
          <w:iCs/>
          <w:sz w:val="24"/>
          <w:szCs w:val="24"/>
        </w:rPr>
        <w:t xml:space="preserve">8. </w:t>
      </w:r>
      <w:r w:rsidRPr="00A902CA">
        <w:rPr>
          <w:rFonts w:ascii="Times New Roman" w:hAnsi="Times New Roman" w:cs="Times New Roman"/>
          <w:sz w:val="24"/>
          <w:szCs w:val="24"/>
        </w:rPr>
        <w:t xml:space="preserve">Масло, прошедшее через нагрузочный дроссель 7, направляется распределителем </w:t>
      </w:r>
      <w:r w:rsidRPr="00A902CA">
        <w:rPr>
          <w:rFonts w:ascii="Times New Roman" w:hAnsi="Times New Roman" w:cs="Times New Roman"/>
          <w:i/>
          <w:iCs/>
          <w:sz w:val="24"/>
          <w:szCs w:val="24"/>
        </w:rPr>
        <w:t xml:space="preserve">5 </w:t>
      </w:r>
      <w:r w:rsidRPr="00A902CA">
        <w:rPr>
          <w:rFonts w:ascii="Times New Roman" w:hAnsi="Times New Roman" w:cs="Times New Roman"/>
          <w:sz w:val="24"/>
          <w:szCs w:val="24"/>
        </w:rPr>
        <w:t xml:space="preserve">в мерный бак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или основной 2, температура масла в котором поддерживается подогревателем </w:t>
      </w:r>
      <w:r w:rsidRPr="00A902CA">
        <w:rPr>
          <w:rFonts w:ascii="Times New Roman" w:hAnsi="Times New Roman" w:cs="Times New Roman"/>
          <w:i/>
          <w:iCs/>
          <w:sz w:val="24"/>
          <w:szCs w:val="24"/>
        </w:rPr>
        <w:t>1</w:t>
      </w:r>
      <w:r w:rsidRPr="00A902CA">
        <w:rPr>
          <w:rFonts w:ascii="Times New Roman" w:hAnsi="Times New Roman" w:cs="Times New Roman"/>
          <w:sz w:val="24"/>
          <w:szCs w:val="24"/>
        </w:rPr>
        <w:t xml:space="preserve"> или маслоохладителем </w:t>
      </w:r>
      <w:r w:rsidRPr="00A902CA">
        <w:rPr>
          <w:rFonts w:ascii="Times New Roman" w:hAnsi="Times New Roman" w:cs="Times New Roman"/>
          <w:i/>
          <w:iCs/>
          <w:sz w:val="24"/>
          <w:szCs w:val="24"/>
        </w:rPr>
        <w:t xml:space="preserve">11 и </w:t>
      </w:r>
      <w:r w:rsidRPr="00A902CA">
        <w:rPr>
          <w:rFonts w:ascii="Times New Roman" w:hAnsi="Times New Roman" w:cs="Times New Roman"/>
          <w:sz w:val="24"/>
          <w:szCs w:val="24"/>
        </w:rPr>
        <w:t xml:space="preserve">контролируется термометром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В течение 30 мин производится обкатка насоса  с минимальным давлением. Далее при температуре масла 40 — 50</w:t>
      </w:r>
      <w:proofErr w:type="gramStart"/>
      <w:r w:rsidRPr="00A902CA">
        <w:rPr>
          <w:rFonts w:ascii="Times New Roman" w:hAnsi="Times New Roman" w:cs="Times New Roman"/>
          <w:sz w:val="24"/>
          <w:szCs w:val="24"/>
        </w:rPr>
        <w:t xml:space="preserve"> °С</w:t>
      </w:r>
      <w:proofErr w:type="gramEnd"/>
      <w:r w:rsidRPr="00A902CA">
        <w:rPr>
          <w:rFonts w:ascii="Times New Roman" w:hAnsi="Times New Roman" w:cs="Times New Roman"/>
          <w:sz w:val="24"/>
          <w:szCs w:val="24"/>
        </w:rPr>
        <w:t xml:space="preserve"> и полностью закрытом дросселе 7 клапан </w:t>
      </w:r>
      <w:r w:rsidRPr="00A902CA">
        <w:rPr>
          <w:rFonts w:ascii="Times New Roman" w:hAnsi="Times New Roman" w:cs="Times New Roman"/>
          <w:i/>
          <w:iCs/>
          <w:sz w:val="24"/>
          <w:szCs w:val="24"/>
        </w:rPr>
        <w:t xml:space="preserve">9 </w:t>
      </w:r>
      <w:r w:rsidRPr="00A902CA">
        <w:rPr>
          <w:rFonts w:ascii="Times New Roman" w:hAnsi="Times New Roman" w:cs="Times New Roman"/>
          <w:sz w:val="24"/>
          <w:szCs w:val="24"/>
        </w:rPr>
        <w:t xml:space="preserve">настраивается на давление </w:t>
      </w:r>
      <w:r w:rsidRPr="00A902CA">
        <w:rPr>
          <w:rFonts w:ascii="Times New Roman" w:hAnsi="Times New Roman" w:cs="Times New Roman"/>
          <w:b/>
          <w:bCs/>
          <w:i/>
          <w:iCs/>
          <w:sz w:val="24"/>
          <w:szCs w:val="24"/>
          <w:lang w:val="en-US"/>
        </w:rPr>
        <w:t>p</w:t>
      </w:r>
      <w:r w:rsidRPr="00A902CA">
        <w:rPr>
          <w:rFonts w:ascii="Times New Roman" w:hAnsi="Times New Roman" w:cs="Times New Roman"/>
          <w:sz w:val="24"/>
          <w:szCs w:val="24"/>
          <w:vertAlign w:val="subscript"/>
        </w:rPr>
        <w:t>ном</w:t>
      </w:r>
      <w:r w:rsidRPr="00A902CA">
        <w:rPr>
          <w:rFonts w:ascii="Times New Roman" w:hAnsi="Times New Roman" w:cs="Times New Roman"/>
          <w:sz w:val="24"/>
          <w:szCs w:val="24"/>
        </w:rPr>
        <w:t xml:space="preserve"> + (0,84÷1) МПа. Затем дроссель 7 приоткрывается до уменьшения давления </w:t>
      </w:r>
      <w:proofErr w:type="gramStart"/>
      <w:r w:rsidRPr="00A902CA">
        <w:rPr>
          <w:rFonts w:ascii="Times New Roman" w:hAnsi="Times New Roman" w:cs="Times New Roman"/>
          <w:sz w:val="24"/>
          <w:szCs w:val="24"/>
        </w:rPr>
        <w:t xml:space="preserve">до </w:t>
      </w:r>
      <w:r w:rsidRPr="00A902CA">
        <w:rPr>
          <w:rFonts w:ascii="Times New Roman" w:hAnsi="Times New Roman" w:cs="Times New Roman"/>
          <w:b/>
          <w:bCs/>
          <w:i/>
          <w:iCs/>
          <w:sz w:val="24"/>
          <w:szCs w:val="24"/>
        </w:rPr>
        <w:t>р</w:t>
      </w:r>
      <w:r w:rsidRPr="00A902CA">
        <w:rPr>
          <w:rFonts w:ascii="Times New Roman" w:hAnsi="Times New Roman" w:cs="Times New Roman"/>
          <w:sz w:val="24"/>
          <w:szCs w:val="24"/>
          <w:vertAlign w:val="subscript"/>
        </w:rPr>
        <w:t>ном</w:t>
      </w:r>
      <w:proofErr w:type="gramEnd"/>
      <w:r w:rsidRPr="00A902CA">
        <w:rPr>
          <w:rFonts w:ascii="Times New Roman" w:hAnsi="Times New Roman" w:cs="Times New Roman"/>
          <w:sz w:val="24"/>
          <w:szCs w:val="24"/>
        </w:rPr>
        <w:t xml:space="preserve">. Распределитель 5 переключается вправо, и масло начинает поступать в мерный бак. По истечении контрольного времени (≥ 20 с) распределитель </w:t>
      </w:r>
      <w:r w:rsidRPr="00A902CA">
        <w:rPr>
          <w:rFonts w:ascii="Times New Roman" w:hAnsi="Times New Roman" w:cs="Times New Roman"/>
          <w:i/>
          <w:iCs/>
          <w:sz w:val="24"/>
          <w:szCs w:val="24"/>
        </w:rPr>
        <w:t xml:space="preserve">5 </w:t>
      </w:r>
      <w:r w:rsidRPr="00A902CA">
        <w:rPr>
          <w:rFonts w:ascii="Times New Roman" w:hAnsi="Times New Roman" w:cs="Times New Roman"/>
          <w:sz w:val="24"/>
          <w:szCs w:val="24"/>
        </w:rPr>
        <w:t xml:space="preserve">возвращается в исходное положение и определяется количество масла в мерном баке. Разделив это количество на контрольное время, получают подачу насоса </w:t>
      </w:r>
      <w:r w:rsidRPr="00A902CA">
        <w:rPr>
          <w:rFonts w:ascii="Times New Roman" w:hAnsi="Times New Roman" w:cs="Times New Roman"/>
          <w:b/>
          <w:bCs/>
          <w:i/>
          <w:iCs/>
          <w:sz w:val="24"/>
          <w:szCs w:val="24"/>
          <w:lang w:val="en-US"/>
        </w:rPr>
        <w:t>Q</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при давлении </w:t>
      </w:r>
      <w:r w:rsidRPr="00A902CA">
        <w:rPr>
          <w:rFonts w:ascii="Times New Roman" w:hAnsi="Times New Roman" w:cs="Times New Roman"/>
          <w:b/>
          <w:bCs/>
          <w:i/>
          <w:iCs/>
          <w:sz w:val="24"/>
          <w:szCs w:val="24"/>
        </w:rPr>
        <w:t>р</w:t>
      </w:r>
      <w:r w:rsidRPr="00A902CA">
        <w:rPr>
          <w:rFonts w:ascii="Times New Roman" w:hAnsi="Times New Roman" w:cs="Times New Roman"/>
          <w:sz w:val="24"/>
          <w:szCs w:val="24"/>
          <w:vertAlign w:val="subscript"/>
        </w:rPr>
        <w:t>ном</w:t>
      </w:r>
      <w:r w:rsidRPr="00A902CA">
        <w:rPr>
          <w:rFonts w:ascii="Times New Roman" w:hAnsi="Times New Roman" w:cs="Times New Roman"/>
          <w:sz w:val="24"/>
          <w:szCs w:val="24"/>
        </w:rPr>
        <w:t xml:space="preserve">. Масло из мерного бака через кран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сливается в основной, после чего кран вновь перекрывается. Аналогичным методом определяется подача насоса </w:t>
      </w:r>
      <w:r w:rsidRPr="00A902CA">
        <w:rPr>
          <w:rFonts w:ascii="Times New Roman" w:hAnsi="Times New Roman" w:cs="Times New Roman"/>
          <w:b/>
          <w:bCs/>
          <w:i/>
          <w:iCs/>
          <w:sz w:val="24"/>
          <w:szCs w:val="24"/>
          <w:lang w:val="en-US"/>
        </w:rPr>
        <w:t>Q</w:t>
      </w:r>
      <w:r w:rsidRPr="00A902CA">
        <w:rPr>
          <w:rFonts w:ascii="Times New Roman" w:hAnsi="Times New Roman" w:cs="Times New Roman"/>
          <w:sz w:val="24"/>
          <w:szCs w:val="24"/>
          <w:vertAlign w:val="subscript"/>
        </w:rPr>
        <w:t>о</w:t>
      </w:r>
      <w:r w:rsidRPr="00A902CA">
        <w:rPr>
          <w:rFonts w:ascii="Times New Roman" w:hAnsi="Times New Roman" w:cs="Times New Roman"/>
          <w:sz w:val="24"/>
          <w:szCs w:val="24"/>
        </w:rPr>
        <w:t xml:space="preserve"> при полностью открытом дросселе 7, когда насос работает практически без давления (не более 0,2 — 0,3 МПа), причем в режимах с давлением </w:t>
      </w:r>
      <w:r w:rsidRPr="00A902CA">
        <w:rPr>
          <w:rFonts w:ascii="Times New Roman" w:hAnsi="Times New Roman" w:cs="Times New Roman"/>
          <w:b/>
          <w:bCs/>
          <w:i/>
          <w:iCs/>
          <w:sz w:val="24"/>
          <w:szCs w:val="24"/>
        </w:rPr>
        <w:t>р</w:t>
      </w:r>
      <w:r w:rsidRPr="00A902CA">
        <w:rPr>
          <w:rFonts w:ascii="Times New Roman" w:hAnsi="Times New Roman" w:cs="Times New Roman"/>
          <w:sz w:val="24"/>
          <w:szCs w:val="24"/>
          <w:vertAlign w:val="subscript"/>
        </w:rPr>
        <w:t>ном</w:t>
      </w:r>
      <w:r w:rsidRPr="00A902CA">
        <w:rPr>
          <w:rFonts w:ascii="Times New Roman" w:hAnsi="Times New Roman" w:cs="Times New Roman"/>
          <w:sz w:val="24"/>
          <w:szCs w:val="24"/>
        </w:rPr>
        <w:t xml:space="preserve"> и без давления тахометром измеряются частоты вращения приводного электродвигателя </w:t>
      </w:r>
      <w:proofErr w:type="gramStart"/>
      <w:r w:rsidRPr="00A902CA">
        <w:rPr>
          <w:rFonts w:ascii="Times New Roman" w:hAnsi="Times New Roman" w:cs="Times New Roman"/>
          <w:b/>
          <w:bCs/>
          <w:i/>
          <w:iCs/>
          <w:sz w:val="24"/>
          <w:szCs w:val="24"/>
        </w:rPr>
        <w:t>п</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w:t>
      </w:r>
      <w:r w:rsidRPr="00A902CA">
        <w:rPr>
          <w:rFonts w:ascii="Times New Roman" w:hAnsi="Times New Roman" w:cs="Times New Roman"/>
          <w:b/>
          <w:bCs/>
          <w:i/>
          <w:iCs/>
          <w:sz w:val="24"/>
          <w:szCs w:val="24"/>
        </w:rPr>
        <w:t>п</w:t>
      </w:r>
      <w:r w:rsidRPr="00A902CA">
        <w:rPr>
          <w:rFonts w:ascii="Times New Roman" w:hAnsi="Times New Roman" w:cs="Times New Roman"/>
          <w:i/>
          <w:iCs/>
          <w:sz w:val="24"/>
          <w:szCs w:val="24"/>
          <w:vertAlign w:val="subscript"/>
        </w:rPr>
        <w:t>0</w:t>
      </w:r>
      <w:r w:rsidRPr="00A902CA">
        <w:rPr>
          <w:rFonts w:ascii="Times New Roman" w:hAnsi="Times New Roman" w:cs="Times New Roman"/>
          <w:sz w:val="24"/>
          <w:szCs w:val="24"/>
        </w:rPr>
        <w:t xml:space="preserve">. При номинальном режиме работы дополнительно определяется мощность </w:t>
      </w:r>
      <w:proofErr w:type="gramStart"/>
      <w:r w:rsidRPr="00A902CA">
        <w:rPr>
          <w:rFonts w:ascii="Times New Roman" w:hAnsi="Times New Roman" w:cs="Times New Roman"/>
          <w:b/>
          <w:bCs/>
          <w:i/>
          <w:iCs/>
          <w:sz w:val="24"/>
          <w:szCs w:val="24"/>
          <w:lang w:val="en-US"/>
        </w:rPr>
        <w:t>N</w:t>
      </w:r>
      <w:proofErr w:type="gramEnd"/>
      <w:r w:rsidRPr="00A902CA">
        <w:rPr>
          <w:rFonts w:ascii="Times New Roman" w:hAnsi="Times New Roman" w:cs="Times New Roman"/>
          <w:sz w:val="24"/>
          <w:szCs w:val="24"/>
          <w:vertAlign w:val="subscript"/>
        </w:rPr>
        <w:t>эл</w:t>
      </w:r>
      <w:r w:rsidRPr="00A902CA">
        <w:rPr>
          <w:rFonts w:ascii="Times New Roman" w:hAnsi="Times New Roman" w:cs="Times New Roman"/>
          <w:sz w:val="24"/>
          <w:szCs w:val="24"/>
        </w:rPr>
        <w:t>, потребляемая приводным электродвигателем. На основании эксперимента определяются полный и объемный КПД насоса:</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2019300" cy="469900"/>
            <wp:effectExtent l="19050" t="0" r="0" b="0"/>
            <wp:docPr id="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cstate="print"/>
                    <a:srcRect/>
                    <a:stretch>
                      <a:fillRect/>
                    </a:stretch>
                  </pic:blipFill>
                  <pic:spPr bwMode="auto">
                    <a:xfrm>
                      <a:off x="0" y="0"/>
                      <a:ext cx="2019300" cy="469900"/>
                    </a:xfrm>
                    <a:prstGeom prst="rect">
                      <a:avLst/>
                    </a:prstGeom>
                    <a:noFill/>
                    <a:ln w="9525">
                      <a:noFill/>
                      <a:miter lim="800000"/>
                      <a:headEnd/>
                      <a:tailEnd/>
                    </a:ln>
                  </pic:spPr>
                </pic:pic>
              </a:graphicData>
            </a:graphic>
          </wp:inline>
        </w:drawing>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где η</w:t>
      </w:r>
      <w:r w:rsidRPr="00A902CA">
        <w:rPr>
          <w:rFonts w:ascii="Times New Roman" w:hAnsi="Times New Roman" w:cs="Times New Roman"/>
          <w:smallCaps/>
          <w:sz w:val="24"/>
          <w:szCs w:val="24"/>
          <w:vertAlign w:val="subscript"/>
        </w:rPr>
        <w:t>эл</w:t>
      </w:r>
      <w:r w:rsidRPr="00A902CA">
        <w:rPr>
          <w:rFonts w:ascii="Times New Roman" w:hAnsi="Times New Roman" w:cs="Times New Roman"/>
          <w:smallCaps/>
          <w:sz w:val="24"/>
          <w:szCs w:val="24"/>
        </w:rPr>
        <w:t xml:space="preserve"> </w:t>
      </w:r>
      <w:r w:rsidRPr="00A902CA">
        <w:rPr>
          <w:rFonts w:ascii="Times New Roman" w:hAnsi="Times New Roman" w:cs="Times New Roman"/>
          <w:sz w:val="24"/>
          <w:szCs w:val="24"/>
        </w:rPr>
        <w:t xml:space="preserve">— КПД электродвигателя </w:t>
      </w:r>
      <w:r w:rsidRPr="00A902CA">
        <w:rPr>
          <w:rFonts w:ascii="Times New Roman" w:hAnsi="Times New Roman" w:cs="Times New Roman"/>
          <w:i/>
          <w:iCs/>
          <w:sz w:val="24"/>
          <w:szCs w:val="24"/>
        </w:rPr>
        <w:t>(</w:t>
      </w:r>
      <w:proofErr w:type="gramStart"/>
      <w:r w:rsidRPr="00A902CA">
        <w:rPr>
          <w:rFonts w:ascii="Times New Roman" w:hAnsi="Times New Roman" w:cs="Times New Roman"/>
          <w:b/>
          <w:bCs/>
          <w:i/>
          <w:iCs/>
          <w:sz w:val="24"/>
          <w:szCs w:val="24"/>
        </w:rPr>
        <w:t>р</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МПа, </w:t>
      </w:r>
      <w:r w:rsidRPr="00A902CA">
        <w:rPr>
          <w:rFonts w:ascii="Times New Roman" w:hAnsi="Times New Roman" w:cs="Times New Roman"/>
          <w:b/>
          <w:bCs/>
          <w:i/>
          <w:iCs/>
          <w:sz w:val="24"/>
          <w:szCs w:val="24"/>
          <w:lang w:val="en-US"/>
        </w:rPr>
        <w:t>Q</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л/мин; </w:t>
      </w:r>
      <w:r w:rsidRPr="00A902CA">
        <w:rPr>
          <w:rFonts w:ascii="Times New Roman" w:hAnsi="Times New Roman" w:cs="Times New Roman"/>
          <w:b/>
          <w:bCs/>
          <w:i/>
          <w:iCs/>
          <w:sz w:val="24"/>
          <w:szCs w:val="24"/>
          <w:lang w:val="en-US"/>
        </w:rPr>
        <w:t>N</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кВт, </w:t>
      </w:r>
      <w:r w:rsidRPr="00A902CA">
        <w:rPr>
          <w:rFonts w:ascii="Times New Roman" w:hAnsi="Times New Roman" w:cs="Times New Roman"/>
          <w:b/>
          <w:bCs/>
          <w:i/>
          <w:iCs/>
          <w:sz w:val="24"/>
          <w:szCs w:val="24"/>
        </w:rPr>
        <w:t>п</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об/мин), которые сравниваются с указанными в паспорте. В процессе испытаний контролируются также шум насоса, пульсации давления, наружные утечки и наличие пены на поверхности масла в баке.</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4. Гидромоторы.</w:t>
      </w:r>
      <w:r w:rsidRPr="00A902CA">
        <w:rPr>
          <w:rFonts w:ascii="Times New Roman" w:hAnsi="Times New Roman" w:cs="Times New Roman"/>
          <w:sz w:val="24"/>
          <w:szCs w:val="24"/>
        </w:rPr>
        <w:t xml:space="preserve"> </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Испытательный стенд (рис.</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содержит бак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термометр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регулируемый насос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предохранительный клапан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мензурку </w:t>
      </w:r>
      <w:r w:rsidRPr="00A902CA">
        <w:rPr>
          <w:rFonts w:ascii="Times New Roman" w:hAnsi="Times New Roman" w:cs="Times New Roman"/>
          <w:i/>
          <w:iCs/>
          <w:sz w:val="24"/>
          <w:szCs w:val="24"/>
        </w:rPr>
        <w:t xml:space="preserve">5 </w:t>
      </w:r>
      <w:r w:rsidRPr="00A902CA">
        <w:rPr>
          <w:rFonts w:ascii="Times New Roman" w:hAnsi="Times New Roman" w:cs="Times New Roman"/>
          <w:sz w:val="24"/>
          <w:szCs w:val="24"/>
        </w:rPr>
        <w:t xml:space="preserve">для измерения утечек, манометры б и 7, порошковый тормоз </w:t>
      </w:r>
      <w:r w:rsidRPr="00A902CA">
        <w:rPr>
          <w:rFonts w:ascii="Times New Roman" w:hAnsi="Times New Roman" w:cs="Times New Roman"/>
          <w:i/>
          <w:iCs/>
          <w:sz w:val="24"/>
          <w:szCs w:val="24"/>
        </w:rPr>
        <w:t xml:space="preserve">9 </w:t>
      </w:r>
      <w:r w:rsidRPr="00A902CA">
        <w:rPr>
          <w:rFonts w:ascii="Times New Roman" w:hAnsi="Times New Roman" w:cs="Times New Roman"/>
          <w:sz w:val="24"/>
          <w:szCs w:val="24"/>
        </w:rPr>
        <w:t xml:space="preserve">типа </w:t>
      </w:r>
      <w:proofErr w:type="gramStart"/>
      <w:r w:rsidRPr="00A902CA">
        <w:rPr>
          <w:rFonts w:ascii="Times New Roman" w:hAnsi="Times New Roman" w:cs="Times New Roman"/>
          <w:sz w:val="24"/>
          <w:szCs w:val="24"/>
        </w:rPr>
        <w:t>ПТ</w:t>
      </w:r>
      <w:proofErr w:type="gramEnd"/>
      <w:r w:rsidRPr="00A902CA">
        <w:rPr>
          <w:rFonts w:ascii="Times New Roman" w:hAnsi="Times New Roman" w:cs="Times New Roman"/>
          <w:sz w:val="24"/>
          <w:szCs w:val="24"/>
        </w:rPr>
        <w:t xml:space="preserve"> , тахометр </w:t>
      </w:r>
      <w:r w:rsidRPr="00A902CA">
        <w:rPr>
          <w:rFonts w:ascii="Times New Roman" w:hAnsi="Times New Roman" w:cs="Times New Roman"/>
          <w:i/>
          <w:iCs/>
          <w:sz w:val="24"/>
          <w:szCs w:val="24"/>
        </w:rPr>
        <w:t xml:space="preserve">10, </w:t>
      </w:r>
      <w:r w:rsidRPr="00A902CA">
        <w:rPr>
          <w:rFonts w:ascii="Times New Roman" w:hAnsi="Times New Roman" w:cs="Times New Roman"/>
          <w:sz w:val="24"/>
          <w:szCs w:val="24"/>
        </w:rPr>
        <w:t xml:space="preserve">мерный бак </w:t>
      </w:r>
      <w:r w:rsidRPr="00A902CA">
        <w:rPr>
          <w:rFonts w:ascii="Times New Roman" w:hAnsi="Times New Roman" w:cs="Times New Roman"/>
          <w:i/>
          <w:iCs/>
          <w:sz w:val="24"/>
          <w:szCs w:val="24"/>
        </w:rPr>
        <w:t xml:space="preserve">11 с </w:t>
      </w:r>
      <w:r w:rsidRPr="00A902CA">
        <w:rPr>
          <w:rFonts w:ascii="Times New Roman" w:hAnsi="Times New Roman" w:cs="Times New Roman"/>
          <w:sz w:val="24"/>
          <w:szCs w:val="24"/>
        </w:rPr>
        <w:t xml:space="preserve">краном </w:t>
      </w:r>
      <w:r w:rsidRPr="00A902CA">
        <w:rPr>
          <w:rFonts w:ascii="Times New Roman" w:hAnsi="Times New Roman" w:cs="Times New Roman"/>
          <w:i/>
          <w:iCs/>
          <w:sz w:val="24"/>
          <w:szCs w:val="24"/>
        </w:rPr>
        <w:t xml:space="preserve">12 </w:t>
      </w:r>
      <w:r w:rsidRPr="00A902CA">
        <w:rPr>
          <w:rFonts w:ascii="Times New Roman" w:hAnsi="Times New Roman" w:cs="Times New Roman"/>
          <w:sz w:val="24"/>
          <w:szCs w:val="24"/>
        </w:rPr>
        <w:t xml:space="preserve">для слива масла, распределитель </w:t>
      </w:r>
      <w:r w:rsidRPr="00A902CA">
        <w:rPr>
          <w:rFonts w:ascii="Times New Roman" w:hAnsi="Times New Roman" w:cs="Times New Roman"/>
          <w:i/>
          <w:iCs/>
          <w:sz w:val="24"/>
          <w:szCs w:val="24"/>
        </w:rPr>
        <w:t xml:space="preserve">13 </w:t>
      </w:r>
      <w:r w:rsidRPr="00A902CA">
        <w:rPr>
          <w:rFonts w:ascii="Times New Roman" w:hAnsi="Times New Roman" w:cs="Times New Roman"/>
          <w:sz w:val="24"/>
          <w:szCs w:val="24"/>
        </w:rPr>
        <w:t xml:space="preserve">и подпорный клапан </w:t>
      </w:r>
      <w:r w:rsidRPr="00A902CA">
        <w:rPr>
          <w:rFonts w:ascii="Times New Roman" w:hAnsi="Times New Roman" w:cs="Times New Roman"/>
          <w:i/>
          <w:iCs/>
          <w:sz w:val="24"/>
          <w:szCs w:val="24"/>
        </w:rPr>
        <w:t xml:space="preserve">14. </w:t>
      </w:r>
      <w:proofErr w:type="gramStart"/>
      <w:r w:rsidRPr="00A902CA">
        <w:rPr>
          <w:rFonts w:ascii="Times New Roman" w:hAnsi="Times New Roman" w:cs="Times New Roman"/>
          <w:sz w:val="24"/>
          <w:szCs w:val="24"/>
        </w:rPr>
        <w:t xml:space="preserve">На стенде определяются отдаваемая испытываемым гидромотором </w:t>
      </w:r>
      <w:r w:rsidRPr="00A902CA">
        <w:rPr>
          <w:rFonts w:ascii="Times New Roman" w:hAnsi="Times New Roman" w:cs="Times New Roman"/>
          <w:i/>
          <w:iCs/>
          <w:sz w:val="24"/>
          <w:szCs w:val="24"/>
        </w:rPr>
        <w:t xml:space="preserve">8 </w:t>
      </w:r>
      <w:r w:rsidRPr="00A902CA">
        <w:rPr>
          <w:rFonts w:ascii="Times New Roman" w:hAnsi="Times New Roman" w:cs="Times New Roman"/>
          <w:sz w:val="24"/>
          <w:szCs w:val="24"/>
        </w:rPr>
        <w:t xml:space="preserve">мощность </w:t>
      </w:r>
      <w:r w:rsidRPr="00A902CA">
        <w:rPr>
          <w:rFonts w:ascii="Times New Roman" w:hAnsi="Times New Roman" w:cs="Times New Roman"/>
          <w:b/>
          <w:bCs/>
          <w:i/>
          <w:iCs/>
          <w:sz w:val="24"/>
          <w:szCs w:val="24"/>
          <w:lang w:val="en-US"/>
        </w:rPr>
        <w:t>N</w:t>
      </w:r>
      <w:r w:rsidRPr="00A902CA">
        <w:rPr>
          <w:rFonts w:ascii="Times New Roman" w:hAnsi="Times New Roman" w:cs="Times New Roman"/>
          <w:i/>
          <w:iCs/>
          <w:sz w:val="24"/>
          <w:szCs w:val="24"/>
          <w:vertAlign w:val="subscript"/>
        </w:rPr>
        <w:t>отд</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(кВт), потребляемая мощность </w:t>
      </w:r>
      <w:r w:rsidRPr="00A902CA">
        <w:rPr>
          <w:rFonts w:ascii="Times New Roman" w:hAnsi="Times New Roman" w:cs="Times New Roman"/>
          <w:b/>
          <w:bCs/>
          <w:i/>
          <w:iCs/>
          <w:sz w:val="24"/>
          <w:szCs w:val="24"/>
          <w:lang w:val="en-US"/>
        </w:rPr>
        <w:t>N</w:t>
      </w:r>
      <w:r w:rsidRPr="00A902CA">
        <w:rPr>
          <w:rFonts w:ascii="Times New Roman" w:hAnsi="Times New Roman" w:cs="Times New Roman"/>
          <w:i/>
          <w:iCs/>
          <w:sz w:val="24"/>
          <w:szCs w:val="24"/>
          <w:vertAlign w:val="subscript"/>
        </w:rPr>
        <w:t>п</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(кВт), расход масла </w:t>
      </w:r>
      <w:r w:rsidRPr="00A902CA">
        <w:rPr>
          <w:rFonts w:ascii="Times New Roman" w:hAnsi="Times New Roman" w:cs="Times New Roman"/>
          <w:b/>
          <w:bCs/>
          <w:i/>
          <w:iCs/>
          <w:sz w:val="24"/>
          <w:szCs w:val="24"/>
          <w:lang w:val="en-US"/>
        </w:rPr>
        <w:t>Q</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(л/мин) и частота вращения </w:t>
      </w:r>
      <w:r w:rsidRPr="00A902CA">
        <w:rPr>
          <w:rFonts w:ascii="Times New Roman" w:hAnsi="Times New Roman" w:cs="Times New Roman"/>
          <w:b/>
          <w:bCs/>
          <w:sz w:val="24"/>
          <w:szCs w:val="24"/>
          <w:lang w:val="en-US"/>
        </w:rPr>
        <w:t>n</w:t>
      </w:r>
      <w:r w:rsidRPr="00A902CA">
        <w:rPr>
          <w:rFonts w:ascii="Times New Roman" w:hAnsi="Times New Roman" w:cs="Times New Roman"/>
          <w:sz w:val="24"/>
          <w:szCs w:val="24"/>
        </w:rPr>
        <w:t xml:space="preserve"> (об/мин) под нагрузкой M(Н-м), создаваемой порошковым тормозом, расход масла </w:t>
      </w:r>
      <w:r w:rsidRPr="00A902CA">
        <w:rPr>
          <w:rFonts w:ascii="Times New Roman" w:hAnsi="Times New Roman" w:cs="Times New Roman"/>
          <w:b/>
          <w:bCs/>
          <w:i/>
          <w:iCs/>
          <w:sz w:val="24"/>
          <w:szCs w:val="24"/>
          <w:lang w:val="en-US"/>
        </w:rPr>
        <w:t>Q</w:t>
      </w:r>
      <w:r w:rsidRPr="00A902CA">
        <w:rPr>
          <w:rFonts w:ascii="Times New Roman" w:hAnsi="Times New Roman" w:cs="Times New Roman"/>
          <w:sz w:val="24"/>
          <w:szCs w:val="24"/>
          <w:vertAlign w:val="subscript"/>
        </w:rPr>
        <w:t>0</w:t>
      </w:r>
      <w:r w:rsidRPr="00A902CA">
        <w:rPr>
          <w:rFonts w:ascii="Times New Roman" w:hAnsi="Times New Roman" w:cs="Times New Roman"/>
          <w:sz w:val="24"/>
          <w:szCs w:val="24"/>
        </w:rPr>
        <w:t xml:space="preserve"> и частота вращения </w:t>
      </w:r>
      <w:r w:rsidRPr="00A902CA">
        <w:rPr>
          <w:rFonts w:ascii="Times New Roman" w:hAnsi="Times New Roman" w:cs="Times New Roman"/>
          <w:b/>
          <w:bCs/>
          <w:i/>
          <w:iCs/>
          <w:sz w:val="24"/>
          <w:szCs w:val="24"/>
          <w:lang w:val="en-US"/>
        </w:rPr>
        <w:t>n</w:t>
      </w:r>
      <w:r w:rsidRPr="00A902CA">
        <w:rPr>
          <w:rFonts w:ascii="Times New Roman" w:hAnsi="Times New Roman" w:cs="Times New Roman"/>
          <w:sz w:val="24"/>
          <w:szCs w:val="24"/>
          <w:vertAlign w:val="subscript"/>
        </w:rPr>
        <w:t>0</w:t>
      </w:r>
      <w:r w:rsidRPr="00A902CA">
        <w:rPr>
          <w:rFonts w:ascii="Times New Roman" w:hAnsi="Times New Roman" w:cs="Times New Roman"/>
          <w:sz w:val="24"/>
          <w:szCs w:val="24"/>
        </w:rPr>
        <w:t xml:space="preserve"> без нагрузки, а также давления (МПа) в напорной </w:t>
      </w:r>
      <w:r w:rsidRPr="00A902CA">
        <w:rPr>
          <w:rFonts w:ascii="Times New Roman" w:hAnsi="Times New Roman" w:cs="Times New Roman"/>
          <w:i/>
          <w:iCs/>
          <w:sz w:val="24"/>
          <w:szCs w:val="24"/>
        </w:rPr>
        <w:t>(</w:t>
      </w:r>
      <w:r w:rsidRPr="00A902CA">
        <w:rPr>
          <w:rFonts w:ascii="Times New Roman" w:hAnsi="Times New Roman" w:cs="Times New Roman"/>
          <w:b/>
          <w:bCs/>
          <w:i/>
          <w:iCs/>
          <w:sz w:val="24"/>
          <w:szCs w:val="24"/>
        </w:rPr>
        <w:t>р</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сливной </w:t>
      </w:r>
      <w:r w:rsidRPr="00A902CA">
        <w:rPr>
          <w:rFonts w:ascii="Times New Roman" w:hAnsi="Times New Roman" w:cs="Times New Roman"/>
          <w:i/>
          <w:iCs/>
          <w:sz w:val="24"/>
          <w:szCs w:val="24"/>
        </w:rPr>
        <w:t>(</w:t>
      </w:r>
      <w:r w:rsidRPr="00A902CA">
        <w:rPr>
          <w:rFonts w:ascii="Times New Roman" w:hAnsi="Times New Roman" w:cs="Times New Roman"/>
          <w:b/>
          <w:bCs/>
          <w:i/>
          <w:iCs/>
          <w:sz w:val="24"/>
          <w:szCs w:val="24"/>
        </w:rPr>
        <w:t>р</w:t>
      </w:r>
      <w:r w:rsidRPr="00A902CA">
        <w:rPr>
          <w:rFonts w:ascii="Times New Roman" w:hAnsi="Times New Roman" w:cs="Times New Roman"/>
          <w:b/>
          <w:bCs/>
          <w:i/>
          <w:iCs/>
          <w:sz w:val="24"/>
          <w:szCs w:val="24"/>
          <w:vertAlign w:val="subscript"/>
        </w:rPr>
        <w:t>сл</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линиях.</w:t>
      </w:r>
      <w:proofErr w:type="gramEnd"/>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lastRenderedPageBreak/>
        <w:drawing>
          <wp:anchor distT="0" distB="0" distL="114300" distR="114300" simplePos="0" relativeHeight="251732992" behindDoc="0" locked="0" layoutInCell="1" allowOverlap="1">
            <wp:simplePos x="0" y="0"/>
            <wp:positionH relativeFrom="column">
              <wp:posOffset>90170</wp:posOffset>
            </wp:positionH>
            <wp:positionV relativeFrom="paragraph">
              <wp:posOffset>1270</wp:posOffset>
            </wp:positionV>
            <wp:extent cx="3444875" cy="2105025"/>
            <wp:effectExtent l="19050" t="0" r="3175" b="0"/>
            <wp:wrapTight wrapText="bothSides">
              <wp:wrapPolygon edited="0">
                <wp:start x="-119" y="0"/>
                <wp:lineTo x="-119" y="21502"/>
                <wp:lineTo x="21620" y="21502"/>
                <wp:lineTo x="21620" y="0"/>
                <wp:lineTo x="-119" y="0"/>
              </wp:wrapPolygon>
            </wp:wrapTight>
            <wp:docPr id="6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5" cstate="print"/>
                    <a:srcRect/>
                    <a:stretch>
                      <a:fillRect/>
                    </a:stretch>
                  </pic:blipFill>
                  <pic:spPr bwMode="auto">
                    <a:xfrm>
                      <a:off x="0" y="0"/>
                      <a:ext cx="3444875" cy="2105025"/>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Полный и объемный КПД рассчитывают по следующим формулам:</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828800" cy="469900"/>
            <wp:effectExtent l="19050" t="0" r="0" b="0"/>
            <wp:docPr id="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6" cstate="print"/>
                    <a:srcRect/>
                    <a:stretch>
                      <a:fillRect/>
                    </a:stretch>
                  </pic:blipFill>
                  <pic:spPr bwMode="auto">
                    <a:xfrm>
                      <a:off x="0" y="0"/>
                      <a:ext cx="1828800" cy="469900"/>
                    </a:xfrm>
                    <a:prstGeom prst="rect">
                      <a:avLst/>
                    </a:prstGeom>
                    <a:noFill/>
                    <a:ln w="9525">
                      <a:noFill/>
                      <a:miter lim="800000"/>
                      <a:headEnd/>
                      <a:tailEnd/>
                    </a:ln>
                  </pic:spPr>
                </pic:pic>
              </a:graphicData>
            </a:graphic>
          </wp:inline>
        </w:drawing>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r w:rsidRPr="00A902CA">
        <w:rPr>
          <w:rFonts w:ascii="Times New Roman" w:hAnsi="Times New Roman" w:cs="Times New Roman"/>
          <w:b/>
          <w:bCs/>
          <w:i/>
          <w:iCs/>
          <w:sz w:val="24"/>
          <w:szCs w:val="24"/>
          <w:lang w:val="en-US"/>
        </w:rPr>
        <w:t>N</w:t>
      </w:r>
      <w:r w:rsidRPr="00A902CA">
        <w:rPr>
          <w:rFonts w:ascii="Times New Roman" w:hAnsi="Times New Roman" w:cs="Times New Roman"/>
          <w:sz w:val="24"/>
          <w:szCs w:val="24"/>
          <w:vertAlign w:val="subscript"/>
        </w:rPr>
        <w:t>отд</w:t>
      </w:r>
      <w:r w:rsidRPr="00A902CA">
        <w:rPr>
          <w:rFonts w:ascii="Times New Roman" w:hAnsi="Times New Roman" w:cs="Times New Roman"/>
          <w:sz w:val="24"/>
          <w:szCs w:val="24"/>
        </w:rPr>
        <w:t xml:space="preserve"> = М∙</w:t>
      </w:r>
      <w:r w:rsidRPr="00A902CA">
        <w:rPr>
          <w:rFonts w:ascii="Times New Roman" w:hAnsi="Times New Roman" w:cs="Times New Roman"/>
          <w:sz w:val="24"/>
          <w:szCs w:val="24"/>
          <w:lang w:val="en-US"/>
        </w:rPr>
        <w:t>n</w:t>
      </w:r>
      <w:r w:rsidRPr="00A902CA">
        <w:rPr>
          <w:rFonts w:ascii="Times New Roman" w:hAnsi="Times New Roman" w:cs="Times New Roman"/>
          <w:sz w:val="24"/>
          <w:szCs w:val="24"/>
        </w:rPr>
        <w:t xml:space="preserve">/9552,2 и </w:t>
      </w:r>
      <w:r w:rsidRPr="00A902CA">
        <w:rPr>
          <w:rFonts w:ascii="Times New Roman" w:hAnsi="Times New Roman" w:cs="Times New Roman"/>
          <w:b/>
          <w:bCs/>
          <w:i/>
          <w:iCs/>
          <w:sz w:val="24"/>
          <w:szCs w:val="24"/>
          <w:lang w:val="en-US"/>
        </w:rPr>
        <w:t>N</w:t>
      </w:r>
      <w:r w:rsidRPr="00A902CA">
        <w:rPr>
          <w:rFonts w:ascii="Times New Roman" w:hAnsi="Times New Roman" w:cs="Times New Roman"/>
          <w:sz w:val="24"/>
          <w:szCs w:val="24"/>
          <w:vertAlign w:val="subscript"/>
        </w:rPr>
        <w:t>п</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w:t>
      </w:r>
      <w:proofErr w:type="gramStart"/>
      <w:r w:rsidRPr="00A902CA">
        <w:rPr>
          <w:rFonts w:ascii="Times New Roman" w:hAnsi="Times New Roman" w:cs="Times New Roman"/>
          <w:b/>
          <w:bCs/>
          <w:i/>
          <w:iCs/>
          <w:sz w:val="24"/>
          <w:szCs w:val="24"/>
        </w:rPr>
        <w:t>р</w:t>
      </w:r>
      <w:proofErr w:type="gramEnd"/>
      <w:r w:rsidRPr="00A902CA">
        <w:rPr>
          <w:rFonts w:ascii="Times New Roman" w:hAnsi="Times New Roman" w:cs="Times New Roman"/>
          <w:b/>
          <w:bCs/>
          <w:i/>
          <w:iCs/>
          <w:sz w:val="24"/>
          <w:szCs w:val="24"/>
        </w:rPr>
        <w:t xml:space="preserve"> </w:t>
      </w:r>
      <w:r w:rsidRPr="00A902CA">
        <w:rPr>
          <w:rFonts w:ascii="Times New Roman" w:hAnsi="Times New Roman" w:cs="Times New Roman"/>
          <w:b/>
          <w:bCs/>
          <w:sz w:val="24"/>
          <w:szCs w:val="24"/>
        </w:rPr>
        <w:t xml:space="preserve">- </w:t>
      </w:r>
      <w:r w:rsidRPr="00A902CA">
        <w:rPr>
          <w:rFonts w:ascii="Times New Roman" w:hAnsi="Times New Roman" w:cs="Times New Roman"/>
          <w:b/>
          <w:bCs/>
          <w:i/>
          <w:iCs/>
          <w:sz w:val="24"/>
          <w:szCs w:val="24"/>
          <w:lang w:val="en-US"/>
        </w:rPr>
        <w:t>p</w:t>
      </w:r>
      <w:r w:rsidRPr="00A902CA">
        <w:rPr>
          <w:rFonts w:ascii="Times New Roman" w:hAnsi="Times New Roman" w:cs="Times New Roman"/>
          <w:b/>
          <w:bCs/>
          <w:i/>
          <w:iCs/>
          <w:sz w:val="24"/>
          <w:szCs w:val="24"/>
          <w:vertAlign w:val="subscript"/>
        </w:rPr>
        <w:t>сл</w:t>
      </w:r>
      <w:r w:rsidRPr="00A902CA">
        <w:rPr>
          <w:rFonts w:ascii="Times New Roman" w:hAnsi="Times New Roman" w:cs="Times New Roman"/>
          <w:i/>
          <w:iCs/>
          <w:sz w:val="24"/>
          <w:szCs w:val="24"/>
        </w:rPr>
        <w:t>)</w:t>
      </w:r>
      <w:r w:rsidRPr="00A902CA">
        <w:rPr>
          <w:rFonts w:ascii="Times New Roman" w:hAnsi="Times New Roman" w:cs="Times New Roman"/>
          <w:b/>
          <w:bCs/>
          <w:i/>
          <w:iCs/>
          <w:sz w:val="24"/>
          <w:szCs w:val="24"/>
          <w:lang w:val="en-US"/>
        </w:rPr>
        <w:t>Q</w:t>
      </w:r>
      <w:r w:rsidRPr="00A902CA">
        <w:rPr>
          <w:rFonts w:ascii="Times New Roman" w:hAnsi="Times New Roman" w:cs="Times New Roman"/>
          <w:i/>
          <w:iCs/>
          <w:sz w:val="24"/>
          <w:szCs w:val="24"/>
        </w:rPr>
        <w:t>/60.</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Испытания проводятся при различных </w:t>
      </w:r>
      <w:proofErr w:type="gramStart"/>
      <w:r w:rsidRPr="00A902CA">
        <w:rPr>
          <w:rFonts w:ascii="Times New Roman" w:hAnsi="Times New Roman" w:cs="Times New Roman"/>
          <w:b/>
          <w:bCs/>
          <w:i/>
          <w:iCs/>
          <w:sz w:val="24"/>
          <w:szCs w:val="24"/>
        </w:rPr>
        <w:t>п</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(регулируются подачей насоса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причем при определении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учитывается утечка из корпуса.</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4. Гидроцилиндры.</w:t>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34016" behindDoc="0" locked="0" layoutInCell="1" allowOverlap="1">
            <wp:simplePos x="0" y="0"/>
            <wp:positionH relativeFrom="column">
              <wp:posOffset>86995</wp:posOffset>
            </wp:positionH>
            <wp:positionV relativeFrom="paragraph">
              <wp:posOffset>9525</wp:posOffset>
            </wp:positionV>
            <wp:extent cx="2787650" cy="2113915"/>
            <wp:effectExtent l="19050" t="0" r="0" b="0"/>
            <wp:wrapTight wrapText="bothSides">
              <wp:wrapPolygon edited="0">
                <wp:start x="-148" y="0"/>
                <wp:lineTo x="-148" y="21412"/>
                <wp:lineTo x="21551" y="21412"/>
                <wp:lineTo x="21551" y="0"/>
                <wp:lineTo x="-148" y="0"/>
              </wp:wrapPolygon>
            </wp:wrapTight>
            <wp:docPr id="5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7" cstate="print"/>
                    <a:srcRect/>
                    <a:stretch>
                      <a:fillRect/>
                    </a:stretch>
                  </pic:blipFill>
                  <pic:spPr bwMode="auto">
                    <a:xfrm>
                      <a:off x="0" y="0"/>
                      <a:ext cx="2787650" cy="2113915"/>
                    </a:xfrm>
                    <a:prstGeom prst="rect">
                      <a:avLst/>
                    </a:prstGeom>
                    <a:noFill/>
                    <a:ln w="9525">
                      <a:noFill/>
                      <a:miter lim="800000"/>
                      <a:headEnd/>
                      <a:tailEnd/>
                    </a:ln>
                  </pic:spPr>
                </pic:pic>
              </a:graphicData>
            </a:graphic>
          </wp:anchor>
        </w:drawing>
      </w:r>
      <w:proofErr w:type="gramStart"/>
      <w:r w:rsidRPr="00A902CA">
        <w:rPr>
          <w:rFonts w:ascii="Times New Roman" w:hAnsi="Times New Roman" w:cs="Times New Roman"/>
          <w:sz w:val="24"/>
          <w:szCs w:val="24"/>
        </w:rPr>
        <w:t xml:space="preserve">Стенд для испытания гидроцилиндров содержит испытываемый </w:t>
      </w:r>
      <w:r w:rsidRPr="00A902CA">
        <w:rPr>
          <w:rFonts w:ascii="Times New Roman" w:hAnsi="Times New Roman" w:cs="Times New Roman"/>
          <w:i/>
          <w:iCs/>
          <w:sz w:val="24"/>
          <w:szCs w:val="24"/>
        </w:rPr>
        <w:t xml:space="preserve">12 </w:t>
      </w:r>
      <w:r w:rsidRPr="00A902CA">
        <w:rPr>
          <w:rFonts w:ascii="Times New Roman" w:hAnsi="Times New Roman" w:cs="Times New Roman"/>
          <w:sz w:val="24"/>
          <w:szCs w:val="24"/>
        </w:rPr>
        <w:t xml:space="preserve">и нагрузочный </w:t>
      </w:r>
      <w:r w:rsidRPr="00A902CA">
        <w:rPr>
          <w:rFonts w:ascii="Times New Roman" w:hAnsi="Times New Roman" w:cs="Times New Roman"/>
          <w:i/>
          <w:iCs/>
          <w:sz w:val="24"/>
          <w:szCs w:val="24"/>
        </w:rPr>
        <w:t xml:space="preserve">19 </w:t>
      </w:r>
      <w:r w:rsidRPr="00A902CA">
        <w:rPr>
          <w:rFonts w:ascii="Times New Roman" w:hAnsi="Times New Roman" w:cs="Times New Roman"/>
          <w:sz w:val="24"/>
          <w:szCs w:val="24"/>
        </w:rPr>
        <w:t xml:space="preserve">цилиндры, бак 1, насос 2, предохранительный </w:t>
      </w:r>
      <w:r w:rsidRPr="00A902CA">
        <w:rPr>
          <w:rFonts w:ascii="Times New Roman" w:hAnsi="Times New Roman" w:cs="Times New Roman"/>
          <w:i/>
          <w:iCs/>
          <w:sz w:val="24"/>
          <w:szCs w:val="24"/>
        </w:rPr>
        <w:t xml:space="preserve">26 </w:t>
      </w:r>
      <w:r w:rsidRPr="00A902CA">
        <w:rPr>
          <w:rFonts w:ascii="Times New Roman" w:hAnsi="Times New Roman" w:cs="Times New Roman"/>
          <w:sz w:val="24"/>
          <w:szCs w:val="24"/>
        </w:rPr>
        <w:t xml:space="preserve">и подпорный 25 клапаны, фильтр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распределитель 6, дроссели 5, 7, </w:t>
      </w:r>
      <w:r w:rsidRPr="00A902CA">
        <w:rPr>
          <w:rFonts w:ascii="Times New Roman" w:hAnsi="Times New Roman" w:cs="Times New Roman"/>
          <w:i/>
          <w:iCs/>
          <w:sz w:val="24"/>
          <w:szCs w:val="24"/>
        </w:rPr>
        <w:t xml:space="preserve">20 и 21, </w:t>
      </w:r>
      <w:r w:rsidRPr="00A902CA">
        <w:rPr>
          <w:rFonts w:ascii="Times New Roman" w:hAnsi="Times New Roman" w:cs="Times New Roman"/>
          <w:sz w:val="24"/>
          <w:szCs w:val="24"/>
        </w:rPr>
        <w:t xml:space="preserve">обратные клапаны </w:t>
      </w:r>
      <w:r w:rsidRPr="00A902CA">
        <w:rPr>
          <w:rFonts w:ascii="Times New Roman" w:hAnsi="Times New Roman" w:cs="Times New Roman"/>
          <w:i/>
          <w:iCs/>
          <w:sz w:val="24"/>
          <w:szCs w:val="24"/>
        </w:rPr>
        <w:t xml:space="preserve">23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24, </w:t>
      </w:r>
      <w:r w:rsidRPr="00A902CA">
        <w:rPr>
          <w:rFonts w:ascii="Times New Roman" w:hAnsi="Times New Roman" w:cs="Times New Roman"/>
          <w:sz w:val="24"/>
          <w:szCs w:val="24"/>
        </w:rPr>
        <w:t xml:space="preserve">вентили </w:t>
      </w:r>
      <w:r w:rsidRPr="00A902CA">
        <w:rPr>
          <w:rFonts w:ascii="Times New Roman" w:hAnsi="Times New Roman" w:cs="Times New Roman"/>
          <w:i/>
          <w:iCs/>
          <w:sz w:val="24"/>
          <w:szCs w:val="24"/>
        </w:rPr>
        <w:t xml:space="preserve">9, 10, 14 </w:t>
      </w:r>
      <w:r w:rsidRPr="00A902CA">
        <w:rPr>
          <w:rFonts w:ascii="Times New Roman" w:hAnsi="Times New Roman" w:cs="Times New Roman"/>
          <w:sz w:val="24"/>
          <w:szCs w:val="24"/>
        </w:rPr>
        <w:t xml:space="preserve">и 15, манометры </w:t>
      </w:r>
      <w:r w:rsidRPr="00A902CA">
        <w:rPr>
          <w:rFonts w:ascii="Times New Roman" w:hAnsi="Times New Roman" w:cs="Times New Roman"/>
          <w:i/>
          <w:iCs/>
          <w:sz w:val="24"/>
          <w:szCs w:val="24"/>
        </w:rPr>
        <w:t xml:space="preserve">3, 11,13, 18 </w:t>
      </w:r>
      <w:r w:rsidRPr="00A902CA">
        <w:rPr>
          <w:rFonts w:ascii="Times New Roman" w:hAnsi="Times New Roman" w:cs="Times New Roman"/>
          <w:sz w:val="24"/>
          <w:szCs w:val="24"/>
        </w:rPr>
        <w:t xml:space="preserve">и 22, мензурки </w:t>
      </w:r>
      <w:r w:rsidRPr="00A902CA">
        <w:rPr>
          <w:rFonts w:ascii="Times New Roman" w:hAnsi="Times New Roman" w:cs="Times New Roman"/>
          <w:i/>
          <w:iCs/>
          <w:sz w:val="24"/>
          <w:szCs w:val="24"/>
        </w:rPr>
        <w:t xml:space="preserve">8,16 </w:t>
      </w:r>
      <w:r w:rsidRPr="00A902CA">
        <w:rPr>
          <w:rFonts w:ascii="Times New Roman" w:hAnsi="Times New Roman" w:cs="Times New Roman"/>
          <w:sz w:val="24"/>
          <w:szCs w:val="24"/>
        </w:rPr>
        <w:t xml:space="preserve">и линейку </w:t>
      </w:r>
      <w:r w:rsidRPr="00A902CA">
        <w:rPr>
          <w:rFonts w:ascii="Times New Roman" w:hAnsi="Times New Roman" w:cs="Times New Roman"/>
          <w:i/>
          <w:iCs/>
          <w:sz w:val="24"/>
          <w:szCs w:val="24"/>
        </w:rPr>
        <w:t>17.</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Проверка функционирования </w:t>
      </w:r>
      <w:proofErr w:type="gramStart"/>
      <w:r w:rsidRPr="00A902CA">
        <w:rPr>
          <w:rFonts w:ascii="Times New Roman" w:hAnsi="Times New Roman" w:cs="Times New Roman"/>
          <w:sz w:val="24"/>
          <w:szCs w:val="24"/>
        </w:rPr>
        <w:t>прово-дится</w:t>
      </w:r>
      <w:proofErr w:type="gramEnd"/>
      <w:r w:rsidRPr="00A902CA">
        <w:rPr>
          <w:rFonts w:ascii="Times New Roman" w:hAnsi="Times New Roman" w:cs="Times New Roman"/>
          <w:sz w:val="24"/>
          <w:szCs w:val="24"/>
        </w:rPr>
        <w:t xml:space="preserve"> при номинальном давлении и давлении холостого хода. Прочность проверяется в двух крайних положениях давлением 1,5</w:t>
      </w:r>
      <w:r w:rsidRPr="00A902CA">
        <w:rPr>
          <w:rFonts w:ascii="Times New Roman" w:hAnsi="Times New Roman" w:cs="Times New Roman"/>
          <w:b/>
          <w:bCs/>
          <w:i/>
          <w:iCs/>
          <w:sz w:val="24"/>
          <w:szCs w:val="24"/>
        </w:rPr>
        <w:t>р</w:t>
      </w:r>
      <w:r w:rsidRPr="00A902CA">
        <w:rPr>
          <w:rFonts w:ascii="Times New Roman" w:hAnsi="Times New Roman" w:cs="Times New Roman"/>
          <w:sz w:val="24"/>
          <w:szCs w:val="24"/>
          <w:vertAlign w:val="subscript"/>
        </w:rPr>
        <w:t>ном</w:t>
      </w:r>
      <w:r w:rsidRPr="00A902CA">
        <w:rPr>
          <w:rFonts w:ascii="Times New Roman" w:hAnsi="Times New Roman" w:cs="Times New Roman"/>
          <w:sz w:val="24"/>
          <w:szCs w:val="24"/>
        </w:rPr>
        <w:t xml:space="preserve"> в течение 3 мин. В этих же условиях проверяется устойчивость штока, выдвинутого на 0,95-0,98 длины его хода (до контакта со специальным упором). Наружная герметичность проверяется при давлении не менее 1,25</w:t>
      </w:r>
      <w:r w:rsidRPr="00A902CA">
        <w:rPr>
          <w:rFonts w:ascii="Times New Roman" w:hAnsi="Times New Roman" w:cs="Times New Roman"/>
          <w:b/>
          <w:bCs/>
          <w:i/>
          <w:iCs/>
          <w:sz w:val="24"/>
          <w:szCs w:val="24"/>
        </w:rPr>
        <w:t>р</w:t>
      </w:r>
      <w:r w:rsidRPr="00A902CA">
        <w:rPr>
          <w:rFonts w:ascii="Times New Roman" w:hAnsi="Times New Roman" w:cs="Times New Roman"/>
          <w:sz w:val="24"/>
          <w:szCs w:val="24"/>
          <w:vertAlign w:val="subscript"/>
        </w:rPr>
        <w:t>ном</w:t>
      </w:r>
      <w:r w:rsidRPr="00A902CA">
        <w:rPr>
          <w:rFonts w:ascii="Times New Roman" w:hAnsi="Times New Roman" w:cs="Times New Roman"/>
          <w:sz w:val="24"/>
          <w:szCs w:val="24"/>
        </w:rPr>
        <w:t xml:space="preserve">. Внутренние утечки проверяются при </w:t>
      </w:r>
      <w:r w:rsidRPr="00A902CA">
        <w:rPr>
          <w:rFonts w:ascii="Times New Roman" w:hAnsi="Times New Roman" w:cs="Times New Roman"/>
          <w:b/>
          <w:bCs/>
          <w:i/>
          <w:iCs/>
          <w:sz w:val="24"/>
          <w:szCs w:val="24"/>
        </w:rPr>
        <w:t>р</w:t>
      </w:r>
      <w:r w:rsidRPr="00A902CA">
        <w:rPr>
          <w:rFonts w:ascii="Times New Roman" w:hAnsi="Times New Roman" w:cs="Times New Roman"/>
          <w:sz w:val="24"/>
          <w:szCs w:val="24"/>
          <w:vertAlign w:val="subscript"/>
        </w:rPr>
        <w:t>ном</w:t>
      </w:r>
      <w:r w:rsidRPr="00A902CA">
        <w:rPr>
          <w:rFonts w:ascii="Times New Roman" w:hAnsi="Times New Roman" w:cs="Times New Roman"/>
          <w:sz w:val="24"/>
          <w:szCs w:val="24"/>
        </w:rPr>
        <w:t xml:space="preserve"> не менее чем через 30 с после остановки поршня в двух крайних и среднем положении (на упоре). При этом масло подводится, например, в штоковую полость, а утечка из поршневой полости измеряется мензуркой после того, как перекрыт вентиль </w:t>
      </w:r>
      <w:r w:rsidRPr="00A902CA">
        <w:rPr>
          <w:rFonts w:ascii="Times New Roman" w:hAnsi="Times New Roman" w:cs="Times New Roman"/>
          <w:i/>
          <w:iCs/>
          <w:sz w:val="24"/>
          <w:szCs w:val="24"/>
        </w:rPr>
        <w:t xml:space="preserve">9 </w:t>
      </w:r>
      <w:r w:rsidRPr="00A902CA">
        <w:rPr>
          <w:rFonts w:ascii="Times New Roman" w:hAnsi="Times New Roman" w:cs="Times New Roman"/>
          <w:sz w:val="24"/>
          <w:szCs w:val="24"/>
        </w:rPr>
        <w:t xml:space="preserve">и открыт вентиль </w:t>
      </w:r>
      <w:r w:rsidRPr="00A902CA">
        <w:rPr>
          <w:rFonts w:ascii="Times New Roman" w:hAnsi="Times New Roman" w:cs="Times New Roman"/>
          <w:i/>
          <w:iCs/>
          <w:sz w:val="24"/>
          <w:szCs w:val="24"/>
        </w:rPr>
        <w:t xml:space="preserve">10. </w:t>
      </w:r>
      <w:r w:rsidRPr="00A902CA">
        <w:rPr>
          <w:rFonts w:ascii="Times New Roman" w:hAnsi="Times New Roman" w:cs="Times New Roman"/>
          <w:sz w:val="24"/>
          <w:szCs w:val="24"/>
        </w:rPr>
        <w:t xml:space="preserve">Давление страгивания проверяется в двух крайних положениях при отсоединенном нагрузочном цилиндре. При этом переключается распределитель 6, </w:t>
      </w:r>
      <w:proofErr w:type="gramStart"/>
      <w:r w:rsidRPr="00A902CA">
        <w:rPr>
          <w:rFonts w:ascii="Times New Roman" w:hAnsi="Times New Roman" w:cs="Times New Roman"/>
          <w:sz w:val="24"/>
          <w:szCs w:val="24"/>
        </w:rPr>
        <w:t>прикрывается дроссель 5 и открываются</w:t>
      </w:r>
      <w:proofErr w:type="gramEnd"/>
      <w:r w:rsidRPr="00A902CA">
        <w:rPr>
          <w:rFonts w:ascii="Times New Roman" w:hAnsi="Times New Roman" w:cs="Times New Roman"/>
          <w:sz w:val="24"/>
          <w:szCs w:val="24"/>
        </w:rPr>
        <w:t xml:space="preserve"> дроссели 7, </w:t>
      </w:r>
      <w:r w:rsidRPr="00A902CA">
        <w:rPr>
          <w:rFonts w:ascii="Times New Roman" w:hAnsi="Times New Roman" w:cs="Times New Roman"/>
          <w:i/>
          <w:iCs/>
          <w:sz w:val="24"/>
          <w:szCs w:val="24"/>
        </w:rPr>
        <w:t xml:space="preserve">20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21. </w:t>
      </w:r>
      <w:r w:rsidRPr="00A902CA">
        <w:rPr>
          <w:rFonts w:ascii="Times New Roman" w:hAnsi="Times New Roman" w:cs="Times New Roman"/>
          <w:sz w:val="24"/>
          <w:szCs w:val="24"/>
        </w:rPr>
        <w:t xml:space="preserve">Далее, медленно прикрывая дроссель 7, увеличивают перепад давлений (контролируется манометрами </w:t>
      </w:r>
      <w:r w:rsidRPr="00A902CA">
        <w:rPr>
          <w:rFonts w:ascii="Times New Roman" w:hAnsi="Times New Roman" w:cs="Times New Roman"/>
          <w:i/>
          <w:iCs/>
          <w:sz w:val="24"/>
          <w:szCs w:val="24"/>
        </w:rPr>
        <w:t xml:space="preserve">11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13) </w:t>
      </w:r>
      <w:r w:rsidRPr="00A902CA">
        <w:rPr>
          <w:rFonts w:ascii="Times New Roman" w:hAnsi="Times New Roman" w:cs="Times New Roman"/>
          <w:sz w:val="24"/>
          <w:szCs w:val="24"/>
        </w:rPr>
        <w:t xml:space="preserve">до страгивания поршня. После начала движения перепад давлений вновь медленно уменьшают до тех пор, пока поршень не начнет перемещаться рывками. Давление, после которого начинаются рывки, является давлением холостого хода. При дальнейших проверках дроссель </w:t>
      </w:r>
      <w:r w:rsidRPr="00A902CA">
        <w:rPr>
          <w:rFonts w:ascii="Times New Roman" w:hAnsi="Times New Roman" w:cs="Times New Roman"/>
          <w:i/>
          <w:iCs/>
          <w:sz w:val="24"/>
          <w:szCs w:val="24"/>
        </w:rPr>
        <w:t xml:space="preserve">5 </w:t>
      </w:r>
      <w:r w:rsidRPr="00A902CA">
        <w:rPr>
          <w:rFonts w:ascii="Times New Roman" w:hAnsi="Times New Roman" w:cs="Times New Roman"/>
          <w:sz w:val="24"/>
          <w:szCs w:val="24"/>
        </w:rPr>
        <w:t xml:space="preserve">полностью открывают, а дроссель 7 — перекрывают. Скорость поршня измеряется линейкой и секундомером. Развиваемое цилиндром усилие </w:t>
      </w:r>
      <w:r w:rsidRPr="00A902CA">
        <w:rPr>
          <w:rFonts w:ascii="Times New Roman" w:hAnsi="Times New Roman" w:cs="Times New Roman"/>
          <w:i/>
          <w:iCs/>
          <w:sz w:val="24"/>
          <w:szCs w:val="24"/>
          <w:lang w:val="en-US"/>
        </w:rPr>
        <w:t>F</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проверяется по перепаду давлений в нагрузочном цилиндре </w:t>
      </w:r>
      <w:r w:rsidRPr="00A902CA">
        <w:rPr>
          <w:rFonts w:ascii="Times New Roman" w:hAnsi="Times New Roman" w:cs="Times New Roman"/>
          <w:i/>
          <w:iCs/>
          <w:sz w:val="24"/>
          <w:szCs w:val="24"/>
        </w:rPr>
        <w:t xml:space="preserve">19 </w:t>
      </w:r>
      <w:r w:rsidRPr="00A902CA">
        <w:rPr>
          <w:rFonts w:ascii="Times New Roman" w:hAnsi="Times New Roman" w:cs="Times New Roman"/>
          <w:sz w:val="24"/>
          <w:szCs w:val="24"/>
        </w:rPr>
        <w:t xml:space="preserve">(регулируется дросселями </w:t>
      </w:r>
      <w:r w:rsidRPr="00A902CA">
        <w:rPr>
          <w:rFonts w:ascii="Times New Roman" w:hAnsi="Times New Roman" w:cs="Times New Roman"/>
          <w:i/>
          <w:iCs/>
          <w:sz w:val="24"/>
          <w:szCs w:val="24"/>
        </w:rPr>
        <w:t xml:space="preserve">20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21). </w:t>
      </w:r>
      <w:r w:rsidRPr="00A902CA">
        <w:rPr>
          <w:rFonts w:ascii="Times New Roman" w:hAnsi="Times New Roman" w:cs="Times New Roman"/>
          <w:sz w:val="24"/>
          <w:szCs w:val="24"/>
        </w:rPr>
        <w:t>Механический КПД цилиндра</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2197100" cy="342900"/>
            <wp:effectExtent l="19050" t="0" r="0" b="0"/>
            <wp:docPr id="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cstate="print"/>
                    <a:srcRect/>
                    <a:stretch>
                      <a:fillRect/>
                    </a:stretch>
                  </pic:blipFill>
                  <pic:spPr bwMode="auto">
                    <a:xfrm>
                      <a:off x="0" y="0"/>
                      <a:ext cx="2197100" cy="342900"/>
                    </a:xfrm>
                    <a:prstGeom prst="rect">
                      <a:avLst/>
                    </a:prstGeom>
                    <a:noFill/>
                    <a:ln w="9525">
                      <a:noFill/>
                      <a:miter lim="800000"/>
                      <a:headEnd/>
                      <a:tailEnd/>
                    </a:ln>
                  </pic:spPr>
                </pic:pic>
              </a:graphicData>
            </a:graphic>
          </wp:inline>
        </w:drawing>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r w:rsidRPr="00A902CA">
        <w:rPr>
          <w:rFonts w:ascii="Times New Roman" w:hAnsi="Times New Roman" w:cs="Times New Roman"/>
          <w:b/>
          <w:bCs/>
          <w:i/>
          <w:iCs/>
          <w:sz w:val="24"/>
          <w:szCs w:val="24"/>
          <w:lang w:val="en-US"/>
        </w:rPr>
        <w:t>p</w:t>
      </w:r>
      <w:r w:rsidRPr="00A902CA">
        <w:rPr>
          <w:rFonts w:ascii="Times New Roman" w:hAnsi="Times New Roman" w:cs="Times New Roman"/>
          <w:sz w:val="24"/>
          <w:szCs w:val="24"/>
          <w:vertAlign w:val="subscript"/>
        </w:rPr>
        <w:t>сл</w:t>
      </w:r>
      <w:r w:rsidRPr="00A902CA">
        <w:rPr>
          <w:rFonts w:ascii="Times New Roman" w:hAnsi="Times New Roman" w:cs="Times New Roman"/>
          <w:sz w:val="24"/>
          <w:szCs w:val="24"/>
        </w:rPr>
        <w:t xml:space="preserve"> — давление в сливной линии; </w:t>
      </w:r>
      <w:r w:rsidRPr="00A902CA">
        <w:rPr>
          <w:rFonts w:ascii="Times New Roman" w:hAnsi="Times New Roman" w:cs="Times New Roman"/>
          <w:b/>
          <w:bCs/>
          <w:i/>
          <w:iCs/>
          <w:sz w:val="24"/>
          <w:szCs w:val="24"/>
          <w:lang w:val="en-US"/>
        </w:rPr>
        <w:t>A</w:t>
      </w:r>
      <w:r w:rsidRPr="00A902CA">
        <w:rPr>
          <w:rFonts w:ascii="Times New Roman" w:hAnsi="Times New Roman" w:cs="Times New Roman"/>
          <w:b/>
          <w:bCs/>
          <w:i/>
          <w:iCs/>
          <w:sz w:val="24"/>
          <w:szCs w:val="24"/>
          <w:vertAlign w:val="subscript"/>
        </w:rPr>
        <w:t>1</w:t>
      </w:r>
      <w:r w:rsidRPr="00A902CA">
        <w:rPr>
          <w:rFonts w:ascii="Times New Roman" w:hAnsi="Times New Roman" w:cs="Times New Roman"/>
          <w:b/>
          <w:bCs/>
          <w:i/>
          <w:iCs/>
          <w:sz w:val="24"/>
          <w:szCs w:val="24"/>
        </w:rPr>
        <w:t>, А</w:t>
      </w:r>
      <w:r w:rsidRPr="00A902CA">
        <w:rPr>
          <w:rFonts w:ascii="Times New Roman" w:hAnsi="Times New Roman" w:cs="Times New Roman"/>
          <w:b/>
          <w:bCs/>
          <w:i/>
          <w:iCs/>
          <w:sz w:val="24"/>
          <w:szCs w:val="24"/>
          <w:vertAlign w:val="subscript"/>
        </w:rPr>
        <w:t>2</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площади поршня в поршневой и штоковой полостях </w:t>
      </w:r>
      <w:r w:rsidRPr="00A902CA">
        <w:rPr>
          <w:rFonts w:ascii="Times New Roman" w:hAnsi="Times New Roman" w:cs="Times New Roman"/>
          <w:i/>
          <w:iCs/>
          <w:sz w:val="24"/>
          <w:szCs w:val="24"/>
        </w:rPr>
        <w:t>(</w:t>
      </w:r>
      <w:r w:rsidRPr="00A902CA">
        <w:rPr>
          <w:rFonts w:ascii="Times New Roman" w:hAnsi="Times New Roman" w:cs="Times New Roman"/>
          <w:b/>
          <w:bCs/>
          <w:i/>
          <w:iCs/>
          <w:sz w:val="24"/>
          <w:szCs w:val="24"/>
          <w:lang w:val="en-US"/>
        </w:rPr>
        <w:t>F</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lang w:val="en-US"/>
        </w:rPr>
        <w:t>H</w:t>
      </w:r>
      <w:r w:rsidRPr="00A902CA">
        <w:rPr>
          <w:rFonts w:ascii="Times New Roman" w:hAnsi="Times New Roman" w:cs="Times New Roman"/>
          <w:sz w:val="24"/>
          <w:szCs w:val="24"/>
        </w:rPr>
        <w:t xml:space="preserve">; </w:t>
      </w:r>
      <w:proofErr w:type="gramStart"/>
      <w:r w:rsidRPr="00A902CA">
        <w:rPr>
          <w:rFonts w:ascii="Times New Roman" w:hAnsi="Times New Roman" w:cs="Times New Roman"/>
          <w:b/>
          <w:bCs/>
          <w:i/>
          <w:iCs/>
          <w:sz w:val="24"/>
          <w:szCs w:val="24"/>
        </w:rPr>
        <w:t>р</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МПа; </w:t>
      </w:r>
      <w:r w:rsidRPr="00A902CA">
        <w:rPr>
          <w:rFonts w:ascii="Times New Roman" w:hAnsi="Times New Roman" w:cs="Times New Roman"/>
          <w:b/>
          <w:bCs/>
          <w:i/>
          <w:iCs/>
          <w:sz w:val="24"/>
          <w:szCs w:val="24"/>
        </w:rPr>
        <w:t>А</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см</w:t>
      </w:r>
      <w:r w:rsidRPr="00A902CA">
        <w:rPr>
          <w:rFonts w:ascii="Times New Roman" w:hAnsi="Times New Roman" w:cs="Times New Roman"/>
          <w:sz w:val="24"/>
          <w:szCs w:val="24"/>
          <w:vertAlign w:val="superscript"/>
        </w:rPr>
        <w:t>2</w:t>
      </w:r>
      <w:r w:rsidRPr="00A902CA">
        <w:rPr>
          <w:rFonts w:ascii="Times New Roman" w:hAnsi="Times New Roman" w:cs="Times New Roman"/>
          <w:sz w:val="24"/>
          <w:szCs w:val="24"/>
        </w:rPr>
        <w:t>), а полный КПД</w:t>
      </w:r>
    </w:p>
    <w:p w:rsidR="000367CA" w:rsidRPr="00A902CA" w:rsidRDefault="000367C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587500" cy="495300"/>
            <wp:effectExtent l="19050" t="0" r="0" b="0"/>
            <wp:docPr id="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 cstate="print"/>
                    <a:srcRect/>
                    <a:stretch>
                      <a:fillRect/>
                    </a:stretch>
                  </pic:blipFill>
                  <pic:spPr bwMode="auto">
                    <a:xfrm>
                      <a:off x="0" y="0"/>
                      <a:ext cx="1587500" cy="495300"/>
                    </a:xfrm>
                    <a:prstGeom prst="rect">
                      <a:avLst/>
                    </a:prstGeom>
                    <a:noFill/>
                    <a:ln w="9525">
                      <a:noFill/>
                      <a:miter lim="800000"/>
                      <a:headEnd/>
                      <a:tailEnd/>
                    </a:ln>
                  </pic:spPr>
                </pic:pic>
              </a:graphicData>
            </a:graphic>
          </wp:inline>
        </w:drawing>
      </w:r>
    </w:p>
    <w:p w:rsidR="000367CA" w:rsidRPr="00A902CA" w:rsidRDefault="000367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r w:rsidRPr="00A902CA">
        <w:rPr>
          <w:rFonts w:ascii="Times New Roman" w:hAnsi="Times New Roman" w:cs="Times New Roman"/>
          <w:b/>
          <w:bCs/>
          <w:sz w:val="24"/>
          <w:szCs w:val="24"/>
          <w:lang w:val="en-US"/>
        </w:rPr>
        <w:t>v</w:t>
      </w:r>
      <w:r w:rsidRPr="00A902CA">
        <w:rPr>
          <w:rFonts w:ascii="Times New Roman" w:hAnsi="Times New Roman" w:cs="Times New Roman"/>
          <w:sz w:val="24"/>
          <w:szCs w:val="24"/>
        </w:rPr>
        <w:t xml:space="preserve"> — скорость движения штока при нагрузке, соответствующей перепаду давлений в полостях, равному </w:t>
      </w:r>
      <w:r w:rsidRPr="00A902CA">
        <w:rPr>
          <w:rFonts w:ascii="Times New Roman" w:hAnsi="Times New Roman" w:cs="Times New Roman"/>
          <w:b/>
          <w:bCs/>
          <w:i/>
          <w:iCs/>
          <w:sz w:val="24"/>
          <w:szCs w:val="24"/>
        </w:rPr>
        <w:t>р</w:t>
      </w:r>
      <w:r w:rsidRPr="00A902CA">
        <w:rPr>
          <w:rFonts w:ascii="Times New Roman" w:hAnsi="Times New Roman" w:cs="Times New Roman"/>
          <w:sz w:val="24"/>
          <w:szCs w:val="24"/>
          <w:vertAlign w:val="subscript"/>
        </w:rPr>
        <w:t>ном</w:t>
      </w:r>
      <w:r w:rsidRPr="00A902CA">
        <w:rPr>
          <w:rFonts w:ascii="Times New Roman" w:hAnsi="Times New Roman" w:cs="Times New Roman"/>
          <w:sz w:val="24"/>
          <w:szCs w:val="24"/>
        </w:rPr>
        <w:t xml:space="preserve">; </w:t>
      </w:r>
      <w:r w:rsidRPr="00A902CA">
        <w:rPr>
          <w:rFonts w:ascii="Times New Roman" w:hAnsi="Times New Roman" w:cs="Times New Roman"/>
          <w:b/>
          <w:bCs/>
          <w:i/>
          <w:iCs/>
          <w:sz w:val="24"/>
          <w:szCs w:val="24"/>
          <w:lang w:val="en-US"/>
        </w:rPr>
        <w:t>q</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внутренние утечки </w:t>
      </w:r>
      <w:r w:rsidRPr="00A902CA">
        <w:rPr>
          <w:rFonts w:ascii="Times New Roman" w:hAnsi="Times New Roman" w:cs="Times New Roman"/>
          <w:i/>
          <w:iCs/>
          <w:sz w:val="24"/>
          <w:szCs w:val="24"/>
        </w:rPr>
        <w:t>(</w:t>
      </w:r>
      <w:r w:rsidRPr="00A902CA">
        <w:rPr>
          <w:rFonts w:ascii="Times New Roman" w:hAnsi="Times New Roman" w:cs="Times New Roman"/>
          <w:b/>
          <w:bCs/>
          <w:i/>
          <w:iCs/>
          <w:sz w:val="24"/>
          <w:szCs w:val="24"/>
        </w:rPr>
        <w:t>А</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см</w:t>
      </w:r>
      <w:proofErr w:type="gramStart"/>
      <w:r w:rsidRPr="00A902CA">
        <w:rPr>
          <w:rFonts w:ascii="Times New Roman" w:hAnsi="Times New Roman" w:cs="Times New Roman"/>
          <w:sz w:val="24"/>
          <w:szCs w:val="24"/>
          <w:vertAlign w:val="superscript"/>
        </w:rPr>
        <w:t>2</w:t>
      </w:r>
      <w:proofErr w:type="gramEnd"/>
      <w:r w:rsidRPr="00A902CA">
        <w:rPr>
          <w:rFonts w:ascii="Times New Roman" w:hAnsi="Times New Roman" w:cs="Times New Roman"/>
          <w:sz w:val="24"/>
          <w:szCs w:val="24"/>
        </w:rPr>
        <w:t xml:space="preserve">; </w:t>
      </w:r>
      <w:r w:rsidRPr="00A902CA">
        <w:rPr>
          <w:rFonts w:ascii="Times New Roman" w:hAnsi="Times New Roman" w:cs="Times New Roman"/>
          <w:b/>
          <w:bCs/>
          <w:sz w:val="24"/>
          <w:szCs w:val="24"/>
          <w:lang w:val="en-US"/>
        </w:rPr>
        <w:t>v</w:t>
      </w:r>
      <w:r w:rsidRPr="00A902CA">
        <w:rPr>
          <w:rFonts w:ascii="Times New Roman" w:hAnsi="Times New Roman" w:cs="Times New Roman"/>
          <w:sz w:val="24"/>
          <w:szCs w:val="24"/>
        </w:rPr>
        <w:t xml:space="preserve">, м/мин; </w:t>
      </w:r>
      <w:r w:rsidRPr="00A902CA">
        <w:rPr>
          <w:rFonts w:ascii="Times New Roman" w:hAnsi="Times New Roman" w:cs="Times New Roman"/>
          <w:b/>
          <w:bCs/>
          <w:i/>
          <w:iCs/>
          <w:sz w:val="24"/>
          <w:szCs w:val="24"/>
          <w:lang w:val="en-US"/>
        </w:rPr>
        <w:t>q</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см</w:t>
      </w:r>
      <w:r w:rsidRPr="00A902CA">
        <w:rPr>
          <w:rFonts w:ascii="Times New Roman" w:hAnsi="Times New Roman" w:cs="Times New Roman"/>
          <w:sz w:val="24"/>
          <w:szCs w:val="24"/>
          <w:vertAlign w:val="superscript"/>
        </w:rPr>
        <w:t>3</w:t>
      </w:r>
      <w:r w:rsidRPr="00A902CA">
        <w:rPr>
          <w:rFonts w:ascii="Times New Roman" w:hAnsi="Times New Roman" w:cs="Times New Roman"/>
          <w:sz w:val="24"/>
          <w:szCs w:val="24"/>
        </w:rPr>
        <w:t>/мин).</w:t>
      </w:r>
    </w:p>
    <w:p w:rsidR="000367CA" w:rsidRPr="00A902CA" w:rsidRDefault="000367CA" w:rsidP="00A902CA">
      <w:pPr>
        <w:widowControl w:val="0"/>
        <w:tabs>
          <w:tab w:val="left" w:pos="1775"/>
        </w:tabs>
        <w:autoSpaceDE w:val="0"/>
        <w:autoSpaceDN w:val="0"/>
        <w:adjustRightInd w:val="0"/>
        <w:spacing w:line="240" w:lineRule="auto"/>
        <w:ind w:firstLine="426"/>
        <w:contextualSpacing/>
        <w:jc w:val="both"/>
        <w:rPr>
          <w:rFonts w:ascii="Times New Roman" w:hAnsi="Times New Roman" w:cs="Times New Roman"/>
          <w:b/>
          <w:bCs/>
          <w:i/>
          <w:iCs/>
          <w:sz w:val="24"/>
          <w:szCs w:val="24"/>
        </w:rPr>
      </w:pPr>
    </w:p>
    <w:p w:rsidR="00585AB9" w:rsidRPr="00585AB9" w:rsidRDefault="00585AB9" w:rsidP="00585AB9">
      <w:pPr>
        <w:spacing w:line="240" w:lineRule="auto"/>
        <w:ind w:firstLine="425"/>
        <w:contextualSpacing/>
        <w:jc w:val="both"/>
        <w:rPr>
          <w:rFonts w:ascii="Times New Roman" w:hAnsi="Times New Roman" w:cs="Times New Roman"/>
          <w:b/>
          <w:i/>
          <w:sz w:val="24"/>
          <w:szCs w:val="24"/>
        </w:rPr>
      </w:pPr>
      <w:r w:rsidRPr="00585AB9">
        <w:rPr>
          <w:rFonts w:ascii="Times New Roman" w:hAnsi="Times New Roman" w:cs="Times New Roman"/>
          <w:b/>
          <w:i/>
          <w:sz w:val="24"/>
          <w:szCs w:val="24"/>
        </w:rPr>
        <w:t>Внеаудиторная самостоятельная работа:</w:t>
      </w:r>
    </w:p>
    <w:p w:rsidR="00585AB9" w:rsidRPr="00585AB9" w:rsidRDefault="00585AB9" w:rsidP="00585AB9">
      <w:pPr>
        <w:spacing w:line="240" w:lineRule="auto"/>
        <w:ind w:left="360" w:firstLine="425"/>
        <w:contextualSpacing/>
        <w:jc w:val="both"/>
        <w:rPr>
          <w:rFonts w:ascii="Times New Roman" w:hAnsi="Times New Roman" w:cs="Times New Roman"/>
          <w:b/>
          <w:i/>
          <w:color w:val="000000"/>
          <w:sz w:val="24"/>
          <w:szCs w:val="24"/>
        </w:rPr>
      </w:pPr>
      <w:r w:rsidRPr="00585AB9">
        <w:rPr>
          <w:rFonts w:ascii="Times New Roman" w:hAnsi="Times New Roman" w:cs="Times New Roman"/>
          <w:b/>
          <w:i/>
          <w:sz w:val="24"/>
          <w:szCs w:val="24"/>
        </w:rPr>
        <w:t>1.п</w:t>
      </w:r>
      <w:r w:rsidRPr="00585AB9">
        <w:rPr>
          <w:rFonts w:ascii="Times New Roman" w:hAnsi="Times New Roman" w:cs="Times New Roman"/>
          <w:b/>
          <w:i/>
          <w:color w:val="000000"/>
          <w:sz w:val="24"/>
          <w:szCs w:val="24"/>
        </w:rPr>
        <w:t>роработка конспектов занятий,</w:t>
      </w:r>
    </w:p>
    <w:p w:rsidR="000367CA" w:rsidRPr="00A902CA" w:rsidRDefault="00585AB9" w:rsidP="00585AB9">
      <w:pPr>
        <w:spacing w:line="240" w:lineRule="auto"/>
        <w:ind w:firstLine="426"/>
        <w:contextualSpacing/>
        <w:rPr>
          <w:rFonts w:ascii="Times New Roman" w:hAnsi="Times New Roman" w:cs="Times New Roman"/>
          <w:sz w:val="24"/>
          <w:szCs w:val="24"/>
        </w:rPr>
      </w:pPr>
      <w:r w:rsidRPr="00585AB9">
        <w:rPr>
          <w:rFonts w:ascii="Times New Roman" w:hAnsi="Times New Roman" w:cs="Times New Roman"/>
          <w:b/>
          <w:i/>
          <w:iCs/>
          <w:color w:val="000000"/>
          <w:sz w:val="24"/>
          <w:szCs w:val="24"/>
        </w:rPr>
        <w:t xml:space="preserve">      2.з</w:t>
      </w:r>
      <w:r w:rsidRPr="00585AB9">
        <w:rPr>
          <w:rFonts w:ascii="Times New Roman" w:eastAsia="Calibri" w:hAnsi="Times New Roman" w:cs="Times New Roman"/>
          <w:b/>
          <w:i/>
          <w:iCs/>
          <w:color w:val="000000"/>
          <w:sz w:val="24"/>
          <w:szCs w:val="24"/>
        </w:rPr>
        <w:t xml:space="preserve">адание для повторения и самостоятельного изучения материала </w:t>
      </w:r>
      <w:r w:rsidRPr="00585AB9">
        <w:rPr>
          <w:rFonts w:ascii="Times New Roman" w:eastAsia="Calibri" w:hAnsi="Times New Roman" w:cs="Times New Roman"/>
          <w:b/>
          <w:bCs/>
          <w:i/>
          <w:iCs/>
          <w:color w:val="000000"/>
          <w:sz w:val="24"/>
          <w:szCs w:val="24"/>
        </w:rPr>
        <w:t xml:space="preserve">А.В. Лепёшкин, А.А. Михайлов «Гидравлические и пневматические системы»  </w:t>
      </w:r>
      <w:r w:rsidRPr="00585AB9">
        <w:rPr>
          <w:rFonts w:ascii="Times New Roman" w:hAnsi="Times New Roman" w:cs="Times New Roman"/>
          <w:b/>
          <w:bCs/>
          <w:i/>
          <w:iCs/>
          <w:color w:val="000000"/>
          <w:sz w:val="24"/>
          <w:szCs w:val="24"/>
        </w:rPr>
        <w:t xml:space="preserve"> </w:t>
      </w:r>
      <w:r w:rsidRPr="00585AB9">
        <w:rPr>
          <w:rFonts w:ascii="Times New Roman" w:hAnsi="Times New Roman" w:cs="Times New Roman"/>
          <w:b/>
          <w:i/>
          <w:iCs/>
          <w:sz w:val="24"/>
          <w:szCs w:val="24"/>
        </w:rPr>
        <w:t xml:space="preserve"> </w:t>
      </w:r>
      <w:r w:rsidRPr="00585AB9">
        <w:rPr>
          <w:rFonts w:ascii="Times New Roman" w:hAnsi="Times New Roman" w:cs="Times New Roman"/>
          <w:b/>
          <w:bCs/>
          <w:i/>
          <w:iCs/>
          <w:color w:val="000000"/>
          <w:sz w:val="24"/>
          <w:szCs w:val="24"/>
        </w:rPr>
        <w:t>стр.</w:t>
      </w:r>
      <w:r w:rsidR="00480028" w:rsidRPr="00480028">
        <w:rPr>
          <w:b/>
          <w:bCs/>
          <w:i/>
          <w:iCs/>
          <w:color w:val="000000"/>
          <w:szCs w:val="16"/>
        </w:rPr>
        <w:t xml:space="preserve"> </w:t>
      </w:r>
      <w:r w:rsidR="00480028">
        <w:rPr>
          <w:rFonts w:ascii="Calibri" w:eastAsia="Calibri" w:hAnsi="Calibri" w:cs="Times New Roman"/>
          <w:b/>
          <w:bCs/>
          <w:i/>
          <w:iCs/>
          <w:color w:val="000000"/>
          <w:szCs w:val="16"/>
        </w:rPr>
        <w:t>412 – 426.</w:t>
      </w:r>
    </w:p>
    <w:p w:rsidR="00501DF1" w:rsidRDefault="00501DF1" w:rsidP="00501DF1">
      <w:pPr>
        <w:pStyle w:val="2"/>
        <w:spacing w:line="240" w:lineRule="auto"/>
        <w:ind w:left="0"/>
        <w:contextualSpacing/>
        <w:jc w:val="both"/>
        <w:rPr>
          <w:rFonts w:eastAsia="Calibri" w:cs="Times New Roman"/>
          <w:b/>
          <w:bCs/>
          <w:i/>
          <w:iCs/>
          <w:color w:val="000000"/>
        </w:rPr>
      </w:pPr>
      <w:r w:rsidRPr="00EB3956">
        <w:rPr>
          <w:b/>
          <w:color w:val="000000"/>
        </w:rPr>
        <w:lastRenderedPageBreak/>
        <w:t xml:space="preserve">3.  </w:t>
      </w:r>
      <w:r w:rsidRPr="00EB3956">
        <w:rPr>
          <w:rFonts w:eastAsia="Calibri" w:cs="Times New Roman"/>
          <w:b/>
          <w:bCs/>
          <w:i/>
          <w:iCs/>
          <w:color w:val="000000"/>
        </w:rPr>
        <w:t>ответить на контрольные вопросы</w:t>
      </w:r>
    </w:p>
    <w:p w:rsidR="00FD1095" w:rsidRPr="00FD1095" w:rsidRDefault="00FD1095" w:rsidP="00FD1095">
      <w:pPr>
        <w:spacing w:line="240" w:lineRule="auto"/>
        <w:ind w:left="1418"/>
        <w:contextualSpacing/>
        <w:jc w:val="both"/>
        <w:rPr>
          <w:rFonts w:cs="Times New Roman"/>
          <w:b/>
          <w:i/>
        </w:rPr>
      </w:pPr>
      <w:r w:rsidRPr="00FD1095">
        <w:rPr>
          <w:rFonts w:cs="Times New Roman"/>
          <w:b/>
          <w:i/>
        </w:rPr>
        <w:t>1. Результат измерения при испытании насосов и гидродвигателей.</w:t>
      </w:r>
    </w:p>
    <w:p w:rsidR="00FD1095" w:rsidRPr="00FD1095" w:rsidRDefault="00FD1095" w:rsidP="00FD1095">
      <w:pPr>
        <w:spacing w:line="240" w:lineRule="auto"/>
        <w:ind w:left="1418"/>
        <w:contextualSpacing/>
        <w:jc w:val="both"/>
        <w:rPr>
          <w:rFonts w:cs="Times New Roman"/>
          <w:b/>
          <w:i/>
        </w:rPr>
      </w:pPr>
      <w:r w:rsidRPr="00FD1095">
        <w:rPr>
          <w:rFonts w:cs="Times New Roman"/>
          <w:b/>
          <w:i/>
        </w:rPr>
        <w:t>2. Прибор измерения давления при испытании насосов и гидромоторов.</w:t>
      </w:r>
    </w:p>
    <w:p w:rsidR="00FD1095" w:rsidRPr="00FD1095" w:rsidRDefault="00FD1095" w:rsidP="00FD1095">
      <w:pPr>
        <w:spacing w:line="240" w:lineRule="auto"/>
        <w:ind w:left="1418"/>
        <w:contextualSpacing/>
        <w:jc w:val="both"/>
        <w:rPr>
          <w:rFonts w:cs="Times New Roman"/>
          <w:b/>
          <w:i/>
        </w:rPr>
      </w:pPr>
      <w:r w:rsidRPr="00FD1095">
        <w:rPr>
          <w:rFonts w:cs="Times New Roman"/>
          <w:b/>
          <w:i/>
        </w:rPr>
        <w:t>3. Способы измерения расхода при испытании насосов и гидромоторов.</w:t>
      </w:r>
    </w:p>
    <w:p w:rsidR="00FD1095" w:rsidRPr="00FD1095" w:rsidRDefault="00FD1095" w:rsidP="00FD1095">
      <w:pPr>
        <w:spacing w:line="240" w:lineRule="auto"/>
        <w:ind w:left="1418"/>
        <w:contextualSpacing/>
        <w:jc w:val="both"/>
        <w:rPr>
          <w:rFonts w:cs="Times New Roman"/>
          <w:b/>
          <w:i/>
        </w:rPr>
      </w:pPr>
      <w:r w:rsidRPr="00FD1095">
        <w:rPr>
          <w:rFonts w:cs="Times New Roman"/>
          <w:b/>
          <w:i/>
        </w:rPr>
        <w:t>4. Способы измерения вязкости при испытании насосов и гидромоторов.</w:t>
      </w:r>
    </w:p>
    <w:p w:rsidR="00FD1095" w:rsidRPr="00FD1095" w:rsidRDefault="00FD1095" w:rsidP="00FD1095">
      <w:pPr>
        <w:spacing w:line="240" w:lineRule="auto"/>
        <w:ind w:left="1418"/>
        <w:contextualSpacing/>
        <w:jc w:val="both"/>
        <w:rPr>
          <w:rFonts w:cs="Times New Roman"/>
          <w:b/>
          <w:i/>
        </w:rPr>
      </w:pPr>
      <w:r>
        <w:rPr>
          <w:rFonts w:cs="Times New Roman"/>
          <w:b/>
          <w:i/>
        </w:rPr>
        <w:t>5.</w:t>
      </w:r>
      <w:r w:rsidRPr="00FD1095">
        <w:rPr>
          <w:rFonts w:cs="Times New Roman"/>
          <w:b/>
          <w:i/>
        </w:rPr>
        <w:t>Способы измерения шумовых характеристик при испытании насосов и гидромоторов.</w:t>
      </w:r>
    </w:p>
    <w:p w:rsidR="00FD1095" w:rsidRPr="00FD1095" w:rsidRDefault="00FD1095" w:rsidP="00FD1095">
      <w:pPr>
        <w:spacing w:line="240" w:lineRule="auto"/>
        <w:ind w:left="1418"/>
        <w:contextualSpacing/>
        <w:jc w:val="both"/>
        <w:rPr>
          <w:rFonts w:cs="Times New Roman"/>
          <w:b/>
          <w:i/>
        </w:rPr>
      </w:pPr>
      <w:r w:rsidRPr="00FD1095">
        <w:rPr>
          <w:rFonts w:cs="Times New Roman"/>
          <w:b/>
          <w:i/>
        </w:rPr>
        <w:t>6. Устройство для испытания гидромашин – насосов, гидроцилиндров и гидромоторов.</w:t>
      </w:r>
    </w:p>
    <w:p w:rsidR="00FD1095" w:rsidRPr="00FD1095" w:rsidRDefault="00FD1095" w:rsidP="00FD1095">
      <w:pPr>
        <w:spacing w:line="240" w:lineRule="auto"/>
        <w:ind w:left="1418"/>
        <w:contextualSpacing/>
        <w:jc w:val="both"/>
        <w:rPr>
          <w:rFonts w:cs="Times New Roman"/>
          <w:b/>
          <w:i/>
        </w:rPr>
      </w:pPr>
      <w:r w:rsidRPr="00FD1095">
        <w:rPr>
          <w:rFonts w:cs="Times New Roman"/>
          <w:b/>
          <w:i/>
        </w:rPr>
        <w:t>7. Обязательные устройства в стендах для испытания гидромашин – насосов, гидроцилиндров и гидромоторов.</w:t>
      </w:r>
    </w:p>
    <w:p w:rsidR="00FD1095" w:rsidRPr="00FD1095" w:rsidRDefault="00FD1095" w:rsidP="00FD1095">
      <w:pPr>
        <w:spacing w:line="240" w:lineRule="auto"/>
        <w:ind w:left="1418"/>
        <w:contextualSpacing/>
        <w:jc w:val="both"/>
        <w:rPr>
          <w:rFonts w:cs="Times New Roman"/>
          <w:b/>
          <w:i/>
        </w:rPr>
      </w:pPr>
      <w:r w:rsidRPr="00FD1095">
        <w:rPr>
          <w:rFonts w:cs="Times New Roman"/>
          <w:b/>
          <w:i/>
        </w:rPr>
        <w:t>8. Какой параметр определяется на основании испытания на стенде?</w:t>
      </w:r>
    </w:p>
    <w:p w:rsidR="00FD1095" w:rsidRPr="00EB3956" w:rsidRDefault="00FD1095" w:rsidP="00501DF1">
      <w:pPr>
        <w:pStyle w:val="2"/>
        <w:spacing w:line="240" w:lineRule="auto"/>
        <w:ind w:left="0"/>
        <w:contextualSpacing/>
        <w:jc w:val="both"/>
        <w:rPr>
          <w:rFonts w:eastAsia="Calibri" w:cs="Times New Roman"/>
          <w:b/>
          <w:i/>
          <w:iCs/>
        </w:rPr>
      </w:pPr>
    </w:p>
    <w:p w:rsidR="00585AB9" w:rsidRDefault="00585AB9"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585AB9" w:rsidRDefault="00585AB9"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B2F52" w:rsidRDefault="005B2F52" w:rsidP="00597BA3">
      <w:pPr>
        <w:spacing w:line="240" w:lineRule="auto"/>
        <w:ind w:firstLine="425"/>
        <w:contextualSpacing/>
        <w:jc w:val="center"/>
        <w:rPr>
          <w:rFonts w:ascii="Times New Roman" w:eastAsia="Calibri" w:hAnsi="Times New Roman" w:cs="Times New Roman"/>
          <w:b/>
          <w:sz w:val="28"/>
          <w:szCs w:val="28"/>
        </w:rPr>
      </w:pPr>
    </w:p>
    <w:p w:rsidR="00597BA3" w:rsidRPr="00833824" w:rsidRDefault="00597BA3" w:rsidP="00597BA3">
      <w:pPr>
        <w:spacing w:line="240" w:lineRule="auto"/>
        <w:ind w:firstLine="425"/>
        <w:contextualSpacing/>
        <w:jc w:val="center"/>
        <w:rPr>
          <w:rFonts w:ascii="Times New Roman" w:hAnsi="Times New Roman" w:cs="Times New Roman"/>
          <w:sz w:val="28"/>
          <w:szCs w:val="28"/>
        </w:rPr>
      </w:pPr>
      <w:r w:rsidRPr="00833824">
        <w:rPr>
          <w:rFonts w:ascii="Times New Roman" w:eastAsia="Calibri" w:hAnsi="Times New Roman" w:cs="Times New Roman"/>
          <w:b/>
          <w:sz w:val="28"/>
          <w:szCs w:val="28"/>
        </w:rPr>
        <w:lastRenderedPageBreak/>
        <w:t>Раздел  2. Объемный гидропривод</w:t>
      </w:r>
      <w:r>
        <w:rPr>
          <w:rFonts w:ascii="Times New Roman" w:hAnsi="Times New Roman" w:cs="Times New Roman"/>
          <w:b/>
          <w:sz w:val="28"/>
          <w:szCs w:val="28"/>
        </w:rPr>
        <w:t>.</w:t>
      </w:r>
    </w:p>
    <w:p w:rsidR="007A7003" w:rsidRPr="00A902CA" w:rsidRDefault="007A7003"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bCs/>
          <w:i/>
          <w:iCs/>
          <w:color w:val="000000"/>
          <w:sz w:val="24"/>
          <w:szCs w:val="24"/>
        </w:rPr>
      </w:pPr>
      <w:r w:rsidRPr="00A902CA">
        <w:rPr>
          <w:rFonts w:ascii="Times New Roman" w:hAnsi="Times New Roman" w:cs="Times New Roman"/>
          <w:i/>
          <w:iCs/>
          <w:color w:val="000000"/>
          <w:sz w:val="24"/>
          <w:szCs w:val="24"/>
        </w:rPr>
        <w:t>Тема № 2.7.:</w:t>
      </w:r>
      <w:r w:rsidRPr="00A902CA">
        <w:rPr>
          <w:rFonts w:ascii="Times New Roman" w:hAnsi="Times New Roman" w:cs="Times New Roman"/>
          <w:b/>
          <w:bCs/>
          <w:i/>
          <w:iCs/>
          <w:color w:val="000000"/>
          <w:sz w:val="24"/>
          <w:szCs w:val="24"/>
        </w:rPr>
        <w:t xml:space="preserve"> Агрегаты распределения жидкости.</w:t>
      </w:r>
    </w:p>
    <w:p w:rsidR="00C12ED1" w:rsidRDefault="00C12ED1" w:rsidP="00C12ED1">
      <w:pPr>
        <w:pStyle w:val="ab"/>
        <w:widowControl w:val="0"/>
        <w:shd w:val="clear" w:color="auto" w:fill="FFFFFF"/>
        <w:autoSpaceDE w:val="0"/>
        <w:autoSpaceDN w:val="0"/>
        <w:adjustRightInd w:val="0"/>
        <w:spacing w:line="240" w:lineRule="auto"/>
        <w:ind w:left="786"/>
        <w:jc w:val="center"/>
        <w:rPr>
          <w:rFonts w:ascii="Times New Roman" w:eastAsia="Calibri" w:hAnsi="Times New Roman" w:cs="Times New Roman"/>
          <w:i/>
          <w:iCs/>
          <w:color w:val="000000"/>
          <w:sz w:val="24"/>
          <w:szCs w:val="24"/>
        </w:rPr>
      </w:pPr>
      <w:r w:rsidRPr="00C12ED1">
        <w:rPr>
          <w:rFonts w:ascii="Times New Roman" w:eastAsia="Calibri" w:hAnsi="Times New Roman" w:cs="Times New Roman"/>
          <w:i/>
          <w:iCs/>
          <w:color w:val="000000"/>
          <w:sz w:val="24"/>
          <w:szCs w:val="24"/>
        </w:rPr>
        <w:t>План.</w:t>
      </w:r>
    </w:p>
    <w:p w:rsidR="00C12ED1" w:rsidRPr="00C12ED1" w:rsidRDefault="00C12ED1" w:rsidP="00C12ED1">
      <w:pPr>
        <w:pStyle w:val="ab"/>
        <w:widowControl w:val="0"/>
        <w:shd w:val="clear" w:color="auto" w:fill="FFFFFF"/>
        <w:autoSpaceDE w:val="0"/>
        <w:autoSpaceDN w:val="0"/>
        <w:adjustRightInd w:val="0"/>
        <w:spacing w:line="240" w:lineRule="auto"/>
        <w:ind w:left="786"/>
        <w:jc w:val="center"/>
        <w:rPr>
          <w:rFonts w:ascii="Times New Roman" w:eastAsia="Calibri" w:hAnsi="Times New Roman" w:cs="Times New Roman"/>
          <w:i/>
          <w:iCs/>
          <w:color w:val="000000"/>
          <w:sz w:val="24"/>
          <w:szCs w:val="24"/>
        </w:rPr>
      </w:pPr>
    </w:p>
    <w:p w:rsidR="007A7003" w:rsidRPr="00480028" w:rsidRDefault="007A7003" w:rsidP="00480028">
      <w:pPr>
        <w:pStyle w:val="ab"/>
        <w:widowControl w:val="0"/>
        <w:numPr>
          <w:ilvl w:val="0"/>
          <w:numId w:val="28"/>
        </w:numPr>
        <w:autoSpaceDE w:val="0"/>
        <w:autoSpaceDN w:val="0"/>
        <w:adjustRightInd w:val="0"/>
        <w:spacing w:line="240" w:lineRule="auto"/>
        <w:jc w:val="both"/>
        <w:rPr>
          <w:rFonts w:ascii="Times New Roman" w:hAnsi="Times New Roman" w:cs="Times New Roman"/>
          <w:b/>
          <w:bCs/>
          <w:i/>
          <w:iCs/>
          <w:sz w:val="24"/>
          <w:szCs w:val="24"/>
        </w:rPr>
      </w:pPr>
      <w:r w:rsidRPr="00480028">
        <w:rPr>
          <w:rFonts w:ascii="Times New Roman" w:hAnsi="Times New Roman" w:cs="Times New Roman"/>
          <w:b/>
          <w:bCs/>
          <w:i/>
          <w:iCs/>
          <w:sz w:val="24"/>
          <w:szCs w:val="24"/>
        </w:rPr>
        <w:t>Основные термины, определения и параметры</w:t>
      </w:r>
    </w:p>
    <w:p w:rsidR="007A7003" w:rsidRPr="00480028" w:rsidRDefault="007A7003" w:rsidP="00480028">
      <w:pPr>
        <w:pStyle w:val="ab"/>
        <w:widowControl w:val="0"/>
        <w:numPr>
          <w:ilvl w:val="0"/>
          <w:numId w:val="28"/>
        </w:numPr>
        <w:autoSpaceDE w:val="0"/>
        <w:autoSpaceDN w:val="0"/>
        <w:adjustRightInd w:val="0"/>
        <w:spacing w:line="240" w:lineRule="auto"/>
        <w:jc w:val="both"/>
        <w:rPr>
          <w:rFonts w:ascii="Times New Roman" w:hAnsi="Times New Roman" w:cs="Times New Roman"/>
          <w:b/>
          <w:bCs/>
          <w:i/>
          <w:iCs/>
          <w:sz w:val="24"/>
          <w:szCs w:val="24"/>
        </w:rPr>
      </w:pPr>
      <w:r w:rsidRPr="00480028">
        <w:rPr>
          <w:rFonts w:ascii="Times New Roman" w:hAnsi="Times New Roman" w:cs="Times New Roman"/>
          <w:b/>
          <w:bCs/>
          <w:i/>
          <w:iCs/>
          <w:sz w:val="24"/>
          <w:szCs w:val="24"/>
        </w:rPr>
        <w:t>Гидродроссели</w:t>
      </w:r>
      <w:r w:rsidR="00480028" w:rsidRPr="00480028">
        <w:rPr>
          <w:rFonts w:ascii="Times New Roman" w:hAnsi="Times New Roman" w:cs="Times New Roman"/>
          <w:b/>
          <w:bCs/>
          <w:i/>
          <w:iCs/>
          <w:sz w:val="24"/>
          <w:szCs w:val="24"/>
        </w:rPr>
        <w:t>.</w:t>
      </w:r>
    </w:p>
    <w:p w:rsidR="00480028" w:rsidRPr="00480028" w:rsidRDefault="00480028" w:rsidP="00480028">
      <w:pPr>
        <w:pStyle w:val="ab"/>
        <w:widowControl w:val="0"/>
        <w:numPr>
          <w:ilvl w:val="0"/>
          <w:numId w:val="28"/>
        </w:numPr>
        <w:shd w:val="clear" w:color="auto" w:fill="FFFFFF"/>
        <w:autoSpaceDE w:val="0"/>
        <w:autoSpaceDN w:val="0"/>
        <w:adjustRightInd w:val="0"/>
        <w:spacing w:line="240" w:lineRule="auto"/>
        <w:rPr>
          <w:rFonts w:ascii="Times New Roman" w:hAnsi="Times New Roman" w:cs="Times New Roman"/>
          <w:b/>
          <w:bCs/>
          <w:i/>
          <w:iCs/>
          <w:sz w:val="24"/>
          <w:szCs w:val="24"/>
        </w:rPr>
      </w:pPr>
      <w:r w:rsidRPr="00480028">
        <w:rPr>
          <w:rFonts w:ascii="Times New Roman" w:hAnsi="Times New Roman" w:cs="Times New Roman"/>
          <w:b/>
          <w:bCs/>
          <w:i/>
          <w:iCs/>
          <w:sz w:val="24"/>
          <w:szCs w:val="24"/>
        </w:rPr>
        <w:t xml:space="preserve">Направляющие гидрораспределители </w:t>
      </w:r>
    </w:p>
    <w:p w:rsidR="00480028" w:rsidRPr="00480028" w:rsidRDefault="00480028" w:rsidP="00480028">
      <w:pPr>
        <w:pStyle w:val="ab"/>
        <w:widowControl w:val="0"/>
        <w:numPr>
          <w:ilvl w:val="0"/>
          <w:numId w:val="28"/>
        </w:numPr>
        <w:shd w:val="clear" w:color="auto" w:fill="FFFFFF"/>
        <w:autoSpaceDE w:val="0"/>
        <w:autoSpaceDN w:val="0"/>
        <w:adjustRightInd w:val="0"/>
        <w:spacing w:line="240" w:lineRule="auto"/>
        <w:rPr>
          <w:rFonts w:ascii="Times New Roman" w:hAnsi="Times New Roman" w:cs="Times New Roman"/>
          <w:b/>
          <w:bCs/>
          <w:i/>
          <w:iCs/>
          <w:sz w:val="24"/>
          <w:szCs w:val="24"/>
        </w:rPr>
      </w:pPr>
      <w:r w:rsidRPr="00480028">
        <w:rPr>
          <w:rFonts w:ascii="Times New Roman" w:hAnsi="Times New Roman" w:cs="Times New Roman"/>
          <w:b/>
          <w:bCs/>
          <w:i/>
          <w:iCs/>
          <w:sz w:val="24"/>
          <w:szCs w:val="24"/>
        </w:rPr>
        <w:t>Дросселирующие гидрораспределители</w:t>
      </w:r>
    </w:p>
    <w:p w:rsidR="00480028" w:rsidRPr="00480028" w:rsidRDefault="00480028" w:rsidP="00480028">
      <w:pPr>
        <w:pStyle w:val="ab"/>
        <w:widowControl w:val="0"/>
        <w:numPr>
          <w:ilvl w:val="0"/>
          <w:numId w:val="28"/>
        </w:numPr>
        <w:shd w:val="clear" w:color="auto" w:fill="FFFFFF"/>
        <w:autoSpaceDE w:val="0"/>
        <w:autoSpaceDN w:val="0"/>
        <w:adjustRightInd w:val="0"/>
        <w:spacing w:line="240" w:lineRule="auto"/>
        <w:rPr>
          <w:rFonts w:ascii="Times New Roman" w:hAnsi="Times New Roman" w:cs="Times New Roman"/>
          <w:b/>
          <w:bCs/>
          <w:i/>
          <w:iCs/>
          <w:sz w:val="24"/>
          <w:szCs w:val="24"/>
        </w:rPr>
      </w:pPr>
      <w:r w:rsidRPr="00480028">
        <w:rPr>
          <w:rFonts w:ascii="Times New Roman" w:hAnsi="Times New Roman" w:cs="Times New Roman"/>
          <w:b/>
          <w:bCs/>
          <w:i/>
          <w:iCs/>
          <w:sz w:val="24"/>
          <w:szCs w:val="24"/>
        </w:rPr>
        <w:t>Гидрораспределители с электрическим управлением</w:t>
      </w:r>
    </w:p>
    <w:p w:rsidR="007A7003" w:rsidRPr="00A902CA" w:rsidRDefault="007A7003" w:rsidP="00A902CA">
      <w:pPr>
        <w:widowControl w:val="0"/>
        <w:autoSpaceDE w:val="0"/>
        <w:autoSpaceDN w:val="0"/>
        <w:adjustRightInd w:val="0"/>
        <w:spacing w:line="240" w:lineRule="auto"/>
        <w:ind w:firstLine="426"/>
        <w:contextualSpacing/>
        <w:jc w:val="center"/>
        <w:rPr>
          <w:rFonts w:ascii="Times New Roman" w:hAnsi="Times New Roman" w:cs="Times New Roman"/>
          <w:b/>
          <w:bCs/>
          <w:sz w:val="24"/>
          <w:szCs w:val="24"/>
        </w:rPr>
      </w:pPr>
      <w:r w:rsidRPr="00A902CA">
        <w:rPr>
          <w:rFonts w:ascii="Times New Roman" w:hAnsi="Times New Roman" w:cs="Times New Roman"/>
          <w:i/>
          <w:iCs/>
          <w:sz w:val="24"/>
          <w:szCs w:val="24"/>
        </w:rPr>
        <w:t>Содержание</w:t>
      </w:r>
      <w:r w:rsidRPr="00A902CA">
        <w:rPr>
          <w:rFonts w:ascii="Times New Roman" w:hAnsi="Times New Roman" w:cs="Times New Roman"/>
          <w:b/>
          <w:bCs/>
          <w:sz w:val="24"/>
          <w:szCs w:val="24"/>
        </w:rPr>
        <w:t xml:space="preserve"> </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1. Основные термины, определения и параметры</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Гидроаппаратами</w:t>
      </w:r>
      <w:r w:rsidRPr="00A902CA">
        <w:rPr>
          <w:rFonts w:ascii="Times New Roman" w:hAnsi="Times New Roman" w:cs="Times New Roman"/>
          <w:i/>
          <w:iCs/>
          <w:sz w:val="24"/>
          <w:szCs w:val="24"/>
        </w:rPr>
        <w:t xml:space="preserve"> называются устройства, предназначенные для изменения или поддержания заданных параметров потока рабочей жидкости (давления, расхода, направления движения).</w:t>
      </w:r>
      <w:r w:rsidRPr="00A902CA">
        <w:rPr>
          <w:rFonts w:ascii="Times New Roman" w:hAnsi="Times New Roman" w:cs="Times New Roman"/>
          <w:sz w:val="24"/>
          <w:szCs w:val="24"/>
        </w:rPr>
        <w:t xml:space="preserve"> </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По характеру выполнения своих функций все гидроаппараты делятся на регулирующие и направляющие.</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proofErr w:type="gramStart"/>
      <w:r w:rsidRPr="00A902CA">
        <w:rPr>
          <w:rFonts w:ascii="Times New Roman" w:hAnsi="Times New Roman" w:cs="Times New Roman"/>
          <w:b/>
          <w:bCs/>
          <w:i/>
          <w:iCs/>
          <w:sz w:val="24"/>
          <w:szCs w:val="24"/>
        </w:rPr>
        <w:t>Регулирующий</w:t>
      </w:r>
      <w:proofErr w:type="gramEnd"/>
      <w:r w:rsidRPr="00A902CA">
        <w:rPr>
          <w:rFonts w:ascii="Times New Roman" w:hAnsi="Times New Roman" w:cs="Times New Roman"/>
          <w:i/>
          <w:iCs/>
          <w:sz w:val="24"/>
          <w:szCs w:val="24"/>
        </w:rPr>
        <w:t xml:space="preserve"> — это гидроаппарат, в котором изменение соответствующего параметра потока рабочей жидкости происходит путем частичного открытия или перекрытия проходного сечения в нем.</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b/>
          <w:bCs/>
          <w:i/>
          <w:iCs/>
          <w:sz w:val="24"/>
          <w:szCs w:val="24"/>
        </w:rPr>
        <w:t>Направляющий</w:t>
      </w:r>
      <w:proofErr w:type="gramEnd"/>
      <w:r w:rsidRPr="00A902CA">
        <w:rPr>
          <w:rFonts w:ascii="Times New Roman" w:hAnsi="Times New Roman" w:cs="Times New Roman"/>
          <w:i/>
          <w:iCs/>
          <w:sz w:val="24"/>
          <w:szCs w:val="24"/>
        </w:rPr>
        <w:t xml:space="preserve"> — это гидроаппарат, который изменяет направление потока рабочей жидкости путем полного открытия или полного перекрытия проходного сечения в нем.</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Проходное сечение</w:t>
      </w:r>
      <w:r w:rsidRPr="00A902CA">
        <w:rPr>
          <w:rFonts w:ascii="Times New Roman" w:hAnsi="Times New Roman" w:cs="Times New Roman"/>
          <w:i/>
          <w:iCs/>
          <w:sz w:val="24"/>
          <w:szCs w:val="24"/>
        </w:rPr>
        <w:t xml:space="preserve"> гидроаппарата - сечение потока, площадь которого определяет расход рабочей жидкости, проходящей через гидроаппарат.</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Запорно-регулирующий элемент</w:t>
      </w:r>
      <w:r w:rsidRPr="00A902CA">
        <w:rPr>
          <w:rFonts w:ascii="Times New Roman" w:hAnsi="Times New Roman" w:cs="Times New Roman"/>
          <w:i/>
          <w:iCs/>
          <w:sz w:val="24"/>
          <w:szCs w:val="24"/>
        </w:rPr>
        <w:t xml:space="preserve"> — деталь (или группа деталей), при перемещении которой частично или полностью перекрывается проходное сечение гидроаппарата.</w:t>
      </w:r>
      <w:r w:rsidRPr="00A902CA">
        <w:rPr>
          <w:rFonts w:ascii="Times New Roman" w:hAnsi="Times New Roman" w:cs="Times New Roman"/>
          <w:sz w:val="24"/>
          <w:szCs w:val="24"/>
        </w:rPr>
        <w:t xml:space="preserve"> </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 xml:space="preserve">По конструкции делятся </w:t>
      </w:r>
      <w:proofErr w:type="gramStart"/>
      <w:r w:rsidRPr="00A902CA">
        <w:rPr>
          <w:rFonts w:ascii="Times New Roman" w:hAnsi="Times New Roman" w:cs="Times New Roman"/>
          <w:i/>
          <w:iCs/>
          <w:sz w:val="24"/>
          <w:szCs w:val="24"/>
        </w:rPr>
        <w:t>на</w:t>
      </w:r>
      <w:proofErr w:type="gramEnd"/>
      <w:r w:rsidRPr="00A902CA">
        <w:rPr>
          <w:rFonts w:ascii="Times New Roman" w:hAnsi="Times New Roman" w:cs="Times New Roman"/>
          <w:i/>
          <w:iCs/>
          <w:sz w:val="24"/>
          <w:szCs w:val="24"/>
        </w:rPr>
        <w:t>:</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золотниковые</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запорно-регулирующим элементом является цилиндрический</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рис</w:t>
      </w:r>
      <w:proofErr w:type="gramStart"/>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или плоский (рис. б) золотник;</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крановые</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запорно-регулирующим элементом является плоский (рис. в), цилиндрический (рис</w:t>
      </w:r>
      <w:proofErr w:type="gramStart"/>
      <w:r w:rsidRPr="00A902CA">
        <w:rPr>
          <w:rFonts w:ascii="Times New Roman" w:hAnsi="Times New Roman" w:cs="Times New Roman"/>
          <w:i/>
          <w:iCs/>
          <w:sz w:val="24"/>
          <w:szCs w:val="24"/>
        </w:rPr>
        <w:t>.г</w:t>
      </w:r>
      <w:proofErr w:type="gramEnd"/>
      <w:r w:rsidRPr="00A902CA">
        <w:rPr>
          <w:rFonts w:ascii="Times New Roman" w:hAnsi="Times New Roman" w:cs="Times New Roman"/>
          <w:i/>
          <w:iCs/>
          <w:sz w:val="24"/>
          <w:szCs w:val="24"/>
        </w:rPr>
        <w:t>), конический (рис. д) или сферический (рис. е) кран;</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клапанные,</w:t>
      </w:r>
      <w:r w:rsidRPr="00A902CA">
        <w:rPr>
          <w:rFonts w:ascii="Times New Roman" w:hAnsi="Times New Roman" w:cs="Times New Roman"/>
          <w:sz w:val="24"/>
          <w:szCs w:val="24"/>
        </w:rPr>
        <w:t xml:space="preserve"> - </w:t>
      </w:r>
      <w:r w:rsidRPr="00A902CA">
        <w:rPr>
          <w:rFonts w:ascii="Times New Roman" w:hAnsi="Times New Roman" w:cs="Times New Roman"/>
          <w:i/>
          <w:iCs/>
          <w:sz w:val="24"/>
          <w:szCs w:val="24"/>
        </w:rPr>
        <w:t>запорно-регулирующим элементом является шариковый (рис</w:t>
      </w:r>
      <w:proofErr w:type="gramStart"/>
      <w:r w:rsidRPr="00A902CA">
        <w:rPr>
          <w:rFonts w:ascii="Times New Roman" w:hAnsi="Times New Roman" w:cs="Times New Roman"/>
          <w:i/>
          <w:iCs/>
          <w:sz w:val="24"/>
          <w:szCs w:val="24"/>
        </w:rPr>
        <w:t>.ж</w:t>
      </w:r>
      <w:proofErr w:type="gramEnd"/>
      <w:r w:rsidRPr="00A902CA">
        <w:rPr>
          <w:rFonts w:ascii="Times New Roman" w:hAnsi="Times New Roman" w:cs="Times New Roman"/>
          <w:i/>
          <w:iCs/>
          <w:sz w:val="24"/>
          <w:szCs w:val="24"/>
        </w:rPr>
        <w:t>), конусный (рис. з), игольчатый (рис. и) или плоский (рис. к) клапан.</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Гидроаппараты бывают </w:t>
      </w:r>
      <w:proofErr w:type="gramStart"/>
      <w:r w:rsidRPr="00A902CA">
        <w:rPr>
          <w:rFonts w:ascii="Times New Roman" w:hAnsi="Times New Roman" w:cs="Times New Roman"/>
          <w:i/>
          <w:iCs/>
          <w:sz w:val="24"/>
          <w:szCs w:val="24"/>
        </w:rPr>
        <w:t>регулируемые</w:t>
      </w:r>
      <w:proofErr w:type="gramEnd"/>
      <w:r w:rsidRPr="00A902CA">
        <w:rPr>
          <w:rFonts w:ascii="Times New Roman" w:hAnsi="Times New Roman" w:cs="Times New Roman"/>
          <w:i/>
          <w:iCs/>
          <w:sz w:val="24"/>
          <w:szCs w:val="24"/>
        </w:rPr>
        <w:t xml:space="preserve"> и настраиваемые</w:t>
      </w:r>
      <w:r w:rsidRPr="00A902CA">
        <w:rPr>
          <w:rFonts w:ascii="Times New Roman" w:hAnsi="Times New Roman" w:cs="Times New Roman"/>
          <w:sz w:val="24"/>
          <w:szCs w:val="24"/>
        </w:rPr>
        <w:t>.</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b/>
          <w:bCs/>
          <w:i/>
          <w:iCs/>
          <w:sz w:val="24"/>
          <w:szCs w:val="24"/>
        </w:rPr>
        <w:t>Регулируемый</w:t>
      </w:r>
      <w:proofErr w:type="gramEnd"/>
      <w:r w:rsidRPr="00A902CA">
        <w:rPr>
          <w:rFonts w:ascii="Times New Roman" w:hAnsi="Times New Roman" w:cs="Times New Roman"/>
          <w:i/>
          <w:iCs/>
          <w:sz w:val="24"/>
          <w:szCs w:val="24"/>
        </w:rPr>
        <w:t xml:space="preserve"> — это гидроаппарат, характеристики которого, (проходное сечение, поджатие пружины и др.) могут быть изменены по сигналу извне во время работы гидросистемы.</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b/>
          <w:bCs/>
          <w:i/>
          <w:iCs/>
          <w:sz w:val="24"/>
          <w:szCs w:val="24"/>
        </w:rPr>
        <w:t>Настраиваемый</w:t>
      </w:r>
      <w:proofErr w:type="gramEnd"/>
      <w:r w:rsidRPr="00A902CA">
        <w:rPr>
          <w:rFonts w:ascii="Times New Roman" w:hAnsi="Times New Roman" w:cs="Times New Roman"/>
          <w:i/>
          <w:iCs/>
          <w:sz w:val="24"/>
          <w:szCs w:val="24"/>
        </w:rPr>
        <w:t xml:space="preserve"> — это гидроаппарат, характеристики которого могут быть изменены только в условиях неработающей гидросистемы.</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noProof/>
          <w:sz w:val="24"/>
          <w:szCs w:val="24"/>
          <w:lang w:eastAsia="ru-RU"/>
        </w:rPr>
        <w:drawing>
          <wp:anchor distT="0" distB="0" distL="114300" distR="114300" simplePos="0" relativeHeight="251736064" behindDoc="0" locked="0" layoutInCell="1" allowOverlap="1">
            <wp:simplePos x="0" y="0"/>
            <wp:positionH relativeFrom="column">
              <wp:posOffset>0</wp:posOffset>
            </wp:positionH>
            <wp:positionV relativeFrom="paragraph">
              <wp:posOffset>3810</wp:posOffset>
            </wp:positionV>
            <wp:extent cx="3933825" cy="2169160"/>
            <wp:effectExtent l="19050" t="0" r="9525" b="0"/>
            <wp:wrapTight wrapText="bothSides">
              <wp:wrapPolygon edited="0">
                <wp:start x="-105" y="0"/>
                <wp:lineTo x="-105" y="21436"/>
                <wp:lineTo x="21652" y="21436"/>
                <wp:lineTo x="21652" y="0"/>
                <wp:lineTo x="-105" y="0"/>
              </wp:wrapPolygon>
            </wp:wrapTight>
            <wp:docPr id="9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0" cstate="print"/>
                    <a:srcRect/>
                    <a:stretch>
                      <a:fillRect/>
                    </a:stretch>
                  </pic:blipFill>
                  <pic:spPr bwMode="auto">
                    <a:xfrm>
                      <a:off x="0" y="0"/>
                      <a:ext cx="3933825" cy="2169160"/>
                    </a:xfrm>
                    <a:prstGeom prst="rect">
                      <a:avLst/>
                    </a:prstGeom>
                    <a:noFill/>
                    <a:ln w="9525">
                      <a:noFill/>
                      <a:miter lim="800000"/>
                      <a:headEnd/>
                      <a:tailEnd/>
                    </a:ln>
                  </pic:spPr>
                </pic:pic>
              </a:graphicData>
            </a:graphic>
          </wp:anchor>
        </w:drawing>
      </w:r>
      <w:r w:rsidRPr="00A902CA">
        <w:rPr>
          <w:rFonts w:ascii="Times New Roman" w:hAnsi="Times New Roman" w:cs="Times New Roman"/>
          <w:i/>
          <w:iCs/>
          <w:sz w:val="24"/>
          <w:szCs w:val="24"/>
        </w:rPr>
        <w:t>На схемах</w:t>
      </w:r>
      <w:r w:rsidRPr="00A902CA">
        <w:rPr>
          <w:rFonts w:ascii="Times New Roman" w:hAnsi="Times New Roman" w:cs="Times New Roman"/>
          <w:sz w:val="24"/>
          <w:szCs w:val="24"/>
        </w:rPr>
        <w:t xml:space="preserve"> гидроаппаратов их </w:t>
      </w:r>
      <w:r w:rsidRPr="00A902CA">
        <w:rPr>
          <w:rFonts w:ascii="Times New Roman" w:hAnsi="Times New Roman" w:cs="Times New Roman"/>
          <w:i/>
          <w:iCs/>
          <w:sz w:val="24"/>
          <w:szCs w:val="24"/>
        </w:rPr>
        <w:t>присоединительные отверстия обозначают</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Р </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отверстие для подвода рабочей жидкости под давлением;</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А и</w:t>
      </w:r>
      <w:proofErr w:type="gramStart"/>
      <w:r w:rsidRPr="00A902CA">
        <w:rPr>
          <w:rFonts w:ascii="Times New Roman" w:hAnsi="Times New Roman" w:cs="Times New Roman"/>
          <w:i/>
          <w:iCs/>
          <w:sz w:val="24"/>
          <w:szCs w:val="24"/>
        </w:rPr>
        <w:t xml:space="preserve"> В</w:t>
      </w:r>
      <w:proofErr w:type="gramEnd"/>
      <w:r w:rsidRPr="00A902CA">
        <w:rPr>
          <w:rFonts w:ascii="Times New Roman" w:hAnsi="Times New Roman" w:cs="Times New Roman"/>
          <w:i/>
          <w:iCs/>
          <w:sz w:val="24"/>
          <w:szCs w:val="24"/>
        </w:rPr>
        <w:t xml:space="preserve"> — отверстия для присоединения к другим гидроустройствам</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Т — отверстие для отвода рабочей жидкости в бак</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Х и </w:t>
      </w:r>
      <w:r w:rsidRPr="00A902CA">
        <w:rPr>
          <w:rFonts w:ascii="Times New Roman" w:hAnsi="Times New Roman" w:cs="Times New Roman"/>
          <w:i/>
          <w:iCs/>
          <w:sz w:val="24"/>
          <w:szCs w:val="24"/>
          <w:lang w:val="en-US"/>
        </w:rPr>
        <w:t>Y</w:t>
      </w:r>
      <w:r w:rsidRPr="00A902CA">
        <w:rPr>
          <w:rFonts w:ascii="Times New Roman" w:hAnsi="Times New Roman" w:cs="Times New Roman"/>
          <w:i/>
          <w:iCs/>
          <w:sz w:val="24"/>
          <w:szCs w:val="24"/>
        </w:rPr>
        <w:t>— отверстия для потоков управления</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lang w:val="en-US"/>
        </w:rPr>
        <w:t>L</w:t>
      </w:r>
      <w:r w:rsidRPr="00A902CA">
        <w:rPr>
          <w:rFonts w:ascii="Times New Roman" w:hAnsi="Times New Roman" w:cs="Times New Roman"/>
          <w:i/>
          <w:iCs/>
          <w:sz w:val="24"/>
          <w:szCs w:val="24"/>
        </w:rPr>
        <w:t xml:space="preserve"> — отверстие для дренажного отвода жидкости.</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Оновные параметры гидроаппаратов:</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условный проход</w:t>
      </w:r>
      <w:r w:rsidRPr="00A902CA">
        <w:rPr>
          <w:rFonts w:ascii="Times New Roman" w:hAnsi="Times New Roman" w:cs="Times New Roman"/>
          <w:i/>
          <w:iCs/>
          <w:sz w:val="24"/>
          <w:szCs w:val="24"/>
        </w:rPr>
        <w:t xml:space="preserve"> </w:t>
      </w:r>
      <w:r w:rsidRPr="00A902CA">
        <w:rPr>
          <w:rFonts w:ascii="Times New Roman" w:hAnsi="Times New Roman" w:cs="Times New Roman"/>
          <w:b/>
          <w:bCs/>
          <w:i/>
          <w:iCs/>
          <w:sz w:val="24"/>
          <w:szCs w:val="24"/>
          <w:lang w:val="en-US"/>
        </w:rPr>
        <w:t>D</w:t>
      </w:r>
      <w:r w:rsidRPr="00A902CA">
        <w:rPr>
          <w:rFonts w:ascii="Times New Roman" w:hAnsi="Times New Roman" w:cs="Times New Roman"/>
          <w:b/>
          <w:bCs/>
          <w:i/>
          <w:iCs/>
          <w:sz w:val="24"/>
          <w:szCs w:val="24"/>
          <w:vertAlign w:val="subscript"/>
          <w:lang w:val="en-US"/>
        </w:rPr>
        <w:t>y</w:t>
      </w:r>
      <w:r w:rsidRPr="00A902CA">
        <w:rPr>
          <w:rFonts w:ascii="Times New Roman" w:hAnsi="Times New Roman" w:cs="Times New Roman"/>
          <w:i/>
          <w:iCs/>
          <w:sz w:val="24"/>
          <w:szCs w:val="24"/>
        </w:rPr>
        <w:t xml:space="preserve"> — диаметр такого условного отверстия, площадь которого равна максимальному значению площади проходного сечения гидроаппарата;</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номинальное давление р</w:t>
      </w:r>
      <w:r w:rsidRPr="00A902CA">
        <w:rPr>
          <w:rFonts w:ascii="Times New Roman" w:hAnsi="Times New Roman" w:cs="Times New Roman"/>
          <w:b/>
          <w:bCs/>
          <w:i/>
          <w:iCs/>
          <w:sz w:val="24"/>
          <w:szCs w:val="24"/>
          <w:vertAlign w:val="subscript"/>
        </w:rPr>
        <w:t>ноы</w:t>
      </w:r>
      <w:r w:rsidRPr="00A902CA">
        <w:rPr>
          <w:rFonts w:ascii="Times New Roman" w:hAnsi="Times New Roman" w:cs="Times New Roman"/>
          <w:i/>
          <w:iCs/>
          <w:sz w:val="24"/>
          <w:szCs w:val="24"/>
        </w:rPr>
        <w:t xml:space="preserve"> — наибольшее давление рабочей жидкости в подводимом потоке, </w:t>
      </w:r>
      <w:r w:rsidRPr="00A902CA">
        <w:rPr>
          <w:rFonts w:ascii="Times New Roman" w:hAnsi="Times New Roman" w:cs="Times New Roman"/>
          <w:i/>
          <w:iCs/>
          <w:sz w:val="24"/>
          <w:szCs w:val="24"/>
        </w:rPr>
        <w:lastRenderedPageBreak/>
        <w:t>при котором гидроаппарат должен работать в течение установленного ресурса с сохранением своих параметров в пределах установленных норм;</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 xml:space="preserve">номинальный расход </w:t>
      </w:r>
      <w:proofErr w:type="gramStart"/>
      <w:r w:rsidRPr="00A902CA">
        <w:rPr>
          <w:rFonts w:ascii="Times New Roman" w:hAnsi="Times New Roman" w:cs="Times New Roman"/>
          <w:b/>
          <w:bCs/>
          <w:i/>
          <w:iCs/>
          <w:sz w:val="24"/>
          <w:szCs w:val="24"/>
          <w:lang w:val="en-US"/>
        </w:rPr>
        <w:t>Q</w:t>
      </w:r>
      <w:proofErr w:type="gramEnd"/>
      <w:r w:rsidRPr="00A902CA">
        <w:rPr>
          <w:rFonts w:ascii="Times New Roman" w:hAnsi="Times New Roman" w:cs="Times New Roman"/>
          <w:b/>
          <w:bCs/>
          <w:i/>
          <w:iCs/>
          <w:sz w:val="24"/>
          <w:szCs w:val="24"/>
          <w:vertAlign w:val="subscript"/>
        </w:rPr>
        <w:t>ном</w:t>
      </w:r>
      <w:r w:rsidRPr="00A902CA">
        <w:rPr>
          <w:rFonts w:ascii="Times New Roman" w:hAnsi="Times New Roman" w:cs="Times New Roman"/>
          <w:i/>
          <w:iCs/>
          <w:sz w:val="24"/>
          <w:szCs w:val="24"/>
        </w:rPr>
        <w:t xml:space="preserve"> — расход жидкости с определенной вязкостью, проходящей через гидроаппарат, при котором он выполняет свое назначение с сохранением параметров в пределах установленных норм;</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характеристика гидроаппарата</w:t>
      </w:r>
      <w:r w:rsidRPr="00A902CA">
        <w:rPr>
          <w:rFonts w:ascii="Times New Roman" w:hAnsi="Times New Roman" w:cs="Times New Roman"/>
          <w:i/>
          <w:iCs/>
          <w:sz w:val="24"/>
          <w:szCs w:val="24"/>
        </w:rPr>
        <w:t xml:space="preserve"> — это зависимость, определяющая работу гидроаппарата.</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 xml:space="preserve">Все гидроаппараты делятся на </w:t>
      </w:r>
      <w:r w:rsidRPr="00A902CA">
        <w:rPr>
          <w:rFonts w:ascii="Times New Roman" w:hAnsi="Times New Roman" w:cs="Times New Roman"/>
          <w:b/>
          <w:bCs/>
          <w:i/>
          <w:iCs/>
          <w:sz w:val="24"/>
          <w:szCs w:val="24"/>
        </w:rPr>
        <w:t>три основных класса</w:t>
      </w:r>
      <w:r w:rsidRPr="00A902CA">
        <w:rPr>
          <w:rFonts w:ascii="Times New Roman" w:hAnsi="Times New Roman" w:cs="Times New Roman"/>
          <w:i/>
          <w:iCs/>
          <w:sz w:val="24"/>
          <w:szCs w:val="24"/>
        </w:rPr>
        <w:t>: гидравлические дроссели (гидродроссели), гидравлические клапаны (гидроклапаны) и гидравлические распределители (гидрораспределители).</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sz w:val="24"/>
          <w:szCs w:val="24"/>
        </w:rPr>
        <w:t xml:space="preserve">2. </w:t>
      </w:r>
      <w:r w:rsidRPr="00A902CA">
        <w:rPr>
          <w:rFonts w:ascii="Times New Roman" w:hAnsi="Times New Roman" w:cs="Times New Roman"/>
          <w:b/>
          <w:bCs/>
          <w:i/>
          <w:iCs/>
          <w:sz w:val="24"/>
          <w:szCs w:val="24"/>
        </w:rPr>
        <w:t>Гидродроссели</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Гидродроссель</w:t>
      </w:r>
      <w:r w:rsidRPr="00A902CA">
        <w:rPr>
          <w:rFonts w:ascii="Times New Roman" w:hAnsi="Times New Roman" w:cs="Times New Roman"/>
          <w:sz w:val="24"/>
          <w:szCs w:val="24"/>
        </w:rPr>
        <w:t xml:space="preserve"> — </w:t>
      </w:r>
      <w:r w:rsidRPr="00A902CA">
        <w:rPr>
          <w:rFonts w:ascii="Times New Roman" w:hAnsi="Times New Roman" w:cs="Times New Roman"/>
          <w:i/>
          <w:iCs/>
          <w:sz w:val="24"/>
          <w:szCs w:val="24"/>
        </w:rPr>
        <w:t>это местное гидравлическое сопротивление, предназначенное для снижения давления в потоке рабочей жидкости.</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Гидродроссель представляет собой </w:t>
      </w:r>
      <w:proofErr w:type="gramStart"/>
      <w:r w:rsidRPr="00A902CA">
        <w:rPr>
          <w:rFonts w:ascii="Times New Roman" w:hAnsi="Times New Roman" w:cs="Times New Roman"/>
          <w:i/>
          <w:iCs/>
          <w:sz w:val="24"/>
          <w:szCs w:val="24"/>
        </w:rPr>
        <w:t>регулирующий</w:t>
      </w:r>
      <w:proofErr w:type="gramEnd"/>
      <w:r w:rsidRPr="00A902CA">
        <w:rPr>
          <w:rFonts w:ascii="Times New Roman" w:hAnsi="Times New Roman" w:cs="Times New Roman"/>
          <w:i/>
          <w:iCs/>
          <w:sz w:val="24"/>
          <w:szCs w:val="24"/>
        </w:rPr>
        <w:t xml:space="preserve"> гидроаппарат.</w:t>
      </w:r>
      <w:r w:rsidRPr="00A902CA">
        <w:rPr>
          <w:rFonts w:ascii="Times New Roman" w:hAnsi="Times New Roman" w:cs="Times New Roman"/>
          <w:sz w:val="24"/>
          <w:szCs w:val="24"/>
        </w:rPr>
        <w:t xml:space="preserve"> </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Особенность: поток жидкости, проходящий через гидродроссель, не влияет на размер его проходного сечения.</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Характеристика гидродросселя</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зависимость потерь давления </w:t>
      </w:r>
      <w:r w:rsidRPr="00A902CA">
        <w:rPr>
          <w:rFonts w:ascii="Times New Roman" w:hAnsi="Times New Roman" w:cs="Times New Roman"/>
          <w:b/>
          <w:bCs/>
          <w:i/>
          <w:iCs/>
          <w:sz w:val="24"/>
          <w:szCs w:val="24"/>
        </w:rPr>
        <w:t>(∆</w:t>
      </w:r>
      <w:proofErr w:type="gramStart"/>
      <w:r w:rsidRPr="00A902CA">
        <w:rPr>
          <w:rFonts w:ascii="Times New Roman" w:hAnsi="Times New Roman" w:cs="Times New Roman"/>
          <w:b/>
          <w:bCs/>
          <w:i/>
          <w:iCs/>
          <w:sz w:val="24"/>
          <w:szCs w:val="24"/>
          <w:lang w:val="en-US"/>
        </w:rPr>
        <w:t>p</w:t>
      </w:r>
      <w:proofErr w:type="gramEnd"/>
      <w:r w:rsidRPr="00A902CA">
        <w:rPr>
          <w:rFonts w:ascii="Times New Roman" w:hAnsi="Times New Roman" w:cs="Times New Roman"/>
          <w:b/>
          <w:bCs/>
          <w:i/>
          <w:iCs/>
          <w:sz w:val="24"/>
          <w:szCs w:val="24"/>
          <w:vertAlign w:val="subscript"/>
        </w:rPr>
        <w:t>др</w:t>
      </w:r>
      <w:r w:rsidRPr="00A902CA">
        <w:rPr>
          <w:rFonts w:ascii="Times New Roman" w:hAnsi="Times New Roman" w:cs="Times New Roman"/>
          <w:b/>
          <w:bCs/>
          <w:i/>
          <w:iCs/>
          <w:sz w:val="24"/>
          <w:szCs w:val="24"/>
        </w:rPr>
        <w:t>)</w:t>
      </w:r>
      <w:r w:rsidRPr="00A902CA">
        <w:rPr>
          <w:rFonts w:ascii="Times New Roman" w:hAnsi="Times New Roman" w:cs="Times New Roman"/>
          <w:i/>
          <w:iCs/>
          <w:sz w:val="24"/>
          <w:szCs w:val="24"/>
        </w:rPr>
        <w:t xml:space="preserve"> в гидродросселе (перепада давления на гидродросселе) от расхода </w:t>
      </w:r>
      <w:r w:rsidRPr="00A902CA">
        <w:rPr>
          <w:rFonts w:ascii="Times New Roman" w:hAnsi="Times New Roman" w:cs="Times New Roman"/>
          <w:b/>
          <w:bCs/>
          <w:i/>
          <w:iCs/>
          <w:sz w:val="24"/>
          <w:szCs w:val="24"/>
          <w:lang w:val="en-US"/>
        </w:rPr>
        <w:t>Q</w:t>
      </w:r>
      <w:r w:rsidRPr="00A902CA">
        <w:rPr>
          <w:rFonts w:ascii="Times New Roman" w:hAnsi="Times New Roman" w:cs="Times New Roman"/>
          <w:i/>
          <w:iCs/>
          <w:sz w:val="24"/>
          <w:szCs w:val="24"/>
        </w:rPr>
        <w:t xml:space="preserve"> рабочей жидкости, проходящей через него. По виду этой зависимости различают линейные и квадратичные дроссели.</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Линейные гидродроссели</w:t>
      </w:r>
      <w:r w:rsidRPr="00A902CA">
        <w:rPr>
          <w:rFonts w:ascii="Times New Roman" w:hAnsi="Times New Roman" w:cs="Times New Roman"/>
          <w:b/>
          <w:bCs/>
          <w:sz w:val="24"/>
          <w:szCs w:val="24"/>
        </w:rPr>
        <w:t xml:space="preserve"> </w:t>
      </w:r>
      <w:r w:rsidRPr="00A902CA">
        <w:rPr>
          <w:rFonts w:ascii="Times New Roman" w:hAnsi="Times New Roman" w:cs="Times New Roman"/>
          <w:i/>
          <w:iCs/>
          <w:sz w:val="24"/>
          <w:szCs w:val="24"/>
        </w:rPr>
        <w:t xml:space="preserve">имеют линейную характеристику </w:t>
      </w:r>
      <w:r w:rsidRPr="00A902CA">
        <w:rPr>
          <w:rFonts w:ascii="Times New Roman" w:hAnsi="Times New Roman" w:cs="Times New Roman"/>
          <w:b/>
          <w:bCs/>
          <w:i/>
          <w:iCs/>
          <w:sz w:val="24"/>
          <w:szCs w:val="24"/>
        </w:rPr>
        <w:t>∆</w:t>
      </w:r>
      <w:proofErr w:type="gramStart"/>
      <w:r w:rsidRPr="00A902CA">
        <w:rPr>
          <w:rFonts w:ascii="Times New Roman" w:hAnsi="Times New Roman" w:cs="Times New Roman"/>
          <w:b/>
          <w:bCs/>
          <w:i/>
          <w:iCs/>
          <w:sz w:val="24"/>
          <w:szCs w:val="24"/>
          <w:lang w:val="en-US"/>
        </w:rPr>
        <w:t>p</w:t>
      </w:r>
      <w:proofErr w:type="gramEnd"/>
      <w:r w:rsidRPr="00A902CA">
        <w:rPr>
          <w:rFonts w:ascii="Times New Roman" w:hAnsi="Times New Roman" w:cs="Times New Roman"/>
          <w:i/>
          <w:iCs/>
          <w:sz w:val="24"/>
          <w:szCs w:val="24"/>
          <w:vertAlign w:val="subscript"/>
        </w:rPr>
        <w:t>др</w:t>
      </w:r>
      <w:r w:rsidRPr="00A902CA">
        <w:rPr>
          <w:rFonts w:ascii="Times New Roman" w:hAnsi="Times New Roman" w:cs="Times New Roman"/>
          <w:i/>
          <w:iCs/>
          <w:sz w:val="24"/>
          <w:szCs w:val="24"/>
        </w:rPr>
        <w:t xml:space="preserve"> = </w:t>
      </w:r>
      <w:r w:rsidRPr="00A902CA">
        <w:rPr>
          <w:rFonts w:ascii="Times New Roman" w:hAnsi="Times New Roman" w:cs="Times New Roman"/>
          <w:b/>
          <w:bCs/>
          <w:i/>
          <w:iCs/>
          <w:sz w:val="24"/>
          <w:szCs w:val="24"/>
          <w:lang w:val="en-US"/>
        </w:rPr>
        <w:t>KQ</w:t>
      </w:r>
      <w:r w:rsidRPr="00A902CA">
        <w:rPr>
          <w:rFonts w:ascii="Times New Roman" w:hAnsi="Times New Roman" w:cs="Times New Roman"/>
          <w:i/>
          <w:iCs/>
          <w:sz w:val="24"/>
          <w:szCs w:val="24"/>
        </w:rPr>
        <w:t>, за счет ламинарного течения жидкости внутри дросселя.</w:t>
      </w:r>
      <w:r w:rsidRPr="00A902CA">
        <w:rPr>
          <w:rFonts w:ascii="Times New Roman" w:hAnsi="Times New Roman" w:cs="Times New Roman"/>
          <w:sz w:val="24"/>
          <w:szCs w:val="24"/>
        </w:rPr>
        <w:t xml:space="preserve"> Основной расчетная зависимость </w:t>
      </w:r>
      <w:proofErr w:type="gramStart"/>
      <w:r w:rsidRPr="00A902CA">
        <w:rPr>
          <w:rFonts w:ascii="Times New Roman" w:hAnsi="Times New Roman" w:cs="Times New Roman"/>
          <w:sz w:val="24"/>
          <w:szCs w:val="24"/>
        </w:rPr>
        <w:t>-з</w:t>
      </w:r>
      <w:proofErr w:type="gramEnd"/>
      <w:r w:rsidRPr="00A902CA">
        <w:rPr>
          <w:rFonts w:ascii="Times New Roman" w:hAnsi="Times New Roman" w:cs="Times New Roman"/>
          <w:sz w:val="24"/>
          <w:szCs w:val="24"/>
        </w:rPr>
        <w:t>акон Пуазейля.</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37088" behindDoc="0" locked="0" layoutInCell="1" allowOverlap="1">
            <wp:simplePos x="0" y="0"/>
            <wp:positionH relativeFrom="column">
              <wp:posOffset>3810</wp:posOffset>
            </wp:positionH>
            <wp:positionV relativeFrom="paragraph">
              <wp:posOffset>71120</wp:posOffset>
            </wp:positionV>
            <wp:extent cx="4338320" cy="4157345"/>
            <wp:effectExtent l="19050" t="0" r="5080" b="0"/>
            <wp:wrapTight wrapText="bothSides">
              <wp:wrapPolygon edited="0">
                <wp:start x="-95" y="0"/>
                <wp:lineTo x="-95" y="21478"/>
                <wp:lineTo x="21625" y="21478"/>
                <wp:lineTo x="21625" y="0"/>
                <wp:lineTo x="-95" y="0"/>
              </wp:wrapPolygon>
            </wp:wrapTight>
            <wp:docPr id="9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1" cstate="print"/>
                    <a:srcRect/>
                    <a:stretch>
                      <a:fillRect/>
                    </a:stretch>
                  </pic:blipFill>
                  <pic:spPr bwMode="auto">
                    <a:xfrm>
                      <a:off x="0" y="0"/>
                      <a:ext cx="4338320" cy="4157345"/>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На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 схема линейного регулируемого гидродросселя. Ламинарный режим течения обеспечивается в винтовой канавке прямоугольного сечения, нарезанной на поверхности цилиндрического плунжера 7, установленного в корпусе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Регулирование сопротивления гидродросселя осуществляется изменением рабочей длины </w:t>
      </w:r>
      <w:proofErr w:type="gramStart"/>
      <w:r w:rsidRPr="00A902CA">
        <w:rPr>
          <w:rFonts w:ascii="Times New Roman" w:hAnsi="Times New Roman" w:cs="Times New Roman"/>
          <w:b/>
          <w:bCs/>
          <w:i/>
          <w:iCs/>
          <w:sz w:val="24"/>
          <w:szCs w:val="24"/>
          <w:lang w:val="en-US"/>
        </w:rPr>
        <w:t>l</w:t>
      </w:r>
      <w:proofErr w:type="gramEnd"/>
      <w:r w:rsidRPr="00A902CA">
        <w:rPr>
          <w:rFonts w:ascii="Times New Roman" w:hAnsi="Times New Roman" w:cs="Times New Roman"/>
          <w:sz w:val="24"/>
          <w:szCs w:val="24"/>
          <w:vertAlign w:val="subscript"/>
        </w:rPr>
        <w:t>к</w:t>
      </w:r>
      <w:r w:rsidRPr="00A902CA">
        <w:rPr>
          <w:rFonts w:ascii="Times New Roman" w:hAnsi="Times New Roman" w:cs="Times New Roman"/>
          <w:sz w:val="24"/>
          <w:szCs w:val="24"/>
        </w:rPr>
        <w:t xml:space="preserve"> дросселирующего канала за счет вращения винтовой головки </w:t>
      </w:r>
      <w:r w:rsidRPr="00A902CA">
        <w:rPr>
          <w:rFonts w:ascii="Times New Roman" w:hAnsi="Times New Roman" w:cs="Times New Roman"/>
          <w:i/>
          <w:iCs/>
          <w:sz w:val="24"/>
          <w:szCs w:val="24"/>
        </w:rPr>
        <w:t>3.</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Основной недостаток - зависимость характеристики от вязкости рабочей жидкости, </w:t>
      </w:r>
      <w:proofErr w:type="gramStart"/>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следовательно, и от температуры</w:t>
      </w:r>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Практичес-ки</w:t>
      </w:r>
      <w:proofErr w:type="gramEnd"/>
      <w:r w:rsidRPr="00A902CA">
        <w:rPr>
          <w:rFonts w:ascii="Times New Roman" w:hAnsi="Times New Roman" w:cs="Times New Roman"/>
          <w:sz w:val="24"/>
          <w:szCs w:val="24"/>
        </w:rPr>
        <w:t xml:space="preserve"> не применяются.</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Квадратичные гидродроссели</w:t>
      </w:r>
      <w:r w:rsidRPr="00A902CA">
        <w:rPr>
          <w:rFonts w:ascii="Times New Roman" w:hAnsi="Times New Roman" w:cs="Times New Roman"/>
          <w:b/>
          <w:bCs/>
          <w:sz w:val="24"/>
          <w:szCs w:val="24"/>
        </w:rPr>
        <w:t xml:space="preserve"> </w:t>
      </w:r>
      <w:r w:rsidRPr="00A902CA">
        <w:rPr>
          <w:rFonts w:ascii="Times New Roman" w:hAnsi="Times New Roman" w:cs="Times New Roman"/>
          <w:i/>
          <w:iCs/>
          <w:sz w:val="24"/>
          <w:szCs w:val="24"/>
        </w:rPr>
        <w:t xml:space="preserve">имеют квадратичную </w:t>
      </w:r>
      <w:proofErr w:type="gramStart"/>
      <w:r w:rsidRPr="00A902CA">
        <w:rPr>
          <w:rFonts w:ascii="Times New Roman" w:hAnsi="Times New Roman" w:cs="Times New Roman"/>
          <w:i/>
          <w:iCs/>
          <w:sz w:val="24"/>
          <w:szCs w:val="24"/>
        </w:rPr>
        <w:t>характери-стику</w:t>
      </w:r>
      <w:proofErr w:type="gramEnd"/>
      <w:r w:rsidRPr="00A902CA">
        <w:rPr>
          <w:rFonts w:ascii="Times New Roman" w:hAnsi="Times New Roman" w:cs="Times New Roman"/>
          <w:i/>
          <w:iCs/>
          <w:sz w:val="24"/>
          <w:szCs w:val="24"/>
        </w:rPr>
        <w:t>, мало зависящую от температуры рабочей жидкости</w:t>
      </w:r>
      <w:r w:rsidRPr="00A902CA">
        <w:rPr>
          <w:rFonts w:ascii="Times New Roman" w:hAnsi="Times New Roman" w:cs="Times New Roman"/>
          <w:sz w:val="24"/>
          <w:szCs w:val="24"/>
        </w:rPr>
        <w:t>. Получили наибольшее распространение в объемных гидроприводах.</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Простейшим квадратичным</w:t>
      </w:r>
      <w:r w:rsidRPr="00A902CA">
        <w:rPr>
          <w:rFonts w:ascii="Times New Roman" w:hAnsi="Times New Roman" w:cs="Times New Roman"/>
          <w:sz w:val="24"/>
          <w:szCs w:val="24"/>
        </w:rPr>
        <w:t xml:space="preserve"> </w:t>
      </w:r>
      <w:r w:rsidRPr="00A902CA">
        <w:rPr>
          <w:rFonts w:ascii="Times New Roman" w:hAnsi="Times New Roman" w:cs="Times New Roman"/>
          <w:b/>
          <w:bCs/>
          <w:i/>
          <w:iCs/>
          <w:sz w:val="24"/>
          <w:szCs w:val="24"/>
        </w:rPr>
        <w:t xml:space="preserve">настраиваемым гидродросселем </w:t>
      </w:r>
      <w:r w:rsidRPr="00A902CA">
        <w:rPr>
          <w:rFonts w:ascii="Times New Roman" w:hAnsi="Times New Roman" w:cs="Times New Roman"/>
          <w:i/>
          <w:iCs/>
          <w:sz w:val="24"/>
          <w:szCs w:val="24"/>
        </w:rPr>
        <w:t>является</w:t>
      </w:r>
      <w:r w:rsidRPr="00A902CA">
        <w:rPr>
          <w:rFonts w:ascii="Times New Roman" w:hAnsi="Times New Roman" w:cs="Times New Roman"/>
          <w:sz w:val="24"/>
          <w:szCs w:val="24"/>
        </w:rPr>
        <w:t xml:space="preserve"> </w:t>
      </w:r>
      <w:r w:rsidRPr="00A902CA">
        <w:rPr>
          <w:rFonts w:ascii="Times New Roman" w:hAnsi="Times New Roman" w:cs="Times New Roman"/>
          <w:b/>
          <w:bCs/>
          <w:i/>
          <w:iCs/>
          <w:sz w:val="24"/>
          <w:szCs w:val="24"/>
        </w:rPr>
        <w:t>жиклер</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(рис.</w:t>
      </w:r>
      <w:r w:rsidRPr="00A902CA">
        <w:rPr>
          <w:rFonts w:ascii="Times New Roman" w:hAnsi="Times New Roman" w:cs="Times New Roman"/>
          <w:i/>
          <w:iCs/>
          <w:sz w:val="24"/>
          <w:szCs w:val="24"/>
        </w:rPr>
        <w:t xml:space="preserve">б). </w:t>
      </w:r>
      <w:r w:rsidRPr="00A902CA">
        <w:rPr>
          <w:rFonts w:ascii="Times New Roman" w:hAnsi="Times New Roman" w:cs="Times New Roman"/>
          <w:sz w:val="24"/>
          <w:szCs w:val="24"/>
        </w:rPr>
        <w:t>Движение жидкости через жиклер подчиняется законам истечения жидкости через затопленное отверстие в тонкой стенке. Расчетная формула:</w:t>
      </w:r>
    </w:p>
    <w:p w:rsidR="007A7003" w:rsidRPr="00A902CA" w:rsidRDefault="007A7003"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308100" cy="393700"/>
            <wp:effectExtent l="19050" t="0" r="6350" b="0"/>
            <wp:docPr id="9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2" cstate="print"/>
                    <a:srcRect/>
                    <a:stretch>
                      <a:fillRect/>
                    </a:stretch>
                  </pic:blipFill>
                  <pic:spPr bwMode="auto">
                    <a:xfrm>
                      <a:off x="0" y="0"/>
                      <a:ext cx="1308100" cy="393700"/>
                    </a:xfrm>
                    <a:prstGeom prst="rect">
                      <a:avLst/>
                    </a:prstGeom>
                    <a:noFill/>
                    <a:ln w="9525">
                      <a:noFill/>
                      <a:miter lim="800000"/>
                      <a:headEnd/>
                      <a:tailEnd/>
                    </a:ln>
                  </pic:spPr>
                </pic:pic>
              </a:graphicData>
            </a:graphic>
          </wp:inline>
        </w:drawing>
      </w:r>
      <w:r w:rsidRPr="00A902CA">
        <w:rPr>
          <w:rFonts w:ascii="Times New Roman" w:hAnsi="Times New Roman" w:cs="Times New Roman"/>
          <w:sz w:val="24"/>
          <w:szCs w:val="24"/>
        </w:rPr>
        <w:t xml:space="preserve">             </w:t>
      </w:r>
      <w:r w:rsidRPr="00A902CA">
        <w:rPr>
          <w:rFonts w:ascii="Times New Roman" w:hAnsi="Times New Roman" w:cs="Times New Roman"/>
          <w:noProof/>
          <w:sz w:val="24"/>
          <w:szCs w:val="24"/>
          <w:lang w:eastAsia="ru-RU"/>
        </w:rPr>
        <w:drawing>
          <wp:inline distT="0" distB="0" distL="0" distR="0">
            <wp:extent cx="1193800" cy="431800"/>
            <wp:effectExtent l="19050" t="0" r="6350" b="0"/>
            <wp:docPr id="6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cstate="print"/>
                    <a:srcRect/>
                    <a:stretch>
                      <a:fillRect/>
                    </a:stretch>
                  </pic:blipFill>
                  <pic:spPr bwMode="auto">
                    <a:xfrm>
                      <a:off x="0" y="0"/>
                      <a:ext cx="1193800" cy="431800"/>
                    </a:xfrm>
                    <a:prstGeom prst="rect">
                      <a:avLst/>
                    </a:prstGeom>
                    <a:noFill/>
                    <a:ln w="9525">
                      <a:noFill/>
                      <a:miter lim="800000"/>
                      <a:headEnd/>
                      <a:tailEnd/>
                    </a:ln>
                  </pic:spPr>
                </pic:pic>
              </a:graphicData>
            </a:graphic>
          </wp:inline>
        </w:drawing>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r w:rsidRPr="00A902CA">
        <w:rPr>
          <w:rFonts w:ascii="Times New Roman" w:hAnsi="Times New Roman" w:cs="Times New Roman"/>
          <w:b/>
          <w:bCs/>
          <w:i/>
          <w:iCs/>
          <w:sz w:val="24"/>
          <w:szCs w:val="24"/>
        </w:rPr>
        <w:t>μ</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коэффициент расхода (для минеральных масел </w:t>
      </w:r>
      <w:r w:rsidRPr="00A902CA">
        <w:rPr>
          <w:rFonts w:ascii="Times New Roman" w:hAnsi="Times New Roman" w:cs="Times New Roman"/>
          <w:b/>
          <w:bCs/>
          <w:i/>
          <w:iCs/>
          <w:sz w:val="24"/>
          <w:szCs w:val="24"/>
        </w:rPr>
        <w:t>μ</w:t>
      </w:r>
      <w:r w:rsidRPr="00A902CA">
        <w:rPr>
          <w:rFonts w:ascii="Times New Roman" w:hAnsi="Times New Roman" w:cs="Times New Roman"/>
          <w:sz w:val="24"/>
          <w:szCs w:val="24"/>
        </w:rPr>
        <w:t xml:space="preserve"> = 0,65); </w:t>
      </w:r>
      <w:r w:rsidRPr="00A902CA">
        <w:rPr>
          <w:rFonts w:ascii="Times New Roman" w:hAnsi="Times New Roman" w:cs="Times New Roman"/>
          <w:b/>
          <w:bCs/>
          <w:i/>
          <w:iCs/>
          <w:sz w:val="24"/>
          <w:szCs w:val="24"/>
          <w:lang w:val="en-US"/>
        </w:rPr>
        <w:t>S</w:t>
      </w:r>
      <w:r w:rsidRPr="00A902CA">
        <w:rPr>
          <w:rFonts w:ascii="Times New Roman" w:hAnsi="Times New Roman" w:cs="Times New Roman"/>
          <w:b/>
          <w:bCs/>
          <w:i/>
          <w:iCs/>
          <w:sz w:val="24"/>
          <w:szCs w:val="24"/>
          <w:vertAlign w:val="subscript"/>
        </w:rPr>
        <w:t>0</w:t>
      </w:r>
      <w:r w:rsidRPr="00A902CA">
        <w:rPr>
          <w:rFonts w:ascii="Times New Roman" w:hAnsi="Times New Roman" w:cs="Times New Roman"/>
          <w:sz w:val="24"/>
          <w:szCs w:val="24"/>
        </w:rPr>
        <w:t xml:space="preserve"> — площадь отверстия жиклера (для круглого отверстия </w:t>
      </w:r>
      <w:r w:rsidRPr="00A902CA">
        <w:rPr>
          <w:rFonts w:ascii="Times New Roman" w:hAnsi="Times New Roman" w:cs="Times New Roman"/>
          <w:sz w:val="24"/>
          <w:szCs w:val="24"/>
          <w:lang w:val="en-US"/>
        </w:rPr>
        <w:t>S</w:t>
      </w:r>
      <w:r w:rsidRPr="00A902CA">
        <w:rPr>
          <w:rFonts w:ascii="Times New Roman" w:hAnsi="Times New Roman" w:cs="Times New Roman"/>
          <w:sz w:val="24"/>
          <w:szCs w:val="24"/>
          <w:vertAlign w:val="subscript"/>
        </w:rPr>
        <w:t>0</w:t>
      </w:r>
      <w:r w:rsidRPr="00A902CA">
        <w:rPr>
          <w:rFonts w:ascii="Times New Roman" w:hAnsi="Times New Roman" w:cs="Times New Roman"/>
          <w:sz w:val="24"/>
          <w:szCs w:val="24"/>
        </w:rPr>
        <w:t xml:space="preserve"> = </w:t>
      </w:r>
      <w:r w:rsidRPr="00A902CA">
        <w:rPr>
          <w:rFonts w:ascii="Times New Roman" w:hAnsi="Times New Roman" w:cs="Times New Roman"/>
          <w:i/>
          <w:iCs/>
          <w:sz w:val="24"/>
          <w:szCs w:val="24"/>
          <w:lang w:val="en-US"/>
        </w:rPr>
        <w:t>πd</w:t>
      </w:r>
      <w:r w:rsidRPr="00A902CA">
        <w:rPr>
          <w:rFonts w:ascii="Times New Roman" w:hAnsi="Times New Roman" w:cs="Times New Roman"/>
          <w:i/>
          <w:iCs/>
          <w:sz w:val="24"/>
          <w:szCs w:val="24"/>
          <w:vertAlign w:val="superscript"/>
        </w:rPr>
        <w:t>2</w:t>
      </w:r>
      <w:r w:rsidRPr="00A902CA">
        <w:rPr>
          <w:rFonts w:ascii="Times New Roman" w:hAnsi="Times New Roman" w:cs="Times New Roman"/>
          <w:i/>
          <w:iCs/>
          <w:sz w:val="24"/>
          <w:szCs w:val="24"/>
        </w:rPr>
        <w:t>/4).</w:t>
      </w:r>
      <w:r w:rsidRPr="00A902CA">
        <w:rPr>
          <w:rFonts w:ascii="Times New Roman" w:hAnsi="Times New Roman" w:cs="Times New Roman"/>
          <w:sz w:val="24"/>
          <w:szCs w:val="24"/>
        </w:rPr>
        <w:t xml:space="preserve"> </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lastRenderedPageBreak/>
        <w:t>Такой гидродроссель по условиям работы гидросистемы должен обеспечить достаточно большой перепад давления при относительно малых расходах, т. е. - иметь отверстие очень малой площади. Тогда высока вероятность его засорения, а значит, самопроизвольного изменения характеристики гидродросселя, т. е. надежность работы такого гидродросселя будет низкой.</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Для решения этой задачи используются </w:t>
      </w:r>
      <w:r w:rsidRPr="00A902CA">
        <w:rPr>
          <w:rFonts w:ascii="Times New Roman" w:hAnsi="Times New Roman" w:cs="Times New Roman"/>
          <w:b/>
          <w:bCs/>
          <w:i/>
          <w:iCs/>
          <w:sz w:val="24"/>
          <w:szCs w:val="24"/>
        </w:rPr>
        <w:t xml:space="preserve">пакетные гидродроссели </w:t>
      </w:r>
      <w:r w:rsidRPr="00A902CA">
        <w:rPr>
          <w:rFonts w:ascii="Times New Roman" w:hAnsi="Times New Roman" w:cs="Times New Roman"/>
          <w:sz w:val="24"/>
          <w:szCs w:val="24"/>
        </w:rPr>
        <w:t>(рис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в</w:t>
      </w:r>
      <w:proofErr w:type="gramEnd"/>
      <w:r w:rsidRPr="00A902CA">
        <w:rPr>
          <w:rFonts w:ascii="Times New Roman" w:hAnsi="Times New Roman" w:cs="Times New Roman"/>
          <w:i/>
          <w:iCs/>
          <w:sz w:val="24"/>
          <w:szCs w:val="24"/>
        </w:rPr>
        <w:t>), состоит из набора шайб, отверстия в которых смещены друг относительно друга</w:t>
      </w:r>
      <w:r w:rsidRPr="00A902CA">
        <w:rPr>
          <w:rFonts w:ascii="Times New Roman" w:hAnsi="Times New Roman" w:cs="Times New Roman"/>
          <w:sz w:val="24"/>
          <w:szCs w:val="24"/>
        </w:rPr>
        <w:t>.</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Расчетная формула:</w:t>
      </w:r>
    </w:p>
    <w:p w:rsidR="007A7003" w:rsidRPr="00A902CA" w:rsidRDefault="007A7003"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333500" cy="368300"/>
            <wp:effectExtent l="19050" t="0" r="0" b="0"/>
            <wp:docPr id="6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4" cstate="print"/>
                    <a:srcRect/>
                    <a:stretch>
                      <a:fillRect/>
                    </a:stretch>
                  </pic:blipFill>
                  <pic:spPr bwMode="auto">
                    <a:xfrm>
                      <a:off x="0" y="0"/>
                      <a:ext cx="1333500" cy="368300"/>
                    </a:xfrm>
                    <a:prstGeom prst="rect">
                      <a:avLst/>
                    </a:prstGeom>
                    <a:noFill/>
                    <a:ln w="9525">
                      <a:noFill/>
                      <a:miter lim="800000"/>
                      <a:headEnd/>
                      <a:tailEnd/>
                    </a:ln>
                  </pic:spPr>
                </pic:pic>
              </a:graphicData>
            </a:graphic>
          </wp:inline>
        </w:drawing>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proofErr w:type="gramStart"/>
      <w:r w:rsidRPr="00A902CA">
        <w:rPr>
          <w:rFonts w:ascii="Times New Roman" w:hAnsi="Times New Roman" w:cs="Times New Roman"/>
          <w:b/>
          <w:bCs/>
          <w:i/>
          <w:iCs/>
          <w:sz w:val="24"/>
          <w:szCs w:val="24"/>
        </w:rPr>
        <w:t>п</w:t>
      </w:r>
      <w:proofErr w:type="gramEnd"/>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число шайб в пакете; </w:t>
      </w:r>
      <w:r w:rsidRPr="00A902CA">
        <w:rPr>
          <w:rFonts w:ascii="Times New Roman" w:hAnsi="Times New Roman" w:cs="Times New Roman"/>
          <w:b/>
          <w:bCs/>
          <w:i/>
          <w:iCs/>
          <w:sz w:val="24"/>
          <w:szCs w:val="24"/>
        </w:rPr>
        <w:t>μ</w:t>
      </w:r>
      <w:r w:rsidRPr="00A902CA">
        <w:rPr>
          <w:rFonts w:ascii="Times New Roman" w:hAnsi="Times New Roman" w:cs="Times New Roman"/>
          <w:sz w:val="24"/>
          <w:szCs w:val="24"/>
        </w:rPr>
        <w:t xml:space="preserve"> — коэффициент расхода дросселирующей шайбы со смещенным отверстием (в расчете можно принимать </w:t>
      </w:r>
      <w:r w:rsidRPr="00A902CA">
        <w:rPr>
          <w:rFonts w:ascii="Times New Roman" w:hAnsi="Times New Roman" w:cs="Times New Roman"/>
          <w:b/>
          <w:bCs/>
          <w:i/>
          <w:iCs/>
          <w:sz w:val="24"/>
          <w:szCs w:val="24"/>
        </w:rPr>
        <w:t>μ</w:t>
      </w:r>
      <w:r w:rsidRPr="00A902CA">
        <w:rPr>
          <w:rFonts w:ascii="Times New Roman" w:hAnsi="Times New Roman" w:cs="Times New Roman"/>
          <w:sz w:val="24"/>
          <w:szCs w:val="24"/>
        </w:rPr>
        <w:t xml:space="preserve">=0,78); </w:t>
      </w:r>
      <w:r w:rsidRPr="00A902CA">
        <w:rPr>
          <w:rFonts w:ascii="Times New Roman" w:hAnsi="Times New Roman" w:cs="Times New Roman"/>
          <w:b/>
          <w:bCs/>
          <w:i/>
          <w:iCs/>
          <w:sz w:val="24"/>
          <w:szCs w:val="24"/>
          <w:lang w:val="en-US"/>
        </w:rPr>
        <w:t>k</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коэффициент взаимовлияния дросселирующих отверстий в соседних шайбах (при расчетах принимается </w:t>
      </w:r>
      <w:r w:rsidRPr="00A902CA">
        <w:rPr>
          <w:rFonts w:ascii="Times New Roman" w:hAnsi="Times New Roman" w:cs="Times New Roman"/>
          <w:b/>
          <w:bCs/>
          <w:i/>
          <w:iCs/>
          <w:sz w:val="24"/>
          <w:szCs w:val="24"/>
          <w:lang w:val="en-US"/>
        </w:rPr>
        <w:t>k</w:t>
      </w:r>
      <w:r w:rsidRPr="00A902CA">
        <w:rPr>
          <w:rFonts w:ascii="Times New Roman" w:hAnsi="Times New Roman" w:cs="Times New Roman"/>
          <w:i/>
          <w:iCs/>
          <w:sz w:val="24"/>
          <w:szCs w:val="24"/>
        </w:rPr>
        <w:t>=</w:t>
      </w:r>
      <w:r w:rsidRPr="00A902CA">
        <w:rPr>
          <w:rFonts w:ascii="Times New Roman" w:hAnsi="Times New Roman" w:cs="Times New Roman"/>
          <w:sz w:val="24"/>
          <w:szCs w:val="24"/>
        </w:rPr>
        <w:t xml:space="preserve">1,25); </w:t>
      </w:r>
      <w:r w:rsidRPr="00A902CA">
        <w:rPr>
          <w:rFonts w:ascii="Times New Roman" w:hAnsi="Times New Roman" w:cs="Times New Roman"/>
          <w:b/>
          <w:bCs/>
          <w:i/>
          <w:iCs/>
          <w:sz w:val="24"/>
          <w:szCs w:val="24"/>
          <w:lang w:val="en-US"/>
        </w:rPr>
        <w:t>S</w:t>
      </w:r>
      <w:r w:rsidRPr="00A902CA">
        <w:rPr>
          <w:rFonts w:ascii="Times New Roman" w:hAnsi="Times New Roman" w:cs="Times New Roman"/>
          <w:b/>
          <w:bCs/>
          <w:i/>
          <w:iCs/>
          <w:sz w:val="24"/>
          <w:szCs w:val="24"/>
          <w:vertAlign w:val="subscript"/>
        </w:rPr>
        <w:t>0</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площадь отверстия в шайбе (диаметр отверстия в шайбе выбирать из диапазона 0,5... 1,5 мм).</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Варианты условных обозначений настраиваемого (нерегулируемого) гидродросселя в схемах гидросистем приведены на рис. </w:t>
      </w:r>
      <w:proofErr w:type="gramStart"/>
      <w:r w:rsidRPr="00A902CA">
        <w:rPr>
          <w:rFonts w:ascii="Times New Roman" w:hAnsi="Times New Roman" w:cs="Times New Roman"/>
          <w:i/>
          <w:iCs/>
          <w:sz w:val="24"/>
          <w:szCs w:val="24"/>
        </w:rPr>
        <w:t>г</w:t>
      </w:r>
      <w:proofErr w:type="gramEnd"/>
      <w:r w:rsidRPr="00A902CA">
        <w:rPr>
          <w:rFonts w:ascii="Times New Roman" w:hAnsi="Times New Roman" w:cs="Times New Roman"/>
          <w:i/>
          <w:iCs/>
          <w:sz w:val="24"/>
          <w:szCs w:val="24"/>
        </w:rPr>
        <w:t>.</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b/>
          <w:bCs/>
          <w:i/>
          <w:iCs/>
          <w:sz w:val="24"/>
          <w:szCs w:val="24"/>
        </w:rPr>
        <w:t xml:space="preserve">В регулируемых гидродросселях </w:t>
      </w:r>
      <w:r w:rsidRPr="00A902CA">
        <w:rPr>
          <w:rFonts w:ascii="Times New Roman" w:hAnsi="Times New Roman" w:cs="Times New Roman"/>
          <w:i/>
          <w:iCs/>
          <w:sz w:val="24"/>
          <w:szCs w:val="24"/>
        </w:rPr>
        <w:t>используются крановые, золотниковые, клапанные (в частности, игольчатые) запорно-регулирующие элементы, а также дроссели типа «сопло — заслонка».</w:t>
      </w:r>
      <w:r w:rsidRPr="00A902CA">
        <w:rPr>
          <w:rFonts w:ascii="Times New Roman" w:hAnsi="Times New Roman" w:cs="Times New Roman"/>
          <w:sz w:val="24"/>
          <w:szCs w:val="24"/>
        </w:rPr>
        <w:t xml:space="preserve"> </w:t>
      </w:r>
      <w:proofErr w:type="gramEnd"/>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У </w:t>
      </w:r>
      <w:r w:rsidRPr="00A902CA">
        <w:rPr>
          <w:rFonts w:ascii="Times New Roman" w:hAnsi="Times New Roman" w:cs="Times New Roman"/>
          <w:b/>
          <w:bCs/>
          <w:i/>
          <w:iCs/>
          <w:sz w:val="24"/>
          <w:szCs w:val="24"/>
        </w:rPr>
        <w:t>кранового гидродросселя</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д</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изменение площади проходного сечения за счет поворота в корпусе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на некоторый угол </w:t>
      </w:r>
      <w:r w:rsidRPr="00A902CA">
        <w:rPr>
          <w:rFonts w:ascii="Times New Roman" w:hAnsi="Times New Roman" w:cs="Times New Roman"/>
          <w:b/>
          <w:bCs/>
          <w:i/>
          <w:iCs/>
          <w:sz w:val="24"/>
          <w:szCs w:val="24"/>
        </w:rPr>
        <w:t>φ</w:t>
      </w:r>
      <w:r w:rsidRPr="00A902CA">
        <w:rPr>
          <w:rFonts w:ascii="Times New Roman" w:hAnsi="Times New Roman" w:cs="Times New Roman"/>
          <w:sz w:val="24"/>
          <w:szCs w:val="24"/>
        </w:rPr>
        <w:t xml:space="preserve"> запорно-регулирующего элемента (крана)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вокруг оси, нормальной плоскости рисунка. Недостаток - запорно-регулирующий элемент не разгружен от давления в потоке жидкости - при значительном рабочем давлении возрастает момент, необходимого для управления краном. Используются в низконапорных гидросистемах.</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У </w:t>
      </w:r>
      <w:r w:rsidRPr="00A902CA">
        <w:rPr>
          <w:rFonts w:ascii="Times New Roman" w:hAnsi="Times New Roman" w:cs="Times New Roman"/>
          <w:b/>
          <w:bCs/>
          <w:i/>
          <w:iCs/>
          <w:sz w:val="24"/>
          <w:szCs w:val="24"/>
        </w:rPr>
        <w:t>золотникового гидродросселя</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е</w:t>
      </w:r>
      <w:proofErr w:type="gramEnd"/>
      <w:r w:rsidRPr="00A902CA">
        <w:rPr>
          <w:rFonts w:ascii="Times New Roman" w:hAnsi="Times New Roman" w:cs="Times New Roman"/>
          <w:i/>
          <w:iCs/>
          <w:sz w:val="24"/>
          <w:szCs w:val="24"/>
        </w:rPr>
        <w:t xml:space="preserve">,ж) </w:t>
      </w:r>
      <w:r w:rsidRPr="00A902CA">
        <w:rPr>
          <w:rFonts w:ascii="Times New Roman" w:hAnsi="Times New Roman" w:cs="Times New Roman"/>
          <w:sz w:val="24"/>
          <w:szCs w:val="24"/>
        </w:rPr>
        <w:t xml:space="preserve">изменение площади проходного сечения за счет осевого смещения </w:t>
      </w:r>
      <w:r w:rsidRPr="00A902CA">
        <w:rPr>
          <w:rFonts w:ascii="Times New Roman" w:hAnsi="Times New Roman" w:cs="Times New Roman"/>
          <w:b/>
          <w:bCs/>
          <w:i/>
          <w:iCs/>
          <w:sz w:val="24"/>
          <w:szCs w:val="24"/>
        </w:rPr>
        <w:t>х</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запорно-регулирующего элемента (золотника) 5 в отверстии корпуса </w:t>
      </w:r>
      <w:r w:rsidRPr="00A902CA">
        <w:rPr>
          <w:rFonts w:ascii="Times New Roman" w:hAnsi="Times New Roman" w:cs="Times New Roman"/>
          <w:i/>
          <w:iCs/>
          <w:sz w:val="24"/>
          <w:szCs w:val="24"/>
        </w:rPr>
        <w:t>2. Н</w:t>
      </w:r>
      <w:r w:rsidRPr="00A902CA">
        <w:rPr>
          <w:rFonts w:ascii="Times New Roman" w:hAnsi="Times New Roman" w:cs="Times New Roman"/>
          <w:sz w:val="24"/>
          <w:szCs w:val="24"/>
        </w:rPr>
        <w:t xml:space="preserve">а рис. </w:t>
      </w:r>
      <w:r w:rsidRPr="00A902CA">
        <w:rPr>
          <w:rFonts w:ascii="Times New Roman" w:hAnsi="Times New Roman" w:cs="Times New Roman"/>
          <w:i/>
          <w:iCs/>
          <w:sz w:val="24"/>
          <w:szCs w:val="24"/>
        </w:rPr>
        <w:t xml:space="preserve">е, </w:t>
      </w:r>
      <w:r w:rsidRPr="00A902CA">
        <w:rPr>
          <w:rFonts w:ascii="Times New Roman" w:hAnsi="Times New Roman" w:cs="Times New Roman"/>
          <w:sz w:val="24"/>
          <w:szCs w:val="24"/>
        </w:rPr>
        <w:t>запорно-регулирующий элемент 5 не разгружен от давления - усилие управления зависит от давления в потоке жидкости. Используется только в гидросистемах с низким рабочим давлением.</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На </w:t>
      </w:r>
      <w:proofErr w:type="gramStart"/>
      <w:r w:rsidRPr="00A902CA">
        <w:rPr>
          <w:rFonts w:ascii="Times New Roman" w:hAnsi="Times New Roman" w:cs="Times New Roman"/>
          <w:sz w:val="24"/>
          <w:szCs w:val="24"/>
        </w:rPr>
        <w:t xml:space="preserve">рис. </w:t>
      </w:r>
      <w:r w:rsidRPr="00A902CA">
        <w:rPr>
          <w:rFonts w:ascii="Times New Roman" w:hAnsi="Times New Roman" w:cs="Times New Roman"/>
          <w:i/>
          <w:iCs/>
          <w:sz w:val="24"/>
          <w:szCs w:val="24"/>
        </w:rPr>
        <w:t>ж</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жидкость под давлением поступает между двумя поясками золотника. Возникающие при этом силы давления, действующие на золотник в осевом направлении, взаимно уравновешиваются. Усилие управления при этом должно преодолевать только силу трения между золотником 5 и гильзой (корпусом)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Торцевые полости в корпусе этого гидродросселя, как правило, сообщаются с гидробаком </w:t>
      </w:r>
      <w:proofErr w:type="gramStart"/>
      <w:r w:rsidRPr="00A902CA">
        <w:rPr>
          <w:rFonts w:ascii="Times New Roman" w:hAnsi="Times New Roman" w:cs="Times New Roman"/>
          <w:sz w:val="24"/>
          <w:szCs w:val="24"/>
        </w:rPr>
        <w:t>дренажными</w:t>
      </w:r>
      <w:proofErr w:type="gramEnd"/>
      <w:r w:rsidRPr="00A902CA">
        <w:rPr>
          <w:rFonts w:ascii="Times New Roman" w:hAnsi="Times New Roman" w:cs="Times New Roman"/>
          <w:sz w:val="24"/>
          <w:szCs w:val="24"/>
        </w:rPr>
        <w:t xml:space="preserve"> гидролиниями.</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В </w:t>
      </w:r>
      <w:r w:rsidRPr="00A902CA">
        <w:rPr>
          <w:rFonts w:ascii="Times New Roman" w:hAnsi="Times New Roman" w:cs="Times New Roman"/>
          <w:b/>
          <w:bCs/>
          <w:i/>
          <w:iCs/>
          <w:sz w:val="24"/>
          <w:szCs w:val="24"/>
        </w:rPr>
        <w:t>клапанном</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или </w:t>
      </w:r>
      <w:r w:rsidRPr="00A902CA">
        <w:rPr>
          <w:rFonts w:ascii="Times New Roman" w:hAnsi="Times New Roman" w:cs="Times New Roman"/>
          <w:b/>
          <w:bCs/>
          <w:i/>
          <w:iCs/>
          <w:sz w:val="24"/>
          <w:szCs w:val="24"/>
        </w:rPr>
        <w:t>игольчатом, гидродросселе</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з</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изменение площади проходного сечения за счет вертикального перемещения запорно-регулирующего элемента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 xml:space="preserve">с углом конуса </w:t>
      </w:r>
      <w:r w:rsidRPr="00A902CA">
        <w:rPr>
          <w:rFonts w:ascii="Times New Roman" w:hAnsi="Times New Roman" w:cs="Times New Roman"/>
          <w:b/>
          <w:bCs/>
          <w:i/>
          <w:iCs/>
          <w:sz w:val="24"/>
          <w:szCs w:val="24"/>
        </w:rPr>
        <w:t>β</w:t>
      </w:r>
      <w:r w:rsidRPr="00A902CA">
        <w:rPr>
          <w:rFonts w:ascii="Times New Roman" w:hAnsi="Times New Roman" w:cs="Times New Roman"/>
          <w:sz w:val="24"/>
          <w:szCs w:val="24"/>
        </w:rPr>
        <w:t xml:space="preserve"> относительно седла 7 (элемент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приближается к седлу или удаляется от него). Недостаток - запорно-регулирующий элемент не разгружен от давления в потоке жидкости, усилие, необходимое для управления, зависит от этого давления.</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В гидродросселе типа </w:t>
      </w:r>
      <w:r w:rsidRPr="00A902CA">
        <w:rPr>
          <w:rFonts w:ascii="Times New Roman" w:hAnsi="Times New Roman" w:cs="Times New Roman"/>
          <w:b/>
          <w:bCs/>
          <w:i/>
          <w:iCs/>
          <w:sz w:val="24"/>
          <w:szCs w:val="24"/>
        </w:rPr>
        <w:t>«сопло—заслонка»</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и</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изменение площади проходного сечения за счет перемещения запорно-регулирующего элемента </w:t>
      </w:r>
      <w:r w:rsidRPr="00A902CA">
        <w:rPr>
          <w:rFonts w:ascii="Times New Roman" w:hAnsi="Times New Roman" w:cs="Times New Roman"/>
          <w:i/>
          <w:iCs/>
          <w:sz w:val="24"/>
          <w:szCs w:val="24"/>
        </w:rPr>
        <w:t xml:space="preserve">8 </w:t>
      </w:r>
      <w:r w:rsidRPr="00A902CA">
        <w:rPr>
          <w:rFonts w:ascii="Times New Roman" w:hAnsi="Times New Roman" w:cs="Times New Roman"/>
          <w:sz w:val="24"/>
          <w:szCs w:val="24"/>
        </w:rPr>
        <w:t xml:space="preserve">(плоская заслонка) относительно сопла </w:t>
      </w:r>
      <w:r w:rsidRPr="00A902CA">
        <w:rPr>
          <w:rFonts w:ascii="Times New Roman" w:hAnsi="Times New Roman" w:cs="Times New Roman"/>
          <w:i/>
          <w:iCs/>
          <w:sz w:val="24"/>
          <w:szCs w:val="24"/>
        </w:rPr>
        <w:t xml:space="preserve">9 </w:t>
      </w:r>
      <w:r w:rsidRPr="00A902CA">
        <w:rPr>
          <w:rFonts w:ascii="Times New Roman" w:hAnsi="Times New Roman" w:cs="Times New Roman"/>
          <w:sz w:val="24"/>
          <w:szCs w:val="24"/>
        </w:rPr>
        <w:t xml:space="preserve">(элемент </w:t>
      </w:r>
      <w:r w:rsidRPr="00A902CA">
        <w:rPr>
          <w:rFonts w:ascii="Times New Roman" w:hAnsi="Times New Roman" w:cs="Times New Roman"/>
          <w:i/>
          <w:iCs/>
          <w:sz w:val="24"/>
          <w:szCs w:val="24"/>
        </w:rPr>
        <w:t xml:space="preserve">8 </w:t>
      </w:r>
      <w:r w:rsidRPr="00A902CA">
        <w:rPr>
          <w:rFonts w:ascii="Times New Roman" w:hAnsi="Times New Roman" w:cs="Times New Roman"/>
          <w:sz w:val="24"/>
          <w:szCs w:val="24"/>
        </w:rPr>
        <w:t xml:space="preserve">приближается к соплу или удаляется от него). Следствием этого является изменение расстояния </w:t>
      </w:r>
      <w:r w:rsidRPr="00A902CA">
        <w:rPr>
          <w:rFonts w:ascii="Times New Roman" w:hAnsi="Times New Roman" w:cs="Times New Roman"/>
          <w:b/>
          <w:bCs/>
          <w:i/>
          <w:iCs/>
          <w:sz w:val="24"/>
          <w:szCs w:val="24"/>
        </w:rPr>
        <w:t>х</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от заслонки до торца сопла, </w:t>
      </w:r>
      <w:proofErr w:type="gramStart"/>
      <w:r w:rsidRPr="00A902CA">
        <w:rPr>
          <w:rFonts w:ascii="Times New Roman" w:hAnsi="Times New Roman" w:cs="Times New Roman"/>
          <w:sz w:val="24"/>
          <w:szCs w:val="24"/>
        </w:rPr>
        <w:t>а</w:t>
      </w:r>
      <w:proofErr w:type="gramEnd"/>
      <w:r w:rsidRPr="00A902CA">
        <w:rPr>
          <w:rFonts w:ascii="Times New Roman" w:hAnsi="Times New Roman" w:cs="Times New Roman"/>
          <w:sz w:val="24"/>
          <w:szCs w:val="24"/>
        </w:rPr>
        <w:t xml:space="preserve"> следовательно, изменение сопротивления гидродросселя потоку жидкости, вытекающему из него. Усилие, необходимое для управления заслонкой, пропорционально потерям давления на гидродросселе. </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Для получения стабильной характеристики гидродросселя «сопло—заслонка» - выбрать наружного диаметра </w:t>
      </w:r>
      <w:proofErr w:type="gramStart"/>
      <w:r w:rsidRPr="00A902CA">
        <w:rPr>
          <w:rFonts w:ascii="Times New Roman" w:hAnsi="Times New Roman" w:cs="Times New Roman"/>
          <w:b/>
          <w:bCs/>
          <w:i/>
          <w:iCs/>
          <w:sz w:val="24"/>
          <w:szCs w:val="24"/>
          <w:lang w:val="en-US"/>
        </w:rPr>
        <w:t>d</w:t>
      </w:r>
      <w:proofErr w:type="gramEnd"/>
      <w:r w:rsidRPr="00A902CA">
        <w:rPr>
          <w:rFonts w:ascii="Times New Roman" w:hAnsi="Times New Roman" w:cs="Times New Roman"/>
          <w:b/>
          <w:bCs/>
          <w:i/>
          <w:iCs/>
          <w:sz w:val="24"/>
          <w:szCs w:val="24"/>
          <w:vertAlign w:val="subscript"/>
        </w:rPr>
        <w:t>н</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торца сопла из диапазона (1,2... 1,3)</w:t>
      </w:r>
      <w:r w:rsidRPr="00A902CA">
        <w:rPr>
          <w:rFonts w:ascii="Times New Roman" w:hAnsi="Times New Roman" w:cs="Times New Roman"/>
          <w:b/>
          <w:bCs/>
          <w:i/>
          <w:iCs/>
          <w:sz w:val="24"/>
          <w:szCs w:val="24"/>
          <w:lang w:val="en-US"/>
        </w:rPr>
        <w:t>d</w:t>
      </w:r>
      <w:r w:rsidRPr="00A902CA">
        <w:rPr>
          <w:rFonts w:ascii="Times New Roman" w:hAnsi="Times New Roman" w:cs="Times New Roman"/>
          <w:b/>
          <w:bCs/>
          <w:i/>
          <w:iCs/>
          <w:sz w:val="24"/>
          <w:szCs w:val="24"/>
          <w:vertAlign w:val="subscript"/>
        </w:rPr>
        <w:t>с</w:t>
      </w:r>
      <w:r w:rsidRPr="00A902CA">
        <w:rPr>
          <w:rFonts w:ascii="Times New Roman" w:hAnsi="Times New Roman" w:cs="Times New Roman"/>
          <w:sz w:val="24"/>
          <w:szCs w:val="24"/>
        </w:rPr>
        <w:t xml:space="preserve">, где </w:t>
      </w:r>
      <w:r w:rsidRPr="00A902CA">
        <w:rPr>
          <w:rFonts w:ascii="Times New Roman" w:hAnsi="Times New Roman" w:cs="Times New Roman"/>
          <w:b/>
          <w:bCs/>
          <w:i/>
          <w:iCs/>
          <w:sz w:val="24"/>
          <w:szCs w:val="24"/>
          <w:lang w:val="en-US"/>
        </w:rPr>
        <w:t>d</w:t>
      </w:r>
      <w:r w:rsidRPr="00A902CA">
        <w:rPr>
          <w:rFonts w:ascii="Times New Roman" w:hAnsi="Times New Roman" w:cs="Times New Roman"/>
          <w:b/>
          <w:bCs/>
          <w:i/>
          <w:iCs/>
          <w:sz w:val="24"/>
          <w:szCs w:val="24"/>
          <w:vertAlign w:val="subscript"/>
          <w:lang w:val="en-US"/>
        </w:rPr>
        <w:t>c</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диаметр отверстия сопла.</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Условное обозначение </w:t>
      </w:r>
      <w:proofErr w:type="gramStart"/>
      <w:r w:rsidRPr="00A902CA">
        <w:rPr>
          <w:rFonts w:ascii="Times New Roman" w:hAnsi="Times New Roman" w:cs="Times New Roman"/>
          <w:sz w:val="24"/>
          <w:szCs w:val="24"/>
        </w:rPr>
        <w:t>регулируемого</w:t>
      </w:r>
      <w:proofErr w:type="gramEnd"/>
      <w:r w:rsidRPr="00A902CA">
        <w:rPr>
          <w:rFonts w:ascii="Times New Roman" w:hAnsi="Times New Roman" w:cs="Times New Roman"/>
          <w:sz w:val="24"/>
          <w:szCs w:val="24"/>
        </w:rPr>
        <w:t xml:space="preserve"> гидродросселя на схемах гидросистем - на рис.</w:t>
      </w:r>
      <w:r w:rsidRPr="00A902CA">
        <w:rPr>
          <w:rFonts w:ascii="Times New Roman" w:hAnsi="Times New Roman" w:cs="Times New Roman"/>
          <w:i/>
          <w:iCs/>
          <w:sz w:val="24"/>
          <w:szCs w:val="24"/>
        </w:rPr>
        <w:t>к.</w:t>
      </w:r>
    </w:p>
    <w:p w:rsidR="007A7003" w:rsidRPr="00A902CA" w:rsidRDefault="007A7003"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p>
    <w:p w:rsidR="007A7003" w:rsidRPr="00A902CA" w:rsidRDefault="00480028"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Pr>
          <w:rFonts w:ascii="Times New Roman" w:hAnsi="Times New Roman" w:cs="Times New Roman"/>
          <w:b/>
          <w:bCs/>
          <w:i/>
          <w:iCs/>
          <w:sz w:val="24"/>
          <w:szCs w:val="24"/>
        </w:rPr>
        <w:t>3</w:t>
      </w:r>
      <w:r w:rsidR="007A7003" w:rsidRPr="00A902CA">
        <w:rPr>
          <w:rFonts w:ascii="Times New Roman" w:hAnsi="Times New Roman" w:cs="Times New Roman"/>
          <w:b/>
          <w:bCs/>
          <w:i/>
          <w:iCs/>
          <w:sz w:val="24"/>
          <w:szCs w:val="24"/>
        </w:rPr>
        <w:t>. Направляющие гидрораспределители</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 xml:space="preserve">Гидрораспределитель </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это гидроаппарат </w:t>
      </w:r>
      <w:proofErr w:type="gramStart"/>
      <w:r w:rsidRPr="00A902CA">
        <w:rPr>
          <w:rFonts w:ascii="Times New Roman" w:hAnsi="Times New Roman" w:cs="Times New Roman"/>
          <w:i/>
          <w:iCs/>
          <w:sz w:val="24"/>
          <w:szCs w:val="24"/>
        </w:rPr>
        <w:t>изменяющий</w:t>
      </w:r>
      <w:proofErr w:type="gramEnd"/>
      <w:r w:rsidRPr="00A902CA">
        <w:rPr>
          <w:rFonts w:ascii="Times New Roman" w:hAnsi="Times New Roman" w:cs="Times New Roman"/>
          <w:i/>
          <w:iCs/>
          <w:sz w:val="24"/>
          <w:szCs w:val="24"/>
        </w:rPr>
        <w:t xml:space="preserve"> направления потока  рабочей жидкости в двух или более гидролиниях при наличии внешнего управляющего воздействия.</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proofErr w:type="gramStart"/>
      <w:r w:rsidRPr="00A902CA">
        <w:rPr>
          <w:rFonts w:ascii="Times New Roman" w:hAnsi="Times New Roman" w:cs="Times New Roman"/>
          <w:b/>
          <w:bCs/>
          <w:i/>
          <w:iCs/>
          <w:sz w:val="24"/>
          <w:szCs w:val="24"/>
        </w:rPr>
        <w:t>Направляющим</w:t>
      </w:r>
      <w:r w:rsidRPr="00A902CA">
        <w:rPr>
          <w:rFonts w:ascii="Times New Roman" w:hAnsi="Times New Roman" w:cs="Times New Roman"/>
          <w:i/>
          <w:iCs/>
          <w:sz w:val="24"/>
          <w:szCs w:val="24"/>
        </w:rPr>
        <w:t xml:space="preserve"> называется гидрораспределитель, обеспечивающий перекрытие или изменение направления потока жидкости за счет полного открытия или полного перекрытия соответствующих проходных сечений.</w:t>
      </w:r>
      <w:proofErr w:type="gramEnd"/>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lastRenderedPageBreak/>
        <w:t>Подразделяются:</w:t>
      </w:r>
    </w:p>
    <w:p w:rsidR="007A7003" w:rsidRPr="00A902CA" w:rsidRDefault="007A7003" w:rsidP="00A902CA">
      <w:pPr>
        <w:widowControl w:val="0"/>
        <w:numPr>
          <w:ilvl w:val="0"/>
          <w:numId w:val="8"/>
        </w:numPr>
        <w:tabs>
          <w:tab w:val="clear" w:pos="862"/>
          <w:tab w:val="num" w:pos="0"/>
        </w:tabs>
        <w:autoSpaceDE w:val="0"/>
        <w:autoSpaceDN w:val="0"/>
        <w:adjustRightInd w:val="0"/>
        <w:spacing w:after="0" w:line="240" w:lineRule="auto"/>
        <w:ind w:left="0"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по конструкции запорно-регулирующего элемента — </w:t>
      </w:r>
      <w:proofErr w:type="gramStart"/>
      <w:r w:rsidRPr="00A902CA">
        <w:rPr>
          <w:rFonts w:ascii="Times New Roman" w:hAnsi="Times New Roman" w:cs="Times New Roman"/>
          <w:sz w:val="24"/>
          <w:szCs w:val="24"/>
        </w:rPr>
        <w:t>на</w:t>
      </w:r>
      <w:proofErr w:type="gramEnd"/>
      <w:r w:rsidRPr="00A902CA">
        <w:rPr>
          <w:rFonts w:ascii="Times New Roman" w:hAnsi="Times New Roman" w:cs="Times New Roman"/>
          <w:sz w:val="24"/>
          <w:szCs w:val="24"/>
        </w:rPr>
        <w:t xml:space="preserve"> золотниковые, крановые и клапанные;</w:t>
      </w:r>
    </w:p>
    <w:p w:rsidR="007A7003" w:rsidRPr="00A902CA" w:rsidRDefault="007A7003" w:rsidP="00A902CA">
      <w:pPr>
        <w:widowControl w:val="0"/>
        <w:numPr>
          <w:ilvl w:val="0"/>
          <w:numId w:val="8"/>
        </w:numPr>
        <w:tabs>
          <w:tab w:val="clear" w:pos="862"/>
          <w:tab w:val="num" w:pos="0"/>
        </w:tabs>
        <w:autoSpaceDE w:val="0"/>
        <w:autoSpaceDN w:val="0"/>
        <w:adjustRightInd w:val="0"/>
        <w:spacing w:after="0" w:line="240" w:lineRule="auto"/>
        <w:ind w:left="0"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числу </w:t>
      </w:r>
      <w:proofErr w:type="gramStart"/>
      <w:r w:rsidRPr="00A902CA">
        <w:rPr>
          <w:rFonts w:ascii="Times New Roman" w:hAnsi="Times New Roman" w:cs="Times New Roman"/>
          <w:sz w:val="24"/>
          <w:szCs w:val="24"/>
        </w:rPr>
        <w:t>внешних</w:t>
      </w:r>
      <w:proofErr w:type="gramEnd"/>
      <w:r w:rsidRPr="00A902CA">
        <w:rPr>
          <w:rFonts w:ascii="Times New Roman" w:hAnsi="Times New Roman" w:cs="Times New Roman"/>
          <w:sz w:val="24"/>
          <w:szCs w:val="24"/>
        </w:rPr>
        <w:t xml:space="preserve"> гидролиний — на двухлинейные, трехлинейные и т.д.;</w:t>
      </w:r>
    </w:p>
    <w:p w:rsidR="007A7003" w:rsidRPr="00A902CA" w:rsidRDefault="007A7003" w:rsidP="00A902CA">
      <w:pPr>
        <w:widowControl w:val="0"/>
        <w:numPr>
          <w:ilvl w:val="0"/>
          <w:numId w:val="8"/>
        </w:numPr>
        <w:tabs>
          <w:tab w:val="clear" w:pos="862"/>
          <w:tab w:val="num" w:pos="0"/>
        </w:tabs>
        <w:autoSpaceDE w:val="0"/>
        <w:autoSpaceDN w:val="0"/>
        <w:adjustRightInd w:val="0"/>
        <w:spacing w:after="0" w:line="240" w:lineRule="auto"/>
        <w:ind w:left="0"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числу характерных позиций зрэ — на </w:t>
      </w:r>
      <w:proofErr w:type="gramStart"/>
      <w:r w:rsidRPr="00A902CA">
        <w:rPr>
          <w:rFonts w:ascii="Times New Roman" w:hAnsi="Times New Roman" w:cs="Times New Roman"/>
          <w:sz w:val="24"/>
          <w:szCs w:val="24"/>
        </w:rPr>
        <w:t>двухпозиционные</w:t>
      </w:r>
      <w:proofErr w:type="gramEnd"/>
      <w:r w:rsidRPr="00A902CA">
        <w:rPr>
          <w:rFonts w:ascii="Times New Roman" w:hAnsi="Times New Roman" w:cs="Times New Roman"/>
          <w:sz w:val="24"/>
          <w:szCs w:val="24"/>
        </w:rPr>
        <w:t>, трехпозиционные и т.д.;</w:t>
      </w:r>
    </w:p>
    <w:p w:rsidR="007A7003" w:rsidRPr="00A902CA" w:rsidRDefault="007A7003" w:rsidP="00A902CA">
      <w:pPr>
        <w:widowControl w:val="0"/>
        <w:numPr>
          <w:ilvl w:val="0"/>
          <w:numId w:val="8"/>
        </w:numPr>
        <w:tabs>
          <w:tab w:val="clear" w:pos="862"/>
          <w:tab w:val="num" w:pos="0"/>
        </w:tabs>
        <w:autoSpaceDE w:val="0"/>
        <w:autoSpaceDN w:val="0"/>
        <w:adjustRightInd w:val="0"/>
        <w:spacing w:after="0" w:line="240" w:lineRule="auto"/>
        <w:ind w:left="0"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виду управления </w:t>
      </w:r>
      <w:proofErr w:type="gramStart"/>
      <w:r w:rsidRPr="00A902CA">
        <w:rPr>
          <w:rFonts w:ascii="Times New Roman" w:hAnsi="Times New Roman" w:cs="Times New Roman"/>
          <w:sz w:val="24"/>
          <w:szCs w:val="24"/>
        </w:rPr>
        <w:t>—с</w:t>
      </w:r>
      <w:proofErr w:type="gramEnd"/>
      <w:r w:rsidRPr="00A902CA">
        <w:rPr>
          <w:rFonts w:ascii="Times New Roman" w:hAnsi="Times New Roman" w:cs="Times New Roman"/>
          <w:sz w:val="24"/>
          <w:szCs w:val="24"/>
        </w:rPr>
        <w:t xml:space="preserve"> ручным, механическим, электрическим и гидравлическим управлением;</w:t>
      </w:r>
    </w:p>
    <w:p w:rsidR="007A7003" w:rsidRPr="00A902CA" w:rsidRDefault="007A7003" w:rsidP="00A902CA">
      <w:pPr>
        <w:widowControl w:val="0"/>
        <w:numPr>
          <w:ilvl w:val="0"/>
          <w:numId w:val="8"/>
        </w:numPr>
        <w:tabs>
          <w:tab w:val="clear" w:pos="862"/>
          <w:tab w:val="num" w:pos="0"/>
        </w:tabs>
        <w:autoSpaceDE w:val="0"/>
        <w:autoSpaceDN w:val="0"/>
        <w:adjustRightInd w:val="0"/>
        <w:spacing w:after="0" w:line="240" w:lineRule="auto"/>
        <w:ind w:left="0"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числу зрэ — на </w:t>
      </w:r>
      <w:proofErr w:type="gramStart"/>
      <w:r w:rsidRPr="00A902CA">
        <w:rPr>
          <w:rFonts w:ascii="Times New Roman" w:hAnsi="Times New Roman" w:cs="Times New Roman"/>
          <w:sz w:val="24"/>
          <w:szCs w:val="24"/>
        </w:rPr>
        <w:t>одноступенчатые</w:t>
      </w:r>
      <w:proofErr w:type="gramEnd"/>
      <w:r w:rsidRPr="00A902CA">
        <w:rPr>
          <w:rFonts w:ascii="Times New Roman" w:hAnsi="Times New Roman" w:cs="Times New Roman"/>
          <w:sz w:val="24"/>
          <w:szCs w:val="24"/>
        </w:rPr>
        <w:t>, двухступенчатые и т.д.</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39136" behindDoc="0" locked="0" layoutInCell="1" allowOverlap="1">
            <wp:simplePos x="0" y="0"/>
            <wp:positionH relativeFrom="column">
              <wp:posOffset>3810</wp:posOffset>
            </wp:positionH>
            <wp:positionV relativeFrom="paragraph">
              <wp:posOffset>69850</wp:posOffset>
            </wp:positionV>
            <wp:extent cx="4242435" cy="1711960"/>
            <wp:effectExtent l="19050" t="0" r="5715" b="0"/>
            <wp:wrapTight wrapText="bothSides">
              <wp:wrapPolygon edited="0">
                <wp:start x="-97" y="0"/>
                <wp:lineTo x="-97" y="21392"/>
                <wp:lineTo x="21629" y="21392"/>
                <wp:lineTo x="21629" y="0"/>
                <wp:lineTo x="-97" y="0"/>
              </wp:wrapPolygon>
            </wp:wrapTight>
            <wp:docPr id="10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5" cstate="print"/>
                    <a:srcRect/>
                    <a:stretch>
                      <a:fillRect/>
                    </a:stretch>
                  </pic:blipFill>
                  <pic:spPr bwMode="auto">
                    <a:xfrm>
                      <a:off x="0" y="0"/>
                      <a:ext cx="4242435" cy="1711960"/>
                    </a:xfrm>
                    <a:prstGeom prst="rect">
                      <a:avLst/>
                    </a:prstGeom>
                    <a:noFill/>
                    <a:ln w="9525">
                      <a:noFill/>
                      <a:miter lim="800000"/>
                      <a:headEnd/>
                      <a:tailEnd/>
                    </a:ln>
                  </pic:spPr>
                </pic:pic>
              </a:graphicData>
            </a:graphic>
          </wp:anchor>
        </w:drawing>
      </w:r>
      <w:r w:rsidRPr="00A902CA">
        <w:rPr>
          <w:rFonts w:ascii="Times New Roman" w:hAnsi="Times New Roman" w:cs="Times New Roman"/>
          <w:b/>
          <w:bCs/>
          <w:i/>
          <w:iCs/>
          <w:sz w:val="24"/>
          <w:szCs w:val="24"/>
        </w:rPr>
        <w:t>Условные обозначения:</w:t>
      </w:r>
      <w:r w:rsidRPr="00A902CA">
        <w:rPr>
          <w:rFonts w:ascii="Times New Roman" w:hAnsi="Times New Roman" w:cs="Times New Roman"/>
          <w:sz w:val="24"/>
          <w:szCs w:val="24"/>
        </w:rPr>
        <w:t xml:space="preserve"> - число позиций (</w:t>
      </w:r>
      <w:r w:rsidRPr="00A902CA">
        <w:rPr>
          <w:rFonts w:ascii="Times New Roman" w:hAnsi="Times New Roman" w:cs="Times New Roman"/>
          <w:sz w:val="24"/>
          <w:szCs w:val="24"/>
          <w:lang w:val="en-US"/>
        </w:rPr>
        <w:t>I</w:t>
      </w:r>
      <w:r w:rsidRPr="00A902CA">
        <w:rPr>
          <w:rFonts w:ascii="Times New Roman" w:hAnsi="Times New Roman" w:cs="Times New Roman"/>
          <w:sz w:val="24"/>
          <w:szCs w:val="24"/>
        </w:rPr>
        <w:t>,</w:t>
      </w:r>
      <w:r w:rsidRPr="00A902CA">
        <w:rPr>
          <w:rFonts w:ascii="Times New Roman" w:hAnsi="Times New Roman" w:cs="Times New Roman"/>
          <w:sz w:val="24"/>
          <w:szCs w:val="24"/>
          <w:lang w:val="en-US"/>
        </w:rPr>
        <w:t>II</w:t>
      </w:r>
      <w:r w:rsidRPr="00A902CA">
        <w:rPr>
          <w:rFonts w:ascii="Times New Roman" w:hAnsi="Times New Roman" w:cs="Times New Roman"/>
          <w:sz w:val="24"/>
          <w:szCs w:val="24"/>
        </w:rPr>
        <w:t xml:space="preserve">) изображают числом квадратов; </w:t>
      </w:r>
      <w:proofErr w:type="gramStart"/>
      <w:r w:rsidRPr="00A902CA">
        <w:rPr>
          <w:rFonts w:ascii="Times New Roman" w:hAnsi="Times New Roman" w:cs="Times New Roman"/>
          <w:sz w:val="24"/>
          <w:szCs w:val="24"/>
        </w:rPr>
        <w:t>-в</w:t>
      </w:r>
      <w:proofErr w:type="gramEnd"/>
      <w:r w:rsidRPr="00A902CA">
        <w:rPr>
          <w:rFonts w:ascii="Times New Roman" w:hAnsi="Times New Roman" w:cs="Times New Roman"/>
          <w:sz w:val="24"/>
          <w:szCs w:val="24"/>
        </w:rPr>
        <w:t xml:space="preserve">нешние гидролинии </w:t>
      </w:r>
      <w:r w:rsidRPr="00A902CA">
        <w:rPr>
          <w:rFonts w:ascii="Times New Roman" w:hAnsi="Times New Roman" w:cs="Times New Roman"/>
          <w:i/>
          <w:iCs/>
          <w:sz w:val="24"/>
          <w:szCs w:val="24"/>
        </w:rPr>
        <w:t>(А, В, Р, Т)</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прямыми линиями со стрелками, показывающими направление потоков рабочей жидкости в каждой позиции, закрытый проход - тупиковой линией с поперечной черточкой</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их соединение - выделяют точками; - способ управления - знаками, примыкающими к торцам обозначения распределителя.</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Условное обозначение не отражает конструкцию запорно-регулирующих элементов.</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Цифровые обозначения</w:t>
      </w:r>
      <w:r w:rsidRPr="00A902CA">
        <w:rPr>
          <w:rFonts w:ascii="Times New Roman" w:hAnsi="Times New Roman" w:cs="Times New Roman"/>
          <w:sz w:val="24"/>
          <w:szCs w:val="24"/>
        </w:rPr>
        <w:t xml:space="preserve"> в виде дроби: в числителе - число внешних гидролиний, в знаменателе — число его рабочих  позиций. Например, четырехлинейный трехпозиционный гидрораспределитель обозначают дробью 4/3 (см. рис.г).</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Направляющий гидрораспределитель не влияет на давление и расход потока рабочей жидкости, проходящей через него. </w:t>
      </w:r>
    </w:p>
    <w:p w:rsidR="007A7003" w:rsidRPr="00A902CA" w:rsidRDefault="005F6B8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3232" behindDoc="0" locked="0" layoutInCell="1" allowOverlap="0">
            <wp:simplePos x="0" y="0"/>
            <wp:positionH relativeFrom="column">
              <wp:posOffset>150495</wp:posOffset>
            </wp:positionH>
            <wp:positionV relativeFrom="paragraph">
              <wp:posOffset>1397635</wp:posOffset>
            </wp:positionV>
            <wp:extent cx="3735070" cy="2895600"/>
            <wp:effectExtent l="19050" t="0" r="0" b="0"/>
            <wp:wrapTight wrapText="bothSides">
              <wp:wrapPolygon edited="0">
                <wp:start x="-110" y="0"/>
                <wp:lineTo x="-110" y="21458"/>
                <wp:lineTo x="21593" y="21458"/>
                <wp:lineTo x="21593" y="0"/>
                <wp:lineTo x="-11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6" cstate="print"/>
                    <a:srcRect/>
                    <a:stretch>
                      <a:fillRect/>
                    </a:stretch>
                  </pic:blipFill>
                  <pic:spPr bwMode="auto">
                    <a:xfrm>
                      <a:off x="0" y="0"/>
                      <a:ext cx="3735070" cy="2895600"/>
                    </a:xfrm>
                    <a:prstGeom prst="rect">
                      <a:avLst/>
                    </a:prstGeom>
                    <a:noFill/>
                    <a:ln w="9525">
                      <a:noFill/>
                      <a:miter lim="800000"/>
                      <a:headEnd/>
                      <a:tailEnd/>
                    </a:ln>
                  </pic:spPr>
                </pic:pic>
              </a:graphicData>
            </a:graphic>
          </wp:anchor>
        </w:drawing>
      </w:r>
      <w:r w:rsidR="007A7003" w:rsidRPr="00A902CA">
        <w:rPr>
          <w:rFonts w:ascii="Times New Roman" w:hAnsi="Times New Roman" w:cs="Times New Roman"/>
          <w:sz w:val="24"/>
          <w:szCs w:val="24"/>
        </w:rPr>
        <w:t xml:space="preserve">На рис. </w:t>
      </w:r>
      <w:r w:rsidR="007A7003" w:rsidRPr="00A902CA">
        <w:rPr>
          <w:rFonts w:ascii="Times New Roman" w:hAnsi="Times New Roman" w:cs="Times New Roman"/>
          <w:i/>
          <w:iCs/>
          <w:sz w:val="24"/>
          <w:szCs w:val="24"/>
        </w:rPr>
        <w:t xml:space="preserve">а </w:t>
      </w:r>
      <w:r w:rsidR="007A7003" w:rsidRPr="00A902CA">
        <w:rPr>
          <w:rFonts w:ascii="Times New Roman" w:hAnsi="Times New Roman" w:cs="Times New Roman"/>
          <w:sz w:val="24"/>
          <w:szCs w:val="24"/>
        </w:rPr>
        <w:t xml:space="preserve">- </w:t>
      </w:r>
      <w:r w:rsidR="007A7003" w:rsidRPr="00A902CA">
        <w:rPr>
          <w:rFonts w:ascii="Times New Roman" w:hAnsi="Times New Roman" w:cs="Times New Roman"/>
          <w:b/>
          <w:bCs/>
          <w:i/>
          <w:iCs/>
          <w:sz w:val="24"/>
          <w:szCs w:val="24"/>
        </w:rPr>
        <w:t>схема</w:t>
      </w:r>
      <w:r w:rsidR="007A7003" w:rsidRPr="00A902CA">
        <w:rPr>
          <w:rFonts w:ascii="Times New Roman" w:hAnsi="Times New Roman" w:cs="Times New Roman"/>
          <w:sz w:val="24"/>
          <w:szCs w:val="24"/>
        </w:rPr>
        <w:t xml:space="preserve"> золотникового гидрораспределителя 4/3 типа ПГ74-24М с ручным управлением. В центральном отверстии корпуса </w:t>
      </w:r>
      <w:r w:rsidR="007A7003" w:rsidRPr="00A902CA">
        <w:rPr>
          <w:rFonts w:ascii="Times New Roman" w:hAnsi="Times New Roman" w:cs="Times New Roman"/>
          <w:i/>
          <w:iCs/>
          <w:sz w:val="24"/>
          <w:szCs w:val="24"/>
        </w:rPr>
        <w:t xml:space="preserve">8 </w:t>
      </w:r>
      <w:r w:rsidR="007A7003" w:rsidRPr="00A902CA">
        <w:rPr>
          <w:rFonts w:ascii="Times New Roman" w:hAnsi="Times New Roman" w:cs="Times New Roman"/>
          <w:sz w:val="24"/>
          <w:szCs w:val="24"/>
        </w:rPr>
        <w:t xml:space="preserve">выполнены пять кольцевых расточек, образующих полости </w:t>
      </w:r>
      <w:r w:rsidR="007A7003" w:rsidRPr="00A902CA">
        <w:rPr>
          <w:rFonts w:ascii="Times New Roman" w:hAnsi="Times New Roman" w:cs="Times New Roman"/>
          <w:i/>
          <w:iCs/>
          <w:sz w:val="24"/>
          <w:szCs w:val="24"/>
        </w:rPr>
        <w:t>Т</w:t>
      </w:r>
      <w:r w:rsidR="007A7003" w:rsidRPr="00A902CA">
        <w:rPr>
          <w:rFonts w:ascii="Times New Roman" w:hAnsi="Times New Roman" w:cs="Times New Roman"/>
          <w:i/>
          <w:iCs/>
          <w:sz w:val="24"/>
          <w:szCs w:val="24"/>
          <w:vertAlign w:val="subscript"/>
        </w:rPr>
        <w:t>1</w:t>
      </w:r>
      <w:r w:rsidR="007A7003" w:rsidRPr="00A902CA">
        <w:rPr>
          <w:rFonts w:ascii="Times New Roman" w:hAnsi="Times New Roman" w:cs="Times New Roman"/>
          <w:i/>
          <w:iCs/>
          <w:sz w:val="24"/>
          <w:szCs w:val="24"/>
        </w:rPr>
        <w:t xml:space="preserve">, А, </w:t>
      </w:r>
      <w:proofErr w:type="gramStart"/>
      <w:r w:rsidR="007A7003" w:rsidRPr="00A902CA">
        <w:rPr>
          <w:rFonts w:ascii="Times New Roman" w:hAnsi="Times New Roman" w:cs="Times New Roman"/>
          <w:i/>
          <w:iCs/>
          <w:sz w:val="24"/>
          <w:szCs w:val="24"/>
        </w:rPr>
        <w:t>Р</w:t>
      </w:r>
      <w:proofErr w:type="gramEnd"/>
      <w:r w:rsidR="007A7003" w:rsidRPr="00A902CA">
        <w:rPr>
          <w:rFonts w:ascii="Times New Roman" w:hAnsi="Times New Roman" w:cs="Times New Roman"/>
          <w:i/>
          <w:iCs/>
          <w:sz w:val="24"/>
          <w:szCs w:val="24"/>
        </w:rPr>
        <w:t xml:space="preserve">, В </w:t>
      </w:r>
      <w:r w:rsidR="007A7003" w:rsidRPr="00A902CA">
        <w:rPr>
          <w:rFonts w:ascii="Times New Roman" w:hAnsi="Times New Roman" w:cs="Times New Roman"/>
          <w:sz w:val="24"/>
          <w:szCs w:val="24"/>
        </w:rPr>
        <w:t xml:space="preserve">и </w:t>
      </w:r>
      <w:r w:rsidR="007A7003" w:rsidRPr="00A902CA">
        <w:rPr>
          <w:rFonts w:ascii="Times New Roman" w:hAnsi="Times New Roman" w:cs="Times New Roman"/>
          <w:i/>
          <w:iCs/>
          <w:sz w:val="24"/>
          <w:szCs w:val="24"/>
        </w:rPr>
        <w:t>Т</w:t>
      </w:r>
      <w:r w:rsidR="007A7003" w:rsidRPr="00A902CA">
        <w:rPr>
          <w:rFonts w:ascii="Times New Roman" w:hAnsi="Times New Roman" w:cs="Times New Roman"/>
          <w:i/>
          <w:iCs/>
          <w:sz w:val="24"/>
          <w:szCs w:val="24"/>
          <w:vertAlign w:val="subscript"/>
        </w:rPr>
        <w:t>2</w:t>
      </w:r>
      <w:r w:rsidR="007A7003" w:rsidRPr="00A902CA">
        <w:rPr>
          <w:rFonts w:ascii="Times New Roman" w:hAnsi="Times New Roman" w:cs="Times New Roman"/>
          <w:i/>
          <w:iCs/>
          <w:sz w:val="24"/>
          <w:szCs w:val="24"/>
        </w:rPr>
        <w:t xml:space="preserve">, </w:t>
      </w:r>
      <w:r w:rsidR="007A7003" w:rsidRPr="00A902CA">
        <w:rPr>
          <w:rFonts w:ascii="Times New Roman" w:hAnsi="Times New Roman" w:cs="Times New Roman"/>
          <w:sz w:val="24"/>
          <w:szCs w:val="24"/>
        </w:rPr>
        <w:t xml:space="preserve">которые сообщаются каналами с входными отверстиями. Полости </w:t>
      </w:r>
      <w:r w:rsidR="007A7003" w:rsidRPr="00A902CA">
        <w:rPr>
          <w:rFonts w:ascii="Times New Roman" w:hAnsi="Times New Roman" w:cs="Times New Roman"/>
          <w:i/>
          <w:iCs/>
          <w:sz w:val="24"/>
          <w:szCs w:val="24"/>
        </w:rPr>
        <w:t>Т</w:t>
      </w:r>
      <w:proofErr w:type="gramStart"/>
      <w:r w:rsidR="007A7003" w:rsidRPr="00A902CA">
        <w:rPr>
          <w:rFonts w:ascii="Times New Roman" w:hAnsi="Times New Roman" w:cs="Times New Roman"/>
          <w:i/>
          <w:iCs/>
          <w:sz w:val="24"/>
          <w:szCs w:val="24"/>
          <w:vertAlign w:val="subscript"/>
        </w:rPr>
        <w:t>1</w:t>
      </w:r>
      <w:proofErr w:type="gramEnd"/>
      <w:r w:rsidR="007A7003" w:rsidRPr="00A902CA">
        <w:rPr>
          <w:rFonts w:ascii="Times New Roman" w:hAnsi="Times New Roman" w:cs="Times New Roman"/>
          <w:i/>
          <w:iCs/>
          <w:sz w:val="24"/>
          <w:szCs w:val="24"/>
        </w:rPr>
        <w:t xml:space="preserve"> </w:t>
      </w:r>
      <w:r w:rsidR="007A7003" w:rsidRPr="00A902CA">
        <w:rPr>
          <w:rFonts w:ascii="Times New Roman" w:hAnsi="Times New Roman" w:cs="Times New Roman"/>
          <w:sz w:val="24"/>
          <w:szCs w:val="24"/>
        </w:rPr>
        <w:t xml:space="preserve">и </w:t>
      </w:r>
      <w:r w:rsidR="007A7003" w:rsidRPr="00A902CA">
        <w:rPr>
          <w:rFonts w:ascii="Times New Roman" w:hAnsi="Times New Roman" w:cs="Times New Roman"/>
          <w:i/>
          <w:iCs/>
          <w:sz w:val="24"/>
          <w:szCs w:val="24"/>
        </w:rPr>
        <w:t>Т</w:t>
      </w:r>
      <w:r w:rsidR="007A7003" w:rsidRPr="00A902CA">
        <w:rPr>
          <w:rFonts w:ascii="Times New Roman" w:hAnsi="Times New Roman" w:cs="Times New Roman"/>
          <w:i/>
          <w:iCs/>
          <w:sz w:val="24"/>
          <w:szCs w:val="24"/>
          <w:vertAlign w:val="subscript"/>
        </w:rPr>
        <w:t>г</w:t>
      </w:r>
      <w:r w:rsidR="007A7003" w:rsidRPr="00A902CA">
        <w:rPr>
          <w:rFonts w:ascii="Times New Roman" w:hAnsi="Times New Roman" w:cs="Times New Roman"/>
          <w:i/>
          <w:iCs/>
          <w:sz w:val="24"/>
          <w:szCs w:val="24"/>
        </w:rPr>
        <w:t xml:space="preserve"> </w:t>
      </w:r>
      <w:r w:rsidR="007A7003" w:rsidRPr="00A902CA">
        <w:rPr>
          <w:rFonts w:ascii="Times New Roman" w:hAnsi="Times New Roman" w:cs="Times New Roman"/>
          <w:sz w:val="24"/>
          <w:szCs w:val="24"/>
        </w:rPr>
        <w:t xml:space="preserve">(сливные) соединены каналом </w:t>
      </w:r>
      <w:r w:rsidR="007A7003" w:rsidRPr="00A902CA">
        <w:rPr>
          <w:rFonts w:ascii="Times New Roman" w:hAnsi="Times New Roman" w:cs="Times New Roman"/>
          <w:i/>
          <w:iCs/>
          <w:sz w:val="24"/>
          <w:szCs w:val="24"/>
        </w:rPr>
        <w:t xml:space="preserve">Д. </w:t>
      </w:r>
      <w:r w:rsidR="007A7003" w:rsidRPr="00A902CA">
        <w:rPr>
          <w:rFonts w:ascii="Times New Roman" w:hAnsi="Times New Roman" w:cs="Times New Roman"/>
          <w:sz w:val="24"/>
          <w:szCs w:val="24"/>
        </w:rPr>
        <w:t xml:space="preserve">Золотник </w:t>
      </w:r>
      <w:r w:rsidR="007A7003" w:rsidRPr="00A902CA">
        <w:rPr>
          <w:rFonts w:ascii="Times New Roman" w:hAnsi="Times New Roman" w:cs="Times New Roman"/>
          <w:i/>
          <w:iCs/>
          <w:sz w:val="24"/>
          <w:szCs w:val="24"/>
        </w:rPr>
        <w:t xml:space="preserve">8, </w:t>
      </w:r>
      <w:r w:rsidR="007A7003" w:rsidRPr="00A902CA">
        <w:rPr>
          <w:rFonts w:ascii="Times New Roman" w:hAnsi="Times New Roman" w:cs="Times New Roman"/>
          <w:sz w:val="24"/>
          <w:szCs w:val="24"/>
        </w:rPr>
        <w:t xml:space="preserve">располагающийся в центральном отверстии корпуса 7, имеет три цилиндрических пояска, которые перекрывают соответствующие цилиндрические расточки корпуса. Каналами, выполненными в корпусе 7 и крышках </w:t>
      </w:r>
      <w:r w:rsidR="007A7003" w:rsidRPr="00A902CA">
        <w:rPr>
          <w:rFonts w:ascii="Times New Roman" w:hAnsi="Times New Roman" w:cs="Times New Roman"/>
          <w:i/>
          <w:iCs/>
          <w:sz w:val="24"/>
          <w:szCs w:val="24"/>
        </w:rPr>
        <w:t xml:space="preserve">1 </w:t>
      </w:r>
      <w:r w:rsidR="007A7003" w:rsidRPr="00A902CA">
        <w:rPr>
          <w:rFonts w:ascii="Times New Roman" w:hAnsi="Times New Roman" w:cs="Times New Roman"/>
          <w:sz w:val="24"/>
          <w:szCs w:val="24"/>
        </w:rPr>
        <w:t xml:space="preserve">и </w:t>
      </w:r>
      <w:r w:rsidR="007A7003" w:rsidRPr="00A902CA">
        <w:rPr>
          <w:rFonts w:ascii="Times New Roman" w:hAnsi="Times New Roman" w:cs="Times New Roman"/>
          <w:i/>
          <w:iCs/>
          <w:sz w:val="24"/>
          <w:szCs w:val="24"/>
        </w:rPr>
        <w:t xml:space="preserve">9, </w:t>
      </w:r>
      <w:r w:rsidR="007A7003" w:rsidRPr="00A902CA">
        <w:rPr>
          <w:rFonts w:ascii="Times New Roman" w:hAnsi="Times New Roman" w:cs="Times New Roman"/>
          <w:sz w:val="24"/>
          <w:szCs w:val="24"/>
        </w:rPr>
        <w:t xml:space="preserve">торцовые полости распределителя соединены </w:t>
      </w:r>
      <w:proofErr w:type="gramStart"/>
      <w:r w:rsidR="007A7003" w:rsidRPr="00A902CA">
        <w:rPr>
          <w:rFonts w:ascii="Times New Roman" w:hAnsi="Times New Roman" w:cs="Times New Roman"/>
          <w:sz w:val="24"/>
          <w:szCs w:val="24"/>
        </w:rPr>
        <w:t>с</w:t>
      </w:r>
      <w:proofErr w:type="gramEnd"/>
      <w:r w:rsidR="007A7003" w:rsidRPr="00A902CA">
        <w:rPr>
          <w:rFonts w:ascii="Times New Roman" w:hAnsi="Times New Roman" w:cs="Times New Roman"/>
          <w:sz w:val="24"/>
          <w:szCs w:val="24"/>
        </w:rPr>
        <w:t xml:space="preserve"> дренажной гидролинией. Шарик 5 пружиной </w:t>
      </w:r>
      <w:r w:rsidR="007A7003" w:rsidRPr="00A902CA">
        <w:rPr>
          <w:rFonts w:ascii="Times New Roman" w:hAnsi="Times New Roman" w:cs="Times New Roman"/>
          <w:i/>
          <w:iCs/>
          <w:sz w:val="24"/>
          <w:szCs w:val="24"/>
        </w:rPr>
        <w:t xml:space="preserve">6 </w:t>
      </w:r>
      <w:r w:rsidR="007A7003" w:rsidRPr="00A902CA">
        <w:rPr>
          <w:rFonts w:ascii="Times New Roman" w:hAnsi="Times New Roman" w:cs="Times New Roman"/>
          <w:sz w:val="24"/>
          <w:szCs w:val="24"/>
        </w:rPr>
        <w:t xml:space="preserve">прижимается к втулке </w:t>
      </w:r>
      <w:r w:rsidR="007A7003" w:rsidRPr="00A902CA">
        <w:rPr>
          <w:rFonts w:ascii="Times New Roman" w:hAnsi="Times New Roman" w:cs="Times New Roman"/>
          <w:i/>
          <w:iCs/>
          <w:sz w:val="24"/>
          <w:szCs w:val="24"/>
        </w:rPr>
        <w:t xml:space="preserve">10, </w:t>
      </w:r>
      <w:r w:rsidR="007A7003" w:rsidRPr="00A902CA">
        <w:rPr>
          <w:rFonts w:ascii="Times New Roman" w:hAnsi="Times New Roman" w:cs="Times New Roman"/>
          <w:sz w:val="24"/>
          <w:szCs w:val="24"/>
        </w:rPr>
        <w:t>обеспечивая фиксацию золотника в рабочих позициях.</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Принцип работы</w:t>
      </w:r>
      <w:r w:rsidRPr="00A902CA">
        <w:rPr>
          <w:rFonts w:ascii="Times New Roman" w:hAnsi="Times New Roman" w:cs="Times New Roman"/>
          <w:sz w:val="24"/>
          <w:szCs w:val="24"/>
        </w:rPr>
        <w:t>. В исходной позиции (средний квадрат условного обозначения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в</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все проходные сечения в гидрораспределителе пере-крыты. При смещении золотника вправо (рис. </w:t>
      </w:r>
      <w:r w:rsidRPr="00A902CA">
        <w:rPr>
          <w:rFonts w:ascii="Times New Roman" w:hAnsi="Times New Roman" w:cs="Times New Roman"/>
          <w:i/>
          <w:iCs/>
          <w:sz w:val="24"/>
          <w:szCs w:val="24"/>
        </w:rPr>
        <w:t xml:space="preserve">б) </w:t>
      </w:r>
      <w:r w:rsidRPr="00A902CA">
        <w:rPr>
          <w:rFonts w:ascii="Times New Roman" w:hAnsi="Times New Roman" w:cs="Times New Roman"/>
          <w:sz w:val="24"/>
          <w:szCs w:val="24"/>
        </w:rPr>
        <w:t xml:space="preserve">в позицию </w:t>
      </w:r>
      <w:r w:rsidRPr="00A902CA">
        <w:rPr>
          <w:rFonts w:ascii="Times New Roman" w:hAnsi="Times New Roman" w:cs="Times New Roman"/>
          <w:sz w:val="24"/>
          <w:szCs w:val="24"/>
          <w:lang w:val="en-US"/>
        </w:rPr>
        <w:t>I</w:t>
      </w:r>
      <w:r w:rsidRPr="00A902CA">
        <w:rPr>
          <w:rFonts w:ascii="Times New Roman" w:hAnsi="Times New Roman" w:cs="Times New Roman"/>
          <w:sz w:val="24"/>
          <w:szCs w:val="24"/>
        </w:rPr>
        <w:t xml:space="preserve"> (левый квадрат на рис. </w:t>
      </w:r>
      <w:r w:rsidRPr="00A902CA">
        <w:rPr>
          <w:rFonts w:ascii="Times New Roman" w:hAnsi="Times New Roman" w:cs="Times New Roman"/>
          <w:i/>
          <w:iCs/>
          <w:sz w:val="24"/>
          <w:szCs w:val="24"/>
        </w:rPr>
        <w:t xml:space="preserve">в </w:t>
      </w:r>
      <w:r w:rsidRPr="00A902CA">
        <w:rPr>
          <w:rFonts w:ascii="Times New Roman" w:hAnsi="Times New Roman" w:cs="Times New Roman"/>
          <w:sz w:val="24"/>
          <w:szCs w:val="24"/>
        </w:rPr>
        <w:t xml:space="preserve">передвигается на место среднего), напорная полость </w:t>
      </w:r>
      <w:proofErr w:type="gramStart"/>
      <w:r w:rsidRPr="00A902CA">
        <w:rPr>
          <w:rFonts w:ascii="Times New Roman" w:hAnsi="Times New Roman" w:cs="Times New Roman"/>
          <w:i/>
          <w:iCs/>
          <w:sz w:val="24"/>
          <w:szCs w:val="24"/>
        </w:rPr>
        <w:t>Р</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распределителя соединяется с полостью </w:t>
      </w:r>
      <w:r w:rsidRPr="00A902CA">
        <w:rPr>
          <w:rFonts w:ascii="Times New Roman" w:hAnsi="Times New Roman" w:cs="Times New Roman"/>
          <w:i/>
          <w:iCs/>
          <w:sz w:val="24"/>
          <w:szCs w:val="24"/>
        </w:rPr>
        <w:t xml:space="preserve">А </w:t>
      </w:r>
      <w:r w:rsidRPr="00A902CA">
        <w:rPr>
          <w:rFonts w:ascii="Times New Roman" w:hAnsi="Times New Roman" w:cs="Times New Roman"/>
          <w:sz w:val="24"/>
          <w:szCs w:val="24"/>
        </w:rPr>
        <w:t>и поток жидкости под давлением поступает на выход распределителя и далее в левую полость гидро-цилиндра Ц (рис.</w:t>
      </w:r>
      <w:r w:rsidRPr="00A902CA">
        <w:rPr>
          <w:rFonts w:ascii="Times New Roman" w:hAnsi="Times New Roman" w:cs="Times New Roman"/>
          <w:i/>
          <w:iCs/>
          <w:sz w:val="24"/>
          <w:szCs w:val="24"/>
        </w:rPr>
        <w:t xml:space="preserve">в). </w:t>
      </w:r>
      <w:r w:rsidRPr="00A902CA">
        <w:rPr>
          <w:rFonts w:ascii="Times New Roman" w:hAnsi="Times New Roman" w:cs="Times New Roman"/>
          <w:sz w:val="24"/>
          <w:szCs w:val="24"/>
        </w:rPr>
        <w:t xml:space="preserve">При этом полость </w:t>
      </w:r>
      <w:r w:rsidRPr="00A902CA">
        <w:rPr>
          <w:rFonts w:ascii="Times New Roman" w:hAnsi="Times New Roman" w:cs="Times New Roman"/>
          <w:i/>
          <w:iCs/>
          <w:sz w:val="24"/>
          <w:szCs w:val="24"/>
        </w:rPr>
        <w:t xml:space="preserve">В </w:t>
      </w:r>
      <w:r w:rsidRPr="00A902CA">
        <w:rPr>
          <w:rFonts w:ascii="Times New Roman" w:hAnsi="Times New Roman" w:cs="Times New Roman"/>
          <w:sz w:val="24"/>
          <w:szCs w:val="24"/>
        </w:rPr>
        <w:t xml:space="preserve">распреде-лителя и правая полость гидроцилин-дра </w:t>
      </w:r>
      <w:proofErr w:type="gramStart"/>
      <w:r w:rsidRPr="00A902CA">
        <w:rPr>
          <w:rFonts w:ascii="Times New Roman" w:hAnsi="Times New Roman" w:cs="Times New Roman"/>
          <w:sz w:val="24"/>
          <w:szCs w:val="24"/>
        </w:rPr>
        <w:t>Ц</w:t>
      </w:r>
      <w:proofErr w:type="gramEnd"/>
      <w:r w:rsidRPr="00A902CA">
        <w:rPr>
          <w:rFonts w:ascii="Times New Roman" w:hAnsi="Times New Roman" w:cs="Times New Roman"/>
          <w:sz w:val="24"/>
          <w:szCs w:val="24"/>
        </w:rPr>
        <w:t xml:space="preserve">, через золотник соединяется с полостью </w:t>
      </w:r>
      <w:r w:rsidRPr="00A902CA">
        <w:rPr>
          <w:rFonts w:ascii="Times New Roman" w:hAnsi="Times New Roman" w:cs="Times New Roman"/>
          <w:i/>
          <w:iCs/>
          <w:sz w:val="24"/>
          <w:szCs w:val="24"/>
        </w:rPr>
        <w:t>Т</w:t>
      </w:r>
      <w:r w:rsidRPr="00A902CA">
        <w:rPr>
          <w:rFonts w:ascii="Times New Roman" w:hAnsi="Times New Roman" w:cs="Times New Roman"/>
          <w:i/>
          <w:iCs/>
          <w:sz w:val="24"/>
          <w:szCs w:val="24"/>
          <w:vertAlign w:val="subscript"/>
        </w:rPr>
        <w:t>2</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т. е. со сливом. При смещении золотника влево, в позицию </w:t>
      </w:r>
      <w:r w:rsidRPr="00A902CA">
        <w:rPr>
          <w:rFonts w:ascii="Times New Roman" w:hAnsi="Times New Roman" w:cs="Times New Roman"/>
          <w:sz w:val="24"/>
          <w:szCs w:val="24"/>
          <w:lang w:val="en-US"/>
        </w:rPr>
        <w:t>II</w:t>
      </w:r>
      <w:r w:rsidRPr="00A902CA">
        <w:rPr>
          <w:rFonts w:ascii="Times New Roman" w:hAnsi="Times New Roman" w:cs="Times New Roman"/>
          <w:sz w:val="24"/>
          <w:szCs w:val="24"/>
        </w:rPr>
        <w:t xml:space="preserve"> (см. рис.</w:t>
      </w:r>
      <w:r w:rsidRPr="00A902CA">
        <w:rPr>
          <w:rFonts w:ascii="Times New Roman" w:hAnsi="Times New Roman" w:cs="Times New Roman"/>
          <w:i/>
          <w:iCs/>
          <w:sz w:val="24"/>
          <w:szCs w:val="24"/>
        </w:rPr>
        <w:t xml:space="preserve">в), </w:t>
      </w:r>
      <w:r w:rsidRPr="00A902CA">
        <w:rPr>
          <w:rFonts w:ascii="Times New Roman" w:hAnsi="Times New Roman" w:cs="Times New Roman"/>
          <w:sz w:val="24"/>
          <w:szCs w:val="24"/>
        </w:rPr>
        <w:t xml:space="preserve">направление потока жидкости изменяется: полость </w:t>
      </w:r>
      <w:r w:rsidRPr="00A902CA">
        <w:rPr>
          <w:rFonts w:ascii="Times New Roman" w:hAnsi="Times New Roman" w:cs="Times New Roman"/>
          <w:i/>
          <w:iCs/>
          <w:sz w:val="24"/>
          <w:szCs w:val="24"/>
        </w:rPr>
        <w:t xml:space="preserve">Р </w:t>
      </w:r>
      <w:r w:rsidRPr="00A902CA">
        <w:rPr>
          <w:rFonts w:ascii="Times New Roman" w:hAnsi="Times New Roman" w:cs="Times New Roman"/>
          <w:sz w:val="24"/>
          <w:szCs w:val="24"/>
        </w:rPr>
        <w:t>(рис.</w:t>
      </w:r>
      <w:r w:rsidRPr="00A902CA">
        <w:rPr>
          <w:rFonts w:ascii="Times New Roman" w:hAnsi="Times New Roman" w:cs="Times New Roman"/>
          <w:i/>
          <w:iCs/>
          <w:sz w:val="24"/>
          <w:szCs w:val="24"/>
        </w:rPr>
        <w:t xml:space="preserve">а) </w:t>
      </w:r>
      <w:r w:rsidRPr="00A902CA">
        <w:rPr>
          <w:rFonts w:ascii="Times New Roman" w:hAnsi="Times New Roman" w:cs="Times New Roman"/>
          <w:sz w:val="24"/>
          <w:szCs w:val="24"/>
        </w:rPr>
        <w:t>соединяется с полостью</w:t>
      </w:r>
      <w:proofErr w:type="gramStart"/>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В</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а полость </w:t>
      </w:r>
      <w:r w:rsidRPr="00A902CA">
        <w:rPr>
          <w:rFonts w:ascii="Times New Roman" w:hAnsi="Times New Roman" w:cs="Times New Roman"/>
          <w:i/>
          <w:iCs/>
          <w:sz w:val="24"/>
          <w:szCs w:val="24"/>
        </w:rPr>
        <w:t xml:space="preserve">А — с </w:t>
      </w:r>
      <w:r w:rsidRPr="00A902CA">
        <w:rPr>
          <w:rFonts w:ascii="Times New Roman" w:hAnsi="Times New Roman" w:cs="Times New Roman"/>
          <w:sz w:val="24"/>
          <w:szCs w:val="24"/>
        </w:rPr>
        <w:t xml:space="preserve">полостью </w:t>
      </w:r>
      <w:r w:rsidRPr="00A902CA">
        <w:rPr>
          <w:rFonts w:ascii="Times New Roman" w:hAnsi="Times New Roman" w:cs="Times New Roman"/>
          <w:i/>
          <w:iCs/>
          <w:sz w:val="24"/>
          <w:szCs w:val="24"/>
          <w:lang w:val="en-US"/>
        </w:rPr>
        <w:t>T</w:t>
      </w:r>
      <w:r w:rsidRPr="00A902CA">
        <w:rPr>
          <w:rFonts w:ascii="Times New Roman" w:hAnsi="Times New Roman" w:cs="Times New Roman"/>
          <w:i/>
          <w:iCs/>
          <w:sz w:val="24"/>
          <w:szCs w:val="24"/>
          <w:vertAlign w:val="subscript"/>
          <w:lang w:val="en-US"/>
        </w:rPr>
        <w:t>t</w:t>
      </w:r>
      <w:r w:rsidRPr="00A902CA">
        <w:rPr>
          <w:rFonts w:ascii="Times New Roman" w:hAnsi="Times New Roman" w:cs="Times New Roman"/>
          <w:i/>
          <w:iCs/>
          <w:sz w:val="24"/>
          <w:szCs w:val="24"/>
        </w:rPr>
        <w:t>.</w:t>
      </w:r>
    </w:p>
    <w:p w:rsidR="007A7003" w:rsidRPr="00A902CA" w:rsidRDefault="00480028"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Pr>
          <w:rFonts w:ascii="Times New Roman" w:hAnsi="Times New Roman" w:cs="Times New Roman"/>
          <w:b/>
          <w:bCs/>
          <w:i/>
          <w:iCs/>
          <w:sz w:val="24"/>
          <w:szCs w:val="24"/>
        </w:rPr>
        <w:lastRenderedPageBreak/>
        <w:t>4</w:t>
      </w:r>
      <w:r w:rsidR="007A7003" w:rsidRPr="00A902CA">
        <w:rPr>
          <w:rFonts w:ascii="Times New Roman" w:hAnsi="Times New Roman" w:cs="Times New Roman"/>
          <w:b/>
          <w:bCs/>
          <w:i/>
          <w:iCs/>
          <w:sz w:val="24"/>
          <w:szCs w:val="24"/>
        </w:rPr>
        <w:t>. Дросселирующие гидрораспределители</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proofErr w:type="gramStart"/>
      <w:r w:rsidRPr="00A902CA">
        <w:rPr>
          <w:rFonts w:ascii="Times New Roman" w:hAnsi="Times New Roman" w:cs="Times New Roman"/>
          <w:b/>
          <w:bCs/>
          <w:i/>
          <w:iCs/>
          <w:sz w:val="24"/>
          <w:szCs w:val="24"/>
        </w:rPr>
        <w:t>Дросселирующий</w:t>
      </w:r>
      <w:proofErr w:type="gramEnd"/>
      <w:r w:rsidRPr="00A902CA">
        <w:rPr>
          <w:rFonts w:ascii="Times New Roman" w:hAnsi="Times New Roman" w:cs="Times New Roman"/>
          <w:i/>
          <w:iCs/>
          <w:sz w:val="24"/>
          <w:szCs w:val="24"/>
        </w:rPr>
        <w:t xml:space="preserve"> гидрораспределитель обеспечивает изменение направления движения и  расхода жидкости в нескольких гидролиниях одновременно в соответствии с внешним  управляющим воздействием.</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 </w:t>
      </w:r>
      <w:proofErr w:type="gramStart"/>
      <w:r w:rsidRPr="00A902CA">
        <w:rPr>
          <w:rFonts w:ascii="Times New Roman" w:hAnsi="Times New Roman" w:cs="Times New Roman"/>
          <w:i/>
          <w:iCs/>
          <w:sz w:val="24"/>
          <w:szCs w:val="24"/>
        </w:rPr>
        <w:t>Дросселирующий</w:t>
      </w:r>
      <w:proofErr w:type="gramEnd"/>
      <w:r w:rsidRPr="00A902CA">
        <w:rPr>
          <w:rFonts w:ascii="Times New Roman" w:hAnsi="Times New Roman" w:cs="Times New Roman"/>
          <w:i/>
          <w:iCs/>
          <w:sz w:val="24"/>
          <w:szCs w:val="24"/>
        </w:rPr>
        <w:t xml:space="preserve"> гидрораспределитель является комбинацией направляющего гидрораспределителя и регулируемых гидродросселей с совмещенным управлением. Площадь проходного сечения зависит от величины управляющего сигнала.</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40160" behindDoc="0" locked="0" layoutInCell="1" allowOverlap="1">
            <wp:simplePos x="0" y="0"/>
            <wp:positionH relativeFrom="column">
              <wp:posOffset>48895</wp:posOffset>
            </wp:positionH>
            <wp:positionV relativeFrom="paragraph">
              <wp:posOffset>78105</wp:posOffset>
            </wp:positionV>
            <wp:extent cx="3841750" cy="1692910"/>
            <wp:effectExtent l="19050" t="0" r="6350" b="0"/>
            <wp:wrapTight wrapText="bothSides">
              <wp:wrapPolygon edited="0">
                <wp:start x="-107" y="0"/>
                <wp:lineTo x="-107" y="21389"/>
                <wp:lineTo x="21636" y="21389"/>
                <wp:lineTo x="21636" y="0"/>
                <wp:lineTo x="-107" y="0"/>
              </wp:wrapPolygon>
            </wp:wrapTight>
            <wp:docPr id="10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7" cstate="print"/>
                    <a:srcRect/>
                    <a:stretch>
                      <a:fillRect/>
                    </a:stretch>
                  </pic:blipFill>
                  <pic:spPr bwMode="auto">
                    <a:xfrm>
                      <a:off x="0" y="0"/>
                      <a:ext cx="3841750" cy="1692910"/>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На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 схема золотникового гидрораспределителя 4/3 с цилиндрическим золотником 2, положение которого относи-тельно корпуса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изменяется в зависимости от мощности электрического сигнала управ-ления, поступающего на два электромагнита ЭМ1 и ЭМ2. В корпусе 7 распределителя - пять цилиндрических расточек соединенных внутренними каналами: центральная — с напорной гидролинией </w:t>
      </w:r>
      <w:proofErr w:type="gramStart"/>
      <w:r w:rsidRPr="00A902CA">
        <w:rPr>
          <w:rFonts w:ascii="Times New Roman" w:hAnsi="Times New Roman" w:cs="Times New Roman"/>
          <w:i/>
          <w:iCs/>
          <w:sz w:val="24"/>
          <w:szCs w:val="24"/>
        </w:rPr>
        <w:t>Р</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две крайние — со сливом </w:t>
      </w:r>
      <w:r w:rsidRPr="00A902CA">
        <w:rPr>
          <w:rFonts w:ascii="Times New Roman" w:hAnsi="Times New Roman" w:cs="Times New Roman"/>
          <w:i/>
          <w:iCs/>
          <w:sz w:val="24"/>
          <w:szCs w:val="24"/>
        </w:rPr>
        <w:t>Т. Р</w:t>
      </w:r>
      <w:r w:rsidRPr="00A902CA">
        <w:rPr>
          <w:rFonts w:ascii="Times New Roman" w:hAnsi="Times New Roman" w:cs="Times New Roman"/>
          <w:sz w:val="24"/>
          <w:szCs w:val="24"/>
        </w:rPr>
        <w:t xml:space="preserve">асточки </w:t>
      </w:r>
      <w:r w:rsidRPr="00A902CA">
        <w:rPr>
          <w:rFonts w:ascii="Times New Roman" w:hAnsi="Times New Roman" w:cs="Times New Roman"/>
          <w:i/>
          <w:iCs/>
          <w:sz w:val="24"/>
          <w:szCs w:val="24"/>
        </w:rPr>
        <w:t xml:space="preserve">А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В </w:t>
      </w:r>
      <w:r w:rsidRPr="00A902CA">
        <w:rPr>
          <w:rFonts w:ascii="Times New Roman" w:hAnsi="Times New Roman" w:cs="Times New Roman"/>
          <w:sz w:val="24"/>
          <w:szCs w:val="24"/>
        </w:rPr>
        <w:t xml:space="preserve">- для подключения к распределителю потребителя жидкости (гидроцилиндра). Золотник 2 имеет три цилиндрических пояска и расположен внутри корпуса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с радиальным зазором 4... 10 мкм. Рабочие проходные сечения (дросселирующие щели) в распределителе возникают (при осевом перемещении золотника) между кромками цилиндрических расточек корпуса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и кромками цилиндрических поясков золотника 2.</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Нет сигнала на электромагнитах - золотник 2 распределителя находится в нейтральной позиции - все проходные сечения в распределителе перекрыты.</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При подаче управляющего сигнала на ЭМ1, золотник перемещается вправо в позицию </w:t>
      </w:r>
      <w:r w:rsidRPr="00A902CA">
        <w:rPr>
          <w:rFonts w:ascii="Times New Roman" w:hAnsi="Times New Roman" w:cs="Times New Roman"/>
          <w:sz w:val="24"/>
          <w:szCs w:val="24"/>
          <w:lang w:val="en-US"/>
        </w:rPr>
        <w:t>I</w:t>
      </w:r>
      <w:r w:rsidRPr="00A902CA">
        <w:rPr>
          <w:rFonts w:ascii="Times New Roman" w:hAnsi="Times New Roman" w:cs="Times New Roman"/>
          <w:sz w:val="24"/>
          <w:szCs w:val="24"/>
        </w:rPr>
        <w:t xml:space="preserve"> (рис. </w:t>
      </w:r>
      <w:r w:rsidRPr="00A902CA">
        <w:rPr>
          <w:rFonts w:ascii="Times New Roman" w:hAnsi="Times New Roman" w:cs="Times New Roman"/>
          <w:i/>
          <w:iCs/>
          <w:sz w:val="24"/>
          <w:szCs w:val="24"/>
        </w:rPr>
        <w:t xml:space="preserve">б, в) </w:t>
      </w:r>
      <w:r w:rsidRPr="00A902CA">
        <w:rPr>
          <w:rFonts w:ascii="Times New Roman" w:hAnsi="Times New Roman" w:cs="Times New Roman"/>
          <w:sz w:val="24"/>
          <w:szCs w:val="24"/>
        </w:rPr>
        <w:t>и рабочая жидкость поступает из гидролинии Р в гидролинию</w:t>
      </w:r>
      <w:proofErr w:type="gramStart"/>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через дросселирующую щель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расход рабочей жидкости через которую зависит от мощности поданного управляющего сигнала. Жидкость направляется в левую полость гидроцилиндра Ц, а жидкость, вытесняемая из правой полости гидроцилиндра Ц, поступает по гидролинии</w:t>
      </w:r>
      <w:proofErr w:type="gramStart"/>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В</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в гидрораспределитель. Здесь она проходит через вторую дросселирующую щель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и поступает через гидролинию на слив </w:t>
      </w:r>
      <w:r w:rsidRPr="00A902CA">
        <w:rPr>
          <w:rFonts w:ascii="Times New Roman" w:hAnsi="Times New Roman" w:cs="Times New Roman"/>
          <w:i/>
          <w:iCs/>
          <w:sz w:val="24"/>
          <w:szCs w:val="24"/>
        </w:rPr>
        <w:t>Т.</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Аналогично при подачи сигнала на ЭМ</w:t>
      </w:r>
      <w:proofErr w:type="gramStart"/>
      <w:r w:rsidRPr="00A902CA">
        <w:rPr>
          <w:rFonts w:ascii="Times New Roman" w:hAnsi="Times New Roman" w:cs="Times New Roman"/>
          <w:sz w:val="24"/>
          <w:szCs w:val="24"/>
        </w:rPr>
        <w:t>2</w:t>
      </w:r>
      <w:proofErr w:type="gramEnd"/>
      <w:r w:rsidRPr="00A902CA">
        <w:rPr>
          <w:rFonts w:ascii="Times New Roman" w:hAnsi="Times New Roman" w:cs="Times New Roman"/>
          <w:sz w:val="24"/>
          <w:szCs w:val="24"/>
        </w:rPr>
        <w:t>, только золотник при этом смещается влево.</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Гидрораспределитель в зависимости от знака управляющего сигнала обеспечивает необходимое направление движения поршня гидроцилиндра, а в зависимости от мощности управляющего сигнала — требуемую скорость его перемещения.</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Условные обозначения</w:t>
      </w:r>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см</w:t>
      </w:r>
      <w:proofErr w:type="gramEnd"/>
      <w:r w:rsidRPr="00A902CA">
        <w:rPr>
          <w:rFonts w:ascii="Times New Roman" w:hAnsi="Times New Roman" w:cs="Times New Roman"/>
          <w:sz w:val="24"/>
          <w:szCs w:val="24"/>
        </w:rPr>
        <w:t xml:space="preserve"> 1 вопрос). Признаком дросселирующего гидрораспределителя является наличие двух дополнительных параллельных линий (над обозначением и под ним) (</w:t>
      </w:r>
      <w:proofErr w:type="gramStart"/>
      <w:r w:rsidRPr="00A902CA">
        <w:rPr>
          <w:rFonts w:ascii="Times New Roman" w:hAnsi="Times New Roman" w:cs="Times New Roman"/>
          <w:sz w:val="24"/>
          <w:szCs w:val="24"/>
        </w:rPr>
        <w:t>см</w:t>
      </w:r>
      <w:proofErr w:type="gramEnd"/>
      <w:r w:rsidRPr="00A902CA">
        <w:rPr>
          <w:rFonts w:ascii="Times New Roman" w:hAnsi="Times New Roman" w:cs="Times New Roman"/>
          <w:sz w:val="24"/>
          <w:szCs w:val="24"/>
        </w:rPr>
        <w:t>. рис.</w:t>
      </w:r>
      <w:r w:rsidRPr="00A902CA">
        <w:rPr>
          <w:rFonts w:ascii="Times New Roman" w:hAnsi="Times New Roman" w:cs="Times New Roman"/>
          <w:i/>
          <w:iCs/>
          <w:sz w:val="24"/>
          <w:szCs w:val="24"/>
        </w:rPr>
        <w:t xml:space="preserve">в). </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Основное преимущество золотниковых гидрораспределителей - их компактность и разгруженность от осевых сил. </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Недостаток - возможность загрязнения зазоров между золотником и корпусом. </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Кроме золотниковых, к дросселирующим гидрораспределителям относятся струйные. </w:t>
      </w:r>
    </w:p>
    <w:p w:rsidR="007A7003" w:rsidRPr="00A902CA" w:rsidRDefault="00480028"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Pr>
          <w:rFonts w:ascii="Times New Roman" w:hAnsi="Times New Roman" w:cs="Times New Roman"/>
          <w:b/>
          <w:bCs/>
          <w:i/>
          <w:iCs/>
          <w:sz w:val="24"/>
          <w:szCs w:val="24"/>
        </w:rPr>
        <w:t>5</w:t>
      </w:r>
      <w:r w:rsidR="007A7003" w:rsidRPr="00A902CA">
        <w:rPr>
          <w:rFonts w:ascii="Times New Roman" w:hAnsi="Times New Roman" w:cs="Times New Roman"/>
          <w:b/>
          <w:bCs/>
          <w:i/>
          <w:iCs/>
          <w:sz w:val="24"/>
          <w:szCs w:val="24"/>
        </w:rPr>
        <w:t xml:space="preserve">. Гидрораспределители с электрическим управлением. </w:t>
      </w:r>
      <w:r w:rsidR="007A7003" w:rsidRPr="00A902CA">
        <w:rPr>
          <w:rFonts w:ascii="Times New Roman" w:hAnsi="Times New Roman" w:cs="Times New Roman"/>
          <w:i/>
          <w:iCs/>
          <w:sz w:val="24"/>
          <w:szCs w:val="24"/>
        </w:rPr>
        <w:t>(Законспектировать самостоятельно стр. 188-191)</w:t>
      </w:r>
    </w:p>
    <w:p w:rsidR="007A7003" w:rsidRPr="00A902CA" w:rsidRDefault="005F6B8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1184" behindDoc="0" locked="0" layoutInCell="1" allowOverlap="1">
            <wp:simplePos x="0" y="0"/>
            <wp:positionH relativeFrom="column">
              <wp:posOffset>-179705</wp:posOffset>
            </wp:positionH>
            <wp:positionV relativeFrom="paragraph">
              <wp:posOffset>302260</wp:posOffset>
            </wp:positionV>
            <wp:extent cx="3168650" cy="2197100"/>
            <wp:effectExtent l="19050" t="0" r="0" b="0"/>
            <wp:wrapTight wrapText="bothSides">
              <wp:wrapPolygon edited="0">
                <wp:start x="-130" y="0"/>
                <wp:lineTo x="-130" y="21350"/>
                <wp:lineTo x="21557" y="21350"/>
                <wp:lineTo x="21557" y="0"/>
                <wp:lineTo x="-130" y="0"/>
              </wp:wrapPolygon>
            </wp:wrapTight>
            <wp:docPr id="10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8" cstate="print"/>
                    <a:srcRect/>
                    <a:stretch>
                      <a:fillRect/>
                    </a:stretch>
                  </pic:blipFill>
                  <pic:spPr bwMode="auto">
                    <a:xfrm>
                      <a:off x="0" y="0"/>
                      <a:ext cx="3168650" cy="2197100"/>
                    </a:xfrm>
                    <a:prstGeom prst="rect">
                      <a:avLst/>
                    </a:prstGeom>
                    <a:noFill/>
                    <a:ln w="9525">
                      <a:noFill/>
                      <a:miter lim="800000"/>
                      <a:headEnd/>
                      <a:tailEnd/>
                    </a:ln>
                  </pic:spPr>
                </pic:pic>
              </a:graphicData>
            </a:graphic>
          </wp:anchor>
        </w:drawing>
      </w:r>
      <w:r w:rsidR="007A7003" w:rsidRPr="00A902CA">
        <w:rPr>
          <w:rFonts w:ascii="Times New Roman" w:hAnsi="Times New Roman" w:cs="Times New Roman"/>
          <w:sz w:val="24"/>
          <w:szCs w:val="24"/>
        </w:rPr>
        <w:t xml:space="preserve">Применяется при условных проходах </w:t>
      </w:r>
      <w:r w:rsidR="007A7003" w:rsidRPr="00A902CA">
        <w:rPr>
          <w:rFonts w:ascii="Times New Roman" w:hAnsi="Times New Roman" w:cs="Times New Roman"/>
          <w:i/>
          <w:iCs/>
          <w:sz w:val="24"/>
          <w:szCs w:val="24"/>
          <w:lang w:val="en-US"/>
        </w:rPr>
        <w:t>D</w:t>
      </w:r>
      <w:r w:rsidR="007A7003" w:rsidRPr="00A902CA">
        <w:rPr>
          <w:rFonts w:ascii="Times New Roman" w:hAnsi="Times New Roman" w:cs="Times New Roman"/>
          <w:i/>
          <w:iCs/>
          <w:sz w:val="24"/>
          <w:szCs w:val="24"/>
          <w:vertAlign w:val="subscript"/>
          <w:lang w:val="en-US"/>
        </w:rPr>
        <w:t>y</w:t>
      </w:r>
      <w:r w:rsidR="007A7003" w:rsidRPr="00A902CA">
        <w:rPr>
          <w:rFonts w:ascii="Times New Roman" w:hAnsi="Times New Roman" w:cs="Times New Roman"/>
          <w:i/>
          <w:iCs/>
          <w:sz w:val="24"/>
          <w:szCs w:val="24"/>
        </w:rPr>
        <w:t xml:space="preserve"> &lt; </w:t>
      </w:r>
      <w:r w:rsidR="007A7003" w:rsidRPr="00A902CA">
        <w:rPr>
          <w:rFonts w:ascii="Times New Roman" w:hAnsi="Times New Roman" w:cs="Times New Roman"/>
          <w:sz w:val="24"/>
          <w:szCs w:val="24"/>
        </w:rPr>
        <w:t xml:space="preserve">10 мм, так как у управляющих электромагнитов ограничены тяговое усилие и ход. Для больших условных проходов такие гидрораспределители делают двухступенчатыми, причем первая из ступеней является гидравлическим устройством предварительного усиления мощности входного управляющего сигнала. Эти гидрораспределители </w:t>
      </w:r>
      <w:r w:rsidR="007A7003" w:rsidRPr="00A902CA">
        <w:rPr>
          <w:rFonts w:ascii="Times New Roman" w:hAnsi="Times New Roman" w:cs="Times New Roman"/>
          <w:sz w:val="24"/>
          <w:szCs w:val="24"/>
        </w:rPr>
        <w:lastRenderedPageBreak/>
        <w:t xml:space="preserve">называются— </w:t>
      </w:r>
      <w:proofErr w:type="gramStart"/>
      <w:r w:rsidR="007A7003" w:rsidRPr="00A902CA">
        <w:rPr>
          <w:rFonts w:ascii="Times New Roman" w:hAnsi="Times New Roman" w:cs="Times New Roman"/>
          <w:i/>
          <w:iCs/>
          <w:sz w:val="24"/>
          <w:szCs w:val="24"/>
        </w:rPr>
        <w:t>эл</w:t>
      </w:r>
      <w:proofErr w:type="gramEnd"/>
      <w:r w:rsidR="007A7003" w:rsidRPr="00A902CA">
        <w:rPr>
          <w:rFonts w:ascii="Times New Roman" w:hAnsi="Times New Roman" w:cs="Times New Roman"/>
          <w:i/>
          <w:iCs/>
          <w:sz w:val="24"/>
          <w:szCs w:val="24"/>
        </w:rPr>
        <w:t xml:space="preserve">ектрогидравлическими усилителями </w:t>
      </w:r>
      <w:r w:rsidR="007A7003" w:rsidRPr="00A902CA">
        <w:rPr>
          <w:rFonts w:ascii="Times New Roman" w:hAnsi="Times New Roman" w:cs="Times New Roman"/>
          <w:sz w:val="24"/>
          <w:szCs w:val="24"/>
        </w:rPr>
        <w:t xml:space="preserve">(ЭГУ). Для такого устройства входным является электрический сигнал, а выходным — некоторый поток рабочей жидкости с параметром (расходом или давлением), пропорциональным мощности входного сигнала. Направление потока и знак перепада давления при этом соответствуют знаку входного электрического сигнала. </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ЭГУ состоит из электромеханического преобразователя, в котором электрический сигнал преобразуется в некоторое механическое перемещение и гидравлического усилителя мощности.</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Рис. </w:t>
      </w:r>
      <w:r w:rsidRPr="00A902CA">
        <w:rPr>
          <w:rFonts w:ascii="Times New Roman" w:hAnsi="Times New Roman" w:cs="Times New Roman"/>
          <w:i/>
          <w:iCs/>
          <w:sz w:val="24"/>
          <w:szCs w:val="24"/>
        </w:rPr>
        <w:t xml:space="preserve">а </w:t>
      </w:r>
      <w:r w:rsidRPr="00A902CA">
        <w:rPr>
          <w:rFonts w:ascii="Times New Roman" w:hAnsi="Times New Roman" w:cs="Times New Roman"/>
          <w:sz w:val="24"/>
          <w:szCs w:val="24"/>
        </w:rPr>
        <w:t xml:space="preserve">- двухступенчатый гидрораспредели-тель, состав : два золотниковых гидрорас-пределителя: </w:t>
      </w:r>
      <w:proofErr w:type="gramStart"/>
      <w:r w:rsidRPr="00A902CA">
        <w:rPr>
          <w:rFonts w:ascii="Times New Roman" w:hAnsi="Times New Roman" w:cs="Times New Roman"/>
          <w:sz w:val="24"/>
          <w:szCs w:val="24"/>
        </w:rPr>
        <w:t>-р</w:t>
      </w:r>
      <w:proofErr w:type="gramEnd"/>
      <w:r w:rsidRPr="00A902CA">
        <w:rPr>
          <w:rFonts w:ascii="Times New Roman" w:hAnsi="Times New Roman" w:cs="Times New Roman"/>
          <w:sz w:val="24"/>
          <w:szCs w:val="24"/>
        </w:rPr>
        <w:t xml:space="preserve">аспределитель первой ступени, состоящий из корпуса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золотника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и двух центрирующих пружин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с управлением от ЭМ1 и ЭМ2; -гидрораспределитель второй ступени, состоит из корпуса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золотника 5 и двух центрирующих пружин </w:t>
      </w:r>
      <w:r w:rsidRPr="00A902CA">
        <w:rPr>
          <w:rFonts w:ascii="Times New Roman" w:hAnsi="Times New Roman" w:cs="Times New Roman"/>
          <w:i/>
          <w:iCs/>
          <w:sz w:val="24"/>
          <w:szCs w:val="24"/>
        </w:rPr>
        <w:t xml:space="preserve">6, с </w:t>
      </w:r>
      <w:r w:rsidRPr="00A902CA">
        <w:rPr>
          <w:rFonts w:ascii="Times New Roman" w:hAnsi="Times New Roman" w:cs="Times New Roman"/>
          <w:sz w:val="24"/>
          <w:szCs w:val="24"/>
        </w:rPr>
        <w:t xml:space="preserve">гидравлическим управлением. Гидрораспре-делитель имеет присоединительные отверстия </w:t>
      </w:r>
      <w:proofErr w:type="gramStart"/>
      <w:r w:rsidRPr="00A902CA">
        <w:rPr>
          <w:rFonts w:ascii="Times New Roman" w:hAnsi="Times New Roman" w:cs="Times New Roman"/>
          <w:i/>
          <w:iCs/>
          <w:sz w:val="24"/>
          <w:szCs w:val="24"/>
        </w:rPr>
        <w:t>Р</w:t>
      </w:r>
      <w:proofErr w:type="gramEnd"/>
      <w:r w:rsidRPr="00A902CA">
        <w:rPr>
          <w:rFonts w:ascii="Times New Roman" w:hAnsi="Times New Roman" w:cs="Times New Roman"/>
          <w:i/>
          <w:iCs/>
          <w:sz w:val="24"/>
          <w:szCs w:val="24"/>
        </w:rPr>
        <w:t xml:space="preserve">, Т, А, В. </w:t>
      </w:r>
      <w:r w:rsidRPr="00A902CA">
        <w:rPr>
          <w:rFonts w:ascii="Times New Roman" w:hAnsi="Times New Roman" w:cs="Times New Roman"/>
          <w:sz w:val="24"/>
          <w:szCs w:val="24"/>
        </w:rPr>
        <w:t xml:space="preserve">Торцевые полости распределителя второй ступени соединены с выходными отверстиями распределителя первой ступени каналами </w:t>
      </w:r>
      <w:r w:rsidRPr="00A902CA">
        <w:rPr>
          <w:rFonts w:ascii="Times New Roman" w:hAnsi="Times New Roman" w:cs="Times New Roman"/>
          <w:i/>
          <w:iCs/>
          <w:sz w:val="24"/>
          <w:szCs w:val="24"/>
          <w:lang w:val="en-US"/>
        </w:rPr>
        <w:t>X</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lang w:val="en-US"/>
        </w:rPr>
        <w:t>Y</w:t>
      </w:r>
      <w:r w:rsidRPr="00A902CA">
        <w:rPr>
          <w:rFonts w:ascii="Times New Roman" w:hAnsi="Times New Roman" w:cs="Times New Roman"/>
          <w:i/>
          <w:iCs/>
          <w:sz w:val="24"/>
          <w:szCs w:val="24"/>
        </w:rPr>
        <w:t>.</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Двухдроссельные  гидроусилители</w:t>
      </w:r>
      <w:r w:rsidRPr="00A902CA">
        <w:rPr>
          <w:rFonts w:ascii="Times New Roman" w:hAnsi="Times New Roman" w:cs="Times New Roman"/>
          <w:sz w:val="24"/>
          <w:szCs w:val="24"/>
        </w:rPr>
        <w:t xml:space="preserve"> </w:t>
      </w:r>
      <w:r w:rsidRPr="00A902CA">
        <w:rPr>
          <w:rFonts w:ascii="Times New Roman" w:hAnsi="Times New Roman" w:cs="Times New Roman"/>
          <w:b/>
          <w:bCs/>
          <w:i/>
          <w:iCs/>
          <w:sz w:val="24"/>
          <w:szCs w:val="24"/>
        </w:rPr>
        <w:t>«сопло—заслонка»</w:t>
      </w:r>
      <w:r w:rsidRPr="00A902CA">
        <w:rPr>
          <w:rFonts w:ascii="Times New Roman" w:hAnsi="Times New Roman" w:cs="Times New Roman"/>
          <w:sz w:val="24"/>
          <w:szCs w:val="24"/>
        </w:rPr>
        <w:t xml:space="preserve"> (рис.</w:t>
      </w:r>
      <w:r w:rsidRPr="00A902CA">
        <w:rPr>
          <w:rFonts w:ascii="Times New Roman" w:hAnsi="Times New Roman" w:cs="Times New Roman"/>
          <w:i/>
          <w:iCs/>
          <w:sz w:val="24"/>
          <w:szCs w:val="24"/>
        </w:rPr>
        <w:t xml:space="preserve">а). </w:t>
      </w:r>
      <w:r w:rsidRPr="00A902CA">
        <w:rPr>
          <w:rFonts w:ascii="Times New Roman" w:hAnsi="Times New Roman" w:cs="Times New Roman"/>
          <w:sz w:val="24"/>
          <w:szCs w:val="24"/>
        </w:rPr>
        <w:t xml:space="preserve">Состоит из двух регулируемых гидро-дросселей типа «сопло — заслонка» и двух постоянных гидродросселей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 xml:space="preserve">Важный элемент — </w:t>
      </w:r>
      <w:proofErr w:type="gramStart"/>
      <w:r w:rsidRPr="00A902CA">
        <w:rPr>
          <w:rFonts w:ascii="Times New Roman" w:hAnsi="Times New Roman" w:cs="Times New Roman"/>
          <w:sz w:val="24"/>
          <w:szCs w:val="24"/>
        </w:rPr>
        <w:t>подпружи-ненный</w:t>
      </w:r>
      <w:proofErr w:type="gramEnd"/>
      <w:r w:rsidRPr="00A902CA">
        <w:rPr>
          <w:rFonts w:ascii="Times New Roman" w:hAnsi="Times New Roman" w:cs="Times New Roman"/>
          <w:sz w:val="24"/>
          <w:szCs w:val="24"/>
        </w:rPr>
        <w:t xml:space="preserve"> центрирующими пружинами </w:t>
      </w:r>
      <w:r w:rsidRPr="00A902CA">
        <w:rPr>
          <w:rFonts w:ascii="Times New Roman" w:hAnsi="Times New Roman" w:cs="Times New Roman"/>
          <w:i/>
          <w:iCs/>
          <w:sz w:val="24"/>
          <w:szCs w:val="24"/>
        </w:rPr>
        <w:t xml:space="preserve">8 </w:t>
      </w:r>
      <w:r w:rsidRPr="00A902CA">
        <w:rPr>
          <w:rFonts w:ascii="Times New Roman" w:hAnsi="Times New Roman" w:cs="Times New Roman"/>
          <w:sz w:val="24"/>
          <w:szCs w:val="24"/>
        </w:rPr>
        <w:t xml:space="preserve">золотник </w:t>
      </w:r>
      <w:r w:rsidRPr="00A902CA">
        <w:rPr>
          <w:rFonts w:ascii="Times New Roman" w:hAnsi="Times New Roman" w:cs="Times New Roman"/>
          <w:i/>
          <w:iCs/>
          <w:sz w:val="24"/>
          <w:szCs w:val="24"/>
        </w:rPr>
        <w:t xml:space="preserve">7 </w:t>
      </w:r>
      <w:r w:rsidRPr="00A902CA">
        <w:rPr>
          <w:rFonts w:ascii="Times New Roman" w:hAnsi="Times New Roman" w:cs="Times New Roman"/>
          <w:sz w:val="24"/>
          <w:szCs w:val="24"/>
        </w:rPr>
        <w:t>дросселирующего гидрораспределителя, который является гидроусилителем второго каскада усиления ЭГУ.</w:t>
      </w:r>
    </w:p>
    <w:p w:rsidR="007A7003" w:rsidRPr="00A902CA" w:rsidRDefault="005F6B8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b/>
          <w:bCs/>
          <w:i/>
          <w:iCs/>
          <w:noProof/>
          <w:sz w:val="24"/>
          <w:szCs w:val="24"/>
          <w:lang w:eastAsia="ru-RU"/>
        </w:rPr>
        <w:drawing>
          <wp:anchor distT="0" distB="0" distL="114300" distR="114300" simplePos="0" relativeHeight="251742208" behindDoc="0" locked="0" layoutInCell="1" allowOverlap="1">
            <wp:simplePos x="0" y="0"/>
            <wp:positionH relativeFrom="column">
              <wp:posOffset>-1905</wp:posOffset>
            </wp:positionH>
            <wp:positionV relativeFrom="paragraph">
              <wp:posOffset>421005</wp:posOffset>
            </wp:positionV>
            <wp:extent cx="3874770" cy="2679700"/>
            <wp:effectExtent l="19050" t="0" r="0" b="0"/>
            <wp:wrapTight wrapText="bothSides">
              <wp:wrapPolygon edited="0">
                <wp:start x="-106" y="0"/>
                <wp:lineTo x="-106" y="21498"/>
                <wp:lineTo x="21558" y="21498"/>
                <wp:lineTo x="21558" y="0"/>
                <wp:lineTo x="-106" y="0"/>
              </wp:wrapPolygon>
            </wp:wrapTight>
            <wp:docPr id="9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9" cstate="print"/>
                    <a:srcRect/>
                    <a:stretch>
                      <a:fillRect/>
                    </a:stretch>
                  </pic:blipFill>
                  <pic:spPr bwMode="auto">
                    <a:xfrm>
                      <a:off x="0" y="0"/>
                      <a:ext cx="3874770" cy="2679700"/>
                    </a:xfrm>
                    <a:prstGeom prst="rect">
                      <a:avLst/>
                    </a:prstGeom>
                    <a:noFill/>
                    <a:ln w="9525">
                      <a:noFill/>
                      <a:miter lim="800000"/>
                      <a:headEnd/>
                      <a:tailEnd/>
                    </a:ln>
                  </pic:spPr>
                </pic:pic>
              </a:graphicData>
            </a:graphic>
          </wp:anchor>
        </w:drawing>
      </w:r>
      <w:r w:rsidR="007A7003" w:rsidRPr="00A902CA">
        <w:rPr>
          <w:rFonts w:ascii="Times New Roman" w:hAnsi="Times New Roman" w:cs="Times New Roman"/>
          <w:b/>
          <w:bCs/>
          <w:i/>
          <w:iCs/>
          <w:sz w:val="24"/>
          <w:szCs w:val="24"/>
        </w:rPr>
        <w:t>Блок-схема</w:t>
      </w:r>
      <w:r w:rsidR="007A7003" w:rsidRPr="00A902CA">
        <w:rPr>
          <w:rFonts w:ascii="Times New Roman" w:hAnsi="Times New Roman" w:cs="Times New Roman"/>
          <w:sz w:val="24"/>
          <w:szCs w:val="24"/>
        </w:rPr>
        <w:t xml:space="preserve"> (рис</w:t>
      </w:r>
      <w:proofErr w:type="gramStart"/>
      <w:r w:rsidR="007A7003" w:rsidRPr="00A902CA">
        <w:rPr>
          <w:rFonts w:ascii="Times New Roman" w:hAnsi="Times New Roman" w:cs="Times New Roman"/>
          <w:sz w:val="24"/>
          <w:szCs w:val="24"/>
        </w:rPr>
        <w:t>.</w:t>
      </w:r>
      <w:r w:rsidR="007A7003" w:rsidRPr="00A902CA">
        <w:rPr>
          <w:rFonts w:ascii="Times New Roman" w:hAnsi="Times New Roman" w:cs="Times New Roman"/>
          <w:i/>
          <w:iCs/>
          <w:sz w:val="24"/>
          <w:szCs w:val="24"/>
        </w:rPr>
        <w:t>б</w:t>
      </w:r>
      <w:proofErr w:type="gramEnd"/>
      <w:r w:rsidR="007A7003" w:rsidRPr="00A902CA">
        <w:rPr>
          <w:rFonts w:ascii="Times New Roman" w:hAnsi="Times New Roman" w:cs="Times New Roman"/>
          <w:i/>
          <w:iCs/>
          <w:sz w:val="24"/>
          <w:szCs w:val="24"/>
        </w:rPr>
        <w:t xml:space="preserve">): </w:t>
      </w:r>
      <w:r w:rsidR="007A7003" w:rsidRPr="00A902CA">
        <w:rPr>
          <w:rFonts w:ascii="Times New Roman" w:hAnsi="Times New Roman" w:cs="Times New Roman"/>
          <w:sz w:val="24"/>
          <w:szCs w:val="24"/>
        </w:rPr>
        <w:t xml:space="preserve">электрический сигнал управления </w:t>
      </w:r>
      <w:r w:rsidR="007A7003" w:rsidRPr="00A902CA">
        <w:rPr>
          <w:rFonts w:ascii="Times New Roman" w:hAnsi="Times New Roman" w:cs="Times New Roman"/>
          <w:b/>
          <w:bCs/>
          <w:i/>
          <w:iCs/>
          <w:sz w:val="24"/>
          <w:szCs w:val="24"/>
          <w:lang w:val="en-US"/>
        </w:rPr>
        <w:t>i</w:t>
      </w:r>
      <w:r w:rsidR="007A7003" w:rsidRPr="00A902CA">
        <w:rPr>
          <w:rFonts w:ascii="Times New Roman" w:hAnsi="Times New Roman" w:cs="Times New Roman"/>
          <w:sz w:val="24"/>
          <w:szCs w:val="24"/>
        </w:rPr>
        <w:t xml:space="preserve"> поступает на электромеханический преобразова-тель </w:t>
      </w:r>
      <w:r w:rsidR="007A7003" w:rsidRPr="00A902CA">
        <w:rPr>
          <w:rFonts w:ascii="Times New Roman" w:hAnsi="Times New Roman" w:cs="Times New Roman"/>
          <w:i/>
          <w:iCs/>
          <w:sz w:val="24"/>
          <w:szCs w:val="24"/>
        </w:rPr>
        <w:t xml:space="preserve">3, </w:t>
      </w:r>
      <w:r w:rsidR="007A7003" w:rsidRPr="00A902CA">
        <w:rPr>
          <w:rFonts w:ascii="Times New Roman" w:hAnsi="Times New Roman" w:cs="Times New Roman"/>
          <w:sz w:val="24"/>
          <w:szCs w:val="24"/>
        </w:rPr>
        <w:t xml:space="preserve">который поворачивает заслонку </w:t>
      </w:r>
      <w:r w:rsidR="007A7003" w:rsidRPr="00A902CA">
        <w:rPr>
          <w:rFonts w:ascii="Times New Roman" w:hAnsi="Times New Roman" w:cs="Times New Roman"/>
          <w:i/>
          <w:iCs/>
          <w:sz w:val="24"/>
          <w:szCs w:val="24"/>
        </w:rPr>
        <w:t xml:space="preserve">4 </w:t>
      </w:r>
      <w:r w:rsidR="007A7003" w:rsidRPr="00A902CA">
        <w:rPr>
          <w:rFonts w:ascii="Times New Roman" w:hAnsi="Times New Roman" w:cs="Times New Roman"/>
          <w:sz w:val="24"/>
          <w:szCs w:val="24"/>
        </w:rPr>
        <w:t xml:space="preserve">на некоторый угол </w:t>
      </w:r>
      <w:r w:rsidR="007A7003" w:rsidRPr="00A902CA">
        <w:rPr>
          <w:rFonts w:ascii="Times New Roman" w:hAnsi="Times New Roman" w:cs="Times New Roman"/>
          <w:b/>
          <w:bCs/>
          <w:i/>
          <w:iCs/>
          <w:sz w:val="24"/>
          <w:szCs w:val="24"/>
        </w:rPr>
        <w:t>α</w:t>
      </w:r>
      <w:r w:rsidR="007A7003" w:rsidRPr="00A902CA">
        <w:rPr>
          <w:rFonts w:ascii="Times New Roman" w:hAnsi="Times New Roman" w:cs="Times New Roman"/>
          <w:sz w:val="24"/>
          <w:szCs w:val="24"/>
        </w:rPr>
        <w:t xml:space="preserve">, пропорциональный сигналу </w:t>
      </w:r>
      <w:r w:rsidR="007A7003" w:rsidRPr="00A902CA">
        <w:rPr>
          <w:rFonts w:ascii="Times New Roman" w:hAnsi="Times New Roman" w:cs="Times New Roman"/>
          <w:b/>
          <w:bCs/>
          <w:i/>
          <w:iCs/>
          <w:sz w:val="24"/>
          <w:szCs w:val="24"/>
          <w:lang w:val="en-US"/>
        </w:rPr>
        <w:t>i</w:t>
      </w:r>
      <w:r w:rsidR="007A7003" w:rsidRPr="00A902CA">
        <w:rPr>
          <w:rFonts w:ascii="Times New Roman" w:hAnsi="Times New Roman" w:cs="Times New Roman"/>
          <w:sz w:val="24"/>
          <w:szCs w:val="24"/>
        </w:rPr>
        <w:t xml:space="preserve">. При этом гидравлическое сопротивление одного из регулируемых дросселей типа «сопло—заслонка» (с соплом </w:t>
      </w:r>
      <w:r w:rsidR="007A7003" w:rsidRPr="00A902CA">
        <w:rPr>
          <w:rFonts w:ascii="Times New Roman" w:hAnsi="Times New Roman" w:cs="Times New Roman"/>
          <w:i/>
          <w:iCs/>
          <w:sz w:val="24"/>
          <w:szCs w:val="24"/>
        </w:rPr>
        <w:t xml:space="preserve">2 </w:t>
      </w:r>
      <w:r w:rsidR="007A7003" w:rsidRPr="00A902CA">
        <w:rPr>
          <w:rFonts w:ascii="Times New Roman" w:hAnsi="Times New Roman" w:cs="Times New Roman"/>
          <w:sz w:val="24"/>
          <w:szCs w:val="24"/>
        </w:rPr>
        <w:t xml:space="preserve">или 5) возрастает, а другого — уменьшается. В результате образуется перепад давления </w:t>
      </w:r>
      <w:r w:rsidR="007A7003" w:rsidRPr="00A902CA">
        <w:rPr>
          <w:rFonts w:ascii="Times New Roman" w:hAnsi="Times New Roman" w:cs="Times New Roman"/>
          <w:b/>
          <w:bCs/>
          <w:i/>
          <w:iCs/>
          <w:sz w:val="24"/>
          <w:szCs w:val="24"/>
        </w:rPr>
        <w:t>Δ</w:t>
      </w:r>
      <w:proofErr w:type="gramStart"/>
      <w:r w:rsidR="007A7003" w:rsidRPr="00A902CA">
        <w:rPr>
          <w:rFonts w:ascii="Times New Roman" w:hAnsi="Times New Roman" w:cs="Times New Roman"/>
          <w:b/>
          <w:bCs/>
          <w:i/>
          <w:iCs/>
          <w:sz w:val="24"/>
          <w:szCs w:val="24"/>
        </w:rPr>
        <w:t>р</w:t>
      </w:r>
      <w:proofErr w:type="gramEnd"/>
      <w:r w:rsidR="007A7003" w:rsidRPr="00A902CA">
        <w:rPr>
          <w:rFonts w:ascii="Times New Roman" w:hAnsi="Times New Roman" w:cs="Times New Roman"/>
          <w:b/>
          <w:bCs/>
          <w:i/>
          <w:iCs/>
          <w:sz w:val="24"/>
          <w:szCs w:val="24"/>
        </w:rPr>
        <w:t xml:space="preserve"> = р</w:t>
      </w:r>
      <w:r w:rsidR="007A7003" w:rsidRPr="00A902CA">
        <w:rPr>
          <w:rFonts w:ascii="Times New Roman" w:hAnsi="Times New Roman" w:cs="Times New Roman"/>
          <w:b/>
          <w:bCs/>
          <w:i/>
          <w:iCs/>
          <w:sz w:val="24"/>
          <w:szCs w:val="24"/>
          <w:vertAlign w:val="subscript"/>
        </w:rPr>
        <w:t>1</w:t>
      </w:r>
      <w:r w:rsidR="007A7003" w:rsidRPr="00A902CA">
        <w:rPr>
          <w:rFonts w:ascii="Times New Roman" w:hAnsi="Times New Roman" w:cs="Times New Roman"/>
          <w:b/>
          <w:bCs/>
          <w:i/>
          <w:iCs/>
          <w:sz w:val="24"/>
          <w:szCs w:val="24"/>
        </w:rPr>
        <w:t xml:space="preserve"> - р</w:t>
      </w:r>
      <w:r w:rsidR="007A7003" w:rsidRPr="00A902CA">
        <w:rPr>
          <w:rFonts w:ascii="Times New Roman" w:hAnsi="Times New Roman" w:cs="Times New Roman"/>
          <w:b/>
          <w:bCs/>
          <w:i/>
          <w:iCs/>
          <w:sz w:val="24"/>
          <w:szCs w:val="24"/>
          <w:vertAlign w:val="subscript"/>
        </w:rPr>
        <w:t>2</w:t>
      </w:r>
      <w:r w:rsidR="007A7003" w:rsidRPr="00A902CA">
        <w:rPr>
          <w:rFonts w:ascii="Times New Roman" w:hAnsi="Times New Roman" w:cs="Times New Roman"/>
          <w:b/>
          <w:bCs/>
          <w:i/>
          <w:iCs/>
          <w:sz w:val="24"/>
          <w:szCs w:val="24"/>
        </w:rPr>
        <w:t>,</w:t>
      </w:r>
      <w:r w:rsidR="007A7003" w:rsidRPr="00A902CA">
        <w:rPr>
          <w:rFonts w:ascii="Times New Roman" w:hAnsi="Times New Roman" w:cs="Times New Roman"/>
          <w:i/>
          <w:iCs/>
          <w:sz w:val="24"/>
          <w:szCs w:val="24"/>
        </w:rPr>
        <w:t xml:space="preserve"> </w:t>
      </w:r>
      <w:r w:rsidR="007A7003" w:rsidRPr="00A902CA">
        <w:rPr>
          <w:rFonts w:ascii="Times New Roman" w:hAnsi="Times New Roman" w:cs="Times New Roman"/>
          <w:sz w:val="24"/>
          <w:szCs w:val="24"/>
        </w:rPr>
        <w:t xml:space="preserve">пропорциональный углу </w:t>
      </w:r>
      <w:r w:rsidR="007A7003" w:rsidRPr="00A902CA">
        <w:rPr>
          <w:rFonts w:ascii="Times New Roman" w:hAnsi="Times New Roman" w:cs="Times New Roman"/>
          <w:b/>
          <w:bCs/>
          <w:i/>
          <w:iCs/>
          <w:sz w:val="24"/>
          <w:szCs w:val="24"/>
        </w:rPr>
        <w:t>а</w:t>
      </w:r>
      <w:r w:rsidR="007A7003" w:rsidRPr="00A902CA">
        <w:rPr>
          <w:rFonts w:ascii="Times New Roman" w:hAnsi="Times New Roman" w:cs="Times New Roman"/>
          <w:sz w:val="24"/>
          <w:szCs w:val="24"/>
        </w:rPr>
        <w:t xml:space="preserve">. Таким образом, для гидроусилителя типа «сопло—заслонка» входным сигналом служит угол поворота </w:t>
      </w:r>
      <w:r w:rsidR="007A7003" w:rsidRPr="00A902CA">
        <w:rPr>
          <w:rFonts w:ascii="Times New Roman" w:hAnsi="Times New Roman" w:cs="Times New Roman"/>
          <w:b/>
          <w:bCs/>
          <w:i/>
          <w:iCs/>
          <w:sz w:val="24"/>
          <w:szCs w:val="24"/>
        </w:rPr>
        <w:t>а</w:t>
      </w:r>
      <w:r w:rsidR="007A7003" w:rsidRPr="00A902CA">
        <w:rPr>
          <w:rFonts w:ascii="Times New Roman" w:hAnsi="Times New Roman" w:cs="Times New Roman"/>
          <w:sz w:val="24"/>
          <w:szCs w:val="24"/>
        </w:rPr>
        <w:t xml:space="preserve"> заслонки, а выходным — перепад давления </w:t>
      </w:r>
      <w:r w:rsidR="007A7003" w:rsidRPr="00A902CA">
        <w:rPr>
          <w:rFonts w:ascii="Times New Roman" w:hAnsi="Times New Roman" w:cs="Times New Roman"/>
          <w:b/>
          <w:bCs/>
          <w:i/>
          <w:iCs/>
          <w:sz w:val="24"/>
          <w:szCs w:val="24"/>
        </w:rPr>
        <w:t>Δр</w:t>
      </w:r>
      <w:r w:rsidR="007A7003" w:rsidRPr="00A902CA">
        <w:rPr>
          <w:rFonts w:ascii="Times New Roman" w:hAnsi="Times New Roman" w:cs="Times New Roman"/>
          <w:sz w:val="24"/>
          <w:szCs w:val="24"/>
        </w:rPr>
        <w:t>. Гидроусилитель типа «сопло—заслонка» является гидроусилителем первого каскада.</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Так как давления </w:t>
      </w:r>
      <w:r w:rsidRPr="00A902CA">
        <w:rPr>
          <w:rFonts w:ascii="Times New Roman" w:hAnsi="Times New Roman" w:cs="Times New Roman"/>
          <w:i/>
          <w:iCs/>
          <w:sz w:val="24"/>
          <w:szCs w:val="24"/>
        </w:rPr>
        <w:t>р</w:t>
      </w:r>
      <w:r w:rsidRPr="00A902CA">
        <w:rPr>
          <w:rFonts w:ascii="Times New Roman" w:hAnsi="Times New Roman" w:cs="Times New Roman"/>
          <w:i/>
          <w:iCs/>
          <w:sz w:val="24"/>
          <w:szCs w:val="24"/>
          <w:vertAlign w:val="subscript"/>
        </w:rPr>
        <w:t>1</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р</w:t>
      </w:r>
      <w:r w:rsidRPr="00A902CA">
        <w:rPr>
          <w:rFonts w:ascii="Times New Roman" w:hAnsi="Times New Roman" w:cs="Times New Roman"/>
          <w:i/>
          <w:iCs/>
          <w:sz w:val="24"/>
          <w:szCs w:val="24"/>
          <w:vertAlign w:val="subscript"/>
        </w:rPr>
        <w:t>2</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подводятся к торцевым полостям дросселирующего гидрораспределителя, то образовавшийся перепад давления </w:t>
      </w:r>
      <w:r w:rsidRPr="00A902CA">
        <w:rPr>
          <w:rFonts w:ascii="Times New Roman" w:hAnsi="Times New Roman" w:cs="Times New Roman"/>
          <w:b/>
          <w:bCs/>
          <w:i/>
          <w:iCs/>
          <w:sz w:val="24"/>
          <w:szCs w:val="24"/>
        </w:rPr>
        <w:t>Δ</w:t>
      </w:r>
      <w:proofErr w:type="gramStart"/>
      <w:r w:rsidRPr="00A902CA">
        <w:rPr>
          <w:rFonts w:ascii="Times New Roman" w:hAnsi="Times New Roman" w:cs="Times New Roman"/>
          <w:b/>
          <w:bCs/>
          <w:i/>
          <w:iCs/>
          <w:sz w:val="24"/>
          <w:szCs w:val="24"/>
        </w:rPr>
        <w:t>р</w:t>
      </w:r>
      <w:proofErr w:type="gramEnd"/>
      <w:r w:rsidRPr="00A902CA">
        <w:rPr>
          <w:rFonts w:ascii="Times New Roman" w:hAnsi="Times New Roman" w:cs="Times New Roman"/>
          <w:sz w:val="24"/>
          <w:szCs w:val="24"/>
        </w:rPr>
        <w:t xml:space="preserve"> создает соответствующее усилие, действующее на золотник </w:t>
      </w:r>
      <w:r w:rsidRPr="00A902CA">
        <w:rPr>
          <w:rFonts w:ascii="Times New Roman" w:hAnsi="Times New Roman" w:cs="Times New Roman"/>
          <w:i/>
          <w:iCs/>
          <w:sz w:val="24"/>
          <w:szCs w:val="24"/>
        </w:rPr>
        <w:t xml:space="preserve">7. </w:t>
      </w:r>
      <w:r w:rsidRPr="00A902CA">
        <w:rPr>
          <w:rFonts w:ascii="Times New Roman" w:hAnsi="Times New Roman" w:cs="Times New Roman"/>
          <w:sz w:val="24"/>
          <w:szCs w:val="24"/>
        </w:rPr>
        <w:t xml:space="preserve">Это приводит к тому, что золотник </w:t>
      </w:r>
      <w:r w:rsidRPr="00A902CA">
        <w:rPr>
          <w:rFonts w:ascii="Times New Roman" w:hAnsi="Times New Roman" w:cs="Times New Roman"/>
          <w:i/>
          <w:iCs/>
          <w:sz w:val="24"/>
          <w:szCs w:val="24"/>
        </w:rPr>
        <w:t xml:space="preserve">7 </w:t>
      </w:r>
      <w:r w:rsidRPr="00A902CA">
        <w:rPr>
          <w:rFonts w:ascii="Times New Roman" w:hAnsi="Times New Roman" w:cs="Times New Roman"/>
          <w:sz w:val="24"/>
          <w:szCs w:val="24"/>
        </w:rPr>
        <w:t xml:space="preserve">смещается из нейтрального положения на некоторое расстояние </w:t>
      </w:r>
      <w:r w:rsidRPr="00A902CA">
        <w:rPr>
          <w:rFonts w:ascii="Times New Roman" w:hAnsi="Times New Roman" w:cs="Times New Roman"/>
          <w:b/>
          <w:bCs/>
          <w:i/>
          <w:iCs/>
          <w:sz w:val="24"/>
          <w:szCs w:val="24"/>
        </w:rPr>
        <w:t>х</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Это смещение определяется жесткостью центрирующих пружин </w:t>
      </w:r>
      <w:r w:rsidRPr="00A902CA">
        <w:rPr>
          <w:rFonts w:ascii="Times New Roman" w:hAnsi="Times New Roman" w:cs="Times New Roman"/>
          <w:i/>
          <w:iCs/>
          <w:sz w:val="24"/>
          <w:szCs w:val="24"/>
        </w:rPr>
        <w:t xml:space="preserve">8 </w:t>
      </w:r>
      <w:r w:rsidRPr="00A902CA">
        <w:rPr>
          <w:rFonts w:ascii="Times New Roman" w:hAnsi="Times New Roman" w:cs="Times New Roman"/>
          <w:sz w:val="24"/>
          <w:szCs w:val="24"/>
        </w:rPr>
        <w:t xml:space="preserve">золотника </w:t>
      </w:r>
      <w:r w:rsidRPr="00A902CA">
        <w:rPr>
          <w:rFonts w:ascii="Times New Roman" w:hAnsi="Times New Roman" w:cs="Times New Roman"/>
          <w:i/>
          <w:iCs/>
          <w:sz w:val="24"/>
          <w:szCs w:val="24"/>
        </w:rPr>
        <w:t xml:space="preserve">7, </w:t>
      </w:r>
      <w:r w:rsidRPr="00A902CA">
        <w:rPr>
          <w:rFonts w:ascii="Times New Roman" w:hAnsi="Times New Roman" w:cs="Times New Roman"/>
          <w:sz w:val="24"/>
          <w:szCs w:val="24"/>
        </w:rPr>
        <w:t xml:space="preserve">а значит, пропорционально перепаду давления </w:t>
      </w:r>
      <w:r w:rsidRPr="00A902CA">
        <w:rPr>
          <w:rFonts w:ascii="Times New Roman" w:hAnsi="Times New Roman" w:cs="Times New Roman"/>
          <w:b/>
          <w:bCs/>
          <w:i/>
          <w:iCs/>
          <w:sz w:val="24"/>
          <w:szCs w:val="24"/>
        </w:rPr>
        <w:t>Δ</w:t>
      </w:r>
      <w:proofErr w:type="gramStart"/>
      <w:r w:rsidRPr="00A902CA">
        <w:rPr>
          <w:rFonts w:ascii="Times New Roman" w:hAnsi="Times New Roman" w:cs="Times New Roman"/>
          <w:b/>
          <w:bCs/>
          <w:i/>
          <w:iCs/>
          <w:sz w:val="24"/>
          <w:szCs w:val="24"/>
        </w:rPr>
        <w:t>р</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на его торцах, т. е. центрирующие пружины </w:t>
      </w:r>
      <w:r w:rsidRPr="00A902CA">
        <w:rPr>
          <w:rFonts w:ascii="Times New Roman" w:hAnsi="Times New Roman" w:cs="Times New Roman"/>
          <w:i/>
          <w:iCs/>
          <w:sz w:val="24"/>
          <w:szCs w:val="24"/>
        </w:rPr>
        <w:t xml:space="preserve">8 и </w:t>
      </w:r>
      <w:r w:rsidRPr="00A902CA">
        <w:rPr>
          <w:rFonts w:ascii="Times New Roman" w:hAnsi="Times New Roman" w:cs="Times New Roman"/>
          <w:sz w:val="24"/>
          <w:szCs w:val="24"/>
        </w:rPr>
        <w:t xml:space="preserve">торцевые поверхности золотника </w:t>
      </w:r>
      <w:r w:rsidRPr="00A902CA">
        <w:rPr>
          <w:rFonts w:ascii="Times New Roman" w:hAnsi="Times New Roman" w:cs="Times New Roman"/>
          <w:i/>
          <w:iCs/>
          <w:sz w:val="24"/>
          <w:szCs w:val="24"/>
        </w:rPr>
        <w:t xml:space="preserve">7 </w:t>
      </w:r>
      <w:r w:rsidRPr="00A902CA">
        <w:rPr>
          <w:rFonts w:ascii="Times New Roman" w:hAnsi="Times New Roman" w:cs="Times New Roman"/>
          <w:sz w:val="24"/>
          <w:szCs w:val="24"/>
        </w:rPr>
        <w:t xml:space="preserve">выполняют роль гидромеханического преобразователя, который преобразует возникший перепад давления </w:t>
      </w:r>
      <w:r w:rsidRPr="00A902CA">
        <w:rPr>
          <w:rFonts w:ascii="Times New Roman" w:hAnsi="Times New Roman" w:cs="Times New Roman"/>
          <w:b/>
          <w:bCs/>
          <w:i/>
          <w:iCs/>
          <w:sz w:val="24"/>
          <w:szCs w:val="24"/>
        </w:rPr>
        <w:t>Δр</w:t>
      </w:r>
      <w:r w:rsidRPr="00A902CA">
        <w:rPr>
          <w:rFonts w:ascii="Times New Roman" w:hAnsi="Times New Roman" w:cs="Times New Roman"/>
          <w:sz w:val="24"/>
          <w:szCs w:val="24"/>
        </w:rPr>
        <w:t xml:space="preserve"> на торцах золотника </w:t>
      </w:r>
      <w:r w:rsidRPr="00A902CA">
        <w:rPr>
          <w:rFonts w:ascii="Times New Roman" w:hAnsi="Times New Roman" w:cs="Times New Roman"/>
          <w:i/>
          <w:iCs/>
          <w:sz w:val="24"/>
          <w:szCs w:val="24"/>
        </w:rPr>
        <w:t xml:space="preserve">7 </w:t>
      </w:r>
      <w:r w:rsidRPr="00A902CA">
        <w:rPr>
          <w:rFonts w:ascii="Times New Roman" w:hAnsi="Times New Roman" w:cs="Times New Roman"/>
          <w:sz w:val="24"/>
          <w:szCs w:val="24"/>
        </w:rPr>
        <w:t xml:space="preserve">в его смещение </w:t>
      </w:r>
      <w:r w:rsidRPr="00A902CA">
        <w:rPr>
          <w:rFonts w:ascii="Times New Roman" w:hAnsi="Times New Roman" w:cs="Times New Roman"/>
          <w:b/>
          <w:bCs/>
          <w:i/>
          <w:iCs/>
          <w:sz w:val="24"/>
          <w:szCs w:val="24"/>
        </w:rPr>
        <w:t>х</w:t>
      </w:r>
      <w:r w:rsidRPr="00A902CA">
        <w:rPr>
          <w:rFonts w:ascii="Times New Roman" w:hAnsi="Times New Roman" w:cs="Times New Roman"/>
          <w:i/>
          <w:iCs/>
          <w:sz w:val="24"/>
          <w:szCs w:val="24"/>
        </w:rPr>
        <w:t>.</w:t>
      </w:r>
    </w:p>
    <w:p w:rsidR="007A7003" w:rsidRPr="00A902CA" w:rsidRDefault="007A700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Смещение золотника </w:t>
      </w:r>
      <w:r w:rsidRPr="00A902CA">
        <w:rPr>
          <w:rFonts w:ascii="Times New Roman" w:hAnsi="Times New Roman" w:cs="Times New Roman"/>
          <w:i/>
          <w:iCs/>
          <w:sz w:val="24"/>
          <w:szCs w:val="24"/>
        </w:rPr>
        <w:t xml:space="preserve">7 </w:t>
      </w:r>
      <w:r w:rsidRPr="00A902CA">
        <w:rPr>
          <w:rFonts w:ascii="Times New Roman" w:hAnsi="Times New Roman" w:cs="Times New Roman"/>
          <w:sz w:val="24"/>
          <w:szCs w:val="24"/>
        </w:rPr>
        <w:t xml:space="preserve">из нейтрального положения на расстояние </w:t>
      </w:r>
      <w:r w:rsidRPr="00A902CA">
        <w:rPr>
          <w:rFonts w:ascii="Times New Roman" w:hAnsi="Times New Roman" w:cs="Times New Roman"/>
          <w:b/>
          <w:bCs/>
          <w:i/>
          <w:iCs/>
          <w:sz w:val="24"/>
          <w:szCs w:val="24"/>
        </w:rPr>
        <w:t>х</w:t>
      </w:r>
      <w:r w:rsidRPr="00A902CA">
        <w:rPr>
          <w:rFonts w:ascii="Times New Roman" w:hAnsi="Times New Roman" w:cs="Times New Roman"/>
          <w:sz w:val="24"/>
          <w:szCs w:val="24"/>
        </w:rPr>
        <w:t xml:space="preserve"> приводит к тому, что открываются соответствующие проходные сечения дросселирующего гидрораспределителя. Например, если золотник </w:t>
      </w:r>
      <w:r w:rsidRPr="00A902CA">
        <w:rPr>
          <w:rFonts w:ascii="Times New Roman" w:hAnsi="Times New Roman" w:cs="Times New Roman"/>
          <w:i/>
          <w:iCs/>
          <w:sz w:val="24"/>
          <w:szCs w:val="24"/>
        </w:rPr>
        <w:t xml:space="preserve">7 </w:t>
      </w:r>
      <w:r w:rsidRPr="00A902CA">
        <w:rPr>
          <w:rFonts w:ascii="Times New Roman" w:hAnsi="Times New Roman" w:cs="Times New Roman"/>
          <w:sz w:val="24"/>
          <w:szCs w:val="24"/>
        </w:rPr>
        <w:t>сместится вправо, то гидролиния</w:t>
      </w:r>
      <w:proofErr w:type="gramStart"/>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соединится с напорным трубопроводом, а гидролиния </w:t>
      </w:r>
      <w:r w:rsidRPr="00A902CA">
        <w:rPr>
          <w:rFonts w:ascii="Times New Roman" w:hAnsi="Times New Roman" w:cs="Times New Roman"/>
          <w:i/>
          <w:iCs/>
          <w:sz w:val="24"/>
          <w:szCs w:val="24"/>
        </w:rPr>
        <w:t xml:space="preserve">В — </w:t>
      </w:r>
      <w:r w:rsidRPr="00A902CA">
        <w:rPr>
          <w:rFonts w:ascii="Times New Roman" w:hAnsi="Times New Roman" w:cs="Times New Roman"/>
          <w:sz w:val="24"/>
          <w:szCs w:val="24"/>
        </w:rPr>
        <w:t xml:space="preserve">со сливным. Через открывшиеся дросселирующие окна гидрораспределителя начнется движение рабочей жидкости с расходом </w:t>
      </w:r>
      <w:r w:rsidRPr="00A902CA">
        <w:rPr>
          <w:rFonts w:ascii="Times New Roman" w:hAnsi="Times New Roman" w:cs="Times New Roman"/>
          <w:b/>
          <w:bCs/>
          <w:i/>
          <w:iCs/>
          <w:sz w:val="24"/>
          <w:szCs w:val="24"/>
          <w:lang w:val="en-US"/>
        </w:rPr>
        <w:t>Q</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пропорциональным смещению золотника </w:t>
      </w:r>
      <w:r w:rsidRPr="00A902CA">
        <w:rPr>
          <w:rFonts w:ascii="Times New Roman" w:hAnsi="Times New Roman" w:cs="Times New Roman"/>
          <w:b/>
          <w:bCs/>
          <w:i/>
          <w:iCs/>
          <w:sz w:val="24"/>
          <w:szCs w:val="24"/>
        </w:rPr>
        <w:t>х</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Таким образом, для дросселирующего гидрораспределителя, являющегося гидроусилителем второго каскада, входным сигналом управления служит смещение золотника </w:t>
      </w:r>
      <w:r w:rsidRPr="00A902CA">
        <w:rPr>
          <w:rFonts w:ascii="Times New Roman" w:hAnsi="Times New Roman" w:cs="Times New Roman"/>
          <w:b/>
          <w:bCs/>
          <w:i/>
          <w:iCs/>
          <w:sz w:val="24"/>
          <w:szCs w:val="24"/>
        </w:rPr>
        <w:t>х</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а выходным — расход рабочей жидкости </w:t>
      </w:r>
      <w:r w:rsidRPr="00A902CA">
        <w:rPr>
          <w:rFonts w:ascii="Times New Roman" w:hAnsi="Times New Roman" w:cs="Times New Roman"/>
          <w:b/>
          <w:bCs/>
          <w:i/>
          <w:iCs/>
          <w:sz w:val="24"/>
          <w:szCs w:val="24"/>
          <w:lang w:val="en-US"/>
        </w:rPr>
        <w:t>Q</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поступающей к потребителю.</w:t>
      </w:r>
    </w:p>
    <w:p w:rsidR="00431ED5" w:rsidRPr="00A902CA" w:rsidRDefault="00431ED5" w:rsidP="00431ED5">
      <w:pPr>
        <w:widowControl w:val="0"/>
        <w:tabs>
          <w:tab w:val="left" w:pos="1775"/>
        </w:tabs>
        <w:autoSpaceDE w:val="0"/>
        <w:autoSpaceDN w:val="0"/>
        <w:adjustRightInd w:val="0"/>
        <w:spacing w:line="240" w:lineRule="auto"/>
        <w:ind w:firstLine="426"/>
        <w:contextualSpacing/>
        <w:jc w:val="both"/>
        <w:rPr>
          <w:rFonts w:ascii="Times New Roman" w:hAnsi="Times New Roman" w:cs="Times New Roman"/>
          <w:b/>
          <w:bCs/>
          <w:i/>
          <w:iCs/>
          <w:sz w:val="24"/>
          <w:szCs w:val="24"/>
        </w:rPr>
      </w:pPr>
    </w:p>
    <w:p w:rsidR="00431ED5" w:rsidRPr="005B2F52" w:rsidRDefault="00431ED5" w:rsidP="005B2F52">
      <w:pPr>
        <w:spacing w:line="240" w:lineRule="auto"/>
        <w:ind w:left="-142" w:firstLine="142"/>
        <w:contextualSpacing/>
        <w:jc w:val="both"/>
        <w:rPr>
          <w:rFonts w:cs="Times New Roman"/>
          <w:b/>
          <w:i/>
        </w:rPr>
      </w:pPr>
      <w:r w:rsidRPr="005B2F52">
        <w:rPr>
          <w:rFonts w:cs="Times New Roman"/>
          <w:b/>
          <w:i/>
        </w:rPr>
        <w:t>Внеаудиторная самостоятельная работа:</w:t>
      </w:r>
    </w:p>
    <w:p w:rsidR="00431ED5" w:rsidRPr="005B2F52" w:rsidRDefault="005B2F52" w:rsidP="005B2F52">
      <w:pPr>
        <w:spacing w:line="240" w:lineRule="auto"/>
        <w:contextualSpacing/>
        <w:jc w:val="both"/>
        <w:rPr>
          <w:rFonts w:cs="Times New Roman"/>
          <w:b/>
          <w:i/>
          <w:color w:val="000000"/>
        </w:rPr>
      </w:pPr>
      <w:r>
        <w:rPr>
          <w:rFonts w:cs="Times New Roman"/>
          <w:b/>
          <w:i/>
        </w:rPr>
        <w:t xml:space="preserve">    </w:t>
      </w:r>
      <w:r w:rsidR="00431ED5" w:rsidRPr="005B2F52">
        <w:rPr>
          <w:rFonts w:cs="Times New Roman"/>
          <w:b/>
          <w:i/>
        </w:rPr>
        <w:t>1.п</w:t>
      </w:r>
      <w:r w:rsidR="00431ED5" w:rsidRPr="005B2F52">
        <w:rPr>
          <w:rFonts w:cs="Times New Roman"/>
          <w:b/>
          <w:i/>
          <w:color w:val="000000"/>
        </w:rPr>
        <w:t>роработка конспектов занятий,</w:t>
      </w:r>
    </w:p>
    <w:p w:rsidR="005B2F52" w:rsidRDefault="005B2F52" w:rsidP="005B2F52">
      <w:pPr>
        <w:tabs>
          <w:tab w:val="left" w:pos="284"/>
        </w:tabs>
        <w:spacing w:line="240" w:lineRule="auto"/>
        <w:contextualSpacing/>
        <w:rPr>
          <w:rFonts w:cs="Times New Roman"/>
        </w:rPr>
      </w:pPr>
      <w:r>
        <w:rPr>
          <w:rFonts w:cs="Times New Roman"/>
          <w:b/>
          <w:i/>
          <w:iCs/>
          <w:color w:val="000000"/>
        </w:rPr>
        <w:lastRenderedPageBreak/>
        <w:t xml:space="preserve">     </w:t>
      </w:r>
      <w:r w:rsidR="00431ED5" w:rsidRPr="005B2F52">
        <w:rPr>
          <w:rFonts w:cs="Times New Roman"/>
          <w:b/>
          <w:i/>
          <w:iCs/>
          <w:color w:val="000000"/>
        </w:rPr>
        <w:t>2.з</w:t>
      </w:r>
      <w:r w:rsidR="00431ED5" w:rsidRPr="005B2F52">
        <w:rPr>
          <w:rFonts w:eastAsia="Calibri" w:cs="Times New Roman"/>
          <w:b/>
          <w:i/>
          <w:iCs/>
          <w:color w:val="000000"/>
        </w:rPr>
        <w:t xml:space="preserve">адание для повторения и самостоятельного изучения материала </w:t>
      </w:r>
      <w:r w:rsidR="00431ED5" w:rsidRPr="005B2F52">
        <w:rPr>
          <w:rFonts w:eastAsia="Calibri" w:cs="Times New Roman"/>
          <w:b/>
          <w:bCs/>
          <w:i/>
          <w:iCs/>
          <w:color w:val="000000"/>
        </w:rPr>
        <w:t xml:space="preserve">А.В. Лепёшкин, А.А. Михайлов </w:t>
      </w:r>
      <w:r>
        <w:rPr>
          <w:rFonts w:eastAsia="Calibri" w:cs="Times New Roman"/>
          <w:b/>
          <w:bCs/>
          <w:i/>
          <w:iCs/>
          <w:color w:val="000000"/>
        </w:rPr>
        <w:t xml:space="preserve"> </w:t>
      </w:r>
      <w:r w:rsidR="00431ED5" w:rsidRPr="005B2F52">
        <w:rPr>
          <w:rFonts w:eastAsia="Calibri" w:cs="Times New Roman"/>
          <w:b/>
          <w:bCs/>
          <w:i/>
          <w:iCs/>
          <w:color w:val="000000"/>
        </w:rPr>
        <w:t xml:space="preserve">«Гидравлические и пневматические системы»  </w:t>
      </w:r>
      <w:r w:rsidR="00431ED5" w:rsidRPr="005B2F52">
        <w:rPr>
          <w:rFonts w:cs="Times New Roman"/>
          <w:b/>
          <w:bCs/>
          <w:i/>
          <w:iCs/>
          <w:color w:val="000000"/>
        </w:rPr>
        <w:t xml:space="preserve"> </w:t>
      </w:r>
      <w:r w:rsidR="00431ED5" w:rsidRPr="005B2F52">
        <w:rPr>
          <w:rFonts w:cs="Times New Roman"/>
          <w:b/>
          <w:i/>
          <w:iCs/>
        </w:rPr>
        <w:t xml:space="preserve"> </w:t>
      </w:r>
      <w:r w:rsidR="00431ED5" w:rsidRPr="005B2F52">
        <w:rPr>
          <w:rFonts w:cs="Times New Roman"/>
          <w:b/>
          <w:bCs/>
          <w:i/>
          <w:iCs/>
          <w:color w:val="000000"/>
        </w:rPr>
        <w:t>стр.</w:t>
      </w:r>
      <w:r w:rsidR="00431ED5" w:rsidRPr="005B2F52">
        <w:rPr>
          <w:b/>
          <w:bCs/>
          <w:i/>
          <w:iCs/>
          <w:color w:val="000000"/>
        </w:rPr>
        <w:t xml:space="preserve"> </w:t>
      </w:r>
      <w:r w:rsidR="005F6B85" w:rsidRPr="005B2F52">
        <w:rPr>
          <w:rFonts w:eastAsia="Calibri" w:cs="Times New Roman"/>
          <w:b/>
          <w:bCs/>
          <w:i/>
          <w:iCs/>
          <w:color w:val="000000"/>
        </w:rPr>
        <w:t xml:space="preserve">172-177, </w:t>
      </w:r>
      <w:r w:rsidR="005F6B85" w:rsidRPr="005B2F52">
        <w:rPr>
          <w:b/>
          <w:bCs/>
          <w:i/>
          <w:iCs/>
          <w:color w:val="000000"/>
        </w:rPr>
        <w:t>183-186.</w:t>
      </w:r>
    </w:p>
    <w:p w:rsidR="005F6B85" w:rsidRPr="005B2F52" w:rsidRDefault="005B2F52" w:rsidP="005B2F52">
      <w:pPr>
        <w:spacing w:line="240" w:lineRule="auto"/>
        <w:contextualSpacing/>
        <w:rPr>
          <w:rFonts w:cs="Times New Roman"/>
        </w:rPr>
      </w:pPr>
      <w:r>
        <w:rPr>
          <w:rFonts w:cs="Times New Roman"/>
          <w:b/>
          <w:bCs/>
          <w:i/>
          <w:iCs/>
          <w:color w:val="000000"/>
        </w:rPr>
        <w:t xml:space="preserve">    </w:t>
      </w:r>
      <w:r w:rsidR="005F6B85" w:rsidRPr="005B2F52">
        <w:rPr>
          <w:rFonts w:cs="Times New Roman"/>
          <w:b/>
          <w:bCs/>
          <w:i/>
          <w:iCs/>
          <w:color w:val="000000"/>
        </w:rPr>
        <w:t xml:space="preserve"> 3.Изучить и законспектировать самостоятельно стр.188-191.</w:t>
      </w:r>
    </w:p>
    <w:p w:rsidR="00501DF1" w:rsidRDefault="005B2F52" w:rsidP="005B2F52">
      <w:pPr>
        <w:pStyle w:val="2"/>
        <w:spacing w:line="240" w:lineRule="auto"/>
        <w:contextualSpacing/>
        <w:jc w:val="both"/>
        <w:rPr>
          <w:rFonts w:eastAsia="Calibri" w:cs="Times New Roman"/>
          <w:b/>
          <w:bCs/>
          <w:i/>
          <w:iCs/>
          <w:color w:val="000000"/>
        </w:rPr>
      </w:pPr>
      <w:r w:rsidRPr="005B2F52">
        <w:rPr>
          <w:b/>
          <w:color w:val="000000"/>
        </w:rPr>
        <w:t>4</w:t>
      </w:r>
      <w:r w:rsidR="00501DF1" w:rsidRPr="005B2F52">
        <w:rPr>
          <w:b/>
          <w:color w:val="000000"/>
        </w:rPr>
        <w:t xml:space="preserve">.  </w:t>
      </w:r>
      <w:r w:rsidR="00501DF1" w:rsidRPr="005B2F52">
        <w:rPr>
          <w:rFonts w:eastAsia="Calibri" w:cs="Times New Roman"/>
          <w:b/>
          <w:bCs/>
          <w:i/>
          <w:iCs/>
          <w:color w:val="000000"/>
        </w:rPr>
        <w:t>ответить на контрольные вопросы</w:t>
      </w:r>
    </w:p>
    <w:p w:rsidR="005B2F52" w:rsidRPr="005B2F52" w:rsidRDefault="005B2F52" w:rsidP="005B2F52">
      <w:pPr>
        <w:spacing w:line="240" w:lineRule="auto"/>
        <w:ind w:left="1418"/>
        <w:contextualSpacing/>
        <w:jc w:val="both"/>
        <w:rPr>
          <w:rFonts w:cs="Times New Roman"/>
          <w:b/>
          <w:i/>
        </w:rPr>
      </w:pPr>
      <w:r>
        <w:rPr>
          <w:rFonts w:cs="Times New Roman"/>
          <w:b/>
          <w:i/>
        </w:rPr>
        <w:t>1</w:t>
      </w:r>
      <w:r w:rsidRPr="005B2F52">
        <w:rPr>
          <w:rFonts w:cs="Times New Roman"/>
          <w:b/>
          <w:i/>
        </w:rPr>
        <w:t xml:space="preserve">. Для чего </w:t>
      </w:r>
      <w:proofErr w:type="gramStart"/>
      <w:r w:rsidRPr="005B2F52">
        <w:rPr>
          <w:rFonts w:cs="Times New Roman"/>
          <w:b/>
          <w:i/>
        </w:rPr>
        <w:t>предназначены</w:t>
      </w:r>
      <w:proofErr w:type="gramEnd"/>
      <w:r w:rsidRPr="005B2F52">
        <w:rPr>
          <w:rFonts w:cs="Times New Roman"/>
          <w:b/>
          <w:i/>
        </w:rPr>
        <w:t xml:space="preserve"> гидроаппараты?</w:t>
      </w:r>
    </w:p>
    <w:p w:rsidR="005B2F52" w:rsidRPr="005B2F52" w:rsidRDefault="005B2F52" w:rsidP="005B2F52">
      <w:pPr>
        <w:spacing w:line="240" w:lineRule="auto"/>
        <w:ind w:left="1418"/>
        <w:contextualSpacing/>
        <w:jc w:val="both"/>
        <w:rPr>
          <w:rFonts w:cs="Times New Roman"/>
          <w:b/>
          <w:i/>
        </w:rPr>
      </w:pPr>
      <w:r>
        <w:rPr>
          <w:rFonts w:cs="Times New Roman"/>
          <w:b/>
          <w:i/>
        </w:rPr>
        <w:t>2</w:t>
      </w:r>
      <w:r w:rsidRPr="005B2F52">
        <w:rPr>
          <w:rFonts w:cs="Times New Roman"/>
          <w:b/>
          <w:i/>
        </w:rPr>
        <w:t>. Виды гидроаппаратов по характеру выполнения своих функций.</w:t>
      </w:r>
    </w:p>
    <w:p w:rsidR="005B2F52" w:rsidRPr="005B2F52" w:rsidRDefault="005B2F52" w:rsidP="005B2F52">
      <w:pPr>
        <w:spacing w:line="240" w:lineRule="auto"/>
        <w:ind w:left="1418"/>
        <w:contextualSpacing/>
        <w:jc w:val="both"/>
        <w:rPr>
          <w:rFonts w:cs="Times New Roman"/>
          <w:b/>
          <w:i/>
        </w:rPr>
      </w:pPr>
      <w:r>
        <w:rPr>
          <w:rFonts w:cs="Times New Roman"/>
          <w:b/>
          <w:i/>
        </w:rPr>
        <w:t>3</w:t>
      </w:r>
      <w:r w:rsidRPr="005B2F52">
        <w:rPr>
          <w:rFonts w:cs="Times New Roman"/>
          <w:b/>
          <w:i/>
        </w:rPr>
        <w:t>. Как называется сечение потока, площадь которого определяет расход рабочей жидкости, проходящей через гидроаппарат?</w:t>
      </w:r>
    </w:p>
    <w:p w:rsidR="005B2F52" w:rsidRPr="005B2F52" w:rsidRDefault="005B2F52" w:rsidP="005B2F52">
      <w:pPr>
        <w:spacing w:line="240" w:lineRule="auto"/>
        <w:ind w:left="1418"/>
        <w:contextualSpacing/>
        <w:jc w:val="both"/>
        <w:rPr>
          <w:rFonts w:cs="Times New Roman"/>
          <w:b/>
          <w:i/>
        </w:rPr>
      </w:pPr>
      <w:r>
        <w:rPr>
          <w:rFonts w:cs="Times New Roman"/>
          <w:b/>
          <w:i/>
        </w:rPr>
        <w:t>4</w:t>
      </w:r>
      <w:r w:rsidRPr="005B2F52">
        <w:rPr>
          <w:rFonts w:cs="Times New Roman"/>
          <w:b/>
          <w:i/>
        </w:rPr>
        <w:t xml:space="preserve">. Гидроаппарат, в </w:t>
      </w:r>
      <w:proofErr w:type="gramStart"/>
      <w:r w:rsidRPr="005B2F52">
        <w:rPr>
          <w:rFonts w:cs="Times New Roman"/>
          <w:b/>
          <w:i/>
        </w:rPr>
        <w:t>котором</w:t>
      </w:r>
      <w:proofErr w:type="gramEnd"/>
      <w:r w:rsidRPr="005B2F52">
        <w:rPr>
          <w:rFonts w:cs="Times New Roman"/>
          <w:b/>
          <w:i/>
        </w:rPr>
        <w:t xml:space="preserve"> изменение потока происходит за счет частичного открытия или перекрытия проходного сечения?</w:t>
      </w:r>
    </w:p>
    <w:p w:rsidR="005B2F52" w:rsidRPr="005B2F52" w:rsidRDefault="005B2F52" w:rsidP="005B2F52">
      <w:pPr>
        <w:spacing w:line="240" w:lineRule="auto"/>
        <w:ind w:left="1418"/>
        <w:contextualSpacing/>
        <w:jc w:val="both"/>
        <w:rPr>
          <w:rFonts w:cs="Times New Roman"/>
          <w:b/>
          <w:i/>
        </w:rPr>
      </w:pPr>
      <w:r>
        <w:rPr>
          <w:rFonts w:cs="Times New Roman"/>
          <w:b/>
          <w:i/>
        </w:rPr>
        <w:t>5</w:t>
      </w:r>
      <w:r w:rsidRPr="005B2F52">
        <w:rPr>
          <w:rFonts w:cs="Times New Roman"/>
          <w:b/>
          <w:i/>
        </w:rPr>
        <w:t xml:space="preserve">. Гидроаппарат, в </w:t>
      </w:r>
      <w:proofErr w:type="gramStart"/>
      <w:r w:rsidRPr="005B2F52">
        <w:rPr>
          <w:rFonts w:cs="Times New Roman"/>
          <w:b/>
          <w:i/>
        </w:rPr>
        <w:t>котором</w:t>
      </w:r>
      <w:proofErr w:type="gramEnd"/>
      <w:r w:rsidRPr="005B2F52">
        <w:rPr>
          <w:rFonts w:cs="Times New Roman"/>
          <w:b/>
          <w:i/>
        </w:rPr>
        <w:t xml:space="preserve"> изменение потока происходит за счет полного открытия или перекрытия проходного сечения?</w:t>
      </w:r>
    </w:p>
    <w:p w:rsidR="005B2F52" w:rsidRPr="005B2F52" w:rsidRDefault="005B2F52" w:rsidP="005B2F52">
      <w:pPr>
        <w:spacing w:line="240" w:lineRule="auto"/>
        <w:ind w:left="1418"/>
        <w:contextualSpacing/>
        <w:jc w:val="both"/>
        <w:rPr>
          <w:rFonts w:cs="Times New Roman"/>
          <w:b/>
          <w:i/>
        </w:rPr>
      </w:pPr>
      <w:r>
        <w:rPr>
          <w:rFonts w:cs="Times New Roman"/>
          <w:b/>
          <w:i/>
        </w:rPr>
        <w:t>6</w:t>
      </w:r>
      <w:r w:rsidRPr="005B2F52">
        <w:rPr>
          <w:rFonts w:cs="Times New Roman"/>
          <w:b/>
          <w:i/>
        </w:rPr>
        <w:t>. Деталь или группа деталей, при перемещении которых частично или полностью перекрывается проходное сечение гидроаппарата?</w:t>
      </w:r>
    </w:p>
    <w:p w:rsidR="005B2F52" w:rsidRPr="005B2F52" w:rsidRDefault="005B2F52" w:rsidP="005B2F52">
      <w:pPr>
        <w:spacing w:line="240" w:lineRule="auto"/>
        <w:ind w:left="1418"/>
        <w:contextualSpacing/>
        <w:jc w:val="both"/>
        <w:rPr>
          <w:rFonts w:cs="Times New Roman"/>
          <w:b/>
          <w:i/>
        </w:rPr>
      </w:pPr>
      <w:r>
        <w:rPr>
          <w:rFonts w:cs="Times New Roman"/>
          <w:b/>
          <w:i/>
        </w:rPr>
        <w:t>7</w:t>
      </w:r>
      <w:r w:rsidRPr="005B2F52">
        <w:rPr>
          <w:rFonts w:cs="Times New Roman"/>
          <w:b/>
          <w:i/>
        </w:rPr>
        <w:t>. На какие виды по конструкции делятся запорно-регулирующие элементы?</w:t>
      </w:r>
    </w:p>
    <w:p w:rsidR="005B2F52" w:rsidRPr="005B2F52" w:rsidRDefault="005B2F52" w:rsidP="005B2F52">
      <w:pPr>
        <w:spacing w:line="240" w:lineRule="auto"/>
        <w:ind w:left="1418"/>
        <w:contextualSpacing/>
        <w:jc w:val="both"/>
        <w:rPr>
          <w:rFonts w:cs="Times New Roman"/>
          <w:b/>
          <w:i/>
        </w:rPr>
      </w:pPr>
      <w:r>
        <w:rPr>
          <w:rFonts w:cs="Times New Roman"/>
          <w:b/>
          <w:i/>
        </w:rPr>
        <w:t>8</w:t>
      </w:r>
      <w:r w:rsidRPr="005B2F52">
        <w:rPr>
          <w:rFonts w:cs="Times New Roman"/>
          <w:b/>
          <w:i/>
        </w:rPr>
        <w:t>.Основные параметры гидроаппаратов.</w:t>
      </w:r>
    </w:p>
    <w:p w:rsidR="005B2F52" w:rsidRPr="005B2F52" w:rsidRDefault="005B2F52" w:rsidP="005B2F52">
      <w:pPr>
        <w:spacing w:line="240" w:lineRule="auto"/>
        <w:ind w:left="1418"/>
        <w:contextualSpacing/>
        <w:jc w:val="both"/>
        <w:rPr>
          <w:rFonts w:cs="Times New Roman"/>
          <w:b/>
          <w:i/>
        </w:rPr>
      </w:pPr>
      <w:r>
        <w:rPr>
          <w:rFonts w:cs="Times New Roman"/>
          <w:b/>
          <w:i/>
        </w:rPr>
        <w:t>9</w:t>
      </w:r>
      <w:r w:rsidRPr="005B2F52">
        <w:rPr>
          <w:rFonts w:cs="Times New Roman"/>
          <w:b/>
          <w:i/>
        </w:rPr>
        <w:t>. На какие классы подразделяются все гидроаппараты?</w:t>
      </w:r>
    </w:p>
    <w:p w:rsidR="005B2F52" w:rsidRPr="005B2F52" w:rsidRDefault="005B2F52" w:rsidP="005B2F52">
      <w:pPr>
        <w:spacing w:line="240" w:lineRule="auto"/>
        <w:ind w:left="1418"/>
        <w:contextualSpacing/>
        <w:jc w:val="both"/>
        <w:rPr>
          <w:rFonts w:cs="Times New Roman"/>
          <w:b/>
          <w:i/>
        </w:rPr>
      </w:pPr>
      <w:r>
        <w:rPr>
          <w:rFonts w:cs="Times New Roman"/>
          <w:b/>
          <w:i/>
        </w:rPr>
        <w:t>10</w:t>
      </w:r>
      <w:r w:rsidRPr="005B2F52">
        <w:rPr>
          <w:rFonts w:cs="Times New Roman"/>
          <w:b/>
          <w:i/>
        </w:rPr>
        <w:t>. Как называется устройство, предназначенное для снижения давления в потоке рабочей жидкости?</w:t>
      </w:r>
    </w:p>
    <w:p w:rsidR="005B2F52" w:rsidRPr="005B2F52" w:rsidRDefault="005B2F52" w:rsidP="005B2F52">
      <w:pPr>
        <w:spacing w:line="240" w:lineRule="auto"/>
        <w:ind w:left="1418"/>
        <w:contextualSpacing/>
        <w:jc w:val="both"/>
        <w:rPr>
          <w:rFonts w:cs="Times New Roman"/>
          <w:b/>
          <w:i/>
        </w:rPr>
      </w:pPr>
      <w:r>
        <w:rPr>
          <w:rFonts w:cs="Times New Roman"/>
          <w:b/>
          <w:i/>
        </w:rPr>
        <w:t>11</w:t>
      </w:r>
      <w:r w:rsidRPr="005B2F52">
        <w:rPr>
          <w:rFonts w:cs="Times New Roman"/>
          <w:b/>
          <w:i/>
        </w:rPr>
        <w:t>.Какие гидродроссели бывают в зависимости от перепада давления и расхода рабочей жидкости?</w:t>
      </w:r>
    </w:p>
    <w:p w:rsidR="005B2F52" w:rsidRPr="005B2F52" w:rsidRDefault="005B2F52" w:rsidP="005B2F52">
      <w:pPr>
        <w:spacing w:line="240" w:lineRule="auto"/>
        <w:ind w:left="1418"/>
        <w:contextualSpacing/>
        <w:jc w:val="both"/>
        <w:rPr>
          <w:rFonts w:cs="Times New Roman"/>
          <w:b/>
          <w:i/>
        </w:rPr>
      </w:pPr>
      <w:r>
        <w:rPr>
          <w:rFonts w:cs="Times New Roman"/>
          <w:b/>
          <w:i/>
        </w:rPr>
        <w:t>121</w:t>
      </w:r>
      <w:r w:rsidRPr="005B2F52">
        <w:rPr>
          <w:rFonts w:cs="Times New Roman"/>
          <w:b/>
          <w:i/>
        </w:rPr>
        <w:t xml:space="preserve">. Недостатки </w:t>
      </w:r>
      <w:proofErr w:type="gramStart"/>
      <w:r w:rsidRPr="005B2F52">
        <w:rPr>
          <w:rFonts w:cs="Times New Roman"/>
          <w:b/>
          <w:i/>
        </w:rPr>
        <w:t>линейных</w:t>
      </w:r>
      <w:proofErr w:type="gramEnd"/>
      <w:r w:rsidRPr="005B2F52">
        <w:rPr>
          <w:rFonts w:cs="Times New Roman"/>
          <w:b/>
          <w:i/>
        </w:rPr>
        <w:t xml:space="preserve"> гидродросселей?</w:t>
      </w:r>
    </w:p>
    <w:p w:rsidR="005B2F52" w:rsidRPr="005B2F52" w:rsidRDefault="005B2F52" w:rsidP="005B2F52">
      <w:pPr>
        <w:spacing w:line="240" w:lineRule="auto"/>
        <w:ind w:left="1418"/>
        <w:contextualSpacing/>
        <w:jc w:val="both"/>
        <w:rPr>
          <w:rFonts w:cs="Times New Roman"/>
          <w:b/>
          <w:i/>
        </w:rPr>
      </w:pPr>
      <w:r w:rsidRPr="005B2F52">
        <w:rPr>
          <w:rFonts w:cs="Times New Roman"/>
          <w:b/>
          <w:i/>
        </w:rPr>
        <w:t xml:space="preserve">В21. Параметр, который практически не влияет на работу </w:t>
      </w:r>
      <w:proofErr w:type="gramStart"/>
      <w:r w:rsidRPr="005B2F52">
        <w:rPr>
          <w:rFonts w:cs="Times New Roman"/>
          <w:b/>
          <w:i/>
        </w:rPr>
        <w:t>квадратичного</w:t>
      </w:r>
      <w:proofErr w:type="gramEnd"/>
      <w:r w:rsidRPr="005B2F52">
        <w:rPr>
          <w:rFonts w:cs="Times New Roman"/>
          <w:b/>
          <w:i/>
        </w:rPr>
        <w:t xml:space="preserve"> гидродросселя?</w:t>
      </w:r>
    </w:p>
    <w:p w:rsidR="005B2F52" w:rsidRPr="005B2F52" w:rsidRDefault="005B2F52" w:rsidP="005B2F52">
      <w:pPr>
        <w:spacing w:line="240" w:lineRule="auto"/>
        <w:ind w:left="1418"/>
        <w:contextualSpacing/>
        <w:jc w:val="both"/>
        <w:rPr>
          <w:rFonts w:cs="Times New Roman"/>
          <w:b/>
          <w:i/>
        </w:rPr>
      </w:pPr>
      <w:r>
        <w:rPr>
          <w:rFonts w:cs="Times New Roman"/>
          <w:b/>
          <w:i/>
        </w:rPr>
        <w:t>13</w:t>
      </w:r>
      <w:r w:rsidRPr="005B2F52">
        <w:rPr>
          <w:rFonts w:cs="Times New Roman"/>
          <w:b/>
          <w:i/>
        </w:rPr>
        <w:t xml:space="preserve">. Как называется </w:t>
      </w:r>
      <w:proofErr w:type="gramStart"/>
      <w:r w:rsidRPr="005B2F52">
        <w:rPr>
          <w:rFonts w:cs="Times New Roman"/>
          <w:b/>
          <w:i/>
        </w:rPr>
        <w:t>простейший</w:t>
      </w:r>
      <w:proofErr w:type="gramEnd"/>
      <w:r w:rsidRPr="005B2F52">
        <w:rPr>
          <w:rFonts w:cs="Times New Roman"/>
          <w:b/>
          <w:i/>
        </w:rPr>
        <w:t xml:space="preserve"> квадратичный гидродроссель?</w:t>
      </w:r>
    </w:p>
    <w:p w:rsidR="005B2F52" w:rsidRPr="005B2F52" w:rsidRDefault="005B2F52" w:rsidP="005B2F52">
      <w:pPr>
        <w:spacing w:line="240" w:lineRule="auto"/>
        <w:ind w:left="1418"/>
        <w:contextualSpacing/>
        <w:jc w:val="both"/>
        <w:rPr>
          <w:rFonts w:cs="Times New Roman"/>
          <w:b/>
          <w:i/>
        </w:rPr>
      </w:pPr>
      <w:r>
        <w:rPr>
          <w:rFonts w:cs="Times New Roman"/>
          <w:b/>
          <w:i/>
        </w:rPr>
        <w:t>14</w:t>
      </w:r>
      <w:r w:rsidRPr="005B2F52">
        <w:rPr>
          <w:rFonts w:cs="Times New Roman"/>
          <w:b/>
          <w:i/>
        </w:rPr>
        <w:t>. Как называется гидродроссель состоящий из набора шайб, отверстия в которых смещены друг относительно друга?</w:t>
      </w:r>
    </w:p>
    <w:p w:rsidR="005B2F52" w:rsidRPr="005B2F52" w:rsidRDefault="005B2F52" w:rsidP="005B2F52">
      <w:pPr>
        <w:spacing w:line="240" w:lineRule="auto"/>
        <w:ind w:left="1418"/>
        <w:contextualSpacing/>
        <w:jc w:val="both"/>
        <w:rPr>
          <w:rFonts w:cs="Times New Roman"/>
          <w:b/>
          <w:i/>
        </w:rPr>
      </w:pPr>
      <w:r>
        <w:rPr>
          <w:rFonts w:cs="Times New Roman"/>
          <w:b/>
          <w:i/>
        </w:rPr>
        <w:t>15</w:t>
      </w:r>
      <w:r w:rsidRPr="005B2F52">
        <w:rPr>
          <w:rFonts w:cs="Times New Roman"/>
          <w:b/>
          <w:i/>
        </w:rPr>
        <w:t xml:space="preserve">. Какие элементы используются в </w:t>
      </w:r>
      <w:proofErr w:type="gramStart"/>
      <w:r w:rsidRPr="005B2F52">
        <w:rPr>
          <w:rFonts w:cs="Times New Roman"/>
          <w:b/>
          <w:i/>
        </w:rPr>
        <w:t>регулируемых</w:t>
      </w:r>
      <w:proofErr w:type="gramEnd"/>
      <w:r w:rsidRPr="005B2F52">
        <w:rPr>
          <w:rFonts w:cs="Times New Roman"/>
          <w:b/>
          <w:i/>
        </w:rPr>
        <w:t xml:space="preserve"> гидродросселях?</w:t>
      </w:r>
    </w:p>
    <w:p w:rsidR="005B2F52" w:rsidRPr="005B2F52" w:rsidRDefault="005B2F52" w:rsidP="005B2F52">
      <w:pPr>
        <w:spacing w:line="240" w:lineRule="auto"/>
        <w:ind w:left="1418"/>
        <w:contextualSpacing/>
        <w:jc w:val="both"/>
        <w:rPr>
          <w:rFonts w:cs="Times New Roman"/>
          <w:b/>
          <w:i/>
        </w:rPr>
      </w:pPr>
      <w:r>
        <w:rPr>
          <w:rFonts w:cs="Times New Roman"/>
          <w:b/>
          <w:i/>
        </w:rPr>
        <w:t>16</w:t>
      </w:r>
      <w:r w:rsidRPr="005B2F52">
        <w:rPr>
          <w:rFonts w:cs="Times New Roman"/>
          <w:b/>
          <w:i/>
        </w:rPr>
        <w:t xml:space="preserve">. Как называется гидроаппарат, </w:t>
      </w:r>
      <w:proofErr w:type="gramStart"/>
      <w:r w:rsidRPr="005B2F52">
        <w:rPr>
          <w:rFonts w:cs="Times New Roman"/>
          <w:b/>
          <w:i/>
        </w:rPr>
        <w:t>изменяющий</w:t>
      </w:r>
      <w:proofErr w:type="gramEnd"/>
      <w:r w:rsidRPr="005B2F52">
        <w:rPr>
          <w:rFonts w:cs="Times New Roman"/>
          <w:b/>
          <w:i/>
        </w:rPr>
        <w:t xml:space="preserve"> направления потока рабочей жидкости в двух или более гидролиниях при наличии внешнего управляющего воздействия?</w:t>
      </w:r>
    </w:p>
    <w:p w:rsidR="005B2F52" w:rsidRPr="005B2F52" w:rsidRDefault="005B2F52" w:rsidP="005B2F52">
      <w:pPr>
        <w:spacing w:line="240" w:lineRule="auto"/>
        <w:ind w:left="1418"/>
        <w:contextualSpacing/>
        <w:jc w:val="both"/>
        <w:rPr>
          <w:rFonts w:cs="Times New Roman"/>
          <w:b/>
          <w:i/>
        </w:rPr>
      </w:pPr>
      <w:r>
        <w:rPr>
          <w:rFonts w:cs="Times New Roman"/>
          <w:b/>
          <w:i/>
        </w:rPr>
        <w:t>17</w:t>
      </w:r>
      <w:r w:rsidRPr="005B2F52">
        <w:rPr>
          <w:rFonts w:cs="Times New Roman"/>
          <w:b/>
          <w:i/>
        </w:rPr>
        <w:t xml:space="preserve">. Какой гидрораспределитель называется </w:t>
      </w:r>
      <w:proofErr w:type="gramStart"/>
      <w:r w:rsidRPr="005B2F52">
        <w:rPr>
          <w:rFonts w:cs="Times New Roman"/>
          <w:b/>
          <w:i/>
        </w:rPr>
        <w:t>направляющий</w:t>
      </w:r>
      <w:proofErr w:type="gramEnd"/>
      <w:r w:rsidRPr="005B2F52">
        <w:rPr>
          <w:rFonts w:cs="Times New Roman"/>
          <w:b/>
          <w:i/>
        </w:rPr>
        <w:t>?</w:t>
      </w:r>
    </w:p>
    <w:p w:rsidR="005B2F52" w:rsidRPr="005B2F52" w:rsidRDefault="005B2F52" w:rsidP="005B2F52">
      <w:pPr>
        <w:spacing w:line="240" w:lineRule="auto"/>
        <w:ind w:left="1418"/>
        <w:contextualSpacing/>
        <w:jc w:val="both"/>
        <w:rPr>
          <w:rFonts w:cs="Times New Roman"/>
          <w:b/>
          <w:i/>
        </w:rPr>
      </w:pPr>
      <w:r>
        <w:rPr>
          <w:rFonts w:cs="Times New Roman"/>
          <w:b/>
          <w:i/>
        </w:rPr>
        <w:t>18</w:t>
      </w:r>
      <w:r w:rsidRPr="005B2F52">
        <w:rPr>
          <w:rFonts w:cs="Times New Roman"/>
          <w:b/>
          <w:i/>
        </w:rPr>
        <w:t xml:space="preserve">. </w:t>
      </w:r>
      <w:proofErr w:type="gramStart"/>
      <w:r w:rsidRPr="005B2F52">
        <w:rPr>
          <w:rFonts w:cs="Times New Roman"/>
          <w:b/>
          <w:i/>
        </w:rPr>
        <w:t>Какие гидрораспределители бывают в зависимости от конструкции запорно-регулирующего элемента?</w:t>
      </w:r>
      <w:proofErr w:type="gramEnd"/>
    </w:p>
    <w:p w:rsidR="005B2F52" w:rsidRPr="005B2F52" w:rsidRDefault="005B2F52" w:rsidP="005B2F52">
      <w:pPr>
        <w:spacing w:line="240" w:lineRule="auto"/>
        <w:ind w:left="1418"/>
        <w:contextualSpacing/>
        <w:jc w:val="both"/>
        <w:rPr>
          <w:rFonts w:cs="Times New Roman"/>
          <w:b/>
          <w:i/>
        </w:rPr>
      </w:pPr>
      <w:r>
        <w:rPr>
          <w:rFonts w:cs="Times New Roman"/>
          <w:b/>
          <w:i/>
        </w:rPr>
        <w:t>19</w:t>
      </w:r>
      <w:r w:rsidRPr="005B2F52">
        <w:rPr>
          <w:rFonts w:cs="Times New Roman"/>
          <w:b/>
          <w:i/>
        </w:rPr>
        <w:t xml:space="preserve">. Какие гидрораспределители бывают в зависимости от числа </w:t>
      </w:r>
      <w:proofErr w:type="gramStart"/>
      <w:r w:rsidRPr="005B2F52">
        <w:rPr>
          <w:rFonts w:cs="Times New Roman"/>
          <w:b/>
          <w:i/>
        </w:rPr>
        <w:t>внешних</w:t>
      </w:r>
      <w:proofErr w:type="gramEnd"/>
      <w:r w:rsidRPr="005B2F52">
        <w:rPr>
          <w:rFonts w:cs="Times New Roman"/>
          <w:b/>
          <w:i/>
        </w:rPr>
        <w:t xml:space="preserve"> гидролиний?</w:t>
      </w:r>
    </w:p>
    <w:p w:rsidR="005B2F52" w:rsidRPr="005B2F52" w:rsidRDefault="005B2F52" w:rsidP="005B2F52">
      <w:pPr>
        <w:spacing w:line="240" w:lineRule="auto"/>
        <w:ind w:left="1418"/>
        <w:contextualSpacing/>
        <w:jc w:val="both"/>
        <w:rPr>
          <w:rFonts w:cs="Times New Roman"/>
          <w:b/>
          <w:i/>
        </w:rPr>
      </w:pPr>
      <w:r>
        <w:rPr>
          <w:rFonts w:cs="Times New Roman"/>
          <w:b/>
          <w:i/>
        </w:rPr>
        <w:t>20</w:t>
      </w:r>
      <w:r w:rsidRPr="005B2F52">
        <w:rPr>
          <w:rFonts w:cs="Times New Roman"/>
          <w:b/>
          <w:i/>
        </w:rPr>
        <w:t xml:space="preserve">. </w:t>
      </w:r>
      <w:proofErr w:type="gramStart"/>
      <w:r w:rsidRPr="005B2F52">
        <w:rPr>
          <w:rFonts w:cs="Times New Roman"/>
          <w:b/>
          <w:i/>
        </w:rPr>
        <w:t>Какие гидрораспределители бывают в зависимости от числа характерных позиций з.р.э.?</w:t>
      </w:r>
      <w:proofErr w:type="gramEnd"/>
    </w:p>
    <w:p w:rsidR="005B2F52" w:rsidRPr="005B2F52" w:rsidRDefault="005B2F52" w:rsidP="005B2F52">
      <w:pPr>
        <w:spacing w:line="240" w:lineRule="auto"/>
        <w:ind w:left="1418"/>
        <w:contextualSpacing/>
        <w:jc w:val="both"/>
        <w:rPr>
          <w:rFonts w:cs="Times New Roman"/>
          <w:b/>
          <w:i/>
        </w:rPr>
      </w:pPr>
      <w:r>
        <w:rPr>
          <w:rFonts w:cs="Times New Roman"/>
          <w:b/>
          <w:i/>
        </w:rPr>
        <w:t>21</w:t>
      </w:r>
      <w:r w:rsidRPr="005B2F52">
        <w:rPr>
          <w:rFonts w:cs="Times New Roman"/>
          <w:b/>
          <w:i/>
        </w:rPr>
        <w:t>. Какие гидрораспределители бывают в зависимости от вида управления?</w:t>
      </w:r>
    </w:p>
    <w:p w:rsidR="005B2F52" w:rsidRPr="005B2F52" w:rsidRDefault="005B2F52" w:rsidP="005B2F52">
      <w:pPr>
        <w:spacing w:line="240" w:lineRule="auto"/>
        <w:ind w:left="1418"/>
        <w:contextualSpacing/>
        <w:jc w:val="both"/>
        <w:rPr>
          <w:rFonts w:cs="Times New Roman"/>
          <w:b/>
          <w:i/>
        </w:rPr>
      </w:pPr>
      <w:r>
        <w:rPr>
          <w:rFonts w:cs="Times New Roman"/>
          <w:b/>
          <w:i/>
        </w:rPr>
        <w:t>22</w:t>
      </w:r>
      <w:r w:rsidRPr="005B2F52">
        <w:rPr>
          <w:rFonts w:cs="Times New Roman"/>
          <w:b/>
          <w:i/>
        </w:rPr>
        <w:t xml:space="preserve">. </w:t>
      </w:r>
      <w:proofErr w:type="gramStart"/>
      <w:r w:rsidRPr="005B2F52">
        <w:rPr>
          <w:rFonts w:cs="Times New Roman"/>
          <w:b/>
          <w:i/>
        </w:rPr>
        <w:t>Какие гидрораспределители бывают в зависимости от числа з.р.э.?</w:t>
      </w:r>
      <w:proofErr w:type="gramEnd"/>
    </w:p>
    <w:p w:rsidR="005B2F52" w:rsidRPr="005B2F52" w:rsidRDefault="005B2F52" w:rsidP="005B2F52">
      <w:pPr>
        <w:spacing w:line="240" w:lineRule="auto"/>
        <w:ind w:left="1418"/>
        <w:contextualSpacing/>
        <w:jc w:val="both"/>
        <w:rPr>
          <w:rFonts w:cs="Times New Roman"/>
          <w:b/>
          <w:i/>
        </w:rPr>
      </w:pPr>
      <w:r>
        <w:rPr>
          <w:rFonts w:cs="Times New Roman"/>
          <w:b/>
          <w:i/>
        </w:rPr>
        <w:t>23</w:t>
      </w:r>
      <w:r w:rsidRPr="005B2F52">
        <w:rPr>
          <w:rFonts w:cs="Times New Roman"/>
          <w:b/>
          <w:i/>
        </w:rPr>
        <w:t xml:space="preserve">. Какой гидрораспределитель </w:t>
      </w:r>
      <w:proofErr w:type="gramStart"/>
      <w:r w:rsidRPr="005B2F52">
        <w:rPr>
          <w:rFonts w:cs="Times New Roman"/>
          <w:b/>
          <w:i/>
        </w:rPr>
        <w:t>изображен</w:t>
      </w:r>
      <w:proofErr w:type="gramEnd"/>
      <w:r w:rsidRPr="005B2F52">
        <w:rPr>
          <w:rFonts w:cs="Times New Roman"/>
          <w:b/>
          <w:i/>
        </w:rPr>
        <w:t xml:space="preserve"> на схеме?</w:t>
      </w:r>
    </w:p>
    <w:p w:rsidR="005B2F52" w:rsidRPr="005B2F52" w:rsidRDefault="005B2F52" w:rsidP="005B2F52">
      <w:pPr>
        <w:spacing w:line="240" w:lineRule="auto"/>
        <w:ind w:left="1418"/>
        <w:contextualSpacing/>
        <w:jc w:val="both"/>
        <w:rPr>
          <w:rFonts w:cs="Times New Roman"/>
          <w:b/>
          <w:i/>
        </w:rPr>
      </w:pPr>
      <w:r>
        <w:rPr>
          <w:rFonts w:cs="Times New Roman"/>
          <w:b/>
          <w:i/>
        </w:rPr>
        <w:t>24</w:t>
      </w:r>
      <w:r w:rsidRPr="005B2F52">
        <w:rPr>
          <w:rFonts w:cs="Times New Roman"/>
          <w:b/>
          <w:i/>
        </w:rPr>
        <w:t>. Что обозначает дробь 4\3?</w:t>
      </w:r>
    </w:p>
    <w:p w:rsidR="005B2F52" w:rsidRPr="005B2F52" w:rsidRDefault="005B2F52" w:rsidP="005B2F52">
      <w:pPr>
        <w:spacing w:line="240" w:lineRule="auto"/>
        <w:ind w:left="1418"/>
        <w:contextualSpacing/>
        <w:jc w:val="both"/>
        <w:rPr>
          <w:rFonts w:cs="Times New Roman"/>
          <w:b/>
          <w:i/>
        </w:rPr>
      </w:pPr>
      <w:r>
        <w:rPr>
          <w:rFonts w:cs="Times New Roman"/>
          <w:b/>
          <w:i/>
        </w:rPr>
        <w:t>25</w:t>
      </w:r>
      <w:r w:rsidRPr="005B2F52">
        <w:rPr>
          <w:rFonts w:cs="Times New Roman"/>
          <w:b/>
          <w:i/>
        </w:rPr>
        <w:t>. Что означает дробь 2\2?</w:t>
      </w:r>
    </w:p>
    <w:p w:rsidR="005B2F52" w:rsidRPr="005B2F52" w:rsidRDefault="005B2F52" w:rsidP="005B2F52">
      <w:pPr>
        <w:spacing w:line="240" w:lineRule="auto"/>
        <w:ind w:left="1418"/>
        <w:contextualSpacing/>
        <w:jc w:val="both"/>
        <w:rPr>
          <w:rFonts w:cs="Times New Roman"/>
          <w:b/>
          <w:i/>
        </w:rPr>
      </w:pPr>
      <w:r>
        <w:rPr>
          <w:rFonts w:cs="Times New Roman"/>
          <w:b/>
          <w:i/>
        </w:rPr>
        <w:t>26</w:t>
      </w:r>
      <w:r w:rsidRPr="005B2F52">
        <w:rPr>
          <w:rFonts w:cs="Times New Roman"/>
          <w:b/>
          <w:i/>
        </w:rPr>
        <w:t>5. Что означает дробь 3\2?</w:t>
      </w:r>
    </w:p>
    <w:p w:rsidR="005B2F52" w:rsidRPr="005B2F52" w:rsidRDefault="005B2F52" w:rsidP="005B2F52">
      <w:pPr>
        <w:spacing w:line="240" w:lineRule="auto"/>
        <w:ind w:left="1418"/>
        <w:contextualSpacing/>
        <w:jc w:val="both"/>
        <w:rPr>
          <w:rFonts w:cs="Times New Roman"/>
          <w:b/>
          <w:i/>
        </w:rPr>
      </w:pPr>
      <w:r>
        <w:rPr>
          <w:rFonts w:cs="Times New Roman"/>
          <w:b/>
          <w:i/>
        </w:rPr>
        <w:t>27</w:t>
      </w:r>
      <w:r w:rsidRPr="005B2F52">
        <w:rPr>
          <w:rFonts w:cs="Times New Roman"/>
          <w:b/>
          <w:i/>
        </w:rPr>
        <w:t xml:space="preserve">. Гидрораспределитель </w:t>
      </w:r>
      <w:proofErr w:type="gramStart"/>
      <w:r w:rsidRPr="005B2F52">
        <w:rPr>
          <w:rFonts w:cs="Times New Roman"/>
          <w:b/>
          <w:i/>
        </w:rPr>
        <w:t>обеспечивающий</w:t>
      </w:r>
      <w:proofErr w:type="gramEnd"/>
      <w:r w:rsidRPr="005B2F52">
        <w:rPr>
          <w:rFonts w:cs="Times New Roman"/>
          <w:b/>
          <w:i/>
        </w:rPr>
        <w:t xml:space="preserve"> изменение направления движения и расхода жидкости в нескольких гидролиниях одновременно в соответствии с внешним упр</w:t>
      </w:r>
      <w:r>
        <w:rPr>
          <w:rFonts w:cs="Times New Roman"/>
          <w:b/>
          <w:i/>
        </w:rPr>
        <w:t>28</w:t>
      </w:r>
    </w:p>
    <w:p w:rsidR="005B2F52" w:rsidRPr="005B2F52" w:rsidRDefault="005B2F52" w:rsidP="005B2F52">
      <w:pPr>
        <w:spacing w:line="240" w:lineRule="auto"/>
        <w:ind w:left="1418"/>
        <w:contextualSpacing/>
        <w:jc w:val="both"/>
        <w:rPr>
          <w:rFonts w:cs="Times New Roman"/>
          <w:b/>
          <w:i/>
        </w:rPr>
      </w:pPr>
      <w:r>
        <w:rPr>
          <w:rFonts w:cs="Times New Roman"/>
          <w:b/>
          <w:i/>
        </w:rPr>
        <w:t>28</w:t>
      </w:r>
      <w:r w:rsidRPr="005B2F52">
        <w:rPr>
          <w:rFonts w:cs="Times New Roman"/>
          <w:b/>
          <w:i/>
        </w:rPr>
        <w:t>. Преимущества дросселирующего гидрораспределителя.</w:t>
      </w:r>
    </w:p>
    <w:p w:rsidR="005B2F52" w:rsidRPr="005B2F52" w:rsidRDefault="005B2F52" w:rsidP="005B2F52">
      <w:pPr>
        <w:spacing w:line="240" w:lineRule="auto"/>
        <w:ind w:left="1418"/>
        <w:contextualSpacing/>
        <w:jc w:val="both"/>
        <w:rPr>
          <w:rFonts w:cs="Times New Roman"/>
          <w:b/>
          <w:i/>
        </w:rPr>
      </w:pPr>
      <w:r>
        <w:rPr>
          <w:rFonts w:cs="Times New Roman"/>
          <w:b/>
          <w:i/>
        </w:rPr>
        <w:t>29</w:t>
      </w:r>
      <w:r w:rsidRPr="005B2F52">
        <w:rPr>
          <w:rFonts w:cs="Times New Roman"/>
          <w:b/>
          <w:i/>
        </w:rPr>
        <w:t xml:space="preserve">. Недостатки </w:t>
      </w:r>
      <w:proofErr w:type="gramStart"/>
      <w:r w:rsidRPr="005B2F52">
        <w:rPr>
          <w:rFonts w:cs="Times New Roman"/>
          <w:b/>
          <w:i/>
        </w:rPr>
        <w:t>дросселирующего</w:t>
      </w:r>
      <w:proofErr w:type="gramEnd"/>
      <w:r w:rsidRPr="005B2F52">
        <w:rPr>
          <w:rFonts w:cs="Times New Roman"/>
          <w:b/>
          <w:i/>
        </w:rPr>
        <w:t xml:space="preserve"> гидрораспределителя.</w:t>
      </w:r>
    </w:p>
    <w:p w:rsidR="005B2F52" w:rsidRPr="005B2F52" w:rsidRDefault="005B2F52" w:rsidP="005B2F52">
      <w:pPr>
        <w:spacing w:line="240" w:lineRule="auto"/>
        <w:ind w:left="1418"/>
        <w:contextualSpacing/>
        <w:jc w:val="both"/>
        <w:rPr>
          <w:rFonts w:cs="Times New Roman"/>
          <w:b/>
          <w:i/>
        </w:rPr>
      </w:pPr>
      <w:r>
        <w:rPr>
          <w:rFonts w:cs="Times New Roman"/>
          <w:b/>
          <w:i/>
        </w:rPr>
        <w:t>30</w:t>
      </w:r>
      <w:r w:rsidRPr="005B2F52">
        <w:rPr>
          <w:rFonts w:cs="Times New Roman"/>
          <w:b/>
          <w:i/>
        </w:rPr>
        <w:t xml:space="preserve">. Обозначение на схемах </w:t>
      </w:r>
      <w:proofErr w:type="gramStart"/>
      <w:r w:rsidRPr="005B2F52">
        <w:rPr>
          <w:rFonts w:cs="Times New Roman"/>
          <w:b/>
          <w:i/>
        </w:rPr>
        <w:t>дросселирующего</w:t>
      </w:r>
      <w:proofErr w:type="gramEnd"/>
      <w:r w:rsidRPr="005B2F52">
        <w:rPr>
          <w:rFonts w:cs="Times New Roman"/>
          <w:b/>
          <w:i/>
        </w:rPr>
        <w:t xml:space="preserve"> гидрораспределителя.</w:t>
      </w:r>
    </w:p>
    <w:p w:rsidR="005B2F52" w:rsidRPr="005B2F52" w:rsidRDefault="005B2F52" w:rsidP="005B2F52">
      <w:pPr>
        <w:spacing w:line="240" w:lineRule="auto"/>
        <w:ind w:left="1418"/>
        <w:contextualSpacing/>
        <w:jc w:val="both"/>
        <w:rPr>
          <w:rFonts w:cs="Times New Roman"/>
          <w:b/>
          <w:i/>
        </w:rPr>
      </w:pPr>
      <w:r>
        <w:rPr>
          <w:rFonts w:cs="Times New Roman"/>
          <w:b/>
          <w:i/>
        </w:rPr>
        <w:t>31</w:t>
      </w:r>
      <w:r w:rsidRPr="005B2F52">
        <w:rPr>
          <w:rFonts w:cs="Times New Roman"/>
          <w:b/>
          <w:i/>
        </w:rPr>
        <w:t>. Диаметр условного прохода, при котором применяются гидрораспределители с электронным управлением.</w:t>
      </w:r>
    </w:p>
    <w:p w:rsidR="00431ED5" w:rsidRDefault="00431ED5"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A960D4" w:rsidRDefault="00A960D4"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5B2F52" w:rsidRDefault="005B2F52"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5B2F52" w:rsidRDefault="005B2F52"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5B2F52" w:rsidRDefault="005B2F52"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31ED5" w:rsidRPr="00833824" w:rsidRDefault="00431ED5" w:rsidP="00431ED5">
      <w:pPr>
        <w:spacing w:line="240" w:lineRule="auto"/>
        <w:ind w:firstLine="425"/>
        <w:contextualSpacing/>
        <w:jc w:val="center"/>
        <w:rPr>
          <w:rFonts w:ascii="Times New Roman" w:hAnsi="Times New Roman" w:cs="Times New Roman"/>
          <w:sz w:val="28"/>
          <w:szCs w:val="28"/>
        </w:rPr>
      </w:pPr>
      <w:r w:rsidRPr="00833824">
        <w:rPr>
          <w:rFonts w:ascii="Times New Roman" w:eastAsia="Calibri" w:hAnsi="Times New Roman" w:cs="Times New Roman"/>
          <w:b/>
          <w:sz w:val="28"/>
          <w:szCs w:val="28"/>
        </w:rPr>
        <w:lastRenderedPageBreak/>
        <w:t>Раздел  2. Объемный гидропривод</w:t>
      </w:r>
      <w:r>
        <w:rPr>
          <w:rFonts w:ascii="Times New Roman" w:hAnsi="Times New Roman" w:cs="Times New Roman"/>
          <w:b/>
          <w:sz w:val="28"/>
          <w:szCs w:val="28"/>
        </w:rPr>
        <w:t>.</w:t>
      </w:r>
    </w:p>
    <w:p w:rsidR="00574831" w:rsidRPr="00A902CA" w:rsidRDefault="005F6B85"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bCs/>
          <w:i/>
          <w:iCs/>
          <w:color w:val="000000"/>
          <w:sz w:val="24"/>
          <w:szCs w:val="24"/>
        </w:rPr>
      </w:pPr>
      <w:r>
        <w:rPr>
          <w:rFonts w:ascii="Times New Roman" w:hAnsi="Times New Roman" w:cs="Times New Roman"/>
          <w:i/>
          <w:iCs/>
          <w:color w:val="000000"/>
          <w:sz w:val="24"/>
          <w:szCs w:val="24"/>
        </w:rPr>
        <w:t>Тема</w:t>
      </w:r>
      <w:r w:rsidR="00574831" w:rsidRPr="00A902CA">
        <w:rPr>
          <w:rFonts w:ascii="Times New Roman" w:hAnsi="Times New Roman" w:cs="Times New Roman"/>
          <w:i/>
          <w:iCs/>
          <w:color w:val="000000"/>
          <w:sz w:val="24"/>
          <w:szCs w:val="24"/>
        </w:rPr>
        <w:t xml:space="preserve"> 2.8.:</w:t>
      </w:r>
      <w:r w:rsidR="00574831" w:rsidRPr="00A902CA">
        <w:rPr>
          <w:rFonts w:ascii="Times New Roman" w:hAnsi="Times New Roman" w:cs="Times New Roman"/>
          <w:b/>
          <w:bCs/>
          <w:i/>
          <w:iCs/>
          <w:color w:val="000000"/>
          <w:sz w:val="24"/>
          <w:szCs w:val="24"/>
        </w:rPr>
        <w:t xml:space="preserve"> Предохранительные и редукционные клапаны.</w:t>
      </w:r>
    </w:p>
    <w:p w:rsidR="00A960D4" w:rsidRDefault="00A960D4" w:rsidP="00A960D4">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p>
    <w:p w:rsidR="00A960D4" w:rsidRDefault="00A960D4" w:rsidP="00A960D4">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r>
        <w:rPr>
          <w:rFonts w:ascii="Times New Roman" w:eastAsia="Calibri" w:hAnsi="Times New Roman" w:cs="Times New Roman"/>
          <w:i/>
          <w:iCs/>
          <w:color w:val="000000"/>
          <w:sz w:val="24"/>
          <w:szCs w:val="24"/>
        </w:rPr>
        <w:t>План.</w:t>
      </w:r>
    </w:p>
    <w:p w:rsidR="00A960D4" w:rsidRPr="00A21755" w:rsidRDefault="00A960D4" w:rsidP="00A960D4">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1. Общее понятие гидроклапана</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2. Регулирующие напорные гидроклапаны</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3. Регулирующие редукционные гидроклапаны</w:t>
      </w:r>
      <w:proofErr w:type="gramStart"/>
      <w:r w:rsidRPr="00A902CA">
        <w:rPr>
          <w:rFonts w:ascii="Times New Roman" w:hAnsi="Times New Roman" w:cs="Times New Roman"/>
          <w:b/>
          <w:bCs/>
          <w:i/>
          <w:iCs/>
          <w:sz w:val="24"/>
          <w:szCs w:val="24"/>
        </w:rPr>
        <w:t>.</w:t>
      </w:r>
      <w:r w:rsidRPr="00A902CA">
        <w:rPr>
          <w:rFonts w:ascii="Times New Roman" w:hAnsi="Times New Roman" w:cs="Times New Roman"/>
          <w:i/>
          <w:iCs/>
          <w:sz w:val="24"/>
          <w:szCs w:val="24"/>
        </w:rPr>
        <w:t>.</w:t>
      </w:r>
      <w:proofErr w:type="gramEnd"/>
    </w:p>
    <w:p w:rsidR="00574831" w:rsidRPr="00A902CA" w:rsidRDefault="00574831" w:rsidP="00A902CA">
      <w:pPr>
        <w:widowControl w:val="0"/>
        <w:autoSpaceDE w:val="0"/>
        <w:autoSpaceDN w:val="0"/>
        <w:adjustRightInd w:val="0"/>
        <w:spacing w:line="240" w:lineRule="auto"/>
        <w:ind w:firstLine="426"/>
        <w:contextualSpacing/>
        <w:jc w:val="center"/>
        <w:rPr>
          <w:rFonts w:ascii="Times New Roman" w:hAnsi="Times New Roman" w:cs="Times New Roman"/>
          <w:b/>
          <w:bCs/>
          <w:sz w:val="24"/>
          <w:szCs w:val="24"/>
        </w:rPr>
      </w:pPr>
      <w:r w:rsidRPr="00A902CA">
        <w:rPr>
          <w:rFonts w:ascii="Times New Roman" w:hAnsi="Times New Roman" w:cs="Times New Roman"/>
          <w:i/>
          <w:iCs/>
          <w:sz w:val="24"/>
          <w:szCs w:val="24"/>
        </w:rPr>
        <w:t>Содержание</w:t>
      </w:r>
      <w:r w:rsidRPr="00A902CA">
        <w:rPr>
          <w:rFonts w:ascii="Times New Roman" w:hAnsi="Times New Roman" w:cs="Times New Roman"/>
          <w:b/>
          <w:bCs/>
          <w:sz w:val="24"/>
          <w:szCs w:val="24"/>
        </w:rPr>
        <w:t xml:space="preserve"> </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1. Общее понятие гидроклапана</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Гидроклапан</w:t>
      </w:r>
      <w:r w:rsidRPr="00A902CA">
        <w:rPr>
          <w:rFonts w:ascii="Times New Roman" w:hAnsi="Times New Roman" w:cs="Times New Roman"/>
          <w:i/>
          <w:iCs/>
          <w:sz w:val="24"/>
          <w:szCs w:val="24"/>
        </w:rPr>
        <w:t xml:space="preserve"> — это гидроаппарат, в котором проходное сечение (положение запорно-регулирующего элемента) изменяется от воздействия потока рабочей жидкости.</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По характеру воздействия потока рабочей жидкости</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различают гидроклапаны</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прямого и непрямого действия</w:t>
      </w:r>
      <w:r w:rsidRPr="00A902CA">
        <w:rPr>
          <w:rFonts w:ascii="Times New Roman" w:hAnsi="Times New Roman" w:cs="Times New Roman"/>
          <w:sz w:val="24"/>
          <w:szCs w:val="24"/>
        </w:rPr>
        <w:t>.</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sz w:val="24"/>
          <w:szCs w:val="24"/>
        </w:rPr>
        <w:t xml:space="preserve">В </w:t>
      </w:r>
      <w:r w:rsidRPr="00A902CA">
        <w:rPr>
          <w:rFonts w:ascii="Times New Roman" w:hAnsi="Times New Roman" w:cs="Times New Roman"/>
          <w:b/>
          <w:bCs/>
          <w:i/>
          <w:iCs/>
          <w:sz w:val="24"/>
          <w:szCs w:val="24"/>
        </w:rPr>
        <w:t>гидроклапане давления прямого действия</w:t>
      </w:r>
      <w:r w:rsidRPr="00A902CA">
        <w:rPr>
          <w:rFonts w:ascii="Times New Roman" w:hAnsi="Times New Roman" w:cs="Times New Roman"/>
          <w:i/>
          <w:iCs/>
          <w:sz w:val="24"/>
          <w:szCs w:val="24"/>
        </w:rPr>
        <w:t xml:space="preserve"> проходное сечение изменяется в результате непосредственного воздействия контролируемого потока рабочей жидкости на запорно-регулирующий элемент клапана.</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Гидроклапаны давления непрямого действия</w:t>
      </w:r>
      <w:r w:rsidRPr="00A902CA">
        <w:rPr>
          <w:rFonts w:ascii="Times New Roman" w:hAnsi="Times New Roman" w:cs="Times New Roman"/>
          <w:i/>
          <w:iCs/>
          <w:sz w:val="24"/>
          <w:szCs w:val="24"/>
        </w:rPr>
        <w:t xml:space="preserve"> представляют собой совокупность двух клапанов: основного и вспомогательного - величина открытия рабочего проходного сечения основного клапана изменяется в результате воздействия потока рабочей жидкости на запорно-регулирующий элемент вспомогательного клапана.</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Существуют регулирующие и направляющие гидроклапаны.</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 xml:space="preserve">Регулирующие гидроклапаны </w:t>
      </w:r>
      <w:r w:rsidRPr="00A902CA">
        <w:rPr>
          <w:rFonts w:ascii="Times New Roman" w:hAnsi="Times New Roman" w:cs="Times New Roman"/>
          <w:i/>
          <w:iCs/>
          <w:sz w:val="24"/>
          <w:szCs w:val="24"/>
        </w:rPr>
        <w:t>- напорные и редукционные.</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 xml:space="preserve">2.Регулирующие напорные гидроклапаны </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b/>
          <w:bCs/>
          <w:i/>
          <w:iCs/>
          <w:sz w:val="24"/>
          <w:szCs w:val="24"/>
        </w:rPr>
        <w:t xml:space="preserve">Напорные </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ограничивают давление в подводимом к ним потоке рабочей жидкости (предохранительные и переливные).</w:t>
      </w:r>
      <w:proofErr w:type="gramEnd"/>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Предохранительным</w:t>
      </w:r>
      <w:r w:rsidRPr="00A902CA">
        <w:rPr>
          <w:rFonts w:ascii="Times New Roman" w:hAnsi="Times New Roman" w:cs="Times New Roman"/>
          <w:i/>
          <w:iCs/>
          <w:sz w:val="24"/>
          <w:szCs w:val="24"/>
        </w:rPr>
        <w:t xml:space="preserve"> называется напорный гидроклапан, предохраняющий гидропривод от давления, превышающего </w:t>
      </w:r>
      <w:proofErr w:type="gramStart"/>
      <w:r w:rsidRPr="00A902CA">
        <w:rPr>
          <w:rFonts w:ascii="Times New Roman" w:hAnsi="Times New Roman" w:cs="Times New Roman"/>
          <w:i/>
          <w:iCs/>
          <w:sz w:val="24"/>
          <w:szCs w:val="24"/>
        </w:rPr>
        <w:t>допустимое</w:t>
      </w:r>
      <w:proofErr w:type="gramEnd"/>
      <w:r w:rsidRPr="00A902CA">
        <w:rPr>
          <w:rFonts w:ascii="Times New Roman" w:hAnsi="Times New Roman" w:cs="Times New Roman"/>
          <w:i/>
          <w:iCs/>
          <w:sz w:val="24"/>
          <w:szCs w:val="24"/>
        </w:rPr>
        <w:t>.</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noProof/>
          <w:sz w:val="24"/>
          <w:szCs w:val="24"/>
          <w:lang w:eastAsia="ru-RU"/>
        </w:rPr>
        <w:drawing>
          <wp:anchor distT="0" distB="0" distL="114300" distR="114300" simplePos="0" relativeHeight="251753472" behindDoc="0" locked="0" layoutInCell="1" allowOverlap="1">
            <wp:simplePos x="0" y="0"/>
            <wp:positionH relativeFrom="column">
              <wp:posOffset>-17145</wp:posOffset>
            </wp:positionH>
            <wp:positionV relativeFrom="paragraph">
              <wp:posOffset>360680</wp:posOffset>
            </wp:positionV>
            <wp:extent cx="3466465" cy="3051810"/>
            <wp:effectExtent l="19050" t="0" r="635" b="0"/>
            <wp:wrapTight wrapText="bothSides">
              <wp:wrapPolygon edited="0">
                <wp:start x="-119" y="0"/>
                <wp:lineTo x="-119" y="21438"/>
                <wp:lineTo x="21604" y="21438"/>
                <wp:lineTo x="21604" y="0"/>
                <wp:lineTo x="-119" y="0"/>
              </wp:wrapPolygon>
            </wp:wrapTight>
            <wp:docPr id="10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0" cstate="print"/>
                    <a:srcRect/>
                    <a:stretch>
                      <a:fillRect/>
                    </a:stretch>
                  </pic:blipFill>
                  <pic:spPr bwMode="auto">
                    <a:xfrm>
                      <a:off x="0" y="0"/>
                      <a:ext cx="3466465" cy="3051810"/>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 xml:space="preserve">Используются во всех объемных гидроприводах и устанавливаются либо в непосредственной близости у насоса, либо в тех местах гидросистемы, где возможно возникновение опасных по величине давлений. </w:t>
      </w:r>
      <w:r w:rsidRPr="00A902CA">
        <w:rPr>
          <w:rFonts w:ascii="Times New Roman" w:hAnsi="Times New Roman" w:cs="Times New Roman"/>
          <w:i/>
          <w:iCs/>
          <w:sz w:val="24"/>
          <w:szCs w:val="24"/>
        </w:rPr>
        <w:t>Режим работы клапана — эпизодический. Основное требование - надежность срабатывания.</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схема предохранительного гидроклапана прямого действия</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Состоит: конусный запорно-регулирующий элемент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прижимаемый к седлу в корпусе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пружиной </w:t>
      </w:r>
      <w:r w:rsidRPr="00A902CA">
        <w:rPr>
          <w:rFonts w:ascii="Times New Roman" w:hAnsi="Times New Roman" w:cs="Times New Roman"/>
          <w:i/>
          <w:iCs/>
          <w:sz w:val="24"/>
          <w:szCs w:val="24"/>
        </w:rPr>
        <w:t>3.</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Давление срабатывания регулируется регулировочным винтом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изменяющим силу предварительного </w:t>
      </w:r>
      <w:proofErr w:type="gramStart"/>
      <w:r w:rsidRPr="00A902CA">
        <w:rPr>
          <w:rFonts w:ascii="Times New Roman" w:hAnsi="Times New Roman" w:cs="Times New Roman"/>
          <w:sz w:val="24"/>
          <w:szCs w:val="24"/>
        </w:rPr>
        <w:t>поджатая</w:t>
      </w:r>
      <w:proofErr w:type="gramEnd"/>
      <w:r w:rsidRPr="00A902CA">
        <w:rPr>
          <w:rFonts w:ascii="Times New Roman" w:hAnsi="Times New Roman" w:cs="Times New Roman"/>
          <w:sz w:val="24"/>
          <w:szCs w:val="24"/>
        </w:rPr>
        <w:t xml:space="preserve"> пружины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Давление </w:t>
      </w:r>
      <w:r w:rsidRPr="00A902CA">
        <w:rPr>
          <w:rFonts w:ascii="Times New Roman" w:hAnsi="Times New Roman" w:cs="Times New Roman"/>
          <w:b/>
          <w:bCs/>
          <w:i/>
          <w:iCs/>
          <w:sz w:val="24"/>
          <w:szCs w:val="24"/>
        </w:rPr>
        <w:t>р</w:t>
      </w:r>
      <w:r w:rsidRPr="00A902CA">
        <w:rPr>
          <w:rFonts w:ascii="Times New Roman" w:hAnsi="Times New Roman" w:cs="Times New Roman"/>
          <w:b/>
          <w:bCs/>
          <w:i/>
          <w:iCs/>
          <w:sz w:val="24"/>
          <w:szCs w:val="24"/>
          <w:vertAlign w:val="subscript"/>
        </w:rPr>
        <w:t>к</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срабатывания определяется по формуле</w:t>
      </w:r>
    </w:p>
    <w:p w:rsidR="00574831" w:rsidRPr="00A902CA" w:rsidRDefault="00574831"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371600" cy="508000"/>
            <wp:effectExtent l="19050" t="0" r="0" b="0"/>
            <wp:docPr id="10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1" cstate="print"/>
                    <a:srcRect/>
                    <a:stretch>
                      <a:fillRect/>
                    </a:stretch>
                  </pic:blipFill>
                  <pic:spPr bwMode="auto">
                    <a:xfrm>
                      <a:off x="0" y="0"/>
                      <a:ext cx="1371600" cy="508000"/>
                    </a:xfrm>
                    <a:prstGeom prst="rect">
                      <a:avLst/>
                    </a:prstGeom>
                    <a:noFill/>
                    <a:ln w="9525">
                      <a:noFill/>
                      <a:miter lim="800000"/>
                      <a:headEnd/>
                      <a:tailEnd/>
                    </a:ln>
                  </pic:spPr>
                </pic:pic>
              </a:graphicData>
            </a:graphic>
          </wp:inline>
        </w:drawing>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r w:rsidRPr="00A902CA">
        <w:rPr>
          <w:rFonts w:ascii="Times New Roman" w:hAnsi="Times New Roman" w:cs="Times New Roman"/>
          <w:b/>
          <w:bCs/>
          <w:i/>
          <w:iCs/>
          <w:sz w:val="24"/>
          <w:szCs w:val="24"/>
          <w:lang w:val="en-US"/>
        </w:rPr>
        <w:t>F</w:t>
      </w:r>
      <w:r w:rsidRPr="00A902CA">
        <w:rPr>
          <w:rFonts w:ascii="Times New Roman" w:hAnsi="Times New Roman" w:cs="Times New Roman"/>
          <w:b/>
          <w:bCs/>
          <w:i/>
          <w:iCs/>
          <w:sz w:val="24"/>
          <w:szCs w:val="24"/>
          <w:vertAlign w:val="subscript"/>
          <w:lang w:val="en-US"/>
        </w:rPr>
        <w:t>np</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сила предварительного поджатия пружины; </w:t>
      </w:r>
      <w:r w:rsidRPr="00A902CA">
        <w:rPr>
          <w:rFonts w:ascii="Times New Roman" w:hAnsi="Times New Roman" w:cs="Times New Roman"/>
          <w:b/>
          <w:bCs/>
          <w:i/>
          <w:iCs/>
          <w:sz w:val="24"/>
          <w:szCs w:val="24"/>
          <w:lang w:val="en-US"/>
        </w:rPr>
        <w:t>d</w:t>
      </w:r>
      <w:r w:rsidRPr="00A902CA">
        <w:rPr>
          <w:rFonts w:ascii="Times New Roman" w:hAnsi="Times New Roman" w:cs="Times New Roman"/>
          <w:b/>
          <w:bCs/>
          <w:i/>
          <w:iCs/>
          <w:sz w:val="24"/>
          <w:szCs w:val="24"/>
          <w:vertAlign w:val="subscript"/>
          <w:lang w:val="en-US"/>
        </w:rPr>
        <w:t>c</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диаметр отверстия седла клапана; </w:t>
      </w:r>
      <w:r w:rsidRPr="00A902CA">
        <w:rPr>
          <w:rFonts w:ascii="Times New Roman" w:hAnsi="Times New Roman" w:cs="Times New Roman"/>
          <w:b/>
          <w:bCs/>
          <w:i/>
          <w:iCs/>
          <w:sz w:val="24"/>
          <w:szCs w:val="24"/>
        </w:rPr>
        <w:t>р</w:t>
      </w:r>
      <w:r w:rsidRPr="00A902CA">
        <w:rPr>
          <w:rFonts w:ascii="Times New Roman" w:hAnsi="Times New Roman" w:cs="Times New Roman"/>
          <w:b/>
          <w:bCs/>
          <w:i/>
          <w:iCs/>
          <w:sz w:val="24"/>
          <w:szCs w:val="24"/>
          <w:vertAlign w:val="subscript"/>
        </w:rPr>
        <w:t>сл</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давление </w:t>
      </w:r>
      <w:proofErr w:type="gramStart"/>
      <w:r w:rsidRPr="00A902CA">
        <w:rPr>
          <w:rFonts w:ascii="Times New Roman" w:hAnsi="Times New Roman" w:cs="Times New Roman"/>
          <w:sz w:val="24"/>
          <w:szCs w:val="24"/>
        </w:rPr>
        <w:t>в</w:t>
      </w:r>
      <w:proofErr w:type="gramEnd"/>
      <w:r w:rsidRPr="00A902CA">
        <w:rPr>
          <w:rFonts w:ascii="Times New Roman" w:hAnsi="Times New Roman" w:cs="Times New Roman"/>
          <w:sz w:val="24"/>
          <w:szCs w:val="24"/>
        </w:rPr>
        <w:t xml:space="preserve"> сливной гидролинии </w:t>
      </w:r>
      <w:r w:rsidRPr="00A902CA">
        <w:rPr>
          <w:rFonts w:ascii="Times New Roman" w:hAnsi="Times New Roman" w:cs="Times New Roman"/>
          <w:i/>
          <w:iCs/>
          <w:sz w:val="24"/>
          <w:szCs w:val="24"/>
        </w:rPr>
        <w:t>Т.</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proofErr w:type="gramStart"/>
      <w:r w:rsidRPr="00A902CA">
        <w:rPr>
          <w:rFonts w:ascii="Times New Roman" w:hAnsi="Times New Roman" w:cs="Times New Roman"/>
          <w:b/>
          <w:bCs/>
          <w:i/>
          <w:iCs/>
          <w:sz w:val="24"/>
          <w:szCs w:val="24"/>
        </w:rPr>
        <w:t>Переливным</w:t>
      </w:r>
      <w:r w:rsidRPr="00A902CA">
        <w:rPr>
          <w:rFonts w:ascii="Times New Roman" w:hAnsi="Times New Roman" w:cs="Times New Roman"/>
          <w:i/>
          <w:iCs/>
          <w:sz w:val="24"/>
          <w:szCs w:val="24"/>
        </w:rPr>
        <w:t xml:space="preserve"> называется напорный гидроклапан, предназначенный для поддержания заданного давления на входе в клапан за счет непрерывного слива части потока рабочей жидкости.</w:t>
      </w:r>
      <w:proofErr w:type="gramEnd"/>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sz w:val="24"/>
          <w:szCs w:val="24"/>
        </w:rPr>
        <w:t>Переливные клапаны работают постоянно в неустановившемся режиме, поэтому в них используются золотниковые запорно-регулирующие элементы (рис.</w:t>
      </w:r>
      <w:r w:rsidRPr="00A902CA">
        <w:rPr>
          <w:rFonts w:ascii="Times New Roman" w:hAnsi="Times New Roman" w:cs="Times New Roman"/>
          <w:i/>
          <w:iCs/>
          <w:sz w:val="24"/>
          <w:szCs w:val="24"/>
        </w:rPr>
        <w:t xml:space="preserve">б). </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lastRenderedPageBreak/>
        <w:t xml:space="preserve">При повышении давления  </w:t>
      </w:r>
      <w:r w:rsidRPr="00A902CA">
        <w:rPr>
          <w:rFonts w:ascii="Times New Roman" w:hAnsi="Times New Roman" w:cs="Times New Roman"/>
          <w:b/>
          <w:bCs/>
          <w:i/>
          <w:iCs/>
          <w:sz w:val="24"/>
          <w:szCs w:val="24"/>
        </w:rPr>
        <w:t>р</w:t>
      </w:r>
      <w:proofErr w:type="gramStart"/>
      <w:r w:rsidRPr="00A902CA">
        <w:rPr>
          <w:rFonts w:ascii="Times New Roman" w:hAnsi="Times New Roman" w:cs="Times New Roman"/>
          <w:b/>
          <w:bCs/>
          <w:i/>
          <w:iCs/>
          <w:sz w:val="24"/>
          <w:szCs w:val="24"/>
          <w:vertAlign w:val="subscript"/>
        </w:rPr>
        <w:t>1</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золотник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 xml:space="preserve">перемещается вправо и сжимает пружину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Проходное сечение щели 5 увеличивается, возрастает количество жидкости, сливающейся из напорной гидролинии в гидробак, и давление </w:t>
      </w:r>
      <w:r w:rsidRPr="00A902CA">
        <w:rPr>
          <w:rFonts w:ascii="Times New Roman" w:hAnsi="Times New Roman" w:cs="Times New Roman"/>
          <w:i/>
          <w:iCs/>
          <w:sz w:val="24"/>
          <w:szCs w:val="24"/>
        </w:rPr>
        <w:t>р</w:t>
      </w:r>
      <w:proofErr w:type="gramStart"/>
      <w:r w:rsidRPr="00A902CA">
        <w:rPr>
          <w:rFonts w:ascii="Times New Roman" w:hAnsi="Times New Roman" w:cs="Times New Roman"/>
          <w:i/>
          <w:iCs/>
          <w:sz w:val="24"/>
          <w:szCs w:val="24"/>
          <w:vertAlign w:val="subscript"/>
        </w:rPr>
        <w:t>1</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снижается. При понижении давления </w:t>
      </w:r>
      <w:r w:rsidRPr="00A902CA">
        <w:rPr>
          <w:rFonts w:ascii="Times New Roman" w:hAnsi="Times New Roman" w:cs="Times New Roman"/>
          <w:i/>
          <w:iCs/>
          <w:sz w:val="24"/>
          <w:szCs w:val="24"/>
        </w:rPr>
        <w:t>р</w:t>
      </w:r>
      <w:proofErr w:type="gramStart"/>
      <w:r w:rsidRPr="00A902CA">
        <w:rPr>
          <w:rFonts w:ascii="Times New Roman" w:hAnsi="Times New Roman" w:cs="Times New Roman"/>
          <w:i/>
          <w:iCs/>
          <w:sz w:val="24"/>
          <w:szCs w:val="24"/>
          <w:vertAlign w:val="subscript"/>
        </w:rPr>
        <w:t>1</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золотник </w:t>
      </w:r>
      <w:r w:rsidRPr="00A902CA">
        <w:rPr>
          <w:rFonts w:ascii="Times New Roman" w:hAnsi="Times New Roman" w:cs="Times New Roman"/>
          <w:i/>
          <w:iCs/>
          <w:sz w:val="24"/>
          <w:szCs w:val="24"/>
        </w:rPr>
        <w:t xml:space="preserve">б </w:t>
      </w:r>
      <w:r w:rsidRPr="00A902CA">
        <w:rPr>
          <w:rFonts w:ascii="Times New Roman" w:hAnsi="Times New Roman" w:cs="Times New Roman"/>
          <w:sz w:val="24"/>
          <w:szCs w:val="24"/>
        </w:rPr>
        <w:t xml:space="preserve">пружиной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смещается влево, проходное сечение щели 5 уменьшается и давление </w:t>
      </w:r>
      <w:r w:rsidRPr="00A902CA">
        <w:rPr>
          <w:rFonts w:ascii="Times New Roman" w:hAnsi="Times New Roman" w:cs="Times New Roman"/>
          <w:i/>
          <w:iCs/>
          <w:sz w:val="24"/>
          <w:szCs w:val="24"/>
        </w:rPr>
        <w:t>р</w:t>
      </w:r>
      <w:r w:rsidRPr="00A902CA">
        <w:rPr>
          <w:rFonts w:ascii="Times New Roman" w:hAnsi="Times New Roman" w:cs="Times New Roman"/>
          <w:i/>
          <w:iCs/>
          <w:sz w:val="24"/>
          <w:szCs w:val="24"/>
          <w:vertAlign w:val="subscript"/>
        </w:rPr>
        <w:t>1</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повышается.</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Основное требование - поддержание давления </w:t>
      </w:r>
      <w:r w:rsidRPr="00A902CA">
        <w:rPr>
          <w:rFonts w:ascii="Times New Roman" w:hAnsi="Times New Roman" w:cs="Times New Roman"/>
          <w:i/>
          <w:iCs/>
          <w:sz w:val="24"/>
          <w:szCs w:val="24"/>
        </w:rPr>
        <w:t>р</w:t>
      </w:r>
      <w:proofErr w:type="gramStart"/>
      <w:r w:rsidRPr="00A902CA">
        <w:rPr>
          <w:rFonts w:ascii="Times New Roman" w:hAnsi="Times New Roman" w:cs="Times New Roman"/>
          <w:i/>
          <w:iCs/>
          <w:sz w:val="24"/>
          <w:szCs w:val="24"/>
          <w:vertAlign w:val="subscript"/>
        </w:rPr>
        <w:t>1</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с заданной точностью. Точность клапана оценивают по его характеристике, которую получают расчетным путем. </w:t>
      </w:r>
    </w:p>
    <w:p w:rsidR="00574831" w:rsidRPr="00A902CA" w:rsidRDefault="00574831"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041400" cy="203200"/>
            <wp:effectExtent l="19050" t="0" r="6350" b="0"/>
            <wp:docPr id="103"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2" cstate="print"/>
                    <a:srcRect/>
                    <a:stretch>
                      <a:fillRect/>
                    </a:stretch>
                  </pic:blipFill>
                  <pic:spPr bwMode="auto">
                    <a:xfrm>
                      <a:off x="0" y="0"/>
                      <a:ext cx="1041400" cy="203200"/>
                    </a:xfrm>
                    <a:prstGeom prst="rect">
                      <a:avLst/>
                    </a:prstGeom>
                    <a:noFill/>
                    <a:ln w="9525">
                      <a:noFill/>
                      <a:miter lim="800000"/>
                      <a:headEnd/>
                      <a:tailEnd/>
                    </a:ln>
                  </pic:spPr>
                </pic:pic>
              </a:graphicData>
            </a:graphic>
          </wp:inline>
        </w:drawing>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r w:rsidRPr="00A902CA">
        <w:rPr>
          <w:rFonts w:ascii="Times New Roman" w:hAnsi="Times New Roman" w:cs="Times New Roman"/>
          <w:b/>
          <w:bCs/>
          <w:i/>
          <w:iCs/>
          <w:sz w:val="24"/>
          <w:szCs w:val="24"/>
        </w:rPr>
        <w:t>р</w:t>
      </w:r>
      <w:r w:rsidRPr="00A902CA">
        <w:rPr>
          <w:rFonts w:ascii="Times New Roman" w:hAnsi="Times New Roman" w:cs="Times New Roman"/>
          <w:b/>
          <w:bCs/>
          <w:i/>
          <w:iCs/>
          <w:sz w:val="24"/>
          <w:szCs w:val="24"/>
          <w:vertAlign w:val="subscript"/>
        </w:rPr>
        <w:t>к</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давление срабатывания клапана; </w:t>
      </w:r>
      <w:r w:rsidRPr="00A902CA">
        <w:rPr>
          <w:rFonts w:ascii="Times New Roman" w:hAnsi="Times New Roman" w:cs="Times New Roman"/>
          <w:b/>
          <w:bCs/>
          <w:sz w:val="24"/>
          <w:szCs w:val="24"/>
        </w:rPr>
        <w:t>К</w:t>
      </w:r>
      <w:r w:rsidRPr="00A902CA">
        <w:rPr>
          <w:rFonts w:ascii="Times New Roman" w:hAnsi="Times New Roman" w:cs="Times New Roman"/>
          <w:b/>
          <w:bCs/>
          <w:sz w:val="24"/>
          <w:szCs w:val="24"/>
          <w:vertAlign w:val="subscript"/>
        </w:rPr>
        <w:t>кл</w:t>
      </w:r>
      <w:r w:rsidRPr="00A902CA">
        <w:rPr>
          <w:rFonts w:ascii="Times New Roman" w:hAnsi="Times New Roman" w:cs="Times New Roman"/>
          <w:sz w:val="24"/>
          <w:szCs w:val="24"/>
        </w:rPr>
        <w:t xml:space="preserve"> — коэффициент, равный тангенсу угла наклона характеристики переливного клапана (рис.</w:t>
      </w:r>
      <w:r w:rsidRPr="00A902CA">
        <w:rPr>
          <w:rFonts w:ascii="Times New Roman" w:hAnsi="Times New Roman" w:cs="Times New Roman"/>
          <w:i/>
          <w:iCs/>
          <w:sz w:val="24"/>
          <w:szCs w:val="24"/>
        </w:rPr>
        <w:t>в)</w:t>
      </w:r>
      <w:proofErr w:type="gramStart"/>
      <w:r w:rsidRPr="00A902CA">
        <w:rPr>
          <w:rFonts w:ascii="Times New Roman" w:hAnsi="Times New Roman" w:cs="Times New Roman"/>
          <w:i/>
          <w:iCs/>
          <w:sz w:val="24"/>
          <w:szCs w:val="24"/>
        </w:rPr>
        <w:t>.</w:t>
      </w:r>
      <w:r w:rsidRPr="00A902CA">
        <w:rPr>
          <w:rFonts w:ascii="Times New Roman" w:hAnsi="Times New Roman" w:cs="Times New Roman"/>
          <w:sz w:val="24"/>
          <w:szCs w:val="24"/>
        </w:rPr>
        <w:t>П</w:t>
      </w:r>
      <w:proofErr w:type="gramEnd"/>
      <w:r w:rsidRPr="00A902CA">
        <w:rPr>
          <w:rFonts w:ascii="Times New Roman" w:hAnsi="Times New Roman" w:cs="Times New Roman"/>
          <w:sz w:val="24"/>
          <w:szCs w:val="24"/>
        </w:rPr>
        <w:t xml:space="preserve">овышение точности возможно только за счет уменьшения жесткости пружины. </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Переливной клапан непрямого действия</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рис. г</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состоит</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из основного и вспомогательного клапанов</w:t>
      </w:r>
      <w:r w:rsidRPr="00A902CA">
        <w:rPr>
          <w:rFonts w:ascii="Times New Roman" w:hAnsi="Times New Roman" w:cs="Times New Roman"/>
          <w:sz w:val="24"/>
          <w:szCs w:val="24"/>
        </w:rPr>
        <w:t xml:space="preserve">. </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Давление срабатывания вспомогательного клапана </w:t>
      </w:r>
      <w:r w:rsidRPr="00A902CA">
        <w:rPr>
          <w:rFonts w:ascii="Times New Roman" w:hAnsi="Times New Roman" w:cs="Times New Roman"/>
          <w:i/>
          <w:iCs/>
          <w:sz w:val="24"/>
          <w:szCs w:val="24"/>
        </w:rPr>
        <w:t xml:space="preserve">9 </w:t>
      </w:r>
      <w:r w:rsidRPr="00A902CA">
        <w:rPr>
          <w:rFonts w:ascii="Times New Roman" w:hAnsi="Times New Roman" w:cs="Times New Roman"/>
          <w:sz w:val="24"/>
          <w:szCs w:val="24"/>
        </w:rPr>
        <w:t xml:space="preserve">регулируется винтом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который изменяет предварительное поджатие пружины </w:t>
      </w:r>
      <w:r w:rsidRPr="00A902CA">
        <w:rPr>
          <w:rFonts w:ascii="Times New Roman" w:hAnsi="Times New Roman" w:cs="Times New Roman"/>
          <w:i/>
          <w:iCs/>
          <w:sz w:val="24"/>
          <w:szCs w:val="24"/>
        </w:rPr>
        <w:t>10.</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Если давление </w:t>
      </w:r>
      <w:r w:rsidRPr="00A902CA">
        <w:rPr>
          <w:rFonts w:ascii="Times New Roman" w:hAnsi="Times New Roman" w:cs="Times New Roman"/>
          <w:b/>
          <w:bCs/>
          <w:i/>
          <w:iCs/>
          <w:sz w:val="24"/>
          <w:szCs w:val="24"/>
        </w:rPr>
        <w:t>р</w:t>
      </w:r>
      <w:proofErr w:type="gramStart"/>
      <w:r w:rsidRPr="00A902CA">
        <w:rPr>
          <w:rFonts w:ascii="Times New Roman" w:hAnsi="Times New Roman" w:cs="Times New Roman"/>
          <w:b/>
          <w:bCs/>
          <w:i/>
          <w:iCs/>
          <w:sz w:val="24"/>
          <w:szCs w:val="24"/>
          <w:vertAlign w:val="subscript"/>
        </w:rPr>
        <w:t>1</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не превышает давления настройки, то оба клапана (основной и вспомогательный) закрыты. При этом запорно-регулирующий элемент 7 основного клапана в результате действия сил от давления </w:t>
      </w:r>
      <w:r w:rsidRPr="00A902CA">
        <w:rPr>
          <w:rFonts w:ascii="Times New Roman" w:hAnsi="Times New Roman" w:cs="Times New Roman"/>
          <w:b/>
          <w:bCs/>
          <w:i/>
          <w:iCs/>
          <w:sz w:val="24"/>
          <w:szCs w:val="24"/>
        </w:rPr>
        <w:t>р</w:t>
      </w:r>
      <w:proofErr w:type="gramStart"/>
      <w:r w:rsidRPr="00A902CA">
        <w:rPr>
          <w:rFonts w:ascii="Times New Roman" w:hAnsi="Times New Roman" w:cs="Times New Roman"/>
          <w:b/>
          <w:bCs/>
          <w:i/>
          <w:iCs/>
          <w:sz w:val="24"/>
          <w:szCs w:val="24"/>
          <w:vertAlign w:val="subscript"/>
        </w:rPr>
        <w:t>1</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(слева и справа) и пружины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(справа) закрыт. Если давление </w:t>
      </w:r>
      <w:r w:rsidRPr="00A902CA">
        <w:rPr>
          <w:rFonts w:ascii="Times New Roman" w:hAnsi="Times New Roman" w:cs="Times New Roman"/>
          <w:b/>
          <w:bCs/>
          <w:i/>
          <w:iCs/>
          <w:sz w:val="24"/>
          <w:szCs w:val="24"/>
        </w:rPr>
        <w:t>р</w:t>
      </w:r>
      <w:proofErr w:type="gramStart"/>
      <w:r w:rsidRPr="00A902CA">
        <w:rPr>
          <w:rFonts w:ascii="Times New Roman" w:hAnsi="Times New Roman" w:cs="Times New Roman"/>
          <w:b/>
          <w:bCs/>
          <w:i/>
          <w:iCs/>
          <w:sz w:val="24"/>
          <w:szCs w:val="24"/>
          <w:vertAlign w:val="subscript"/>
        </w:rPr>
        <w:t>1</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превысит давление настройки вспомогательного клапана </w:t>
      </w:r>
      <w:r w:rsidRPr="00A902CA">
        <w:rPr>
          <w:rFonts w:ascii="Times New Roman" w:hAnsi="Times New Roman" w:cs="Times New Roman"/>
          <w:i/>
          <w:iCs/>
          <w:sz w:val="24"/>
          <w:szCs w:val="24"/>
        </w:rPr>
        <w:t xml:space="preserve">9, </w:t>
      </w:r>
      <w:r w:rsidRPr="00A902CA">
        <w:rPr>
          <w:rFonts w:ascii="Times New Roman" w:hAnsi="Times New Roman" w:cs="Times New Roman"/>
          <w:sz w:val="24"/>
          <w:szCs w:val="24"/>
        </w:rPr>
        <w:t xml:space="preserve">то последний открывается и жидкость через него сливается в бак. При этом возникает перепад давления на дросселе </w:t>
      </w:r>
      <w:r w:rsidRPr="00A902CA">
        <w:rPr>
          <w:rFonts w:ascii="Times New Roman" w:hAnsi="Times New Roman" w:cs="Times New Roman"/>
          <w:i/>
          <w:iCs/>
          <w:sz w:val="24"/>
          <w:szCs w:val="24"/>
        </w:rPr>
        <w:t>8,</w:t>
      </w:r>
      <w:r w:rsidRPr="00A902CA">
        <w:rPr>
          <w:rFonts w:ascii="Times New Roman" w:hAnsi="Times New Roman" w:cs="Times New Roman"/>
          <w:sz w:val="24"/>
          <w:szCs w:val="24"/>
        </w:rPr>
        <w:t xml:space="preserve"> давление, действующее справа на запорно-регулирующий элемент 7 основного клапана, уменьшается и клапан открывается для слива основного потока рабочей жидкости.</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Условное обозначение</w:t>
      </w:r>
      <w:r w:rsidRPr="00A902CA">
        <w:rPr>
          <w:rFonts w:ascii="Times New Roman" w:hAnsi="Times New Roman" w:cs="Times New Roman"/>
          <w:sz w:val="24"/>
          <w:szCs w:val="24"/>
        </w:rPr>
        <w:t xml:space="preserve"> - на рис.</w:t>
      </w:r>
      <w:r w:rsidRPr="00A902CA">
        <w:rPr>
          <w:rFonts w:ascii="Times New Roman" w:hAnsi="Times New Roman" w:cs="Times New Roman"/>
          <w:i/>
          <w:iCs/>
          <w:sz w:val="24"/>
          <w:szCs w:val="24"/>
        </w:rPr>
        <w:t xml:space="preserve">е. </w:t>
      </w:r>
      <w:r w:rsidRPr="00A902CA">
        <w:rPr>
          <w:rFonts w:ascii="Times New Roman" w:hAnsi="Times New Roman" w:cs="Times New Roman"/>
          <w:sz w:val="24"/>
          <w:szCs w:val="24"/>
        </w:rPr>
        <w:t xml:space="preserve">используется при обозначении всех напорных гидроклапанов. </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3. Регулирующие редукционные гидроклапаны</w:t>
      </w:r>
      <w:proofErr w:type="gramStart"/>
      <w:r w:rsidRPr="00A902CA">
        <w:rPr>
          <w:rFonts w:ascii="Times New Roman" w:hAnsi="Times New Roman" w:cs="Times New Roman"/>
          <w:b/>
          <w:bCs/>
          <w:i/>
          <w:iCs/>
          <w:sz w:val="24"/>
          <w:szCs w:val="24"/>
        </w:rPr>
        <w:t>.</w:t>
      </w:r>
      <w:r w:rsidRPr="00A902CA">
        <w:rPr>
          <w:rFonts w:ascii="Times New Roman" w:hAnsi="Times New Roman" w:cs="Times New Roman"/>
          <w:i/>
          <w:iCs/>
          <w:sz w:val="24"/>
          <w:szCs w:val="24"/>
        </w:rPr>
        <w:t>.</w:t>
      </w:r>
      <w:proofErr w:type="gramEnd"/>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 xml:space="preserve">Редукционный </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это гидроклапан давления, предназначенный для поддержания в отводимом потоке заданного уровня давления</w:t>
      </w:r>
      <w:r w:rsidRPr="00A902CA">
        <w:rPr>
          <w:rFonts w:ascii="Times New Roman" w:hAnsi="Times New Roman" w:cs="Times New Roman"/>
          <w:sz w:val="24"/>
          <w:szCs w:val="24"/>
        </w:rPr>
        <w:t xml:space="preserve"> </w:t>
      </w:r>
      <w:r w:rsidRPr="00A902CA">
        <w:rPr>
          <w:rFonts w:ascii="Times New Roman" w:hAnsi="Times New Roman" w:cs="Times New Roman"/>
          <w:b/>
          <w:bCs/>
          <w:i/>
          <w:iCs/>
          <w:sz w:val="24"/>
          <w:szCs w:val="24"/>
          <w:lang w:val="en-US"/>
        </w:rPr>
        <w:t>p</w:t>
      </w:r>
      <w:r w:rsidRPr="00A902CA">
        <w:rPr>
          <w:rFonts w:ascii="Times New Roman" w:hAnsi="Times New Roman" w:cs="Times New Roman"/>
          <w:b/>
          <w:bCs/>
          <w:i/>
          <w:iCs/>
          <w:sz w:val="24"/>
          <w:szCs w:val="24"/>
          <w:vertAlign w:val="subscript"/>
        </w:rPr>
        <w:t>2</w:t>
      </w:r>
      <w:r w:rsidRPr="00A902CA">
        <w:rPr>
          <w:rFonts w:ascii="Times New Roman" w:hAnsi="Times New Roman" w:cs="Times New Roman"/>
          <w:sz w:val="24"/>
          <w:szCs w:val="24"/>
          <w:vertAlign w:val="subscript"/>
        </w:rPr>
        <w:t xml:space="preserve">  </w:t>
      </w:r>
      <w:r w:rsidRPr="00A902CA">
        <w:rPr>
          <w:rFonts w:ascii="Times New Roman" w:hAnsi="Times New Roman" w:cs="Times New Roman"/>
          <w:sz w:val="24"/>
          <w:szCs w:val="24"/>
        </w:rPr>
        <w:t xml:space="preserve">(рис. </w:t>
      </w:r>
      <w:r w:rsidRPr="00A902CA">
        <w:rPr>
          <w:rFonts w:ascii="Times New Roman" w:hAnsi="Times New Roman" w:cs="Times New Roman"/>
          <w:i/>
          <w:iCs/>
          <w:sz w:val="24"/>
          <w:szCs w:val="24"/>
        </w:rPr>
        <w:t>а).</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noProof/>
          <w:sz w:val="24"/>
          <w:szCs w:val="24"/>
          <w:lang w:eastAsia="ru-RU"/>
        </w:rPr>
        <w:drawing>
          <wp:anchor distT="0" distB="0" distL="114300" distR="114300" simplePos="0" relativeHeight="251754496" behindDoc="0" locked="0" layoutInCell="1" allowOverlap="1">
            <wp:simplePos x="0" y="0"/>
            <wp:positionH relativeFrom="column">
              <wp:posOffset>10795</wp:posOffset>
            </wp:positionH>
            <wp:positionV relativeFrom="paragraph">
              <wp:posOffset>223520</wp:posOffset>
            </wp:positionV>
            <wp:extent cx="3581400" cy="2349500"/>
            <wp:effectExtent l="19050" t="0" r="0" b="0"/>
            <wp:wrapTight wrapText="bothSides">
              <wp:wrapPolygon edited="0">
                <wp:start x="-115" y="0"/>
                <wp:lineTo x="-115" y="21366"/>
                <wp:lineTo x="21600" y="21366"/>
                <wp:lineTo x="21600" y="0"/>
                <wp:lineTo x="-115"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3" cstate="print"/>
                    <a:srcRect/>
                    <a:stretch>
                      <a:fillRect/>
                    </a:stretch>
                  </pic:blipFill>
                  <pic:spPr bwMode="auto">
                    <a:xfrm>
                      <a:off x="0" y="0"/>
                      <a:ext cx="3581400" cy="2349500"/>
                    </a:xfrm>
                    <a:prstGeom prst="rect">
                      <a:avLst/>
                    </a:prstGeom>
                    <a:noFill/>
                    <a:ln w="9525">
                      <a:noFill/>
                      <a:miter lim="800000"/>
                      <a:headEnd/>
                      <a:tailEnd/>
                    </a:ln>
                  </pic:spPr>
                </pic:pic>
              </a:graphicData>
            </a:graphic>
          </wp:anchor>
        </w:drawing>
      </w:r>
      <w:r w:rsidRPr="00A902CA">
        <w:rPr>
          <w:rFonts w:ascii="Times New Roman" w:hAnsi="Times New Roman" w:cs="Times New Roman"/>
          <w:i/>
          <w:iCs/>
          <w:sz w:val="24"/>
          <w:szCs w:val="24"/>
        </w:rPr>
        <w:t>Состоит</w:t>
      </w:r>
      <w:r w:rsidRPr="00A902CA">
        <w:rPr>
          <w:rFonts w:ascii="Times New Roman" w:hAnsi="Times New Roman" w:cs="Times New Roman"/>
          <w:sz w:val="24"/>
          <w:szCs w:val="24"/>
        </w:rPr>
        <w:t xml:space="preserve"> из </w:t>
      </w:r>
      <w:proofErr w:type="gramStart"/>
      <w:r w:rsidRPr="00A902CA">
        <w:rPr>
          <w:rFonts w:ascii="Times New Roman" w:hAnsi="Times New Roman" w:cs="Times New Roman"/>
          <w:sz w:val="24"/>
          <w:szCs w:val="24"/>
        </w:rPr>
        <w:t>подпружиненного</w:t>
      </w:r>
      <w:proofErr w:type="gramEnd"/>
      <w:r w:rsidRPr="00A902CA">
        <w:rPr>
          <w:rFonts w:ascii="Times New Roman" w:hAnsi="Times New Roman" w:cs="Times New Roman"/>
          <w:sz w:val="24"/>
          <w:szCs w:val="24"/>
        </w:rPr>
        <w:t xml:space="preserve"> ЗРЭ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размещенного в корпусе </w:t>
      </w:r>
      <w:r w:rsidRPr="00A902CA">
        <w:rPr>
          <w:rFonts w:ascii="Times New Roman" w:hAnsi="Times New Roman" w:cs="Times New Roman"/>
          <w:i/>
          <w:iCs/>
          <w:sz w:val="24"/>
          <w:szCs w:val="24"/>
        </w:rPr>
        <w:t xml:space="preserve">1. Работа: </w:t>
      </w:r>
      <w:r w:rsidRPr="00A902CA">
        <w:rPr>
          <w:rFonts w:ascii="Times New Roman" w:hAnsi="Times New Roman" w:cs="Times New Roman"/>
          <w:sz w:val="24"/>
          <w:szCs w:val="24"/>
        </w:rPr>
        <w:t xml:space="preserve">возрастающее давление </w:t>
      </w:r>
      <w:r w:rsidRPr="00A902CA">
        <w:rPr>
          <w:rFonts w:ascii="Times New Roman" w:hAnsi="Times New Roman" w:cs="Times New Roman"/>
          <w:i/>
          <w:iCs/>
          <w:sz w:val="24"/>
          <w:szCs w:val="24"/>
        </w:rPr>
        <w:t>р</w:t>
      </w:r>
      <w:proofErr w:type="gramStart"/>
      <w:r w:rsidRPr="00A902CA">
        <w:rPr>
          <w:rFonts w:ascii="Times New Roman" w:hAnsi="Times New Roman" w:cs="Times New Roman"/>
          <w:i/>
          <w:iCs/>
          <w:sz w:val="24"/>
          <w:szCs w:val="24"/>
          <w:vertAlign w:val="subscript"/>
        </w:rPr>
        <w:t>2</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воздействует на верхний торец запорно-регулирующего элемента 2, перемещает его вниз, сжимая пружину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Проходное сечение щели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уменьшается, снижается расход жидкости, проходящей через клапан, и в результате давление </w:t>
      </w:r>
      <w:r w:rsidRPr="00A902CA">
        <w:rPr>
          <w:rFonts w:ascii="Times New Roman" w:hAnsi="Times New Roman" w:cs="Times New Roman"/>
          <w:i/>
          <w:iCs/>
          <w:sz w:val="24"/>
          <w:szCs w:val="24"/>
        </w:rPr>
        <w:t>р</w:t>
      </w:r>
      <w:proofErr w:type="gramStart"/>
      <w:r w:rsidRPr="00A902CA">
        <w:rPr>
          <w:rFonts w:ascii="Times New Roman" w:hAnsi="Times New Roman" w:cs="Times New Roman"/>
          <w:i/>
          <w:iCs/>
          <w:sz w:val="24"/>
          <w:szCs w:val="24"/>
          <w:vertAlign w:val="subscript"/>
        </w:rPr>
        <w:t>2</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снижается, так как оно является функцией расхода в отводимой гидролинии. При понижении давления </w:t>
      </w:r>
      <w:r w:rsidRPr="00A902CA">
        <w:rPr>
          <w:rFonts w:ascii="Times New Roman" w:hAnsi="Times New Roman" w:cs="Times New Roman"/>
          <w:i/>
          <w:iCs/>
          <w:sz w:val="24"/>
          <w:szCs w:val="24"/>
        </w:rPr>
        <w:t>р</w:t>
      </w:r>
      <w:proofErr w:type="gramStart"/>
      <w:r w:rsidRPr="00A902CA">
        <w:rPr>
          <w:rFonts w:ascii="Times New Roman" w:hAnsi="Times New Roman" w:cs="Times New Roman"/>
          <w:i/>
          <w:iCs/>
          <w:sz w:val="24"/>
          <w:szCs w:val="24"/>
          <w:vertAlign w:val="subscript"/>
        </w:rPr>
        <w:t>2</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ЗРЭ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пружиной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смещается вверх, проходное сечение щели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увеличивается, расход жидкости, проходящей через клапан, возрастает, а следовательно, увеличивается и давление </w:t>
      </w:r>
      <w:r w:rsidRPr="00A902CA">
        <w:rPr>
          <w:rFonts w:ascii="Times New Roman" w:hAnsi="Times New Roman" w:cs="Times New Roman"/>
          <w:i/>
          <w:iCs/>
          <w:sz w:val="24"/>
          <w:szCs w:val="24"/>
        </w:rPr>
        <w:t>р</w:t>
      </w:r>
      <w:r w:rsidRPr="00A902CA">
        <w:rPr>
          <w:rFonts w:ascii="Times New Roman" w:hAnsi="Times New Roman" w:cs="Times New Roman"/>
          <w:i/>
          <w:iCs/>
          <w:sz w:val="24"/>
          <w:szCs w:val="24"/>
          <w:vertAlign w:val="subscript"/>
        </w:rPr>
        <w:t>2</w:t>
      </w:r>
      <w:r w:rsidRPr="00A902CA">
        <w:rPr>
          <w:rFonts w:ascii="Times New Roman" w:hAnsi="Times New Roman" w:cs="Times New Roman"/>
          <w:i/>
          <w:iCs/>
          <w:sz w:val="24"/>
          <w:szCs w:val="24"/>
        </w:rPr>
        <w:t>.</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55520" behindDoc="0" locked="0" layoutInCell="1" allowOverlap="1">
            <wp:simplePos x="0" y="0"/>
            <wp:positionH relativeFrom="column">
              <wp:posOffset>3054985</wp:posOffset>
            </wp:positionH>
            <wp:positionV relativeFrom="paragraph">
              <wp:posOffset>276225</wp:posOffset>
            </wp:positionV>
            <wp:extent cx="1243965" cy="297815"/>
            <wp:effectExtent l="19050" t="0" r="0"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cstate="print"/>
                    <a:srcRect/>
                    <a:stretch>
                      <a:fillRect/>
                    </a:stretch>
                  </pic:blipFill>
                  <pic:spPr bwMode="auto">
                    <a:xfrm>
                      <a:off x="0" y="0"/>
                      <a:ext cx="1243965" cy="297815"/>
                    </a:xfrm>
                    <a:prstGeom prst="rect">
                      <a:avLst/>
                    </a:prstGeom>
                    <a:noFill/>
                    <a:ln w="9525">
                      <a:noFill/>
                      <a:miter lim="800000"/>
                      <a:headEnd/>
                      <a:tailEnd/>
                    </a:ln>
                  </pic:spPr>
                </pic:pic>
              </a:graphicData>
            </a:graphic>
          </wp:anchor>
        </w:drawing>
      </w:r>
      <w:proofErr w:type="gramStart"/>
      <w:r w:rsidRPr="00A902CA">
        <w:rPr>
          <w:rFonts w:ascii="Times New Roman" w:hAnsi="Times New Roman" w:cs="Times New Roman"/>
          <w:sz w:val="24"/>
          <w:szCs w:val="24"/>
        </w:rPr>
        <w:t>При</w:t>
      </w:r>
      <w:proofErr w:type="gramEnd"/>
      <w:r w:rsidRPr="00A902CA">
        <w:rPr>
          <w:rFonts w:ascii="Times New Roman" w:hAnsi="Times New Roman" w:cs="Times New Roman"/>
          <w:sz w:val="24"/>
          <w:szCs w:val="24"/>
        </w:rPr>
        <w:t xml:space="preserve"> выключенной гидросистеме ЗРЭ клапана полностью открывается пружиной. Условное обозначение редукционного клапана (рис. </w:t>
      </w:r>
      <w:r w:rsidRPr="00A902CA">
        <w:rPr>
          <w:rFonts w:ascii="Times New Roman" w:hAnsi="Times New Roman" w:cs="Times New Roman"/>
          <w:i/>
          <w:iCs/>
          <w:sz w:val="24"/>
          <w:szCs w:val="24"/>
        </w:rPr>
        <w:t>б).</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Характеристика редукционного клапана</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r w:rsidRPr="00A902CA">
        <w:rPr>
          <w:rFonts w:ascii="Times New Roman" w:hAnsi="Times New Roman" w:cs="Times New Roman"/>
          <w:i/>
          <w:iCs/>
          <w:sz w:val="24"/>
          <w:szCs w:val="24"/>
        </w:rPr>
        <w:t>р</w:t>
      </w:r>
      <w:r w:rsidRPr="00A902CA">
        <w:rPr>
          <w:rFonts w:ascii="Times New Roman" w:hAnsi="Times New Roman" w:cs="Times New Roman"/>
          <w:i/>
          <w:iCs/>
          <w:sz w:val="24"/>
          <w:szCs w:val="24"/>
          <w:vertAlign w:val="subscript"/>
        </w:rPr>
        <w:t>к</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давление настройки редукционного клапана, определяемое при условии, что клапан прижат к седлу.</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Для повышения точности поддержания давления </w:t>
      </w:r>
      <w:r w:rsidRPr="00A902CA">
        <w:rPr>
          <w:rFonts w:ascii="Times New Roman" w:hAnsi="Times New Roman" w:cs="Times New Roman"/>
          <w:i/>
          <w:iCs/>
          <w:sz w:val="24"/>
          <w:szCs w:val="24"/>
        </w:rPr>
        <w:t>р</w:t>
      </w:r>
      <w:proofErr w:type="gramStart"/>
      <w:r w:rsidRPr="00A902CA">
        <w:rPr>
          <w:rFonts w:ascii="Times New Roman" w:hAnsi="Times New Roman" w:cs="Times New Roman"/>
          <w:i/>
          <w:iCs/>
          <w:sz w:val="24"/>
          <w:szCs w:val="24"/>
          <w:vertAlign w:val="subscript"/>
        </w:rPr>
        <w:t>2</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в отводимом потоке используются клапаны непрямого действия.</w:t>
      </w:r>
    </w:p>
    <w:p w:rsidR="00574831" w:rsidRPr="00A902CA" w:rsidRDefault="00574831"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sz w:val="24"/>
          <w:szCs w:val="24"/>
        </w:rPr>
        <w:t xml:space="preserve">В объемных гидросистемах применяются </w:t>
      </w:r>
      <w:r w:rsidRPr="00A902CA">
        <w:rPr>
          <w:rFonts w:ascii="Times New Roman" w:hAnsi="Times New Roman" w:cs="Times New Roman"/>
          <w:b/>
          <w:bCs/>
          <w:i/>
          <w:iCs/>
          <w:sz w:val="24"/>
          <w:szCs w:val="24"/>
        </w:rPr>
        <w:t>клапаны перепада давления</w:t>
      </w:r>
      <w:r w:rsidRPr="00A902CA">
        <w:rPr>
          <w:rFonts w:ascii="Times New Roman" w:hAnsi="Times New Roman" w:cs="Times New Roman"/>
          <w:sz w:val="24"/>
          <w:szCs w:val="24"/>
        </w:rPr>
        <w:t xml:space="preserve"> (поддерживают постоянный перепад давления на клапане), </w:t>
      </w:r>
      <w:r w:rsidRPr="00A902CA">
        <w:rPr>
          <w:rFonts w:ascii="Times New Roman" w:hAnsi="Times New Roman" w:cs="Times New Roman"/>
          <w:b/>
          <w:bCs/>
          <w:i/>
          <w:iCs/>
          <w:sz w:val="24"/>
          <w:szCs w:val="24"/>
        </w:rPr>
        <w:t>клапаны соотношения давлений</w:t>
      </w:r>
      <w:r w:rsidRPr="00A902CA">
        <w:rPr>
          <w:rFonts w:ascii="Times New Roman" w:hAnsi="Times New Roman" w:cs="Times New Roman"/>
          <w:sz w:val="24"/>
          <w:szCs w:val="24"/>
        </w:rPr>
        <w:t xml:space="preserve"> и др.</w:t>
      </w:r>
      <w:proofErr w:type="gramEnd"/>
    </w:p>
    <w:p w:rsidR="00431ED5" w:rsidRPr="00502DA7" w:rsidRDefault="00431ED5" w:rsidP="00502DA7">
      <w:pPr>
        <w:spacing w:line="240" w:lineRule="auto"/>
        <w:ind w:left="426"/>
        <w:contextualSpacing/>
        <w:rPr>
          <w:rFonts w:cs="Times New Roman"/>
          <w:b/>
          <w:i/>
        </w:rPr>
      </w:pPr>
      <w:r w:rsidRPr="00502DA7">
        <w:rPr>
          <w:rFonts w:cs="Times New Roman"/>
          <w:b/>
          <w:i/>
        </w:rPr>
        <w:t>Внеаудиторная самостоятельная работа:</w:t>
      </w:r>
    </w:p>
    <w:p w:rsidR="00431ED5" w:rsidRPr="00502DA7" w:rsidRDefault="00431ED5" w:rsidP="00502DA7">
      <w:pPr>
        <w:spacing w:line="240" w:lineRule="auto"/>
        <w:ind w:left="426"/>
        <w:contextualSpacing/>
        <w:rPr>
          <w:rFonts w:cs="Times New Roman"/>
          <w:b/>
          <w:i/>
          <w:color w:val="000000"/>
        </w:rPr>
      </w:pPr>
      <w:r w:rsidRPr="00502DA7">
        <w:rPr>
          <w:rFonts w:cs="Times New Roman"/>
          <w:b/>
          <w:i/>
        </w:rPr>
        <w:t>1.п</w:t>
      </w:r>
      <w:r w:rsidRPr="00502DA7">
        <w:rPr>
          <w:rFonts w:cs="Times New Roman"/>
          <w:b/>
          <w:i/>
          <w:color w:val="000000"/>
        </w:rPr>
        <w:t>роработка конспектов занятий,</w:t>
      </w:r>
    </w:p>
    <w:p w:rsidR="00431ED5" w:rsidRPr="00502DA7" w:rsidRDefault="00502DA7" w:rsidP="00502DA7">
      <w:pPr>
        <w:spacing w:line="240" w:lineRule="auto"/>
        <w:ind w:left="426"/>
        <w:contextualSpacing/>
        <w:rPr>
          <w:rFonts w:cs="Times New Roman"/>
        </w:rPr>
      </w:pPr>
      <w:r>
        <w:rPr>
          <w:rFonts w:cs="Times New Roman"/>
          <w:b/>
          <w:i/>
          <w:iCs/>
          <w:color w:val="000000"/>
        </w:rPr>
        <w:t xml:space="preserve"> </w:t>
      </w:r>
      <w:r w:rsidR="00431ED5" w:rsidRPr="00502DA7">
        <w:rPr>
          <w:rFonts w:cs="Times New Roman"/>
          <w:b/>
          <w:i/>
          <w:iCs/>
          <w:color w:val="000000"/>
        </w:rPr>
        <w:t>2.з</w:t>
      </w:r>
      <w:r w:rsidR="00431ED5" w:rsidRPr="00502DA7">
        <w:rPr>
          <w:rFonts w:eastAsia="Calibri" w:cs="Times New Roman"/>
          <w:b/>
          <w:i/>
          <w:iCs/>
          <w:color w:val="000000"/>
        </w:rPr>
        <w:t xml:space="preserve">адание для повторения и самостоятельного изучения материала </w:t>
      </w:r>
      <w:r w:rsidR="00431ED5" w:rsidRPr="00502DA7">
        <w:rPr>
          <w:rFonts w:eastAsia="Calibri" w:cs="Times New Roman"/>
          <w:b/>
          <w:bCs/>
          <w:i/>
          <w:iCs/>
          <w:color w:val="000000"/>
        </w:rPr>
        <w:t xml:space="preserve">А.В. Лепёшкин, А.А. Михайлов «Гидравлические и пневматические системы»  </w:t>
      </w:r>
      <w:r w:rsidR="00431ED5" w:rsidRPr="00502DA7">
        <w:rPr>
          <w:rFonts w:cs="Times New Roman"/>
          <w:b/>
          <w:bCs/>
          <w:i/>
          <w:iCs/>
          <w:color w:val="000000"/>
        </w:rPr>
        <w:t xml:space="preserve"> </w:t>
      </w:r>
      <w:r w:rsidR="00431ED5" w:rsidRPr="00502DA7">
        <w:rPr>
          <w:rFonts w:cs="Times New Roman"/>
          <w:b/>
          <w:i/>
          <w:iCs/>
        </w:rPr>
        <w:t xml:space="preserve"> </w:t>
      </w:r>
      <w:r w:rsidR="00431ED5" w:rsidRPr="00502DA7">
        <w:rPr>
          <w:rFonts w:cs="Times New Roman"/>
          <w:b/>
          <w:bCs/>
          <w:i/>
          <w:iCs/>
          <w:color w:val="000000"/>
        </w:rPr>
        <w:t>стр.</w:t>
      </w:r>
      <w:r w:rsidR="00431ED5" w:rsidRPr="00502DA7">
        <w:rPr>
          <w:b/>
          <w:bCs/>
          <w:i/>
          <w:iCs/>
          <w:color w:val="000000"/>
        </w:rPr>
        <w:t xml:space="preserve"> </w:t>
      </w:r>
      <w:r w:rsidR="004D2F53" w:rsidRPr="00502DA7">
        <w:rPr>
          <w:rFonts w:eastAsia="Calibri" w:cs="Times New Roman"/>
          <w:b/>
          <w:bCs/>
          <w:i/>
          <w:iCs/>
          <w:color w:val="000000"/>
        </w:rPr>
        <w:t>177-182.</w:t>
      </w:r>
    </w:p>
    <w:p w:rsidR="00A960D4" w:rsidRDefault="00806258" w:rsidP="00502DA7">
      <w:pPr>
        <w:spacing w:line="240" w:lineRule="auto"/>
        <w:ind w:left="426"/>
        <w:contextualSpacing/>
        <w:rPr>
          <w:rFonts w:eastAsia="Calibri" w:cs="Times New Roman"/>
          <w:b/>
          <w:bCs/>
          <w:i/>
          <w:iCs/>
          <w:color w:val="000000"/>
        </w:rPr>
      </w:pPr>
      <w:r w:rsidRPr="00502DA7">
        <w:rPr>
          <w:rFonts w:eastAsia="Calibri" w:cs="Times New Roman"/>
          <w:b/>
          <w:bCs/>
          <w:i/>
          <w:iCs/>
          <w:color w:val="000000"/>
        </w:rPr>
        <w:lastRenderedPageBreak/>
        <w:t>3. ответить на контрольные вопросы</w:t>
      </w:r>
    </w:p>
    <w:p w:rsidR="00502DA7" w:rsidRPr="00502DA7" w:rsidRDefault="00502DA7" w:rsidP="00502DA7">
      <w:pPr>
        <w:spacing w:line="240" w:lineRule="auto"/>
        <w:ind w:left="426"/>
        <w:contextualSpacing/>
        <w:rPr>
          <w:rFonts w:eastAsia="Calibri" w:cs="Times New Roman"/>
          <w:b/>
        </w:rPr>
      </w:pPr>
    </w:p>
    <w:p w:rsidR="00502DA7" w:rsidRPr="00502DA7" w:rsidRDefault="00502DA7" w:rsidP="00502DA7">
      <w:pPr>
        <w:spacing w:line="240" w:lineRule="auto"/>
        <w:ind w:left="1418"/>
        <w:contextualSpacing/>
        <w:jc w:val="both"/>
        <w:rPr>
          <w:rFonts w:cs="Times New Roman"/>
          <w:b/>
          <w:i/>
          <w:iCs/>
        </w:rPr>
      </w:pPr>
      <w:r w:rsidRPr="00502DA7">
        <w:rPr>
          <w:rFonts w:cs="Times New Roman"/>
          <w:b/>
          <w:i/>
        </w:rPr>
        <w:t xml:space="preserve">1. Как называется </w:t>
      </w:r>
      <w:r w:rsidRPr="00502DA7">
        <w:rPr>
          <w:rFonts w:cs="Times New Roman"/>
          <w:b/>
          <w:i/>
          <w:iCs/>
        </w:rPr>
        <w:t xml:space="preserve">гидроаппарат, в </w:t>
      </w:r>
      <w:proofErr w:type="gramStart"/>
      <w:r w:rsidRPr="00502DA7">
        <w:rPr>
          <w:rFonts w:cs="Times New Roman"/>
          <w:b/>
          <w:i/>
          <w:iCs/>
        </w:rPr>
        <w:t>котором</w:t>
      </w:r>
      <w:proofErr w:type="gramEnd"/>
      <w:r w:rsidRPr="00502DA7">
        <w:rPr>
          <w:rFonts w:cs="Times New Roman"/>
          <w:b/>
          <w:i/>
          <w:iCs/>
        </w:rPr>
        <w:t xml:space="preserve"> проходное сечение (положение запорно-регулирующего элемента) изменяется от воздействия потока рабочей жидкости?</w:t>
      </w:r>
    </w:p>
    <w:p w:rsidR="00502DA7" w:rsidRPr="00502DA7" w:rsidRDefault="00502DA7" w:rsidP="00502DA7">
      <w:pPr>
        <w:spacing w:line="240" w:lineRule="auto"/>
        <w:ind w:left="1418"/>
        <w:contextualSpacing/>
        <w:jc w:val="both"/>
        <w:rPr>
          <w:rFonts w:cs="Times New Roman"/>
          <w:b/>
          <w:i/>
          <w:iCs/>
        </w:rPr>
      </w:pPr>
      <w:r w:rsidRPr="00502DA7">
        <w:rPr>
          <w:rFonts w:cs="Times New Roman"/>
          <w:b/>
          <w:i/>
        </w:rPr>
        <w:t xml:space="preserve">2. </w:t>
      </w:r>
      <w:r w:rsidRPr="00502DA7">
        <w:rPr>
          <w:rFonts w:cs="Times New Roman"/>
          <w:b/>
          <w:i/>
          <w:iCs/>
        </w:rPr>
        <w:t>Какие гидроклапаны различают по характеру воздействия потока рабочей жидкости?</w:t>
      </w:r>
    </w:p>
    <w:p w:rsidR="00502DA7" w:rsidRPr="00502DA7" w:rsidRDefault="00502DA7" w:rsidP="00502DA7">
      <w:pPr>
        <w:spacing w:line="240" w:lineRule="auto"/>
        <w:ind w:left="1418"/>
        <w:contextualSpacing/>
        <w:jc w:val="both"/>
        <w:rPr>
          <w:rFonts w:cs="Times New Roman"/>
          <w:b/>
          <w:bCs/>
          <w:i/>
          <w:iCs/>
        </w:rPr>
      </w:pPr>
      <w:r w:rsidRPr="00502DA7">
        <w:rPr>
          <w:rFonts w:cs="Times New Roman"/>
          <w:b/>
          <w:i/>
        </w:rPr>
        <w:t xml:space="preserve">3. Как изменяется </w:t>
      </w:r>
      <w:r w:rsidRPr="00502DA7">
        <w:rPr>
          <w:rFonts w:cs="Times New Roman"/>
          <w:b/>
          <w:i/>
          <w:iCs/>
        </w:rPr>
        <w:t xml:space="preserve">проходное сечение </w:t>
      </w:r>
      <w:r w:rsidRPr="00502DA7">
        <w:rPr>
          <w:rFonts w:cs="Times New Roman"/>
          <w:b/>
          <w:i/>
        </w:rPr>
        <w:t xml:space="preserve">в </w:t>
      </w:r>
      <w:r w:rsidRPr="00502DA7">
        <w:rPr>
          <w:rFonts w:cs="Times New Roman"/>
          <w:b/>
          <w:bCs/>
          <w:i/>
          <w:iCs/>
        </w:rPr>
        <w:t>гидроклапане давления прямого действия?</w:t>
      </w:r>
    </w:p>
    <w:p w:rsidR="00502DA7" w:rsidRPr="00502DA7" w:rsidRDefault="00502DA7" w:rsidP="00502DA7">
      <w:pPr>
        <w:spacing w:line="240" w:lineRule="auto"/>
        <w:ind w:left="1418"/>
        <w:contextualSpacing/>
        <w:jc w:val="both"/>
        <w:rPr>
          <w:rFonts w:cs="Times New Roman"/>
          <w:b/>
          <w:bCs/>
          <w:i/>
          <w:iCs/>
        </w:rPr>
      </w:pPr>
      <w:r w:rsidRPr="00502DA7">
        <w:rPr>
          <w:rFonts w:cs="Times New Roman"/>
          <w:b/>
          <w:i/>
        </w:rPr>
        <w:t xml:space="preserve">4. Что представляют собой </w:t>
      </w:r>
      <w:r w:rsidRPr="00502DA7">
        <w:rPr>
          <w:rFonts w:cs="Times New Roman"/>
          <w:b/>
          <w:bCs/>
          <w:i/>
          <w:iCs/>
        </w:rPr>
        <w:t>гидроклапаны давления непрямого действия?</w:t>
      </w:r>
    </w:p>
    <w:p w:rsidR="00502DA7" w:rsidRPr="00502DA7" w:rsidRDefault="00502DA7" w:rsidP="00502DA7">
      <w:pPr>
        <w:spacing w:line="240" w:lineRule="auto"/>
        <w:ind w:left="1418"/>
        <w:contextualSpacing/>
        <w:jc w:val="both"/>
        <w:rPr>
          <w:rFonts w:cs="Times New Roman"/>
          <w:b/>
          <w:bCs/>
          <w:i/>
          <w:iCs/>
        </w:rPr>
      </w:pPr>
      <w:r w:rsidRPr="00502DA7">
        <w:rPr>
          <w:rFonts w:cs="Times New Roman"/>
          <w:b/>
          <w:i/>
        </w:rPr>
        <w:t xml:space="preserve">5. Где используются предохранительные </w:t>
      </w:r>
      <w:r w:rsidRPr="00502DA7">
        <w:rPr>
          <w:rFonts w:cs="Times New Roman"/>
          <w:b/>
          <w:bCs/>
          <w:i/>
          <w:iCs/>
        </w:rPr>
        <w:t>гидроклапаны?</w:t>
      </w:r>
    </w:p>
    <w:p w:rsidR="00502DA7" w:rsidRPr="00502DA7" w:rsidRDefault="00502DA7" w:rsidP="00502DA7">
      <w:pPr>
        <w:spacing w:line="240" w:lineRule="auto"/>
        <w:ind w:left="1418"/>
        <w:contextualSpacing/>
        <w:jc w:val="both"/>
        <w:rPr>
          <w:rFonts w:cs="Times New Roman"/>
          <w:b/>
          <w:bCs/>
          <w:i/>
          <w:iCs/>
        </w:rPr>
      </w:pPr>
      <w:r w:rsidRPr="00502DA7">
        <w:rPr>
          <w:rFonts w:cs="Times New Roman"/>
          <w:b/>
          <w:i/>
        </w:rPr>
        <w:t xml:space="preserve">6. Где устанавливают предохранительные </w:t>
      </w:r>
      <w:r w:rsidRPr="00502DA7">
        <w:rPr>
          <w:rFonts w:cs="Times New Roman"/>
          <w:b/>
          <w:bCs/>
          <w:i/>
          <w:iCs/>
        </w:rPr>
        <w:t>гидроклапаны давления непрямого действия?</w:t>
      </w:r>
    </w:p>
    <w:p w:rsidR="00502DA7" w:rsidRPr="00502DA7" w:rsidRDefault="00502DA7" w:rsidP="00502DA7">
      <w:pPr>
        <w:widowControl w:val="0"/>
        <w:autoSpaceDE w:val="0"/>
        <w:autoSpaceDN w:val="0"/>
        <w:adjustRightInd w:val="0"/>
        <w:spacing w:line="240" w:lineRule="auto"/>
        <w:ind w:left="1418"/>
        <w:contextualSpacing/>
        <w:jc w:val="both"/>
        <w:rPr>
          <w:rFonts w:cs="Times New Roman"/>
          <w:b/>
          <w:i/>
          <w:iCs/>
        </w:rPr>
      </w:pPr>
      <w:r w:rsidRPr="00502DA7">
        <w:rPr>
          <w:rFonts w:cs="Times New Roman"/>
          <w:b/>
          <w:i/>
        </w:rPr>
        <w:t xml:space="preserve">7. </w:t>
      </w:r>
      <w:proofErr w:type="gramStart"/>
      <w:r w:rsidRPr="00502DA7">
        <w:rPr>
          <w:rFonts w:cs="Times New Roman"/>
          <w:b/>
          <w:i/>
        </w:rPr>
        <w:t xml:space="preserve">Как называется </w:t>
      </w:r>
      <w:r w:rsidRPr="00502DA7">
        <w:rPr>
          <w:rFonts w:cs="Times New Roman"/>
          <w:b/>
          <w:i/>
          <w:iCs/>
        </w:rPr>
        <w:t>напорный гидроклапан, предназначенный для поддержания заданного давления на входе в клапан за счет непрерывного слива части потока рабочей жидкости?</w:t>
      </w:r>
      <w:proofErr w:type="gramEnd"/>
    </w:p>
    <w:p w:rsidR="00502DA7" w:rsidRPr="00502DA7" w:rsidRDefault="00502DA7" w:rsidP="00502DA7">
      <w:pPr>
        <w:widowControl w:val="0"/>
        <w:autoSpaceDE w:val="0"/>
        <w:autoSpaceDN w:val="0"/>
        <w:adjustRightInd w:val="0"/>
        <w:spacing w:line="240" w:lineRule="auto"/>
        <w:ind w:left="1418"/>
        <w:contextualSpacing/>
        <w:jc w:val="both"/>
        <w:rPr>
          <w:rFonts w:cs="Times New Roman"/>
          <w:b/>
          <w:i/>
        </w:rPr>
      </w:pPr>
      <w:r w:rsidRPr="00502DA7">
        <w:rPr>
          <w:rFonts w:cs="Times New Roman"/>
          <w:b/>
          <w:i/>
        </w:rPr>
        <w:t>8. Какие регулирующие элементы используются в переливных клапанах?</w:t>
      </w:r>
    </w:p>
    <w:p w:rsidR="00502DA7" w:rsidRPr="00502DA7" w:rsidRDefault="00502DA7" w:rsidP="00502DA7">
      <w:pPr>
        <w:widowControl w:val="0"/>
        <w:autoSpaceDE w:val="0"/>
        <w:autoSpaceDN w:val="0"/>
        <w:adjustRightInd w:val="0"/>
        <w:spacing w:line="240" w:lineRule="auto"/>
        <w:ind w:left="1418"/>
        <w:contextualSpacing/>
        <w:jc w:val="both"/>
        <w:rPr>
          <w:rFonts w:cs="Times New Roman"/>
          <w:b/>
          <w:bCs/>
          <w:i/>
          <w:iCs/>
        </w:rPr>
      </w:pPr>
      <w:r w:rsidRPr="00502DA7">
        <w:rPr>
          <w:rFonts w:cs="Times New Roman"/>
          <w:b/>
          <w:i/>
        </w:rPr>
        <w:t>9. Из каких элементов состоит п</w:t>
      </w:r>
      <w:r w:rsidRPr="00502DA7">
        <w:rPr>
          <w:rFonts w:cs="Times New Roman"/>
          <w:b/>
          <w:bCs/>
          <w:i/>
          <w:iCs/>
        </w:rPr>
        <w:t>ереливной клапан непрямого действия?</w:t>
      </w:r>
    </w:p>
    <w:p w:rsidR="00502DA7" w:rsidRPr="00502DA7" w:rsidRDefault="00502DA7" w:rsidP="00502DA7">
      <w:pPr>
        <w:widowControl w:val="0"/>
        <w:autoSpaceDE w:val="0"/>
        <w:autoSpaceDN w:val="0"/>
        <w:adjustRightInd w:val="0"/>
        <w:spacing w:line="240" w:lineRule="auto"/>
        <w:ind w:left="1418"/>
        <w:contextualSpacing/>
        <w:jc w:val="both"/>
        <w:rPr>
          <w:rFonts w:cs="Times New Roman"/>
          <w:b/>
          <w:i/>
        </w:rPr>
      </w:pPr>
      <w:r>
        <w:rPr>
          <w:rFonts w:cs="Times New Roman"/>
          <w:b/>
          <w:i/>
          <w:noProof/>
          <w:lang w:eastAsia="ru-RU"/>
        </w:rPr>
        <w:drawing>
          <wp:anchor distT="0" distB="0" distL="114300" distR="114300" simplePos="0" relativeHeight="251786240" behindDoc="0" locked="0" layoutInCell="1" allowOverlap="1">
            <wp:simplePos x="0" y="0"/>
            <wp:positionH relativeFrom="column">
              <wp:posOffset>3376295</wp:posOffset>
            </wp:positionH>
            <wp:positionV relativeFrom="paragraph">
              <wp:posOffset>322580</wp:posOffset>
            </wp:positionV>
            <wp:extent cx="394970" cy="469900"/>
            <wp:effectExtent l="19050" t="0" r="5080" b="0"/>
            <wp:wrapTight wrapText="bothSides">
              <wp:wrapPolygon edited="0">
                <wp:start x="-1042" y="0"/>
                <wp:lineTo x="-1042" y="21016"/>
                <wp:lineTo x="21878" y="21016"/>
                <wp:lineTo x="21878" y="0"/>
                <wp:lineTo x="-1042" y="0"/>
              </wp:wrapPolygon>
            </wp:wrapTight>
            <wp:docPr id="14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3" cstate="print"/>
                    <a:srcRect l="40885" t="24865" r="41239" b="42162"/>
                    <a:stretch>
                      <a:fillRect/>
                    </a:stretch>
                  </pic:blipFill>
                  <pic:spPr bwMode="auto">
                    <a:xfrm>
                      <a:off x="0" y="0"/>
                      <a:ext cx="394970" cy="469900"/>
                    </a:xfrm>
                    <a:prstGeom prst="rect">
                      <a:avLst/>
                    </a:prstGeom>
                    <a:noFill/>
                    <a:ln w="9525">
                      <a:noFill/>
                      <a:miter lim="800000"/>
                      <a:headEnd/>
                      <a:tailEnd/>
                    </a:ln>
                  </pic:spPr>
                </pic:pic>
              </a:graphicData>
            </a:graphic>
          </wp:anchor>
        </w:drawing>
      </w:r>
      <w:r w:rsidRPr="00502DA7">
        <w:rPr>
          <w:rFonts w:cs="Times New Roman"/>
          <w:b/>
          <w:i/>
        </w:rPr>
        <w:t>10.</w:t>
      </w:r>
      <w:r w:rsidRPr="00502DA7">
        <w:rPr>
          <w:rFonts w:cs="Times New Roman"/>
          <w:b/>
          <w:i/>
          <w:iCs/>
        </w:rPr>
        <w:t xml:space="preserve"> Как называется гидроклапан давления, </w:t>
      </w:r>
      <w:proofErr w:type="gramStart"/>
      <w:r w:rsidRPr="00502DA7">
        <w:rPr>
          <w:rFonts w:cs="Times New Roman"/>
          <w:b/>
          <w:i/>
          <w:iCs/>
        </w:rPr>
        <w:t>предназначенный</w:t>
      </w:r>
      <w:proofErr w:type="gramEnd"/>
      <w:r w:rsidRPr="00502DA7">
        <w:rPr>
          <w:rFonts w:cs="Times New Roman"/>
          <w:b/>
          <w:i/>
          <w:iCs/>
        </w:rPr>
        <w:t xml:space="preserve"> для поддержания в отводимом потоке заданного уровня давления</w:t>
      </w:r>
      <w:r w:rsidRPr="00502DA7">
        <w:rPr>
          <w:rFonts w:cs="Times New Roman"/>
          <w:b/>
          <w:i/>
        </w:rPr>
        <w:t>?</w:t>
      </w:r>
    </w:p>
    <w:p w:rsidR="00502DA7" w:rsidRDefault="00502DA7" w:rsidP="00502DA7">
      <w:pPr>
        <w:widowControl w:val="0"/>
        <w:autoSpaceDE w:val="0"/>
        <w:autoSpaceDN w:val="0"/>
        <w:adjustRightInd w:val="0"/>
        <w:spacing w:line="240" w:lineRule="auto"/>
        <w:ind w:left="426"/>
        <w:contextualSpacing/>
        <w:jc w:val="both"/>
        <w:rPr>
          <w:rFonts w:cs="Times New Roman"/>
          <w:b/>
          <w:i/>
        </w:rPr>
      </w:pPr>
    </w:p>
    <w:p w:rsidR="00502DA7" w:rsidRPr="00502DA7" w:rsidRDefault="00502DA7" w:rsidP="00502DA7">
      <w:pPr>
        <w:widowControl w:val="0"/>
        <w:autoSpaceDE w:val="0"/>
        <w:autoSpaceDN w:val="0"/>
        <w:adjustRightInd w:val="0"/>
        <w:spacing w:line="240" w:lineRule="auto"/>
        <w:ind w:left="1418"/>
        <w:contextualSpacing/>
        <w:jc w:val="both"/>
        <w:rPr>
          <w:rFonts w:cs="Times New Roman"/>
          <w:b/>
          <w:i/>
        </w:rPr>
      </w:pPr>
      <w:r w:rsidRPr="00502DA7">
        <w:rPr>
          <w:rFonts w:cs="Times New Roman"/>
          <w:b/>
          <w:i/>
        </w:rPr>
        <w:t>11. Что изображено на схеме?</w:t>
      </w:r>
      <w:r w:rsidRPr="00502DA7">
        <w:rPr>
          <w:rFonts w:cs="Times New Roman"/>
          <w:i/>
          <w:iCs/>
          <w:noProof/>
          <w:lang w:eastAsia="ru-RU"/>
        </w:rPr>
        <w:t xml:space="preserve"> </w:t>
      </w:r>
    </w:p>
    <w:p w:rsidR="00502DA7" w:rsidRPr="00502DA7" w:rsidRDefault="00502DA7" w:rsidP="00502DA7">
      <w:pPr>
        <w:widowControl w:val="0"/>
        <w:autoSpaceDE w:val="0"/>
        <w:autoSpaceDN w:val="0"/>
        <w:adjustRightInd w:val="0"/>
        <w:spacing w:line="240" w:lineRule="auto"/>
        <w:ind w:left="1418"/>
        <w:contextualSpacing/>
        <w:jc w:val="both"/>
        <w:rPr>
          <w:rFonts w:cs="Times New Roman"/>
          <w:b/>
          <w:i/>
        </w:rPr>
      </w:pPr>
      <w:r>
        <w:rPr>
          <w:rFonts w:cs="Times New Roman"/>
          <w:b/>
          <w:i/>
          <w:noProof/>
          <w:lang w:eastAsia="ru-RU"/>
        </w:rPr>
        <w:drawing>
          <wp:anchor distT="0" distB="0" distL="114300" distR="114300" simplePos="0" relativeHeight="251785216" behindDoc="0" locked="0" layoutInCell="1" allowOverlap="1">
            <wp:simplePos x="0" y="0"/>
            <wp:positionH relativeFrom="column">
              <wp:posOffset>5725795</wp:posOffset>
            </wp:positionH>
            <wp:positionV relativeFrom="paragraph">
              <wp:posOffset>110490</wp:posOffset>
            </wp:positionV>
            <wp:extent cx="882650" cy="203200"/>
            <wp:effectExtent l="19050" t="0" r="0" b="0"/>
            <wp:wrapNone/>
            <wp:docPr id="14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cstate="print"/>
                    <a:srcRect/>
                    <a:stretch>
                      <a:fillRect/>
                    </a:stretch>
                  </pic:blipFill>
                  <pic:spPr bwMode="auto">
                    <a:xfrm>
                      <a:off x="0" y="0"/>
                      <a:ext cx="882650" cy="203200"/>
                    </a:xfrm>
                    <a:prstGeom prst="rect">
                      <a:avLst/>
                    </a:prstGeom>
                    <a:noFill/>
                    <a:ln w="9525">
                      <a:noFill/>
                      <a:miter lim="800000"/>
                      <a:headEnd/>
                      <a:tailEnd/>
                    </a:ln>
                  </pic:spPr>
                </pic:pic>
              </a:graphicData>
            </a:graphic>
          </wp:anchor>
        </w:drawing>
      </w:r>
    </w:p>
    <w:p w:rsidR="00502DA7" w:rsidRPr="00502DA7" w:rsidRDefault="00502DA7" w:rsidP="00502DA7">
      <w:pPr>
        <w:widowControl w:val="0"/>
        <w:autoSpaceDE w:val="0"/>
        <w:autoSpaceDN w:val="0"/>
        <w:adjustRightInd w:val="0"/>
        <w:spacing w:line="240" w:lineRule="auto"/>
        <w:ind w:left="1418"/>
        <w:contextualSpacing/>
        <w:jc w:val="both"/>
        <w:rPr>
          <w:rFonts w:cs="Times New Roman"/>
          <w:b/>
          <w:i/>
        </w:rPr>
      </w:pPr>
      <w:r>
        <w:rPr>
          <w:rFonts w:cs="Times New Roman"/>
          <w:b/>
          <w:i/>
        </w:rPr>
        <w:t xml:space="preserve">12.  </w:t>
      </w:r>
      <w:r w:rsidRPr="00502DA7">
        <w:rPr>
          <w:rFonts w:cs="Times New Roman"/>
          <w:b/>
          <w:i/>
        </w:rPr>
        <w:t>Характеристика, какого устройства описана данным уравнением?</w:t>
      </w:r>
    </w:p>
    <w:p w:rsidR="00A960D4" w:rsidRPr="00502DA7" w:rsidRDefault="00A960D4" w:rsidP="00502DA7">
      <w:pPr>
        <w:spacing w:line="240" w:lineRule="auto"/>
        <w:ind w:left="1418" w:firstLine="425"/>
        <w:contextualSpacing/>
        <w:jc w:val="center"/>
        <w:rPr>
          <w:rFonts w:eastAsia="Calibri" w:cs="Times New Roman"/>
          <w:b/>
        </w:rPr>
      </w:pPr>
    </w:p>
    <w:p w:rsidR="00A960D4" w:rsidRDefault="00A960D4"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2B74E5" w:rsidRDefault="002B74E5" w:rsidP="00431ED5">
      <w:pPr>
        <w:spacing w:line="240" w:lineRule="auto"/>
        <w:ind w:firstLine="425"/>
        <w:contextualSpacing/>
        <w:jc w:val="center"/>
        <w:rPr>
          <w:rFonts w:ascii="Times New Roman" w:eastAsia="Calibri" w:hAnsi="Times New Roman" w:cs="Times New Roman"/>
          <w:b/>
          <w:sz w:val="28"/>
          <w:szCs w:val="28"/>
        </w:rPr>
      </w:pPr>
    </w:p>
    <w:p w:rsidR="00431ED5" w:rsidRPr="00833824" w:rsidRDefault="00431ED5" w:rsidP="00431ED5">
      <w:pPr>
        <w:spacing w:line="240" w:lineRule="auto"/>
        <w:ind w:firstLine="425"/>
        <w:contextualSpacing/>
        <w:jc w:val="center"/>
        <w:rPr>
          <w:rFonts w:ascii="Times New Roman" w:hAnsi="Times New Roman" w:cs="Times New Roman"/>
          <w:sz w:val="28"/>
          <w:szCs w:val="28"/>
        </w:rPr>
      </w:pPr>
      <w:r w:rsidRPr="00833824">
        <w:rPr>
          <w:rFonts w:ascii="Times New Roman" w:eastAsia="Calibri" w:hAnsi="Times New Roman" w:cs="Times New Roman"/>
          <w:b/>
          <w:sz w:val="28"/>
          <w:szCs w:val="28"/>
        </w:rPr>
        <w:lastRenderedPageBreak/>
        <w:t>Раздел  2. Объемный гидропривод</w:t>
      </w:r>
      <w:r>
        <w:rPr>
          <w:rFonts w:ascii="Times New Roman" w:hAnsi="Times New Roman" w:cs="Times New Roman"/>
          <w:b/>
          <w:sz w:val="28"/>
          <w:szCs w:val="28"/>
        </w:rPr>
        <w:t>.</w:t>
      </w:r>
    </w:p>
    <w:p w:rsidR="008223D3" w:rsidRPr="00A902CA" w:rsidRDefault="004D2F53"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bCs/>
          <w:i/>
          <w:iCs/>
          <w:color w:val="000000"/>
          <w:sz w:val="24"/>
          <w:szCs w:val="24"/>
        </w:rPr>
      </w:pPr>
      <w:r>
        <w:rPr>
          <w:rFonts w:ascii="Times New Roman" w:hAnsi="Times New Roman" w:cs="Times New Roman"/>
          <w:i/>
          <w:iCs/>
          <w:color w:val="000000"/>
          <w:sz w:val="24"/>
          <w:szCs w:val="24"/>
        </w:rPr>
        <w:t xml:space="preserve">Тема </w:t>
      </w:r>
      <w:r w:rsidR="008223D3" w:rsidRPr="00A902CA">
        <w:rPr>
          <w:rFonts w:ascii="Times New Roman" w:hAnsi="Times New Roman" w:cs="Times New Roman"/>
          <w:i/>
          <w:iCs/>
          <w:color w:val="000000"/>
          <w:sz w:val="24"/>
          <w:szCs w:val="24"/>
        </w:rPr>
        <w:t>2.9:</w:t>
      </w:r>
      <w:r w:rsidR="008223D3" w:rsidRPr="00A902CA">
        <w:rPr>
          <w:rFonts w:ascii="Times New Roman" w:hAnsi="Times New Roman" w:cs="Times New Roman"/>
          <w:b/>
          <w:bCs/>
          <w:i/>
          <w:iCs/>
          <w:color w:val="000000"/>
          <w:sz w:val="24"/>
          <w:szCs w:val="24"/>
        </w:rPr>
        <w:t xml:space="preserve"> Вспомогательные гидроагрегаты.</w:t>
      </w:r>
    </w:p>
    <w:p w:rsidR="00A960D4" w:rsidRDefault="00A960D4" w:rsidP="00A960D4">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p>
    <w:p w:rsidR="00A960D4" w:rsidRDefault="00A960D4" w:rsidP="00A960D4">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r>
        <w:rPr>
          <w:rFonts w:ascii="Times New Roman" w:eastAsia="Calibri" w:hAnsi="Times New Roman" w:cs="Times New Roman"/>
          <w:i/>
          <w:iCs/>
          <w:color w:val="000000"/>
          <w:sz w:val="24"/>
          <w:szCs w:val="24"/>
        </w:rPr>
        <w:t>План.</w:t>
      </w:r>
    </w:p>
    <w:p w:rsidR="00A960D4" w:rsidRPr="00A21755" w:rsidRDefault="00A960D4" w:rsidP="00A960D4">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b/>
          <w:bCs/>
          <w:sz w:val="24"/>
          <w:szCs w:val="24"/>
        </w:rPr>
      </w:pPr>
      <w:r w:rsidRPr="00A902CA">
        <w:rPr>
          <w:rFonts w:ascii="Times New Roman" w:hAnsi="Times New Roman" w:cs="Times New Roman"/>
          <w:b/>
          <w:bCs/>
          <w:i/>
          <w:iCs/>
          <w:sz w:val="24"/>
          <w:szCs w:val="24"/>
        </w:rPr>
        <w:t>1. Направляющие гидроклапаны: обратные гидроклапаны и гидрозамки.</w:t>
      </w:r>
      <w:r w:rsidRPr="00A902CA">
        <w:rPr>
          <w:rFonts w:ascii="Times New Roman" w:hAnsi="Times New Roman" w:cs="Times New Roman"/>
          <w:b/>
          <w:bCs/>
          <w:sz w:val="24"/>
          <w:szCs w:val="24"/>
        </w:rPr>
        <w:t xml:space="preserve"> </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2</w:t>
      </w:r>
      <w:r w:rsidRPr="00A902CA">
        <w:rPr>
          <w:rFonts w:ascii="Times New Roman" w:hAnsi="Times New Roman" w:cs="Times New Roman"/>
          <w:b/>
          <w:bCs/>
          <w:sz w:val="24"/>
          <w:szCs w:val="24"/>
        </w:rPr>
        <w:t xml:space="preserve">. </w:t>
      </w:r>
      <w:r w:rsidRPr="00A902CA">
        <w:rPr>
          <w:rFonts w:ascii="Times New Roman" w:hAnsi="Times New Roman" w:cs="Times New Roman"/>
          <w:b/>
          <w:bCs/>
          <w:i/>
          <w:iCs/>
          <w:sz w:val="24"/>
          <w:szCs w:val="24"/>
        </w:rPr>
        <w:t>Гидроаккумуляторы</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b/>
          <w:bCs/>
          <w:sz w:val="24"/>
          <w:szCs w:val="24"/>
        </w:rPr>
      </w:pPr>
      <w:r w:rsidRPr="00A902CA">
        <w:rPr>
          <w:rFonts w:ascii="Times New Roman" w:hAnsi="Times New Roman" w:cs="Times New Roman"/>
          <w:b/>
          <w:bCs/>
          <w:i/>
          <w:iCs/>
          <w:sz w:val="24"/>
          <w:szCs w:val="24"/>
        </w:rPr>
        <w:t>3. Дроссельные</w:t>
      </w:r>
      <w:r w:rsidRPr="00A902CA">
        <w:rPr>
          <w:rFonts w:ascii="Times New Roman" w:hAnsi="Times New Roman" w:cs="Times New Roman"/>
          <w:sz w:val="24"/>
          <w:szCs w:val="24"/>
        </w:rPr>
        <w:t xml:space="preserve"> </w:t>
      </w:r>
      <w:r w:rsidRPr="00A902CA">
        <w:rPr>
          <w:rFonts w:ascii="Times New Roman" w:hAnsi="Times New Roman" w:cs="Times New Roman"/>
          <w:b/>
          <w:bCs/>
          <w:i/>
          <w:iCs/>
          <w:sz w:val="24"/>
          <w:szCs w:val="24"/>
        </w:rPr>
        <w:t>регуляторы</w:t>
      </w:r>
      <w:r w:rsidRPr="00A902CA">
        <w:rPr>
          <w:rFonts w:ascii="Times New Roman" w:hAnsi="Times New Roman" w:cs="Times New Roman"/>
          <w:i/>
          <w:iCs/>
          <w:sz w:val="24"/>
          <w:szCs w:val="24"/>
        </w:rPr>
        <w:t xml:space="preserve"> </w:t>
      </w:r>
      <w:r w:rsidRPr="00A902CA">
        <w:rPr>
          <w:rFonts w:ascii="Times New Roman" w:hAnsi="Times New Roman" w:cs="Times New Roman"/>
          <w:b/>
          <w:bCs/>
          <w:i/>
          <w:iCs/>
          <w:sz w:val="24"/>
          <w:szCs w:val="24"/>
        </w:rPr>
        <w:t>расхода.</w:t>
      </w:r>
      <w:r w:rsidRPr="00A902CA">
        <w:rPr>
          <w:rFonts w:ascii="Times New Roman" w:hAnsi="Times New Roman" w:cs="Times New Roman"/>
          <w:b/>
          <w:bCs/>
          <w:sz w:val="24"/>
          <w:szCs w:val="24"/>
        </w:rPr>
        <w:t xml:space="preserve"> </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4. Системы синхронизации движения выходных звеньев нескольких гидродвигателей.</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5. Следящие гидроприводы.</w:t>
      </w:r>
    </w:p>
    <w:p w:rsidR="008223D3" w:rsidRPr="00A902CA" w:rsidRDefault="008223D3" w:rsidP="00A902CA">
      <w:pPr>
        <w:widowControl w:val="0"/>
        <w:autoSpaceDE w:val="0"/>
        <w:autoSpaceDN w:val="0"/>
        <w:adjustRightInd w:val="0"/>
        <w:spacing w:line="240" w:lineRule="auto"/>
        <w:ind w:firstLine="426"/>
        <w:contextualSpacing/>
        <w:jc w:val="center"/>
        <w:rPr>
          <w:rFonts w:ascii="Times New Roman" w:hAnsi="Times New Roman" w:cs="Times New Roman"/>
          <w:b/>
          <w:bCs/>
          <w:sz w:val="24"/>
          <w:szCs w:val="24"/>
        </w:rPr>
      </w:pPr>
      <w:r w:rsidRPr="00A902CA">
        <w:rPr>
          <w:rFonts w:ascii="Times New Roman" w:hAnsi="Times New Roman" w:cs="Times New Roman"/>
          <w:i/>
          <w:iCs/>
          <w:sz w:val="24"/>
          <w:szCs w:val="24"/>
        </w:rPr>
        <w:t>Содержание</w:t>
      </w:r>
      <w:r w:rsidRPr="00A902CA">
        <w:rPr>
          <w:rFonts w:ascii="Times New Roman" w:hAnsi="Times New Roman" w:cs="Times New Roman"/>
          <w:b/>
          <w:bCs/>
          <w:sz w:val="24"/>
          <w:szCs w:val="24"/>
        </w:rPr>
        <w:t xml:space="preserve"> </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1. Направляющие гидроклапаны: обратные гидроклапаны и гидрозамки.</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Обратные гидроклапаны и гидрозамки.</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proofErr w:type="gramStart"/>
      <w:r w:rsidRPr="00A902CA">
        <w:rPr>
          <w:rFonts w:ascii="Times New Roman" w:hAnsi="Times New Roman" w:cs="Times New Roman"/>
          <w:b/>
          <w:bCs/>
          <w:i/>
          <w:iCs/>
          <w:sz w:val="24"/>
          <w:szCs w:val="24"/>
        </w:rPr>
        <w:t>Обратный</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softHyphen/>
        <w:t xml:space="preserve">- </w:t>
      </w:r>
      <w:r w:rsidRPr="00A902CA">
        <w:rPr>
          <w:rFonts w:ascii="Times New Roman" w:hAnsi="Times New Roman" w:cs="Times New Roman"/>
          <w:i/>
          <w:iCs/>
          <w:sz w:val="24"/>
          <w:szCs w:val="24"/>
        </w:rPr>
        <w:t>гидроклапан, предназначенный для пропускания жидкости только в одном направлении. Должен обеспечивать минимальное сопротивление движению жидкости в разрешенном направлении и герметичность в обратном направлении.</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45280" behindDoc="0" locked="0" layoutInCell="1" allowOverlap="1">
            <wp:simplePos x="0" y="0"/>
            <wp:positionH relativeFrom="column">
              <wp:posOffset>-6350</wp:posOffset>
            </wp:positionH>
            <wp:positionV relativeFrom="paragraph">
              <wp:posOffset>46990</wp:posOffset>
            </wp:positionV>
            <wp:extent cx="3869690" cy="1573530"/>
            <wp:effectExtent l="19050" t="0" r="0" b="0"/>
            <wp:wrapTight wrapText="bothSides">
              <wp:wrapPolygon edited="0">
                <wp:start x="-106" y="0"/>
                <wp:lineTo x="-106" y="21443"/>
                <wp:lineTo x="21586" y="21443"/>
                <wp:lineTo x="21586" y="0"/>
                <wp:lineTo x="-106"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5" cstate="print"/>
                    <a:srcRect/>
                    <a:stretch>
                      <a:fillRect/>
                    </a:stretch>
                  </pic:blipFill>
                  <pic:spPr bwMode="auto">
                    <a:xfrm>
                      <a:off x="0" y="0"/>
                      <a:ext cx="3869690" cy="1573530"/>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 xml:space="preserve">На рис. </w:t>
      </w:r>
      <w:r w:rsidRPr="00A902CA">
        <w:rPr>
          <w:rFonts w:ascii="Times New Roman" w:hAnsi="Times New Roman" w:cs="Times New Roman"/>
          <w:i/>
          <w:iCs/>
          <w:sz w:val="24"/>
          <w:szCs w:val="24"/>
        </w:rPr>
        <w:t xml:space="preserve">а, </w:t>
      </w:r>
      <w:proofErr w:type="gramStart"/>
      <w:r w:rsidRPr="00A902CA">
        <w:rPr>
          <w:rFonts w:ascii="Times New Roman" w:hAnsi="Times New Roman" w:cs="Times New Roman"/>
          <w:i/>
          <w:iCs/>
          <w:sz w:val="24"/>
          <w:szCs w:val="24"/>
        </w:rPr>
        <w:t>б</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обратные клапаны с разными запорно-регулирующими элементами: шариковым и конусным. При движении жидкости в направлении, указанном стрелками, запорно-регулирующий элемент отжимается от седла и поток с минимальными потерями проходит через клапан. При обратном направлении движения жидкости запорно-регулирующий элемент клапана прижимается жидкостью к седлу и движение жидкости в этом направлении прекращается.</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Пружина служит для удержания запорно-регулирующего элемента вблизи седла для надежного перекрытия потока при изменении его направления. Предварительное поджатие и жесткость пружины выбирают </w:t>
      </w:r>
      <w:proofErr w:type="gramStart"/>
      <w:r w:rsidRPr="00A902CA">
        <w:rPr>
          <w:rFonts w:ascii="Times New Roman" w:hAnsi="Times New Roman" w:cs="Times New Roman"/>
          <w:sz w:val="24"/>
          <w:szCs w:val="24"/>
        </w:rPr>
        <w:t>минимальными</w:t>
      </w:r>
      <w:proofErr w:type="gramEnd"/>
      <w:r w:rsidRPr="00A902CA">
        <w:rPr>
          <w:rFonts w:ascii="Times New Roman" w:hAnsi="Times New Roman" w:cs="Times New Roman"/>
          <w:sz w:val="24"/>
          <w:szCs w:val="24"/>
        </w:rPr>
        <w:t xml:space="preserve">. Запорно-регулирующие элементы или седла снабжаются эластичными уплотнениями. Условное обозначение обратного клапана приведено на рис. </w:t>
      </w:r>
      <w:proofErr w:type="gramStart"/>
      <w:r w:rsidRPr="00A902CA">
        <w:rPr>
          <w:rFonts w:ascii="Times New Roman" w:hAnsi="Times New Roman" w:cs="Times New Roman"/>
          <w:i/>
          <w:iCs/>
          <w:sz w:val="24"/>
          <w:szCs w:val="24"/>
        </w:rPr>
        <w:t>в</w:t>
      </w:r>
      <w:proofErr w:type="gramEnd"/>
      <w:r w:rsidRPr="00A902CA">
        <w:rPr>
          <w:rFonts w:ascii="Times New Roman" w:hAnsi="Times New Roman" w:cs="Times New Roman"/>
          <w:i/>
          <w:iCs/>
          <w:sz w:val="24"/>
          <w:szCs w:val="24"/>
        </w:rPr>
        <w:t>.</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Управляемый обратный клапан (гидрозамок)</w:t>
      </w:r>
      <w:r w:rsidRPr="00A902CA">
        <w:rPr>
          <w:rFonts w:ascii="Times New Roman" w:hAnsi="Times New Roman" w:cs="Times New Roman"/>
          <w:i/>
          <w:iCs/>
          <w:sz w:val="24"/>
          <w:szCs w:val="24"/>
        </w:rPr>
        <w:t>, —</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предназначен для пропускания потока жидкости в одном направлении при отсутствии управляющего воздействия и в обоих направлениях при его наличии.</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Схема на рис.г. Состоит: седло, запорно-регулирующий элемент с пружиной, поршень с толкателем. Если давление в гидролинии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отсутствует, то при движении жидкости из гидролинии </w:t>
      </w:r>
      <w:r w:rsidRPr="00A902CA">
        <w:rPr>
          <w:rFonts w:ascii="Times New Roman" w:hAnsi="Times New Roman" w:cs="Times New Roman"/>
          <w:i/>
          <w:iCs/>
          <w:sz w:val="24"/>
          <w:szCs w:val="24"/>
        </w:rPr>
        <w:t xml:space="preserve">2 в </w:t>
      </w:r>
      <w:r w:rsidRPr="00A902CA">
        <w:rPr>
          <w:rFonts w:ascii="Times New Roman" w:hAnsi="Times New Roman" w:cs="Times New Roman"/>
          <w:sz w:val="24"/>
          <w:szCs w:val="24"/>
        </w:rPr>
        <w:t xml:space="preserve">гидролинию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запорно-регулирующий элемент отжимается от седла, а поршень с толкателем перемещаются вправо. Если направление потока изменяется, то клапан </w:t>
      </w:r>
      <w:proofErr w:type="gramStart"/>
      <w:r w:rsidRPr="00A902CA">
        <w:rPr>
          <w:rFonts w:ascii="Times New Roman" w:hAnsi="Times New Roman" w:cs="Times New Roman"/>
          <w:sz w:val="24"/>
          <w:szCs w:val="24"/>
        </w:rPr>
        <w:t>закрывается</w:t>
      </w:r>
      <w:proofErr w:type="gramEnd"/>
      <w:r w:rsidRPr="00A902CA">
        <w:rPr>
          <w:rFonts w:ascii="Times New Roman" w:hAnsi="Times New Roman" w:cs="Times New Roman"/>
          <w:sz w:val="24"/>
          <w:szCs w:val="24"/>
        </w:rPr>
        <w:t xml:space="preserve"> и движение жидкости прекращается. Если в гидролинию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подать давление управления, то поршень толкателем </w:t>
      </w:r>
      <w:proofErr w:type="gramStart"/>
      <w:r w:rsidRPr="00A902CA">
        <w:rPr>
          <w:rFonts w:ascii="Times New Roman" w:hAnsi="Times New Roman" w:cs="Times New Roman"/>
          <w:sz w:val="24"/>
          <w:szCs w:val="24"/>
        </w:rPr>
        <w:t>отожмет запорно-регулирующий элемент клапана от седла и жидкость</w:t>
      </w:r>
      <w:proofErr w:type="gramEnd"/>
      <w:r w:rsidRPr="00A902CA">
        <w:rPr>
          <w:rFonts w:ascii="Times New Roman" w:hAnsi="Times New Roman" w:cs="Times New Roman"/>
          <w:sz w:val="24"/>
          <w:szCs w:val="24"/>
        </w:rPr>
        <w:t xml:space="preserve"> будет проходить через клапан в обоих направлениях.</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Условное обозначение на рис. </w:t>
      </w:r>
      <w:r w:rsidRPr="00A902CA">
        <w:rPr>
          <w:rFonts w:ascii="Times New Roman" w:hAnsi="Times New Roman" w:cs="Times New Roman"/>
          <w:i/>
          <w:iCs/>
          <w:sz w:val="24"/>
          <w:szCs w:val="24"/>
        </w:rPr>
        <w:t>д</w:t>
      </w:r>
      <w:proofErr w:type="gramStart"/>
      <w:r w:rsidRPr="00A902CA">
        <w:rPr>
          <w:rFonts w:ascii="Times New Roman" w:hAnsi="Times New Roman" w:cs="Times New Roman"/>
          <w:i/>
          <w:iCs/>
          <w:sz w:val="24"/>
          <w:szCs w:val="24"/>
        </w:rPr>
        <w:t>.</w:t>
      </w:r>
      <w:r w:rsidRPr="00A902CA">
        <w:rPr>
          <w:rFonts w:ascii="Times New Roman" w:hAnsi="Times New Roman" w:cs="Times New Roman"/>
          <w:sz w:val="24"/>
          <w:szCs w:val="24"/>
        </w:rPr>
        <w:t>К</w:t>
      </w:r>
      <w:proofErr w:type="gramEnd"/>
      <w:r w:rsidRPr="00A902CA">
        <w:rPr>
          <w:rFonts w:ascii="Times New Roman" w:hAnsi="Times New Roman" w:cs="Times New Roman"/>
          <w:sz w:val="24"/>
          <w:szCs w:val="24"/>
        </w:rPr>
        <w:t>роме односторонних, используются также двухсторонние гидрозамки.</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sz w:val="24"/>
          <w:szCs w:val="24"/>
        </w:rPr>
        <w:t xml:space="preserve">2. </w:t>
      </w:r>
      <w:r w:rsidRPr="00A902CA">
        <w:rPr>
          <w:rFonts w:ascii="Times New Roman" w:hAnsi="Times New Roman" w:cs="Times New Roman"/>
          <w:b/>
          <w:bCs/>
          <w:i/>
          <w:iCs/>
          <w:sz w:val="24"/>
          <w:szCs w:val="24"/>
        </w:rPr>
        <w:t>Гидроаккумуляторы</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Гидроаккумулятор</w:t>
      </w:r>
      <w:r w:rsidRPr="00A902CA">
        <w:rPr>
          <w:rFonts w:ascii="Times New Roman" w:hAnsi="Times New Roman" w:cs="Times New Roman"/>
          <w:i/>
          <w:iCs/>
          <w:sz w:val="24"/>
          <w:szCs w:val="24"/>
        </w:rPr>
        <w:t xml:space="preserve"> — это устройство, предназначенное для аккумулирования энергии рабочей жидкости, находящейся под давлением, для последующего возврата этой энергии в гидросистему.</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Основное назначение: накопление энергии рабочей жидкости в периоды пауз или малого ее потребления и возврат этой накопленной энергии в периоды интенсивной работы и гашение колебаний давления. Позволяет использовать насосы с меньшими рабочими объемами. </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По способу накопления энергии различают пружинные, пневматические и грузовые гидроаккумуляторы. </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lastRenderedPageBreak/>
        <w:drawing>
          <wp:anchor distT="0" distB="0" distL="114300" distR="114300" simplePos="0" relativeHeight="251746304" behindDoc="0" locked="0" layoutInCell="1" allowOverlap="1">
            <wp:simplePos x="0" y="0"/>
            <wp:positionH relativeFrom="column">
              <wp:posOffset>25400</wp:posOffset>
            </wp:positionH>
            <wp:positionV relativeFrom="paragraph">
              <wp:posOffset>530225</wp:posOffset>
            </wp:positionV>
            <wp:extent cx="3072765" cy="1778000"/>
            <wp:effectExtent l="19050" t="0" r="0" b="0"/>
            <wp:wrapTight wrapText="bothSides">
              <wp:wrapPolygon edited="0">
                <wp:start x="-134" y="0"/>
                <wp:lineTo x="-134" y="21291"/>
                <wp:lineTo x="21560" y="21291"/>
                <wp:lineTo x="21560" y="0"/>
                <wp:lineTo x="-134"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6" cstate="print"/>
                    <a:srcRect/>
                    <a:stretch>
                      <a:fillRect/>
                    </a:stretch>
                  </pic:blipFill>
                  <pic:spPr bwMode="auto">
                    <a:xfrm>
                      <a:off x="0" y="0"/>
                      <a:ext cx="3072765" cy="1778000"/>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 xml:space="preserve">В </w:t>
      </w:r>
      <w:r w:rsidRPr="00A902CA">
        <w:rPr>
          <w:rFonts w:ascii="Times New Roman" w:hAnsi="Times New Roman" w:cs="Times New Roman"/>
          <w:i/>
          <w:iCs/>
          <w:sz w:val="24"/>
          <w:szCs w:val="24"/>
        </w:rPr>
        <w:t xml:space="preserve">пружинных </w:t>
      </w:r>
      <w:r w:rsidRPr="00A902CA">
        <w:rPr>
          <w:rFonts w:ascii="Times New Roman" w:hAnsi="Times New Roman" w:cs="Times New Roman"/>
          <w:sz w:val="24"/>
          <w:szCs w:val="24"/>
        </w:rPr>
        <w:t>гидроаккумуляторах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аккумулирование и возврат энергии происходят за счет упругой деформации пружины. Накапливают небольшие объемы жидкости при малом давлении, из-за ограниченных возможностей пружин.</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В </w:t>
      </w:r>
      <w:r w:rsidRPr="00A902CA">
        <w:rPr>
          <w:rFonts w:ascii="Times New Roman" w:hAnsi="Times New Roman" w:cs="Times New Roman"/>
          <w:i/>
          <w:iCs/>
          <w:sz w:val="24"/>
          <w:szCs w:val="24"/>
        </w:rPr>
        <w:t xml:space="preserve">пневматических </w:t>
      </w:r>
      <w:r w:rsidRPr="00A902CA">
        <w:rPr>
          <w:rFonts w:ascii="Times New Roman" w:hAnsi="Times New Roman" w:cs="Times New Roman"/>
          <w:sz w:val="24"/>
          <w:szCs w:val="24"/>
        </w:rPr>
        <w:t>гидроаккумуляторах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б</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аккумулирование и возврат энергии происходят за счет сжатия и расширения газа. </w:t>
      </w:r>
      <w:proofErr w:type="gramStart"/>
      <w:r w:rsidRPr="00A902CA">
        <w:rPr>
          <w:rFonts w:ascii="Times New Roman" w:hAnsi="Times New Roman" w:cs="Times New Roman"/>
          <w:sz w:val="24"/>
          <w:szCs w:val="24"/>
        </w:rPr>
        <w:t>Большая</w:t>
      </w:r>
      <w:proofErr w:type="gramEnd"/>
      <w:r w:rsidRPr="00A902CA">
        <w:rPr>
          <w:rFonts w:ascii="Times New Roman" w:hAnsi="Times New Roman" w:cs="Times New Roman"/>
          <w:sz w:val="24"/>
          <w:szCs w:val="24"/>
        </w:rPr>
        <w:t xml:space="preserve"> энергоемкостью при малых габаритах.</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По конструкции  делятся на поршневые (</w:t>
      </w:r>
      <w:proofErr w:type="gramStart"/>
      <w:r w:rsidRPr="00A902CA">
        <w:rPr>
          <w:rFonts w:ascii="Times New Roman" w:hAnsi="Times New Roman" w:cs="Times New Roman"/>
          <w:sz w:val="24"/>
          <w:szCs w:val="24"/>
        </w:rPr>
        <w:t>см</w:t>
      </w:r>
      <w:proofErr w:type="gramEnd"/>
      <w:r w:rsidRPr="00A902CA">
        <w:rPr>
          <w:rFonts w:ascii="Times New Roman" w:hAnsi="Times New Roman" w:cs="Times New Roman"/>
          <w:sz w:val="24"/>
          <w:szCs w:val="24"/>
        </w:rPr>
        <w:t>. рис. а) и мембранные (см. рис.</w:t>
      </w:r>
      <w:r w:rsidRPr="00A902CA">
        <w:rPr>
          <w:rFonts w:ascii="Times New Roman" w:hAnsi="Times New Roman" w:cs="Times New Roman"/>
          <w:i/>
          <w:iCs/>
          <w:sz w:val="24"/>
          <w:szCs w:val="24"/>
        </w:rPr>
        <w:t xml:space="preserve">б). </w:t>
      </w:r>
      <w:r w:rsidRPr="00A902CA">
        <w:rPr>
          <w:rFonts w:ascii="Times New Roman" w:hAnsi="Times New Roman" w:cs="Times New Roman"/>
          <w:sz w:val="24"/>
          <w:szCs w:val="24"/>
        </w:rPr>
        <w:t>Поршневые имеют недостатки: трение поршня о цилиндр и инерционность. Эти недостатки отсутствуют в мембранных аккумуляторах.</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b/>
          <w:bCs/>
          <w:sz w:val="24"/>
          <w:szCs w:val="24"/>
        </w:rPr>
      </w:pP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3. Дроссельные</w:t>
      </w:r>
      <w:r w:rsidRPr="00A902CA">
        <w:rPr>
          <w:rFonts w:ascii="Times New Roman" w:hAnsi="Times New Roman" w:cs="Times New Roman"/>
          <w:sz w:val="24"/>
          <w:szCs w:val="24"/>
        </w:rPr>
        <w:t xml:space="preserve"> </w:t>
      </w:r>
      <w:r w:rsidRPr="00A902CA">
        <w:rPr>
          <w:rFonts w:ascii="Times New Roman" w:hAnsi="Times New Roman" w:cs="Times New Roman"/>
          <w:b/>
          <w:bCs/>
          <w:i/>
          <w:iCs/>
          <w:sz w:val="24"/>
          <w:szCs w:val="24"/>
        </w:rPr>
        <w:t>регуляторы</w:t>
      </w:r>
      <w:r w:rsidRPr="00A902CA">
        <w:rPr>
          <w:rFonts w:ascii="Times New Roman" w:hAnsi="Times New Roman" w:cs="Times New Roman"/>
          <w:i/>
          <w:iCs/>
          <w:sz w:val="24"/>
          <w:szCs w:val="24"/>
        </w:rPr>
        <w:t xml:space="preserve"> </w:t>
      </w:r>
      <w:r w:rsidRPr="00A902CA">
        <w:rPr>
          <w:rFonts w:ascii="Times New Roman" w:hAnsi="Times New Roman" w:cs="Times New Roman"/>
          <w:b/>
          <w:bCs/>
          <w:i/>
          <w:iCs/>
          <w:sz w:val="24"/>
          <w:szCs w:val="24"/>
        </w:rPr>
        <w:t>расхода.</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 xml:space="preserve"> Дроссельные</w:t>
      </w:r>
      <w:r w:rsidRPr="00A902CA">
        <w:rPr>
          <w:rFonts w:ascii="Times New Roman" w:hAnsi="Times New Roman" w:cs="Times New Roman"/>
          <w:sz w:val="24"/>
          <w:szCs w:val="24"/>
        </w:rPr>
        <w:t xml:space="preserve"> </w:t>
      </w:r>
      <w:r w:rsidRPr="00A902CA">
        <w:rPr>
          <w:rFonts w:ascii="Times New Roman" w:hAnsi="Times New Roman" w:cs="Times New Roman"/>
          <w:b/>
          <w:bCs/>
          <w:i/>
          <w:iCs/>
          <w:sz w:val="24"/>
          <w:szCs w:val="24"/>
        </w:rPr>
        <w:t>регуляторы</w:t>
      </w:r>
      <w:r w:rsidRPr="00A902CA">
        <w:rPr>
          <w:rFonts w:ascii="Times New Roman" w:hAnsi="Times New Roman" w:cs="Times New Roman"/>
          <w:i/>
          <w:iCs/>
          <w:sz w:val="24"/>
          <w:szCs w:val="24"/>
        </w:rPr>
        <w:t xml:space="preserve"> </w:t>
      </w:r>
      <w:r w:rsidRPr="00A902CA">
        <w:rPr>
          <w:rFonts w:ascii="Times New Roman" w:hAnsi="Times New Roman" w:cs="Times New Roman"/>
          <w:b/>
          <w:bCs/>
          <w:i/>
          <w:iCs/>
          <w:sz w:val="24"/>
          <w:szCs w:val="24"/>
        </w:rPr>
        <w:t xml:space="preserve">расхода </w:t>
      </w:r>
      <w:r w:rsidRPr="00A902CA">
        <w:rPr>
          <w:rFonts w:ascii="Times New Roman" w:hAnsi="Times New Roman" w:cs="Times New Roman"/>
          <w:i/>
          <w:iCs/>
          <w:sz w:val="24"/>
          <w:szCs w:val="24"/>
        </w:rPr>
        <w:t>применяются для</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уменьшения зависимости скорости выходного звена от нагрузки. </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47328" behindDoc="0" locked="0" layoutInCell="1" allowOverlap="1">
            <wp:simplePos x="0" y="0"/>
            <wp:positionH relativeFrom="column">
              <wp:posOffset>10795</wp:posOffset>
            </wp:positionH>
            <wp:positionV relativeFrom="paragraph">
              <wp:posOffset>12065</wp:posOffset>
            </wp:positionV>
            <wp:extent cx="3321050" cy="3380105"/>
            <wp:effectExtent l="19050" t="0" r="0" b="0"/>
            <wp:wrapTight wrapText="bothSides">
              <wp:wrapPolygon edited="0">
                <wp:start x="-124" y="0"/>
                <wp:lineTo x="-124" y="21426"/>
                <wp:lineTo x="21559" y="21426"/>
                <wp:lineTo x="21559" y="0"/>
                <wp:lineTo x="-124"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7" cstate="print"/>
                    <a:srcRect/>
                    <a:stretch>
                      <a:fillRect/>
                    </a:stretch>
                  </pic:blipFill>
                  <pic:spPr bwMode="auto">
                    <a:xfrm>
                      <a:off x="0" y="0"/>
                      <a:ext cx="3321050" cy="3380105"/>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 xml:space="preserve">Принцип действия заключается в обеспечении независимости перепада давления </w:t>
      </w:r>
      <w:r w:rsidRPr="00A902CA">
        <w:rPr>
          <w:rFonts w:ascii="Times New Roman" w:hAnsi="Times New Roman" w:cs="Times New Roman"/>
          <w:i/>
          <w:iCs/>
          <w:sz w:val="24"/>
          <w:szCs w:val="24"/>
        </w:rPr>
        <w:t>Δ</w:t>
      </w:r>
      <w:proofErr w:type="gramStart"/>
      <w:r w:rsidRPr="00A902CA">
        <w:rPr>
          <w:rFonts w:ascii="Times New Roman" w:hAnsi="Times New Roman" w:cs="Times New Roman"/>
          <w:i/>
          <w:iCs/>
          <w:sz w:val="24"/>
          <w:szCs w:val="24"/>
          <w:lang w:val="en-US"/>
        </w:rPr>
        <w:t>p</w:t>
      </w:r>
      <w:proofErr w:type="gramEnd"/>
      <w:r w:rsidRPr="00A902CA">
        <w:rPr>
          <w:rFonts w:ascii="Times New Roman" w:hAnsi="Times New Roman" w:cs="Times New Roman"/>
          <w:i/>
          <w:iCs/>
          <w:sz w:val="24"/>
          <w:szCs w:val="24"/>
          <w:vertAlign w:val="subscript"/>
        </w:rPr>
        <w:t>др</w:t>
      </w:r>
      <w:r w:rsidRPr="00A902CA">
        <w:rPr>
          <w:rFonts w:ascii="Times New Roman" w:hAnsi="Times New Roman" w:cs="Times New Roman"/>
          <w:sz w:val="24"/>
          <w:szCs w:val="24"/>
        </w:rPr>
        <w:t xml:space="preserve"> на регулируемом дросселе от нагрузки на выходном звене гидропривода.</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Два вида дроссельных регуляторов: на основе переливного клапана (рис</w:t>
      </w:r>
      <w:proofErr w:type="gramStart"/>
      <w:r w:rsidRPr="00A902CA">
        <w:rPr>
          <w:rFonts w:ascii="Times New Roman" w:hAnsi="Times New Roman" w:cs="Times New Roman"/>
          <w:sz w:val="24"/>
          <w:szCs w:val="24"/>
        </w:rPr>
        <w:t>.а</w:t>
      </w:r>
      <w:proofErr w:type="gramEnd"/>
      <w:r w:rsidRPr="00A902CA">
        <w:rPr>
          <w:rFonts w:ascii="Times New Roman" w:hAnsi="Times New Roman" w:cs="Times New Roman"/>
          <w:sz w:val="24"/>
          <w:szCs w:val="24"/>
        </w:rPr>
        <w:t>) и на основе редукционного клапана (рис.</w:t>
      </w:r>
      <w:r w:rsidRPr="00A902CA">
        <w:rPr>
          <w:rFonts w:ascii="Times New Roman" w:hAnsi="Times New Roman" w:cs="Times New Roman"/>
          <w:i/>
          <w:iCs/>
          <w:sz w:val="24"/>
          <w:szCs w:val="24"/>
        </w:rPr>
        <w:t xml:space="preserve">б). </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На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постоянный перепад давления на гидродросселе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обеспечивается за счет постоянного слива части потока рабочей жидкости в бак 5 через переливной клапан, состоящий из корпуса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запорно-регулирующего элемента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и пружины </w:t>
      </w:r>
      <w:r w:rsidRPr="00A902CA">
        <w:rPr>
          <w:rFonts w:ascii="Times New Roman" w:hAnsi="Times New Roman" w:cs="Times New Roman"/>
          <w:i/>
          <w:iCs/>
          <w:sz w:val="24"/>
          <w:szCs w:val="24"/>
        </w:rPr>
        <w:t>2.</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На рис. </w:t>
      </w:r>
      <w:r w:rsidRPr="00A902CA">
        <w:rPr>
          <w:rFonts w:ascii="Times New Roman" w:hAnsi="Times New Roman" w:cs="Times New Roman"/>
          <w:i/>
          <w:iCs/>
          <w:sz w:val="24"/>
          <w:szCs w:val="24"/>
        </w:rPr>
        <w:t xml:space="preserve">б, </w:t>
      </w:r>
      <w:r w:rsidRPr="00A902CA">
        <w:rPr>
          <w:rFonts w:ascii="Times New Roman" w:hAnsi="Times New Roman" w:cs="Times New Roman"/>
          <w:sz w:val="24"/>
          <w:szCs w:val="24"/>
        </w:rPr>
        <w:t xml:space="preserve">постоянный перепад давления на гидродросселе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обеспечивается за счет автоматического изменения </w:t>
      </w:r>
      <w:proofErr w:type="gramStart"/>
      <w:r w:rsidRPr="00A902CA">
        <w:rPr>
          <w:rFonts w:ascii="Times New Roman" w:hAnsi="Times New Roman" w:cs="Times New Roman"/>
          <w:sz w:val="24"/>
          <w:szCs w:val="24"/>
        </w:rPr>
        <w:t>гидравличес-кого</w:t>
      </w:r>
      <w:proofErr w:type="gramEnd"/>
      <w:r w:rsidRPr="00A902CA">
        <w:rPr>
          <w:rFonts w:ascii="Times New Roman" w:hAnsi="Times New Roman" w:cs="Times New Roman"/>
          <w:sz w:val="24"/>
          <w:szCs w:val="24"/>
        </w:rPr>
        <w:t xml:space="preserve"> сопротивления редукционного клапана, который состоит из корпуса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запорно-регулирующего элемента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и пружины </w:t>
      </w:r>
      <w:r w:rsidRPr="00A902CA">
        <w:rPr>
          <w:rFonts w:ascii="Times New Roman" w:hAnsi="Times New Roman" w:cs="Times New Roman"/>
          <w:i/>
          <w:iCs/>
          <w:sz w:val="24"/>
          <w:szCs w:val="24"/>
        </w:rPr>
        <w:t>2.</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b/>
          <w:bCs/>
          <w:sz w:val="24"/>
          <w:szCs w:val="24"/>
        </w:rPr>
      </w:pP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sz w:val="24"/>
          <w:szCs w:val="24"/>
        </w:rPr>
        <w:t>4. Системы синхронизации движения выходных звеньев нескольких гидродвигателей</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Системами синхронизации</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предназначены для синхронизации действий нескольких исполнительных гидродвигателей, к которым рабочая жидкость подается от одного насоса</w:t>
      </w:r>
      <w:r w:rsidRPr="00A902CA">
        <w:rPr>
          <w:rFonts w:ascii="Times New Roman" w:hAnsi="Times New Roman" w:cs="Times New Roman"/>
          <w:sz w:val="24"/>
          <w:szCs w:val="24"/>
        </w:rPr>
        <w:t>.</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В общем случае выходные звенья гидродвигателей не будут перемещаться синхронно: звено гидродвигателя, для перемещения которого требуется меньший перепад давления, перемещается быстрее, чем звено гидродвигателя, для перемещения которого требуется больший перепад давления. </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Используются дроссельные и объемные способы синхронизации движения.</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При </w:t>
      </w:r>
      <w:r w:rsidRPr="00A902CA">
        <w:rPr>
          <w:rFonts w:ascii="Times New Roman" w:hAnsi="Times New Roman" w:cs="Times New Roman"/>
          <w:b/>
          <w:bCs/>
          <w:i/>
          <w:iCs/>
          <w:sz w:val="24"/>
          <w:szCs w:val="24"/>
        </w:rPr>
        <w:t>дроссельном способе синхронизации</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используют дроссельные делители потока (рис.</w:t>
      </w:r>
      <w:r w:rsidRPr="00A902CA">
        <w:rPr>
          <w:rFonts w:ascii="Times New Roman" w:hAnsi="Times New Roman" w:cs="Times New Roman"/>
          <w:i/>
          <w:iCs/>
          <w:sz w:val="24"/>
          <w:szCs w:val="24"/>
        </w:rPr>
        <w:t xml:space="preserve">а) </w:t>
      </w:r>
      <w:r w:rsidRPr="00A902CA">
        <w:rPr>
          <w:rFonts w:ascii="Times New Roman" w:hAnsi="Times New Roman" w:cs="Times New Roman"/>
          <w:sz w:val="24"/>
          <w:szCs w:val="24"/>
        </w:rPr>
        <w:t>Рабочая жидкость от насоса подводится к делителю и через балансные гидродроссели 7 и 2, имеющие одинаковые сопротивления, попадает в торцевые полости</w:t>
      </w:r>
      <w:proofErr w:type="gramStart"/>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Б </w:t>
      </w:r>
      <w:r w:rsidRPr="00A902CA">
        <w:rPr>
          <w:rFonts w:ascii="Times New Roman" w:hAnsi="Times New Roman" w:cs="Times New Roman"/>
          <w:sz w:val="24"/>
          <w:szCs w:val="24"/>
        </w:rPr>
        <w:t xml:space="preserve">плунжера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Из них через регулируемые гидродроссели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и 5, которые представляют собой щели между корпусом делителя и плунжером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жидкость поступает в рабочие полости гидроцилиндров.</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lastRenderedPageBreak/>
        <w:drawing>
          <wp:anchor distT="0" distB="0" distL="114300" distR="114300" simplePos="0" relativeHeight="251748352" behindDoc="0" locked="0" layoutInCell="1" allowOverlap="1">
            <wp:simplePos x="0" y="0"/>
            <wp:positionH relativeFrom="column">
              <wp:posOffset>-1905</wp:posOffset>
            </wp:positionH>
            <wp:positionV relativeFrom="paragraph">
              <wp:posOffset>6985</wp:posOffset>
            </wp:positionV>
            <wp:extent cx="3375660" cy="1866900"/>
            <wp:effectExtent l="19050" t="0" r="0" b="0"/>
            <wp:wrapTight wrapText="bothSides">
              <wp:wrapPolygon edited="0">
                <wp:start x="-122" y="0"/>
                <wp:lineTo x="-122" y="21380"/>
                <wp:lineTo x="21576" y="21380"/>
                <wp:lineTo x="21576" y="0"/>
                <wp:lineTo x="-122"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 cstate="print"/>
                    <a:srcRect/>
                    <a:stretch>
                      <a:fillRect/>
                    </a:stretch>
                  </pic:blipFill>
                  <pic:spPr bwMode="auto">
                    <a:xfrm>
                      <a:off x="0" y="0"/>
                      <a:ext cx="3375660" cy="1866900"/>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При равных давлениях в рабочих полостях гидроцилиндров давления в полостях</w:t>
      </w:r>
      <w:proofErr w:type="gramStart"/>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и Б </w:t>
      </w:r>
      <w:r w:rsidRPr="00A902CA">
        <w:rPr>
          <w:rFonts w:ascii="Times New Roman" w:hAnsi="Times New Roman" w:cs="Times New Roman"/>
          <w:sz w:val="24"/>
          <w:szCs w:val="24"/>
        </w:rPr>
        <w:t xml:space="preserve">одинаковы, плунжер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находится в нейтральном положении, при котором регулируемые дроссели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и 5 имеют одинаковое сопротивление. Деление потока обеспечивается при помощи балансных гидродросселей 7 и 2 в соотношении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vertAlign w:val="subscript"/>
        </w:rPr>
        <w:t xml:space="preserve">1 </w:t>
      </w:r>
      <w:r w:rsidRPr="00A902CA">
        <w:rPr>
          <w:rFonts w:ascii="Times New Roman" w:hAnsi="Times New Roman" w:cs="Times New Roman"/>
          <w:i/>
          <w:iCs/>
          <w:sz w:val="24"/>
          <w:szCs w:val="24"/>
        </w:rPr>
        <w:t>/</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vertAlign w:val="subscript"/>
        </w:rPr>
        <w:t>2</w:t>
      </w:r>
      <w:r w:rsidRPr="00A902CA">
        <w:rPr>
          <w:rFonts w:ascii="Times New Roman" w:hAnsi="Times New Roman" w:cs="Times New Roman"/>
          <w:i/>
          <w:iCs/>
          <w:sz w:val="24"/>
          <w:szCs w:val="24"/>
        </w:rPr>
        <w:t xml:space="preserve"> = </w:t>
      </w:r>
      <w:r w:rsidRPr="00A902CA">
        <w:rPr>
          <w:rFonts w:ascii="Times New Roman" w:hAnsi="Times New Roman" w:cs="Times New Roman"/>
          <w:i/>
          <w:iCs/>
          <w:sz w:val="24"/>
          <w:szCs w:val="24"/>
          <w:lang w:val="en-US"/>
        </w:rPr>
        <w:t>S</w:t>
      </w:r>
      <w:r w:rsidRPr="00A902CA">
        <w:rPr>
          <w:rFonts w:ascii="Times New Roman" w:hAnsi="Times New Roman" w:cs="Times New Roman"/>
          <w:i/>
          <w:iCs/>
          <w:sz w:val="24"/>
          <w:szCs w:val="24"/>
          <w:vertAlign w:val="subscript"/>
        </w:rPr>
        <w:t xml:space="preserve">1 </w:t>
      </w:r>
      <w:r w:rsidRPr="00A902CA">
        <w:rPr>
          <w:rFonts w:ascii="Times New Roman" w:hAnsi="Times New Roman" w:cs="Times New Roman"/>
          <w:i/>
          <w:iCs/>
          <w:sz w:val="24"/>
          <w:szCs w:val="24"/>
        </w:rPr>
        <w:t>/</w:t>
      </w:r>
      <w:r w:rsidRPr="00A902CA">
        <w:rPr>
          <w:rFonts w:ascii="Times New Roman" w:hAnsi="Times New Roman" w:cs="Times New Roman"/>
          <w:i/>
          <w:iCs/>
          <w:sz w:val="24"/>
          <w:szCs w:val="24"/>
          <w:lang w:val="en-US"/>
        </w:rPr>
        <w:t>S</w:t>
      </w:r>
      <w:r w:rsidRPr="00A902CA">
        <w:rPr>
          <w:rFonts w:ascii="Times New Roman" w:hAnsi="Times New Roman" w:cs="Times New Roman"/>
          <w:i/>
          <w:iCs/>
          <w:sz w:val="24"/>
          <w:szCs w:val="24"/>
          <w:vertAlign w:val="subscript"/>
        </w:rPr>
        <w:t>2</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где –</w:t>
      </w:r>
      <w:r w:rsidRPr="00A902CA">
        <w:rPr>
          <w:rFonts w:ascii="Times New Roman" w:hAnsi="Times New Roman" w:cs="Times New Roman"/>
          <w:sz w:val="24"/>
          <w:szCs w:val="24"/>
          <w:lang w:val="en-US"/>
        </w:rPr>
        <w:t>S</w:t>
      </w:r>
      <w:r w:rsidRPr="00A902CA">
        <w:rPr>
          <w:rFonts w:ascii="Times New Roman" w:hAnsi="Times New Roman" w:cs="Times New Roman"/>
          <w:sz w:val="24"/>
          <w:szCs w:val="24"/>
          <w:vertAlign w:val="subscript"/>
        </w:rPr>
        <w:t>1</w:t>
      </w:r>
      <w:r w:rsidRPr="00A902CA">
        <w:rPr>
          <w:rFonts w:ascii="Times New Roman" w:hAnsi="Times New Roman" w:cs="Times New Roman"/>
          <w:sz w:val="24"/>
          <w:szCs w:val="24"/>
        </w:rPr>
        <w:t xml:space="preserve"> и </w:t>
      </w:r>
      <w:r w:rsidRPr="00A902CA">
        <w:rPr>
          <w:rFonts w:ascii="Times New Roman" w:hAnsi="Times New Roman" w:cs="Times New Roman"/>
          <w:i/>
          <w:iCs/>
          <w:sz w:val="24"/>
          <w:szCs w:val="24"/>
          <w:lang w:val="en-US"/>
        </w:rPr>
        <w:t>S</w:t>
      </w:r>
      <w:r w:rsidRPr="00A902CA">
        <w:rPr>
          <w:rFonts w:ascii="Times New Roman" w:hAnsi="Times New Roman" w:cs="Times New Roman"/>
          <w:i/>
          <w:iCs/>
          <w:sz w:val="24"/>
          <w:szCs w:val="24"/>
          <w:vertAlign w:val="subscript"/>
        </w:rPr>
        <w:t>2</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площади проходных сечений балансных гидродросселей соответственно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и 2. При </w:t>
      </w:r>
      <w:r w:rsidRPr="00A902CA">
        <w:rPr>
          <w:rFonts w:ascii="Times New Roman" w:hAnsi="Times New Roman" w:cs="Times New Roman"/>
          <w:i/>
          <w:iCs/>
          <w:sz w:val="24"/>
          <w:szCs w:val="24"/>
          <w:lang w:val="en-US"/>
        </w:rPr>
        <w:t>S</w:t>
      </w:r>
      <w:r w:rsidRPr="00A902CA">
        <w:rPr>
          <w:rFonts w:ascii="Times New Roman" w:hAnsi="Times New Roman" w:cs="Times New Roman"/>
          <w:i/>
          <w:iCs/>
          <w:sz w:val="24"/>
          <w:szCs w:val="24"/>
          <w:vertAlign w:val="subscript"/>
        </w:rPr>
        <w:t>1</w:t>
      </w:r>
      <w:r w:rsidRPr="00A902CA">
        <w:rPr>
          <w:rFonts w:ascii="Times New Roman" w:hAnsi="Times New Roman" w:cs="Times New Roman"/>
          <w:i/>
          <w:iCs/>
          <w:sz w:val="24"/>
          <w:szCs w:val="24"/>
        </w:rPr>
        <w:t xml:space="preserve"> = </w:t>
      </w:r>
      <w:r w:rsidRPr="00A902CA">
        <w:rPr>
          <w:rFonts w:ascii="Times New Roman" w:hAnsi="Times New Roman" w:cs="Times New Roman"/>
          <w:i/>
          <w:iCs/>
          <w:sz w:val="24"/>
          <w:szCs w:val="24"/>
          <w:lang w:val="en-US"/>
        </w:rPr>
        <w:t>S</w:t>
      </w:r>
      <w:r w:rsidRPr="00A902CA">
        <w:rPr>
          <w:rFonts w:ascii="Times New Roman" w:hAnsi="Times New Roman" w:cs="Times New Roman"/>
          <w:i/>
          <w:iCs/>
          <w:sz w:val="24"/>
          <w:szCs w:val="24"/>
          <w:vertAlign w:val="subscript"/>
        </w:rPr>
        <w:t>2</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расходы равны: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vertAlign w:val="subscript"/>
        </w:rPr>
        <w:t>1</w:t>
      </w:r>
      <w:r w:rsidRPr="00A902CA">
        <w:rPr>
          <w:rFonts w:ascii="Times New Roman" w:hAnsi="Times New Roman" w:cs="Times New Roman"/>
          <w:sz w:val="24"/>
          <w:szCs w:val="24"/>
        </w:rPr>
        <w:t xml:space="preserve"> =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vertAlign w:val="subscript"/>
        </w:rPr>
        <w:t>2</w:t>
      </w:r>
      <w:r w:rsidRPr="00A902CA">
        <w:rPr>
          <w:rFonts w:ascii="Times New Roman" w:hAnsi="Times New Roman" w:cs="Times New Roman"/>
          <w:i/>
          <w:iCs/>
          <w:sz w:val="24"/>
          <w:szCs w:val="24"/>
        </w:rPr>
        <w:t>.</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В случае неравенства давлений в рабочих полостях гидроцилиндров возникает перепад давления в полостях</w:t>
      </w:r>
      <w:proofErr w:type="gramStart"/>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Б, </w:t>
      </w:r>
      <w:r w:rsidRPr="00A902CA">
        <w:rPr>
          <w:rFonts w:ascii="Times New Roman" w:hAnsi="Times New Roman" w:cs="Times New Roman"/>
          <w:sz w:val="24"/>
          <w:szCs w:val="24"/>
        </w:rPr>
        <w:t xml:space="preserve">т. е. на торцевых поверхностях плунжера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В результате плунжер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смещается из среднего положения, изменяя проходные сечения </w:t>
      </w:r>
      <w:proofErr w:type="gramStart"/>
      <w:r w:rsidRPr="00A902CA">
        <w:rPr>
          <w:rFonts w:ascii="Times New Roman" w:hAnsi="Times New Roman" w:cs="Times New Roman"/>
          <w:sz w:val="24"/>
          <w:szCs w:val="24"/>
        </w:rPr>
        <w:t>регулируемых</w:t>
      </w:r>
      <w:proofErr w:type="gramEnd"/>
      <w:r w:rsidRPr="00A902CA">
        <w:rPr>
          <w:rFonts w:ascii="Times New Roman" w:hAnsi="Times New Roman" w:cs="Times New Roman"/>
          <w:sz w:val="24"/>
          <w:szCs w:val="24"/>
        </w:rPr>
        <w:t xml:space="preserve"> гидродросселей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и 5. При этом уменьшается проходное сечение гидродросселя, через которое жидкость поступает в гидроцилиндр с меньшим давлением, и увеличивается проходное сечение </w:t>
      </w:r>
      <w:proofErr w:type="gramStart"/>
      <w:r w:rsidRPr="00A902CA">
        <w:rPr>
          <w:rFonts w:ascii="Times New Roman" w:hAnsi="Times New Roman" w:cs="Times New Roman"/>
          <w:sz w:val="24"/>
          <w:szCs w:val="24"/>
        </w:rPr>
        <w:t>другого</w:t>
      </w:r>
      <w:proofErr w:type="gramEnd"/>
      <w:r w:rsidRPr="00A902CA">
        <w:rPr>
          <w:rFonts w:ascii="Times New Roman" w:hAnsi="Times New Roman" w:cs="Times New Roman"/>
          <w:sz w:val="24"/>
          <w:szCs w:val="24"/>
        </w:rPr>
        <w:t xml:space="preserve"> гидродросселя. Плунжер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остановится только тогда, когда в его торцевых полостях</w:t>
      </w:r>
      <w:proofErr w:type="gramStart"/>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Б </w:t>
      </w:r>
      <w:r w:rsidRPr="00A902CA">
        <w:rPr>
          <w:rFonts w:ascii="Times New Roman" w:hAnsi="Times New Roman" w:cs="Times New Roman"/>
          <w:sz w:val="24"/>
          <w:szCs w:val="24"/>
        </w:rPr>
        <w:t xml:space="preserve">давления станут одинаковыми, а значит, станут одинаковыми и перепады давлений на балансных гидродросселях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и 2, соотношение между расходами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vertAlign w:val="subscript"/>
        </w:rPr>
        <w:t>1</w:t>
      </w:r>
      <w:r w:rsidRPr="00A902CA">
        <w:rPr>
          <w:rFonts w:ascii="Times New Roman" w:hAnsi="Times New Roman" w:cs="Times New Roman"/>
          <w:sz w:val="24"/>
          <w:szCs w:val="24"/>
        </w:rPr>
        <w:t xml:space="preserve"> и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vertAlign w:val="subscript"/>
        </w:rPr>
        <w:t xml:space="preserve">2 </w:t>
      </w:r>
      <w:r w:rsidRPr="00A902CA">
        <w:rPr>
          <w:rFonts w:ascii="Times New Roman" w:hAnsi="Times New Roman" w:cs="Times New Roman"/>
          <w:sz w:val="24"/>
          <w:szCs w:val="24"/>
        </w:rPr>
        <w:t>останется тем же, что и было при равенстве давлений в рабочих полостях гидроцилиндров.</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Обеспечивают ошибку деления не более 3 %. Условное обозначение на </w:t>
      </w:r>
      <w:proofErr w:type="gramStart"/>
      <w:r w:rsidRPr="00A902CA">
        <w:rPr>
          <w:rFonts w:ascii="Times New Roman" w:hAnsi="Times New Roman" w:cs="Times New Roman"/>
          <w:sz w:val="24"/>
          <w:szCs w:val="24"/>
        </w:rPr>
        <w:t>рис.</w:t>
      </w:r>
      <w:r w:rsidRPr="00A902CA">
        <w:rPr>
          <w:rFonts w:ascii="Times New Roman" w:hAnsi="Times New Roman" w:cs="Times New Roman"/>
          <w:i/>
          <w:iCs/>
          <w:sz w:val="24"/>
          <w:szCs w:val="24"/>
        </w:rPr>
        <w:t>б</w:t>
      </w:r>
      <w:proofErr w:type="gramEnd"/>
      <w:r w:rsidRPr="00A902CA">
        <w:rPr>
          <w:rFonts w:ascii="Times New Roman" w:hAnsi="Times New Roman" w:cs="Times New Roman"/>
          <w:i/>
          <w:iCs/>
          <w:sz w:val="24"/>
          <w:szCs w:val="24"/>
        </w:rPr>
        <w:t>.</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49376" behindDoc="0" locked="0" layoutInCell="1" allowOverlap="1">
            <wp:simplePos x="0" y="0"/>
            <wp:positionH relativeFrom="column">
              <wp:posOffset>23495</wp:posOffset>
            </wp:positionH>
            <wp:positionV relativeFrom="paragraph">
              <wp:posOffset>370840</wp:posOffset>
            </wp:positionV>
            <wp:extent cx="3124200" cy="2354580"/>
            <wp:effectExtent l="19050" t="0" r="0" b="0"/>
            <wp:wrapTight wrapText="bothSides">
              <wp:wrapPolygon edited="0">
                <wp:start x="-132" y="0"/>
                <wp:lineTo x="-132" y="21495"/>
                <wp:lineTo x="21600" y="21495"/>
                <wp:lineTo x="21600" y="0"/>
                <wp:lineTo x="-132"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9" cstate="print"/>
                    <a:srcRect/>
                    <a:stretch>
                      <a:fillRect/>
                    </a:stretch>
                  </pic:blipFill>
                  <pic:spPr bwMode="auto">
                    <a:xfrm>
                      <a:off x="0" y="0"/>
                      <a:ext cx="3124200" cy="2354580"/>
                    </a:xfrm>
                    <a:prstGeom prst="rect">
                      <a:avLst/>
                    </a:prstGeom>
                    <a:noFill/>
                    <a:ln w="9525">
                      <a:noFill/>
                      <a:miter lim="800000"/>
                      <a:headEnd/>
                      <a:tailEnd/>
                    </a:ln>
                  </pic:spPr>
                </pic:pic>
              </a:graphicData>
            </a:graphic>
          </wp:anchor>
        </w:drawing>
      </w:r>
      <w:r w:rsidRPr="00A902CA">
        <w:rPr>
          <w:rFonts w:ascii="Times New Roman" w:hAnsi="Times New Roman" w:cs="Times New Roman"/>
          <w:b/>
          <w:bCs/>
          <w:i/>
          <w:iCs/>
          <w:sz w:val="24"/>
          <w:szCs w:val="24"/>
        </w:rPr>
        <w:t>Объемный способ синхронизации</w:t>
      </w:r>
      <w:r w:rsidRPr="00A902CA">
        <w:rPr>
          <w:rFonts w:ascii="Times New Roman" w:hAnsi="Times New Roman" w:cs="Times New Roman"/>
          <w:i/>
          <w:iCs/>
          <w:sz w:val="24"/>
          <w:szCs w:val="24"/>
        </w:rPr>
        <w:t xml:space="preserve"> базируется на принципе объемного дозирования расхода жидкости, подводимой к гидродвигателям (рис.а)</w:t>
      </w:r>
      <w:proofErr w:type="gramStart"/>
      <w:r w:rsidRPr="00A902CA">
        <w:rPr>
          <w:rFonts w:ascii="Times New Roman" w:hAnsi="Times New Roman" w:cs="Times New Roman"/>
          <w:i/>
          <w:iCs/>
          <w:sz w:val="24"/>
          <w:szCs w:val="24"/>
        </w:rPr>
        <w:t>.</w:t>
      </w:r>
      <w:r w:rsidRPr="00A902CA">
        <w:rPr>
          <w:rFonts w:ascii="Times New Roman" w:hAnsi="Times New Roman" w:cs="Times New Roman"/>
          <w:sz w:val="24"/>
          <w:szCs w:val="24"/>
        </w:rPr>
        <w:t>С</w:t>
      </w:r>
      <w:proofErr w:type="gramEnd"/>
      <w:r w:rsidRPr="00A902CA">
        <w:rPr>
          <w:rFonts w:ascii="Times New Roman" w:hAnsi="Times New Roman" w:cs="Times New Roman"/>
          <w:sz w:val="24"/>
          <w:szCs w:val="24"/>
        </w:rPr>
        <w:t xml:space="preserve">инхронизация достигается за счет специального цилиндра-дозатора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обеспечивающего одинаковые скорости движения поршней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3.</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Синхронизация может обеспечи-ваться </w:t>
      </w:r>
      <w:proofErr w:type="gramStart"/>
      <w:r w:rsidRPr="00A902CA">
        <w:rPr>
          <w:rFonts w:ascii="Times New Roman" w:hAnsi="Times New Roman" w:cs="Times New Roman"/>
          <w:sz w:val="24"/>
          <w:szCs w:val="24"/>
        </w:rPr>
        <w:t>последовательным</w:t>
      </w:r>
      <w:proofErr w:type="gramEnd"/>
      <w:r w:rsidRPr="00A902CA">
        <w:rPr>
          <w:rFonts w:ascii="Times New Roman" w:hAnsi="Times New Roman" w:cs="Times New Roman"/>
          <w:sz w:val="24"/>
          <w:szCs w:val="24"/>
        </w:rPr>
        <w:t xml:space="preserve"> соеди-нением гидродвигателей. Роль </w:t>
      </w:r>
      <w:r w:rsidRPr="00A902CA">
        <w:rPr>
          <w:rFonts w:ascii="Times New Roman" w:hAnsi="Times New Roman" w:cs="Times New Roman"/>
          <w:i/>
          <w:iCs/>
          <w:sz w:val="24"/>
          <w:szCs w:val="24"/>
        </w:rPr>
        <w:t xml:space="preserve">дозаторов </w:t>
      </w:r>
      <w:r w:rsidRPr="00A902CA">
        <w:rPr>
          <w:rFonts w:ascii="Times New Roman" w:hAnsi="Times New Roman" w:cs="Times New Roman"/>
          <w:sz w:val="24"/>
          <w:szCs w:val="24"/>
        </w:rPr>
        <w:t>в этом случае выполняют сами гидродвигатели.</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В качестве дозаторов могут использоваться и </w:t>
      </w:r>
      <w:proofErr w:type="gramStart"/>
      <w:r w:rsidRPr="00A902CA">
        <w:rPr>
          <w:rFonts w:ascii="Times New Roman" w:hAnsi="Times New Roman" w:cs="Times New Roman"/>
          <w:sz w:val="24"/>
          <w:szCs w:val="24"/>
        </w:rPr>
        <w:t>роторные</w:t>
      </w:r>
      <w:proofErr w:type="gramEnd"/>
      <w:r w:rsidRPr="00A902CA">
        <w:rPr>
          <w:rFonts w:ascii="Times New Roman" w:hAnsi="Times New Roman" w:cs="Times New Roman"/>
          <w:sz w:val="24"/>
          <w:szCs w:val="24"/>
        </w:rPr>
        <w:t xml:space="preserve"> гидромашины, с высоким объемным КПД. На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б</w:t>
      </w:r>
      <w:proofErr w:type="gramEnd"/>
      <w:r w:rsidRPr="00A902CA">
        <w:rPr>
          <w:rFonts w:ascii="Times New Roman" w:hAnsi="Times New Roman" w:cs="Times New Roman"/>
          <w:sz w:val="24"/>
          <w:szCs w:val="24"/>
        </w:rPr>
        <w:t xml:space="preserve"> - синхронное движение поршней гидроцилиндров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и 5 обеспечивается при помощи двух роторных гидромашин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 xml:space="preserve">и 7, валы которых жестко соединены между собой. Расходы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vertAlign w:val="subscript"/>
        </w:rPr>
        <w:t>1</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vertAlign w:val="subscript"/>
        </w:rPr>
        <w:t>2</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между цилиндрами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и 5 распределяются следующим образом:</w:t>
      </w:r>
    </w:p>
    <w:p w:rsidR="008223D3" w:rsidRPr="00A902CA" w:rsidRDefault="008223D3"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549400" cy="3937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0" cstate="print"/>
                    <a:srcRect/>
                    <a:stretch>
                      <a:fillRect/>
                    </a:stretch>
                  </pic:blipFill>
                  <pic:spPr bwMode="auto">
                    <a:xfrm>
                      <a:off x="0" y="0"/>
                      <a:ext cx="1549400" cy="393700"/>
                    </a:xfrm>
                    <a:prstGeom prst="rect">
                      <a:avLst/>
                    </a:prstGeom>
                    <a:noFill/>
                    <a:ln w="9525">
                      <a:noFill/>
                      <a:miter lim="800000"/>
                      <a:headEnd/>
                      <a:tailEnd/>
                    </a:ln>
                  </pic:spPr>
                </pic:pic>
              </a:graphicData>
            </a:graphic>
          </wp:inline>
        </w:drawing>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proofErr w:type="gramStart"/>
      <w:r w:rsidRPr="00A902CA">
        <w:rPr>
          <w:rFonts w:ascii="Times New Roman" w:hAnsi="Times New Roman" w:cs="Times New Roman"/>
          <w:i/>
          <w:iCs/>
          <w:sz w:val="24"/>
          <w:szCs w:val="24"/>
        </w:rPr>
        <w:t>п</w:t>
      </w:r>
      <w:proofErr w:type="gramEnd"/>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частота совместного вращения валов гидромашин б и 7; </w:t>
      </w:r>
      <w:r w:rsidRPr="00A902CA">
        <w:rPr>
          <w:rFonts w:ascii="Times New Roman" w:hAnsi="Times New Roman" w:cs="Times New Roman"/>
          <w:i/>
          <w:iCs/>
          <w:sz w:val="24"/>
          <w:szCs w:val="24"/>
          <w:lang w:val="en-US"/>
        </w:rPr>
        <w:t>W</w:t>
      </w:r>
      <w:r w:rsidRPr="00A902CA">
        <w:rPr>
          <w:rFonts w:ascii="Times New Roman" w:hAnsi="Times New Roman" w:cs="Times New Roman"/>
          <w:i/>
          <w:iCs/>
          <w:sz w:val="24"/>
          <w:szCs w:val="24"/>
          <w:vertAlign w:val="subscript"/>
          <w:lang w:val="en-US"/>
        </w:rPr>
        <w:t>r</w:t>
      </w:r>
      <w:r w:rsidRPr="00A902CA">
        <w:rPr>
          <w:rFonts w:ascii="Times New Roman" w:hAnsi="Times New Roman" w:cs="Times New Roman"/>
          <w:i/>
          <w:iCs/>
          <w:sz w:val="24"/>
          <w:szCs w:val="24"/>
          <w:vertAlign w:val="subscript"/>
        </w:rPr>
        <w:t>1</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lang w:val="en-US"/>
        </w:rPr>
        <w:t>W</w:t>
      </w:r>
      <w:r w:rsidRPr="00A902CA">
        <w:rPr>
          <w:rFonts w:ascii="Times New Roman" w:hAnsi="Times New Roman" w:cs="Times New Roman"/>
          <w:i/>
          <w:iCs/>
          <w:sz w:val="24"/>
          <w:szCs w:val="24"/>
          <w:vertAlign w:val="subscript"/>
          <w:lang w:val="en-US"/>
        </w:rPr>
        <w:t>r</w:t>
      </w:r>
      <w:r w:rsidRPr="00A902CA">
        <w:rPr>
          <w:rFonts w:ascii="Times New Roman" w:hAnsi="Times New Roman" w:cs="Times New Roman"/>
          <w:i/>
          <w:iCs/>
          <w:sz w:val="24"/>
          <w:szCs w:val="24"/>
          <w:vertAlign w:val="subscript"/>
        </w:rPr>
        <w:t>2</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рабочие объемы гидромашин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и 7 соответственно.</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Если рабочие объемы равны, то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vertAlign w:val="subscript"/>
        </w:rPr>
        <w:t>1</w:t>
      </w:r>
      <w:r w:rsidRPr="00A902CA">
        <w:rPr>
          <w:rFonts w:ascii="Times New Roman" w:hAnsi="Times New Roman" w:cs="Times New Roman"/>
          <w:i/>
          <w:iCs/>
          <w:sz w:val="24"/>
          <w:szCs w:val="24"/>
        </w:rPr>
        <w:t xml:space="preserve"> =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vertAlign w:val="subscript"/>
        </w:rPr>
        <w:t>2</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 </w:t>
      </w:r>
      <w:proofErr w:type="gramStart"/>
      <w:r w:rsidRPr="00A902CA">
        <w:rPr>
          <w:rFonts w:ascii="Times New Roman" w:hAnsi="Times New Roman" w:cs="Times New Roman"/>
          <w:i/>
          <w:iCs/>
          <w:sz w:val="24"/>
          <w:szCs w:val="24"/>
          <w:lang w:val="en-US"/>
        </w:rPr>
        <w:t>Q</w:t>
      </w:r>
      <w:proofErr w:type="gramEnd"/>
      <w:r w:rsidRPr="00A902CA">
        <w:rPr>
          <w:rFonts w:ascii="Times New Roman" w:hAnsi="Times New Roman" w:cs="Times New Roman"/>
          <w:i/>
          <w:iCs/>
          <w:sz w:val="24"/>
          <w:szCs w:val="24"/>
          <w:vertAlign w:val="subscript"/>
        </w:rPr>
        <w:t xml:space="preserve">н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где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vertAlign w:val="subscript"/>
        </w:rPr>
        <w:t>н</w:t>
      </w:r>
      <w:r w:rsidRPr="00A902CA">
        <w:rPr>
          <w:rFonts w:ascii="Times New Roman" w:hAnsi="Times New Roman" w:cs="Times New Roman"/>
          <w:sz w:val="24"/>
          <w:szCs w:val="24"/>
        </w:rPr>
        <w:t xml:space="preserve"> — подача насоса </w:t>
      </w:r>
      <w:r w:rsidRPr="00A902CA">
        <w:rPr>
          <w:rFonts w:ascii="Times New Roman" w:hAnsi="Times New Roman" w:cs="Times New Roman"/>
          <w:i/>
          <w:iCs/>
          <w:sz w:val="24"/>
          <w:szCs w:val="24"/>
        </w:rPr>
        <w:t>8.</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Объемные способы более экономичны, чем дроссельные, т. к. гидравлическое сопротивление дроссельных делителей потока достаточно велико. </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5. Следящие гидроприводы</w:t>
      </w:r>
      <w:proofErr w:type="gramStart"/>
      <w:r w:rsidRPr="00A902CA">
        <w:rPr>
          <w:rFonts w:ascii="Times New Roman" w:hAnsi="Times New Roman" w:cs="Times New Roman"/>
          <w:b/>
          <w:bCs/>
          <w:i/>
          <w:iCs/>
          <w:sz w:val="24"/>
          <w:szCs w:val="24"/>
        </w:rPr>
        <w:t>.</w:t>
      </w:r>
      <w:proofErr w:type="gramEnd"/>
      <w:r w:rsidRPr="00A902CA">
        <w:rPr>
          <w:rFonts w:ascii="Times New Roman" w:hAnsi="Times New Roman" w:cs="Times New Roman"/>
          <w:b/>
          <w:bCs/>
          <w:i/>
          <w:iCs/>
          <w:sz w:val="24"/>
          <w:szCs w:val="24"/>
        </w:rPr>
        <w:t xml:space="preserve"> </w:t>
      </w:r>
      <w:r w:rsidRPr="00A902CA">
        <w:rPr>
          <w:rFonts w:ascii="Times New Roman" w:hAnsi="Times New Roman" w:cs="Times New Roman"/>
          <w:i/>
          <w:iCs/>
          <w:sz w:val="24"/>
          <w:szCs w:val="24"/>
        </w:rPr>
        <w:t>(</w:t>
      </w:r>
      <w:proofErr w:type="gramStart"/>
      <w:r w:rsidRPr="00A902CA">
        <w:rPr>
          <w:rFonts w:ascii="Times New Roman" w:hAnsi="Times New Roman" w:cs="Times New Roman"/>
          <w:i/>
          <w:iCs/>
          <w:sz w:val="24"/>
          <w:szCs w:val="24"/>
        </w:rPr>
        <w:t>з</w:t>
      </w:r>
      <w:proofErr w:type="gramEnd"/>
      <w:r w:rsidRPr="00A902CA">
        <w:rPr>
          <w:rFonts w:ascii="Times New Roman" w:hAnsi="Times New Roman" w:cs="Times New Roman"/>
          <w:i/>
          <w:iCs/>
          <w:sz w:val="24"/>
          <w:szCs w:val="24"/>
        </w:rPr>
        <w:t>аконспектировать самостоятельно)</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Следящим</w:t>
      </w:r>
      <w:r w:rsidRPr="00A902CA">
        <w:rPr>
          <w:rFonts w:ascii="Times New Roman" w:hAnsi="Times New Roman" w:cs="Times New Roman"/>
          <w:i/>
          <w:iCs/>
          <w:sz w:val="24"/>
          <w:szCs w:val="24"/>
        </w:rPr>
        <w:t xml:space="preserve"> называется гидропривод, в котором перемещение его выходного звена находится в строгом соответствии с величиной управляющего воздействия.</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Следящий гидропривод применяется в качестве </w:t>
      </w:r>
      <w:r w:rsidRPr="00A902CA">
        <w:rPr>
          <w:rFonts w:ascii="Times New Roman" w:hAnsi="Times New Roman" w:cs="Times New Roman"/>
          <w:i/>
          <w:iCs/>
          <w:sz w:val="24"/>
          <w:szCs w:val="24"/>
        </w:rPr>
        <w:t xml:space="preserve">гидравлического усилителя мощности — </w:t>
      </w:r>
      <w:r w:rsidRPr="00A902CA">
        <w:rPr>
          <w:rFonts w:ascii="Times New Roman" w:hAnsi="Times New Roman" w:cs="Times New Roman"/>
          <w:sz w:val="24"/>
          <w:szCs w:val="24"/>
        </w:rPr>
        <w:t xml:space="preserve">устройства, которое, помимо передачи сигнала управления, обеспечивает также увеличение его мощности за счет использования возможностей гидропривода. </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Коэффициент усиления (отношение выходной мощности гидропривода к мощности входного </w:t>
      </w:r>
      <w:r w:rsidRPr="00A902CA">
        <w:rPr>
          <w:rFonts w:ascii="Times New Roman" w:hAnsi="Times New Roman" w:cs="Times New Roman"/>
          <w:sz w:val="24"/>
          <w:szCs w:val="24"/>
        </w:rPr>
        <w:lastRenderedPageBreak/>
        <w:t>сигнала)  до 10</w:t>
      </w:r>
      <w:r w:rsidRPr="00A902CA">
        <w:rPr>
          <w:rFonts w:ascii="Times New Roman" w:hAnsi="Times New Roman" w:cs="Times New Roman"/>
          <w:sz w:val="24"/>
          <w:szCs w:val="24"/>
          <w:vertAlign w:val="superscript"/>
        </w:rPr>
        <w:t>5</w:t>
      </w:r>
      <w:r w:rsidRPr="00A902CA">
        <w:rPr>
          <w:rFonts w:ascii="Times New Roman" w:hAnsi="Times New Roman" w:cs="Times New Roman"/>
          <w:sz w:val="24"/>
          <w:szCs w:val="24"/>
        </w:rPr>
        <w:t>, а в системах с электрическим управлением — до 10</w:t>
      </w:r>
      <w:r w:rsidRPr="00A902CA">
        <w:rPr>
          <w:rFonts w:ascii="Times New Roman" w:hAnsi="Times New Roman" w:cs="Times New Roman"/>
          <w:sz w:val="24"/>
          <w:szCs w:val="24"/>
          <w:vertAlign w:val="superscript"/>
        </w:rPr>
        <w:t>7</w:t>
      </w:r>
      <w:r w:rsidRPr="00A902CA">
        <w:rPr>
          <w:rFonts w:ascii="Times New Roman" w:hAnsi="Times New Roman" w:cs="Times New Roman"/>
          <w:sz w:val="24"/>
          <w:szCs w:val="24"/>
        </w:rPr>
        <w:t xml:space="preserve">. </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Принцип действия:</w:t>
      </w:r>
      <w:r w:rsidRPr="00A902CA">
        <w:rPr>
          <w:rFonts w:ascii="Times New Roman" w:hAnsi="Times New Roman" w:cs="Times New Roman"/>
          <w:sz w:val="24"/>
          <w:szCs w:val="24"/>
        </w:rPr>
        <w:t xml:space="preserve"> происходит непрерывное сравнение входного сигнала управления и перемещения выходного звена. Образующийся при этом сигнал рассогласования в процессе работы постепенно уменьшается, когда разность становится равной нулю, перемещение выходного звена прекращается. </w:t>
      </w:r>
    </w:p>
    <w:p w:rsidR="008223D3" w:rsidRPr="00A902CA" w:rsidRDefault="000E6742"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noProof/>
          <w:sz w:val="24"/>
          <w:szCs w:val="24"/>
        </w:rPr>
        <w:pict>
          <v:shape id="_x0000_s1095" type="#_x0000_t202" style="position:absolute;left:0;text-align:left;margin-left:2.25pt;margin-top:114.25pt;width:156.6pt;height:83.7pt;z-index:-251565056;mso-wrap-edited:f" wrapcoords="-103 0 -103 21600 21703 21600 21703 0 -103 0" stroked="f">
            <v:textbox>
              <w:txbxContent>
                <w:p w:rsidR="000A5290" w:rsidRDefault="000A5290" w:rsidP="008223D3">
                  <w:pPr>
                    <w:widowControl w:val="0"/>
                    <w:autoSpaceDE w:val="0"/>
                    <w:autoSpaceDN w:val="0"/>
                    <w:adjustRightInd w:val="0"/>
                    <w:rPr>
                      <w:sz w:val="20"/>
                    </w:rPr>
                  </w:pPr>
                  <w:r>
                    <w:rPr>
                      <w:sz w:val="21"/>
                      <w:szCs w:val="21"/>
                    </w:rPr>
                    <w:t>Следящие гидроприводы:</w:t>
                  </w:r>
                </w:p>
                <w:p w:rsidR="000A5290" w:rsidRDefault="000A5290" w:rsidP="008223D3">
                  <w:pPr>
                    <w:widowControl w:val="0"/>
                    <w:autoSpaceDE w:val="0"/>
                    <w:autoSpaceDN w:val="0"/>
                    <w:adjustRightInd w:val="0"/>
                    <w:rPr>
                      <w:sz w:val="20"/>
                    </w:rPr>
                  </w:pPr>
                  <w:r>
                    <w:rPr>
                      <w:sz w:val="19"/>
                      <w:szCs w:val="19"/>
                    </w:rPr>
                    <w:t>рулевого управления колесной транспортной машины;</w:t>
                  </w:r>
                </w:p>
                <w:p w:rsidR="000A5290" w:rsidRDefault="000A5290" w:rsidP="008223D3">
                  <w:pPr>
                    <w:widowControl w:val="0"/>
                    <w:autoSpaceDE w:val="0"/>
                    <w:autoSpaceDN w:val="0"/>
                    <w:adjustRightInd w:val="0"/>
                    <w:rPr>
                      <w:sz w:val="20"/>
                    </w:rPr>
                  </w:pPr>
                  <w:r>
                    <w:rPr>
                      <w:sz w:val="19"/>
                      <w:szCs w:val="19"/>
                    </w:rPr>
                    <w:t xml:space="preserve">1 — рулевое колесо; 2 — винтовая передача; </w:t>
                  </w:r>
                  <w:r>
                    <w:rPr>
                      <w:i/>
                      <w:iCs/>
                      <w:sz w:val="19"/>
                      <w:szCs w:val="19"/>
                    </w:rPr>
                    <w:t xml:space="preserve">3 — </w:t>
                  </w:r>
                  <w:r>
                    <w:rPr>
                      <w:sz w:val="19"/>
                      <w:szCs w:val="19"/>
                    </w:rPr>
                    <w:t xml:space="preserve">золотник; </w:t>
                  </w:r>
                  <w:r>
                    <w:rPr>
                      <w:i/>
                      <w:iCs/>
                      <w:sz w:val="19"/>
                      <w:szCs w:val="19"/>
                    </w:rPr>
                    <w:t xml:space="preserve">4 — </w:t>
                  </w:r>
                  <w:r>
                    <w:rPr>
                      <w:sz w:val="19"/>
                      <w:szCs w:val="19"/>
                    </w:rPr>
                    <w:t xml:space="preserve">гидроцилиндр; 5 — корпус распределителя; </w:t>
                  </w:r>
                  <w:r>
                    <w:rPr>
                      <w:i/>
                      <w:iCs/>
                      <w:sz w:val="19"/>
                      <w:szCs w:val="19"/>
                    </w:rPr>
                    <w:t xml:space="preserve">6 — </w:t>
                  </w:r>
                  <w:r>
                    <w:rPr>
                      <w:sz w:val="19"/>
                      <w:szCs w:val="19"/>
                    </w:rPr>
                    <w:t>рулевая тяга;</w:t>
                  </w:r>
                </w:p>
                <w:p w:rsidR="000A5290" w:rsidRDefault="000A5290" w:rsidP="008223D3">
                  <w:pPr>
                    <w:jc w:val="both"/>
                    <w:rPr>
                      <w:sz w:val="20"/>
                    </w:rPr>
                  </w:pPr>
                </w:p>
              </w:txbxContent>
            </v:textbox>
            <w10:wrap type="tight"/>
          </v:shape>
        </w:pict>
      </w:r>
      <w:r w:rsidR="008223D3" w:rsidRPr="00A902CA">
        <w:rPr>
          <w:rFonts w:ascii="Times New Roman" w:hAnsi="Times New Roman" w:cs="Times New Roman"/>
          <w:noProof/>
          <w:sz w:val="24"/>
          <w:szCs w:val="24"/>
          <w:lang w:eastAsia="ru-RU"/>
        </w:rPr>
        <w:drawing>
          <wp:anchor distT="0" distB="0" distL="114300" distR="114300" simplePos="0" relativeHeight="251750400" behindDoc="0" locked="0" layoutInCell="1" allowOverlap="1">
            <wp:simplePos x="0" y="0"/>
            <wp:positionH relativeFrom="column">
              <wp:posOffset>3810</wp:posOffset>
            </wp:positionH>
            <wp:positionV relativeFrom="paragraph">
              <wp:posOffset>4445</wp:posOffset>
            </wp:positionV>
            <wp:extent cx="1998980" cy="1435100"/>
            <wp:effectExtent l="19050" t="0" r="1270" b="0"/>
            <wp:wrapTight wrapText="bothSides">
              <wp:wrapPolygon edited="0">
                <wp:start x="-206" y="0"/>
                <wp:lineTo x="-206" y="21218"/>
                <wp:lineTo x="21614" y="21218"/>
                <wp:lineTo x="21614" y="0"/>
                <wp:lineTo x="-206"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1" cstate="print"/>
                    <a:srcRect/>
                    <a:stretch>
                      <a:fillRect/>
                    </a:stretch>
                  </pic:blipFill>
                  <pic:spPr bwMode="auto">
                    <a:xfrm>
                      <a:off x="0" y="0"/>
                      <a:ext cx="1998980" cy="1435100"/>
                    </a:xfrm>
                    <a:prstGeom prst="rect">
                      <a:avLst/>
                    </a:prstGeom>
                    <a:noFill/>
                    <a:ln w="9525">
                      <a:noFill/>
                      <a:miter lim="800000"/>
                      <a:headEnd/>
                      <a:tailEnd/>
                    </a:ln>
                  </pic:spPr>
                </pic:pic>
              </a:graphicData>
            </a:graphic>
          </wp:anchor>
        </w:drawing>
      </w:r>
      <w:r w:rsidR="008223D3" w:rsidRPr="00A902CA">
        <w:rPr>
          <w:rFonts w:ascii="Times New Roman" w:hAnsi="Times New Roman" w:cs="Times New Roman"/>
          <w:noProof/>
          <w:sz w:val="24"/>
          <w:szCs w:val="24"/>
        </w:rPr>
        <w:t xml:space="preserve"> </w:t>
      </w:r>
      <w:r w:rsidR="008223D3" w:rsidRPr="00A902CA">
        <w:rPr>
          <w:rFonts w:ascii="Times New Roman" w:hAnsi="Times New Roman" w:cs="Times New Roman"/>
          <w:sz w:val="24"/>
          <w:szCs w:val="24"/>
        </w:rPr>
        <w:t>Рис</w:t>
      </w:r>
      <w:r w:rsidR="008223D3" w:rsidRPr="00A902CA">
        <w:rPr>
          <w:rFonts w:ascii="Times New Roman" w:hAnsi="Times New Roman" w:cs="Times New Roman"/>
          <w:i/>
          <w:iCs/>
          <w:sz w:val="24"/>
          <w:szCs w:val="24"/>
        </w:rPr>
        <w:t xml:space="preserve"> </w:t>
      </w:r>
      <w:r w:rsidR="008223D3" w:rsidRPr="00A902CA">
        <w:rPr>
          <w:rFonts w:ascii="Times New Roman" w:hAnsi="Times New Roman" w:cs="Times New Roman"/>
          <w:sz w:val="24"/>
          <w:szCs w:val="24"/>
        </w:rPr>
        <w:t xml:space="preserve">- схема следящего гидропривода поступательного движения. При повороте рулевого колеса 7, посредством винтовой передачи </w:t>
      </w:r>
      <w:r w:rsidR="008223D3" w:rsidRPr="00A902CA">
        <w:rPr>
          <w:rFonts w:ascii="Times New Roman" w:hAnsi="Times New Roman" w:cs="Times New Roman"/>
          <w:i/>
          <w:iCs/>
          <w:sz w:val="24"/>
          <w:szCs w:val="24"/>
        </w:rPr>
        <w:t xml:space="preserve">2 </w:t>
      </w:r>
      <w:r w:rsidR="008223D3" w:rsidRPr="00A902CA">
        <w:rPr>
          <w:rFonts w:ascii="Times New Roman" w:hAnsi="Times New Roman" w:cs="Times New Roman"/>
          <w:sz w:val="24"/>
          <w:szCs w:val="24"/>
        </w:rPr>
        <w:t xml:space="preserve">золотник </w:t>
      </w:r>
      <w:r w:rsidR="008223D3" w:rsidRPr="00A902CA">
        <w:rPr>
          <w:rFonts w:ascii="Times New Roman" w:hAnsi="Times New Roman" w:cs="Times New Roman"/>
          <w:i/>
          <w:iCs/>
          <w:sz w:val="24"/>
          <w:szCs w:val="24"/>
        </w:rPr>
        <w:t xml:space="preserve">3 </w:t>
      </w:r>
      <w:r w:rsidR="008223D3" w:rsidRPr="00A902CA">
        <w:rPr>
          <w:rFonts w:ascii="Times New Roman" w:hAnsi="Times New Roman" w:cs="Times New Roman"/>
          <w:sz w:val="24"/>
          <w:szCs w:val="24"/>
        </w:rPr>
        <w:t xml:space="preserve">дросселирующего гидрораспределителя сместится влево и соединит правую полость гидроцилиндра </w:t>
      </w:r>
      <w:r w:rsidR="008223D3" w:rsidRPr="00A902CA">
        <w:rPr>
          <w:rFonts w:ascii="Times New Roman" w:hAnsi="Times New Roman" w:cs="Times New Roman"/>
          <w:i/>
          <w:iCs/>
          <w:sz w:val="24"/>
          <w:szCs w:val="24"/>
        </w:rPr>
        <w:t xml:space="preserve">4 </w:t>
      </w:r>
      <w:proofErr w:type="gramStart"/>
      <w:r w:rsidR="008223D3" w:rsidRPr="00A902CA">
        <w:rPr>
          <w:rFonts w:ascii="Times New Roman" w:hAnsi="Times New Roman" w:cs="Times New Roman"/>
          <w:i/>
          <w:iCs/>
          <w:sz w:val="24"/>
          <w:szCs w:val="24"/>
        </w:rPr>
        <w:t>с</w:t>
      </w:r>
      <w:proofErr w:type="gramEnd"/>
      <w:r w:rsidR="008223D3" w:rsidRPr="00A902CA">
        <w:rPr>
          <w:rFonts w:ascii="Times New Roman" w:hAnsi="Times New Roman" w:cs="Times New Roman"/>
          <w:i/>
          <w:iCs/>
          <w:sz w:val="24"/>
          <w:szCs w:val="24"/>
        </w:rPr>
        <w:t xml:space="preserve"> </w:t>
      </w:r>
      <w:r w:rsidR="008223D3" w:rsidRPr="00A902CA">
        <w:rPr>
          <w:rFonts w:ascii="Times New Roman" w:hAnsi="Times New Roman" w:cs="Times New Roman"/>
          <w:sz w:val="24"/>
          <w:szCs w:val="24"/>
        </w:rPr>
        <w:t xml:space="preserve">напорной гидролинией </w:t>
      </w:r>
      <w:r w:rsidR="008223D3" w:rsidRPr="00A902CA">
        <w:rPr>
          <w:rFonts w:ascii="Times New Roman" w:hAnsi="Times New Roman" w:cs="Times New Roman"/>
          <w:i/>
          <w:iCs/>
          <w:sz w:val="24"/>
          <w:szCs w:val="24"/>
        </w:rPr>
        <w:t>(р</w:t>
      </w:r>
      <w:r w:rsidR="008223D3" w:rsidRPr="00A902CA">
        <w:rPr>
          <w:rFonts w:ascii="Times New Roman" w:hAnsi="Times New Roman" w:cs="Times New Roman"/>
          <w:i/>
          <w:iCs/>
          <w:sz w:val="24"/>
          <w:szCs w:val="24"/>
          <w:vertAlign w:val="subscript"/>
        </w:rPr>
        <w:t>н</w:t>
      </w:r>
      <w:r w:rsidR="008223D3" w:rsidRPr="00A902CA">
        <w:rPr>
          <w:rFonts w:ascii="Times New Roman" w:hAnsi="Times New Roman" w:cs="Times New Roman"/>
          <w:i/>
          <w:iCs/>
          <w:sz w:val="24"/>
          <w:szCs w:val="24"/>
        </w:rPr>
        <w:t xml:space="preserve">), </w:t>
      </w:r>
      <w:r w:rsidR="008223D3" w:rsidRPr="00A902CA">
        <w:rPr>
          <w:rFonts w:ascii="Times New Roman" w:hAnsi="Times New Roman" w:cs="Times New Roman"/>
          <w:sz w:val="24"/>
          <w:szCs w:val="24"/>
        </w:rPr>
        <w:t xml:space="preserve">а левую — со сливной гидролинией </w:t>
      </w:r>
      <w:r w:rsidR="008223D3" w:rsidRPr="00A902CA">
        <w:rPr>
          <w:rFonts w:ascii="Times New Roman" w:hAnsi="Times New Roman" w:cs="Times New Roman"/>
          <w:i/>
          <w:iCs/>
          <w:sz w:val="24"/>
          <w:szCs w:val="24"/>
        </w:rPr>
        <w:t>(р</w:t>
      </w:r>
      <w:r w:rsidR="008223D3" w:rsidRPr="00A902CA">
        <w:rPr>
          <w:rFonts w:ascii="Times New Roman" w:hAnsi="Times New Roman" w:cs="Times New Roman"/>
          <w:i/>
          <w:iCs/>
          <w:sz w:val="24"/>
          <w:szCs w:val="24"/>
          <w:vertAlign w:val="subscript"/>
        </w:rPr>
        <w:t>с</w:t>
      </w:r>
      <w:r w:rsidR="008223D3" w:rsidRPr="00A902CA">
        <w:rPr>
          <w:rFonts w:ascii="Times New Roman" w:hAnsi="Times New Roman" w:cs="Times New Roman"/>
          <w:i/>
          <w:iCs/>
          <w:sz w:val="24"/>
          <w:szCs w:val="24"/>
        </w:rPr>
        <w:t xml:space="preserve">). </w:t>
      </w:r>
      <w:r w:rsidR="008223D3" w:rsidRPr="00A902CA">
        <w:rPr>
          <w:rFonts w:ascii="Times New Roman" w:hAnsi="Times New Roman" w:cs="Times New Roman"/>
          <w:sz w:val="24"/>
          <w:szCs w:val="24"/>
        </w:rPr>
        <w:t xml:space="preserve">Под действием давления </w:t>
      </w:r>
      <w:r w:rsidR="008223D3" w:rsidRPr="00A902CA">
        <w:rPr>
          <w:rFonts w:ascii="Times New Roman" w:hAnsi="Times New Roman" w:cs="Times New Roman"/>
          <w:i/>
          <w:iCs/>
          <w:sz w:val="24"/>
          <w:szCs w:val="24"/>
        </w:rPr>
        <w:t>р</w:t>
      </w:r>
      <w:r w:rsidR="008223D3" w:rsidRPr="00A902CA">
        <w:rPr>
          <w:rFonts w:ascii="Times New Roman" w:hAnsi="Times New Roman" w:cs="Times New Roman"/>
          <w:i/>
          <w:iCs/>
          <w:sz w:val="24"/>
          <w:szCs w:val="24"/>
          <w:vertAlign w:val="subscript"/>
        </w:rPr>
        <w:t>н</w:t>
      </w:r>
      <w:r w:rsidR="008223D3" w:rsidRPr="00A902CA">
        <w:rPr>
          <w:rFonts w:ascii="Times New Roman" w:hAnsi="Times New Roman" w:cs="Times New Roman"/>
          <w:i/>
          <w:iCs/>
          <w:sz w:val="24"/>
          <w:szCs w:val="24"/>
        </w:rPr>
        <w:t xml:space="preserve"> </w:t>
      </w:r>
      <w:r w:rsidR="008223D3" w:rsidRPr="00A902CA">
        <w:rPr>
          <w:rFonts w:ascii="Times New Roman" w:hAnsi="Times New Roman" w:cs="Times New Roman"/>
          <w:sz w:val="24"/>
          <w:szCs w:val="24"/>
        </w:rPr>
        <w:t xml:space="preserve">поршень гидроцилиндра </w:t>
      </w:r>
      <w:r w:rsidR="008223D3" w:rsidRPr="00A902CA">
        <w:rPr>
          <w:rFonts w:ascii="Times New Roman" w:hAnsi="Times New Roman" w:cs="Times New Roman"/>
          <w:i/>
          <w:iCs/>
          <w:sz w:val="24"/>
          <w:szCs w:val="24"/>
        </w:rPr>
        <w:t xml:space="preserve">4 </w:t>
      </w:r>
      <w:r w:rsidR="008223D3" w:rsidRPr="00A902CA">
        <w:rPr>
          <w:rFonts w:ascii="Times New Roman" w:hAnsi="Times New Roman" w:cs="Times New Roman"/>
          <w:sz w:val="24"/>
          <w:szCs w:val="24"/>
        </w:rPr>
        <w:t xml:space="preserve">начнет перемещаться влево, поворачивая жестко связанную с ним рулевую тягу </w:t>
      </w:r>
      <w:r w:rsidR="008223D3" w:rsidRPr="00A902CA">
        <w:rPr>
          <w:rFonts w:ascii="Times New Roman" w:hAnsi="Times New Roman" w:cs="Times New Roman"/>
          <w:i/>
          <w:iCs/>
          <w:sz w:val="24"/>
          <w:szCs w:val="24"/>
        </w:rPr>
        <w:t xml:space="preserve">6 </w:t>
      </w:r>
      <w:r w:rsidR="008223D3" w:rsidRPr="00A902CA">
        <w:rPr>
          <w:rFonts w:ascii="Times New Roman" w:hAnsi="Times New Roman" w:cs="Times New Roman"/>
          <w:sz w:val="24"/>
          <w:szCs w:val="24"/>
        </w:rPr>
        <w:t xml:space="preserve">и вместе с ней управляемое колесо машины. Поворот колеса будет происходить до тех пор, пока корпус распределителя 5, перемещающийся вместе с рулевой тягой </w:t>
      </w:r>
      <w:r w:rsidR="008223D3" w:rsidRPr="00A902CA">
        <w:rPr>
          <w:rFonts w:ascii="Times New Roman" w:hAnsi="Times New Roman" w:cs="Times New Roman"/>
          <w:i/>
          <w:iCs/>
          <w:sz w:val="24"/>
          <w:szCs w:val="24"/>
        </w:rPr>
        <w:t xml:space="preserve">6, </w:t>
      </w:r>
      <w:r w:rsidR="008223D3" w:rsidRPr="00A902CA">
        <w:rPr>
          <w:rFonts w:ascii="Times New Roman" w:hAnsi="Times New Roman" w:cs="Times New Roman"/>
          <w:sz w:val="24"/>
          <w:szCs w:val="24"/>
        </w:rPr>
        <w:t xml:space="preserve">не сместится на расстояние, равное смещению золотника </w:t>
      </w:r>
      <w:r w:rsidR="008223D3" w:rsidRPr="00A902CA">
        <w:rPr>
          <w:rFonts w:ascii="Times New Roman" w:hAnsi="Times New Roman" w:cs="Times New Roman"/>
          <w:i/>
          <w:iCs/>
          <w:sz w:val="24"/>
          <w:szCs w:val="24"/>
        </w:rPr>
        <w:t xml:space="preserve">3, </w:t>
      </w:r>
      <w:r w:rsidR="008223D3" w:rsidRPr="00A902CA">
        <w:rPr>
          <w:rFonts w:ascii="Times New Roman" w:hAnsi="Times New Roman" w:cs="Times New Roman"/>
          <w:sz w:val="24"/>
          <w:szCs w:val="24"/>
        </w:rPr>
        <w:t xml:space="preserve">и вновь не перекроет каналы распределителя. </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Чтобы вернуть колеса в начальное положение, необходимо повернуть рулевое колесо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на такой же угол в другую сторону, в результате чего золотник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поршень гидроцилиндра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рулевая тяга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и, следовательно, корпус распределителя 5 возвратятся в исходное положение.</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Коэффициент усиления </w:t>
      </w:r>
      <w:r w:rsidRPr="00A902CA">
        <w:rPr>
          <w:rFonts w:ascii="Times New Roman" w:hAnsi="Times New Roman" w:cs="Times New Roman"/>
          <w:i/>
          <w:iCs/>
          <w:sz w:val="24"/>
          <w:szCs w:val="24"/>
          <w:lang w:val="en-US"/>
        </w:rPr>
        <w:t>ky</w:t>
      </w:r>
      <w:r w:rsidRPr="00A902CA">
        <w:rPr>
          <w:rFonts w:ascii="Times New Roman" w:hAnsi="Times New Roman" w:cs="Times New Roman"/>
          <w:i/>
          <w:iCs/>
          <w:sz w:val="24"/>
          <w:szCs w:val="24"/>
        </w:rPr>
        <w:t xml:space="preserve"> = </w:t>
      </w:r>
      <w:r w:rsidRPr="00A902CA">
        <w:rPr>
          <w:rFonts w:ascii="Times New Roman" w:hAnsi="Times New Roman" w:cs="Times New Roman"/>
          <w:i/>
          <w:iCs/>
          <w:sz w:val="24"/>
          <w:szCs w:val="24"/>
          <w:lang w:val="en-US"/>
        </w:rPr>
        <w:t>N</w:t>
      </w:r>
      <w:r w:rsidRPr="00A902CA">
        <w:rPr>
          <w:rFonts w:ascii="Times New Roman" w:hAnsi="Times New Roman" w:cs="Times New Roman"/>
          <w:i/>
          <w:iCs/>
          <w:sz w:val="24"/>
          <w:szCs w:val="24"/>
          <w:vertAlign w:val="subscript"/>
          <w:lang w:val="en-US"/>
        </w:rPr>
        <w:t>y</w:t>
      </w:r>
      <w:r w:rsidRPr="00A902CA">
        <w:rPr>
          <w:rFonts w:ascii="Times New Roman" w:hAnsi="Times New Roman" w:cs="Times New Roman"/>
          <w:i/>
          <w:iCs/>
          <w:sz w:val="24"/>
          <w:szCs w:val="24"/>
        </w:rPr>
        <w:t>/</w:t>
      </w:r>
      <w:r w:rsidRPr="00A902CA">
        <w:rPr>
          <w:rFonts w:ascii="Times New Roman" w:hAnsi="Times New Roman" w:cs="Times New Roman"/>
          <w:i/>
          <w:iCs/>
          <w:sz w:val="24"/>
          <w:szCs w:val="24"/>
          <w:lang w:val="en-US"/>
        </w:rPr>
        <w:t>N</w:t>
      </w:r>
      <w:r w:rsidRPr="00A902CA">
        <w:rPr>
          <w:rFonts w:ascii="Times New Roman" w:hAnsi="Times New Roman" w:cs="Times New Roman"/>
          <w:i/>
          <w:iCs/>
          <w:sz w:val="24"/>
          <w:szCs w:val="24"/>
          <w:vertAlign w:val="subscript"/>
          <w:lang w:val="en-US"/>
        </w:rPr>
        <w:t>x</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где </w:t>
      </w:r>
      <w:r w:rsidRPr="00A902CA">
        <w:rPr>
          <w:rFonts w:ascii="Times New Roman" w:hAnsi="Times New Roman" w:cs="Times New Roman"/>
          <w:i/>
          <w:iCs/>
          <w:sz w:val="24"/>
          <w:szCs w:val="24"/>
          <w:lang w:val="en-US"/>
        </w:rPr>
        <w:t>N</w:t>
      </w:r>
      <w:r w:rsidRPr="00A902CA">
        <w:rPr>
          <w:rFonts w:ascii="Times New Roman" w:hAnsi="Times New Roman" w:cs="Times New Roman"/>
          <w:i/>
          <w:iCs/>
          <w:sz w:val="24"/>
          <w:szCs w:val="24"/>
          <w:vertAlign w:val="subscript"/>
          <w:lang w:val="en-US"/>
        </w:rPr>
        <w:t>y</w:t>
      </w:r>
      <w:r w:rsidRPr="00A902CA">
        <w:rPr>
          <w:rFonts w:ascii="Times New Roman" w:hAnsi="Times New Roman" w:cs="Times New Roman"/>
          <w:sz w:val="24"/>
          <w:szCs w:val="24"/>
        </w:rPr>
        <w:t xml:space="preserve"> — мощность, развиваемая на поршне гидроцилиндра; </w:t>
      </w:r>
      <w:r w:rsidRPr="00A902CA">
        <w:rPr>
          <w:rFonts w:ascii="Times New Roman" w:hAnsi="Times New Roman" w:cs="Times New Roman"/>
          <w:i/>
          <w:iCs/>
          <w:sz w:val="24"/>
          <w:szCs w:val="24"/>
          <w:lang w:val="en-US"/>
        </w:rPr>
        <w:t>N</w:t>
      </w:r>
      <w:r w:rsidRPr="00A902CA">
        <w:rPr>
          <w:rFonts w:ascii="Times New Roman" w:hAnsi="Times New Roman" w:cs="Times New Roman"/>
          <w:i/>
          <w:iCs/>
          <w:sz w:val="24"/>
          <w:szCs w:val="24"/>
          <w:vertAlign w:val="subscript"/>
          <w:lang w:val="en-US"/>
        </w:rPr>
        <w:t>x</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мощность, необходимая для перемещения золотника.</w:t>
      </w:r>
    </w:p>
    <w:p w:rsidR="008223D3" w:rsidRPr="00A902CA" w:rsidRDefault="008223D3"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2B74E5" w:rsidRDefault="00431ED5" w:rsidP="002B74E5">
      <w:pPr>
        <w:spacing w:line="240" w:lineRule="auto"/>
        <w:ind w:left="426"/>
        <w:contextualSpacing/>
        <w:rPr>
          <w:rFonts w:cs="Times New Roman"/>
          <w:b/>
          <w:i/>
        </w:rPr>
      </w:pPr>
      <w:r w:rsidRPr="002B74E5">
        <w:rPr>
          <w:rFonts w:cs="Times New Roman"/>
          <w:b/>
          <w:i/>
        </w:rPr>
        <w:t>Внеаудиторная самостоятельная работа:</w:t>
      </w:r>
    </w:p>
    <w:p w:rsidR="00431ED5" w:rsidRPr="002B74E5" w:rsidRDefault="00431ED5" w:rsidP="002B74E5">
      <w:pPr>
        <w:spacing w:line="240" w:lineRule="auto"/>
        <w:ind w:left="426"/>
        <w:contextualSpacing/>
        <w:rPr>
          <w:rFonts w:cs="Times New Roman"/>
          <w:b/>
          <w:i/>
        </w:rPr>
      </w:pPr>
      <w:r w:rsidRPr="002B74E5">
        <w:rPr>
          <w:rFonts w:cs="Times New Roman"/>
          <w:b/>
          <w:i/>
        </w:rPr>
        <w:t>1.п</w:t>
      </w:r>
      <w:r w:rsidRPr="002B74E5">
        <w:rPr>
          <w:rFonts w:cs="Times New Roman"/>
          <w:b/>
          <w:i/>
          <w:color w:val="000000"/>
        </w:rPr>
        <w:t>роработка конспектов занятий,</w:t>
      </w:r>
    </w:p>
    <w:p w:rsidR="00431ED5" w:rsidRPr="002B74E5" w:rsidRDefault="00431ED5" w:rsidP="002B74E5">
      <w:pPr>
        <w:spacing w:line="240" w:lineRule="auto"/>
        <w:ind w:left="426"/>
        <w:contextualSpacing/>
        <w:rPr>
          <w:b/>
          <w:bCs/>
          <w:i/>
          <w:iCs/>
          <w:color w:val="000000"/>
        </w:rPr>
      </w:pPr>
      <w:r w:rsidRPr="002B74E5">
        <w:rPr>
          <w:rFonts w:cs="Times New Roman"/>
          <w:b/>
          <w:i/>
          <w:iCs/>
          <w:color w:val="000000"/>
        </w:rPr>
        <w:t xml:space="preserve"> 2.з</w:t>
      </w:r>
      <w:r w:rsidRPr="002B74E5">
        <w:rPr>
          <w:rFonts w:eastAsia="Calibri" w:cs="Times New Roman"/>
          <w:b/>
          <w:i/>
          <w:iCs/>
          <w:color w:val="000000"/>
        </w:rPr>
        <w:t xml:space="preserve">адание для повторения и самостоятельного изучения материала </w:t>
      </w:r>
      <w:r w:rsidRPr="002B74E5">
        <w:rPr>
          <w:rFonts w:eastAsia="Calibri" w:cs="Times New Roman"/>
          <w:b/>
          <w:bCs/>
          <w:i/>
          <w:iCs/>
          <w:color w:val="000000"/>
        </w:rPr>
        <w:t xml:space="preserve">А.В. Лепёшкин, А.А. Михайлов «Гидравлические и пневматические системы»  </w:t>
      </w:r>
      <w:r w:rsidRPr="002B74E5">
        <w:rPr>
          <w:rFonts w:cs="Times New Roman"/>
          <w:b/>
          <w:bCs/>
          <w:i/>
          <w:iCs/>
          <w:color w:val="000000"/>
        </w:rPr>
        <w:t xml:space="preserve"> </w:t>
      </w:r>
      <w:r w:rsidRPr="002B74E5">
        <w:rPr>
          <w:rFonts w:cs="Times New Roman"/>
          <w:b/>
          <w:i/>
          <w:iCs/>
        </w:rPr>
        <w:t xml:space="preserve"> </w:t>
      </w:r>
      <w:r w:rsidRPr="002B74E5">
        <w:rPr>
          <w:rFonts w:cs="Times New Roman"/>
          <w:b/>
          <w:bCs/>
          <w:i/>
          <w:iCs/>
          <w:color w:val="000000"/>
        </w:rPr>
        <w:t>стр.</w:t>
      </w:r>
      <w:r w:rsidRPr="002B74E5">
        <w:rPr>
          <w:b/>
          <w:bCs/>
          <w:i/>
          <w:iCs/>
          <w:color w:val="000000"/>
        </w:rPr>
        <w:t xml:space="preserve"> </w:t>
      </w:r>
      <w:r w:rsidR="0087373F" w:rsidRPr="002B74E5">
        <w:rPr>
          <w:rFonts w:eastAsia="Calibri" w:cs="Times New Roman"/>
          <w:b/>
          <w:bCs/>
          <w:i/>
          <w:iCs/>
          <w:color w:val="000000"/>
        </w:rPr>
        <w:t>182-183,199-200,215-219</w:t>
      </w:r>
      <w:r w:rsidR="0087373F" w:rsidRPr="002B74E5">
        <w:rPr>
          <w:b/>
          <w:bCs/>
          <w:i/>
          <w:iCs/>
          <w:color w:val="000000"/>
        </w:rPr>
        <w:t>.</w:t>
      </w:r>
    </w:p>
    <w:p w:rsidR="0087373F" w:rsidRPr="002B74E5" w:rsidRDefault="0087373F" w:rsidP="002B74E5">
      <w:pPr>
        <w:spacing w:line="240" w:lineRule="auto"/>
        <w:ind w:left="426"/>
        <w:contextualSpacing/>
        <w:rPr>
          <w:rFonts w:eastAsia="Calibri" w:cs="Times New Roman"/>
          <w:b/>
          <w:bCs/>
          <w:i/>
          <w:iCs/>
          <w:color w:val="000000"/>
        </w:rPr>
      </w:pPr>
      <w:r w:rsidRPr="002B74E5">
        <w:rPr>
          <w:b/>
          <w:bCs/>
          <w:i/>
          <w:iCs/>
          <w:color w:val="000000"/>
        </w:rPr>
        <w:t>3. за</w:t>
      </w:r>
      <w:r w:rsidRPr="002B74E5">
        <w:rPr>
          <w:rFonts w:eastAsia="Calibri" w:cs="Times New Roman"/>
          <w:b/>
          <w:bCs/>
          <w:i/>
          <w:iCs/>
          <w:color w:val="000000"/>
        </w:rPr>
        <w:t>конспектировать 219-221.</w:t>
      </w:r>
    </w:p>
    <w:p w:rsidR="00806258" w:rsidRPr="002B74E5" w:rsidRDefault="00806258" w:rsidP="002B74E5">
      <w:pPr>
        <w:spacing w:line="240" w:lineRule="auto"/>
        <w:ind w:left="426"/>
        <w:contextualSpacing/>
        <w:rPr>
          <w:rFonts w:eastAsia="Calibri" w:cs="Times New Roman"/>
          <w:b/>
        </w:rPr>
      </w:pPr>
      <w:r w:rsidRPr="002B74E5">
        <w:rPr>
          <w:rFonts w:eastAsia="Calibri" w:cs="Times New Roman"/>
          <w:b/>
          <w:bCs/>
          <w:i/>
          <w:iCs/>
          <w:color w:val="000000"/>
        </w:rPr>
        <w:t>4. ответить на контрольные вопросы</w:t>
      </w:r>
    </w:p>
    <w:p w:rsidR="002B74E5" w:rsidRPr="002B74E5" w:rsidRDefault="002B74E5" w:rsidP="002B74E5">
      <w:pPr>
        <w:widowControl w:val="0"/>
        <w:autoSpaceDE w:val="0"/>
        <w:autoSpaceDN w:val="0"/>
        <w:adjustRightInd w:val="0"/>
        <w:spacing w:line="240" w:lineRule="auto"/>
        <w:ind w:left="1418"/>
        <w:contextualSpacing/>
        <w:jc w:val="both"/>
        <w:rPr>
          <w:rFonts w:cs="Times New Roman"/>
          <w:b/>
          <w:bCs/>
          <w:i/>
          <w:iCs/>
        </w:rPr>
      </w:pPr>
      <w:r w:rsidRPr="002B74E5">
        <w:rPr>
          <w:rFonts w:cs="Times New Roman"/>
          <w:b/>
          <w:i/>
        </w:rPr>
        <w:t xml:space="preserve">1.  Для чего в </w:t>
      </w:r>
      <w:proofErr w:type="gramStart"/>
      <w:r w:rsidRPr="002B74E5">
        <w:rPr>
          <w:rFonts w:cs="Times New Roman"/>
          <w:b/>
          <w:i/>
        </w:rPr>
        <w:t>объемных</w:t>
      </w:r>
      <w:proofErr w:type="gramEnd"/>
      <w:r w:rsidRPr="002B74E5">
        <w:rPr>
          <w:rFonts w:cs="Times New Roman"/>
          <w:b/>
          <w:i/>
        </w:rPr>
        <w:t xml:space="preserve"> гидросистемах применяются </w:t>
      </w:r>
      <w:r w:rsidRPr="002B74E5">
        <w:rPr>
          <w:rFonts w:cs="Times New Roman"/>
          <w:b/>
          <w:bCs/>
          <w:i/>
          <w:iCs/>
        </w:rPr>
        <w:t>клапаны перепада давления?</w:t>
      </w:r>
    </w:p>
    <w:p w:rsidR="002B74E5" w:rsidRPr="002B74E5" w:rsidRDefault="002B74E5" w:rsidP="002B74E5">
      <w:pPr>
        <w:widowControl w:val="0"/>
        <w:autoSpaceDE w:val="0"/>
        <w:autoSpaceDN w:val="0"/>
        <w:adjustRightInd w:val="0"/>
        <w:spacing w:line="240" w:lineRule="auto"/>
        <w:ind w:left="1418"/>
        <w:contextualSpacing/>
        <w:jc w:val="both"/>
        <w:rPr>
          <w:rFonts w:cs="Times New Roman"/>
          <w:b/>
          <w:i/>
          <w:iCs/>
        </w:rPr>
      </w:pPr>
      <w:r w:rsidRPr="002B74E5">
        <w:rPr>
          <w:rFonts w:cs="Times New Roman"/>
          <w:b/>
          <w:i/>
        </w:rPr>
        <w:t xml:space="preserve">2. Как называется </w:t>
      </w:r>
      <w:r w:rsidRPr="002B74E5">
        <w:rPr>
          <w:rFonts w:cs="Times New Roman"/>
          <w:b/>
          <w:i/>
          <w:iCs/>
        </w:rPr>
        <w:t xml:space="preserve">гидроклапан, </w:t>
      </w:r>
      <w:proofErr w:type="gramStart"/>
      <w:r w:rsidRPr="002B74E5">
        <w:rPr>
          <w:rFonts w:cs="Times New Roman"/>
          <w:b/>
          <w:i/>
          <w:iCs/>
        </w:rPr>
        <w:t>предназначенный</w:t>
      </w:r>
      <w:proofErr w:type="gramEnd"/>
      <w:r w:rsidRPr="002B74E5">
        <w:rPr>
          <w:rFonts w:cs="Times New Roman"/>
          <w:b/>
          <w:i/>
          <w:iCs/>
        </w:rPr>
        <w:t xml:space="preserve"> для пропускания жидкости только в одном направлении?</w:t>
      </w:r>
    </w:p>
    <w:p w:rsidR="002B74E5" w:rsidRPr="002B74E5" w:rsidRDefault="002B74E5" w:rsidP="002B74E5">
      <w:pPr>
        <w:widowControl w:val="0"/>
        <w:autoSpaceDE w:val="0"/>
        <w:autoSpaceDN w:val="0"/>
        <w:adjustRightInd w:val="0"/>
        <w:spacing w:line="240" w:lineRule="auto"/>
        <w:ind w:left="1418"/>
        <w:contextualSpacing/>
        <w:jc w:val="both"/>
        <w:rPr>
          <w:rFonts w:cs="Times New Roman"/>
          <w:b/>
          <w:i/>
          <w:iCs/>
        </w:rPr>
      </w:pPr>
      <w:r w:rsidRPr="002B74E5">
        <w:rPr>
          <w:rFonts w:cs="Times New Roman"/>
          <w:b/>
          <w:i/>
          <w:noProof/>
          <w:lang w:eastAsia="ru-RU"/>
        </w:rPr>
        <w:drawing>
          <wp:anchor distT="0" distB="0" distL="114300" distR="114300" simplePos="0" relativeHeight="251788288" behindDoc="0" locked="0" layoutInCell="1" allowOverlap="1">
            <wp:simplePos x="0" y="0"/>
            <wp:positionH relativeFrom="column">
              <wp:posOffset>3261995</wp:posOffset>
            </wp:positionH>
            <wp:positionV relativeFrom="paragraph">
              <wp:posOffset>375285</wp:posOffset>
            </wp:positionV>
            <wp:extent cx="501650" cy="330200"/>
            <wp:effectExtent l="19050" t="0" r="0" b="0"/>
            <wp:wrapTight wrapText="bothSides">
              <wp:wrapPolygon edited="0">
                <wp:start x="-820" y="0"/>
                <wp:lineTo x="-820" y="19938"/>
                <wp:lineTo x="21327" y="19938"/>
                <wp:lineTo x="21327" y="0"/>
                <wp:lineTo x="-820" y="0"/>
              </wp:wrapPolygon>
            </wp:wrapTight>
            <wp:docPr id="14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5" cstate="print"/>
                    <a:srcRect l="78371" b="64559"/>
                    <a:stretch>
                      <a:fillRect/>
                    </a:stretch>
                  </pic:blipFill>
                  <pic:spPr bwMode="auto">
                    <a:xfrm>
                      <a:off x="0" y="0"/>
                      <a:ext cx="501650" cy="330200"/>
                    </a:xfrm>
                    <a:prstGeom prst="rect">
                      <a:avLst/>
                    </a:prstGeom>
                    <a:noFill/>
                    <a:ln w="9525">
                      <a:noFill/>
                      <a:miter lim="800000"/>
                      <a:headEnd/>
                      <a:tailEnd/>
                    </a:ln>
                  </pic:spPr>
                </pic:pic>
              </a:graphicData>
            </a:graphic>
          </wp:anchor>
        </w:drawing>
      </w:r>
      <w:r w:rsidRPr="002B74E5">
        <w:rPr>
          <w:rFonts w:cs="Times New Roman"/>
          <w:b/>
          <w:i/>
        </w:rPr>
        <w:t>3.</w:t>
      </w:r>
      <w:r w:rsidRPr="002B74E5">
        <w:rPr>
          <w:rFonts w:cs="Times New Roman"/>
          <w:b/>
          <w:i/>
          <w:iCs/>
        </w:rPr>
        <w:t xml:space="preserve"> Как называется устройство, предназначенное для пропускания потока жидкости в одном направлении при отсутствии управляющего воздействия и в обоих направлениях при его наличии.</w:t>
      </w:r>
    </w:p>
    <w:p w:rsidR="002B74E5" w:rsidRPr="002B74E5" w:rsidRDefault="002B74E5" w:rsidP="002B74E5">
      <w:pPr>
        <w:widowControl w:val="0"/>
        <w:autoSpaceDE w:val="0"/>
        <w:autoSpaceDN w:val="0"/>
        <w:adjustRightInd w:val="0"/>
        <w:spacing w:line="240" w:lineRule="auto"/>
        <w:ind w:left="1418"/>
        <w:contextualSpacing/>
        <w:jc w:val="both"/>
        <w:rPr>
          <w:rFonts w:cs="Times New Roman"/>
          <w:b/>
          <w:i/>
          <w:iCs/>
        </w:rPr>
      </w:pPr>
      <w:r w:rsidRPr="002B74E5">
        <w:rPr>
          <w:rFonts w:cs="Times New Roman"/>
          <w:b/>
          <w:i/>
          <w:iCs/>
        </w:rPr>
        <w:t xml:space="preserve">4. </w:t>
      </w:r>
      <w:r w:rsidRPr="002B74E5">
        <w:rPr>
          <w:rFonts w:cs="Times New Roman"/>
          <w:b/>
          <w:i/>
        </w:rPr>
        <w:t>Что изображено на схеме?</w:t>
      </w:r>
    </w:p>
    <w:p w:rsidR="002B74E5" w:rsidRPr="002B74E5" w:rsidRDefault="002B74E5" w:rsidP="002B74E5">
      <w:pPr>
        <w:widowControl w:val="0"/>
        <w:autoSpaceDE w:val="0"/>
        <w:autoSpaceDN w:val="0"/>
        <w:adjustRightInd w:val="0"/>
        <w:spacing w:line="240" w:lineRule="auto"/>
        <w:ind w:left="1418"/>
        <w:contextualSpacing/>
        <w:jc w:val="both"/>
        <w:rPr>
          <w:rFonts w:cs="Times New Roman"/>
          <w:b/>
          <w:i/>
          <w:iCs/>
        </w:rPr>
      </w:pPr>
      <w:r w:rsidRPr="002B74E5">
        <w:rPr>
          <w:rFonts w:cs="Times New Roman"/>
          <w:b/>
          <w:i/>
          <w:iCs/>
        </w:rPr>
        <w:t>5.</w:t>
      </w:r>
      <w:r w:rsidRPr="002B74E5">
        <w:rPr>
          <w:rFonts w:cs="Times New Roman"/>
          <w:i/>
          <w:iCs/>
        </w:rPr>
        <w:t xml:space="preserve"> </w:t>
      </w:r>
      <w:r w:rsidRPr="002B74E5">
        <w:rPr>
          <w:rFonts w:cs="Times New Roman"/>
          <w:b/>
          <w:i/>
          <w:iCs/>
        </w:rPr>
        <w:t>Устройство, предназначенное для аккумулирования энергии рабочей жидкости, находящейся под давлением, для последующего возврата этой энергии в гидросистему?</w:t>
      </w:r>
    </w:p>
    <w:p w:rsidR="002B74E5" w:rsidRPr="002B74E5" w:rsidRDefault="002B74E5" w:rsidP="002B74E5">
      <w:pPr>
        <w:widowControl w:val="0"/>
        <w:autoSpaceDE w:val="0"/>
        <w:autoSpaceDN w:val="0"/>
        <w:adjustRightInd w:val="0"/>
        <w:spacing w:line="240" w:lineRule="auto"/>
        <w:ind w:left="1418"/>
        <w:contextualSpacing/>
        <w:jc w:val="both"/>
        <w:rPr>
          <w:rFonts w:cs="Times New Roman"/>
        </w:rPr>
      </w:pPr>
      <w:r w:rsidRPr="002B74E5">
        <w:rPr>
          <w:rFonts w:cs="Times New Roman"/>
          <w:b/>
          <w:i/>
          <w:iCs/>
        </w:rPr>
        <w:t>6. Какие гидроаккумуляторы п</w:t>
      </w:r>
      <w:r w:rsidRPr="002B74E5">
        <w:rPr>
          <w:rFonts w:cs="Times New Roman"/>
        </w:rPr>
        <w:t>о способу накопления энергии различают?</w:t>
      </w:r>
    </w:p>
    <w:p w:rsidR="002B74E5" w:rsidRPr="002B74E5" w:rsidRDefault="002B74E5" w:rsidP="002B74E5">
      <w:pPr>
        <w:widowControl w:val="0"/>
        <w:autoSpaceDE w:val="0"/>
        <w:autoSpaceDN w:val="0"/>
        <w:adjustRightInd w:val="0"/>
        <w:spacing w:line="240" w:lineRule="auto"/>
        <w:ind w:left="1418"/>
        <w:contextualSpacing/>
        <w:jc w:val="both"/>
        <w:rPr>
          <w:rFonts w:cs="Times New Roman"/>
          <w:b/>
          <w:i/>
        </w:rPr>
      </w:pPr>
      <w:r w:rsidRPr="002B74E5">
        <w:rPr>
          <w:rFonts w:cs="Times New Roman"/>
          <w:b/>
          <w:i/>
        </w:rPr>
        <w:t xml:space="preserve">7. За счет чего происходит возврат энергии в </w:t>
      </w:r>
      <w:proofErr w:type="gramStart"/>
      <w:r w:rsidRPr="002B74E5">
        <w:rPr>
          <w:rFonts w:cs="Times New Roman"/>
          <w:b/>
          <w:i/>
        </w:rPr>
        <w:t>пружинных</w:t>
      </w:r>
      <w:proofErr w:type="gramEnd"/>
      <w:r w:rsidRPr="002B74E5">
        <w:rPr>
          <w:rFonts w:cs="Times New Roman"/>
          <w:b/>
          <w:i/>
        </w:rPr>
        <w:t xml:space="preserve"> гидроаккумуляторах?</w:t>
      </w:r>
    </w:p>
    <w:p w:rsidR="002B74E5" w:rsidRPr="002B74E5" w:rsidRDefault="002B74E5" w:rsidP="002B74E5">
      <w:pPr>
        <w:widowControl w:val="0"/>
        <w:autoSpaceDE w:val="0"/>
        <w:autoSpaceDN w:val="0"/>
        <w:adjustRightInd w:val="0"/>
        <w:spacing w:line="240" w:lineRule="auto"/>
        <w:ind w:left="1418"/>
        <w:contextualSpacing/>
        <w:jc w:val="both"/>
        <w:rPr>
          <w:rFonts w:cs="Times New Roman"/>
          <w:b/>
          <w:i/>
        </w:rPr>
      </w:pPr>
      <w:r w:rsidRPr="002B74E5">
        <w:rPr>
          <w:rFonts w:cs="Times New Roman"/>
          <w:b/>
          <w:i/>
        </w:rPr>
        <w:t>8. За счет чего происходит возврат энергии в пневматических аккумуляторах?</w:t>
      </w:r>
    </w:p>
    <w:p w:rsidR="002B74E5" w:rsidRPr="002B74E5" w:rsidRDefault="002B74E5" w:rsidP="002B74E5">
      <w:pPr>
        <w:widowControl w:val="0"/>
        <w:autoSpaceDE w:val="0"/>
        <w:autoSpaceDN w:val="0"/>
        <w:adjustRightInd w:val="0"/>
        <w:spacing w:line="240" w:lineRule="auto"/>
        <w:ind w:left="1418"/>
        <w:contextualSpacing/>
        <w:jc w:val="both"/>
        <w:rPr>
          <w:rFonts w:cs="Times New Roman"/>
          <w:b/>
          <w:i/>
        </w:rPr>
      </w:pPr>
      <w:r w:rsidRPr="002B74E5">
        <w:rPr>
          <w:rFonts w:cs="Times New Roman"/>
          <w:b/>
          <w:i/>
        </w:rPr>
        <w:t>9. Для чего применяют дроссельные регуляторы расхода?</w:t>
      </w:r>
    </w:p>
    <w:p w:rsidR="002B74E5" w:rsidRPr="002B74E5" w:rsidRDefault="002B74E5" w:rsidP="002B74E5">
      <w:pPr>
        <w:widowControl w:val="0"/>
        <w:autoSpaceDE w:val="0"/>
        <w:autoSpaceDN w:val="0"/>
        <w:adjustRightInd w:val="0"/>
        <w:spacing w:line="240" w:lineRule="auto"/>
        <w:ind w:left="1418"/>
        <w:contextualSpacing/>
        <w:jc w:val="both"/>
        <w:rPr>
          <w:rFonts w:cs="Times New Roman"/>
          <w:b/>
          <w:i/>
        </w:rPr>
      </w:pPr>
      <w:r w:rsidRPr="002B74E5">
        <w:rPr>
          <w:rFonts w:cs="Times New Roman"/>
          <w:b/>
          <w:i/>
        </w:rPr>
        <w:t>10. Предназначение системы синхронизации.</w:t>
      </w:r>
    </w:p>
    <w:p w:rsidR="002B74E5" w:rsidRPr="002B74E5" w:rsidRDefault="002B74E5" w:rsidP="002B74E5">
      <w:pPr>
        <w:widowControl w:val="0"/>
        <w:autoSpaceDE w:val="0"/>
        <w:autoSpaceDN w:val="0"/>
        <w:adjustRightInd w:val="0"/>
        <w:spacing w:line="240" w:lineRule="auto"/>
        <w:ind w:left="1418"/>
        <w:contextualSpacing/>
        <w:jc w:val="both"/>
        <w:rPr>
          <w:rFonts w:cs="Times New Roman"/>
          <w:b/>
          <w:i/>
        </w:rPr>
      </w:pPr>
      <w:r w:rsidRPr="002B74E5">
        <w:rPr>
          <w:rFonts w:cs="Times New Roman"/>
          <w:b/>
          <w:i/>
        </w:rPr>
        <w:t>11. Способы синхронизации движения?</w:t>
      </w:r>
    </w:p>
    <w:p w:rsidR="002B74E5" w:rsidRPr="002B74E5" w:rsidRDefault="002B74E5" w:rsidP="002B74E5">
      <w:pPr>
        <w:widowControl w:val="0"/>
        <w:autoSpaceDE w:val="0"/>
        <w:autoSpaceDN w:val="0"/>
        <w:adjustRightInd w:val="0"/>
        <w:spacing w:line="240" w:lineRule="auto"/>
        <w:ind w:left="1418"/>
        <w:contextualSpacing/>
        <w:jc w:val="both"/>
        <w:rPr>
          <w:rFonts w:cs="Times New Roman"/>
          <w:b/>
          <w:i/>
        </w:rPr>
      </w:pPr>
      <w:r w:rsidRPr="002B74E5">
        <w:rPr>
          <w:rFonts w:cs="Times New Roman"/>
          <w:b/>
          <w:i/>
        </w:rPr>
        <w:t>12. На чем основано дроссельный способ синхронизации?</w:t>
      </w:r>
    </w:p>
    <w:p w:rsidR="002B74E5" w:rsidRPr="002B74E5" w:rsidRDefault="002B74E5" w:rsidP="002B74E5">
      <w:pPr>
        <w:widowControl w:val="0"/>
        <w:autoSpaceDE w:val="0"/>
        <w:autoSpaceDN w:val="0"/>
        <w:adjustRightInd w:val="0"/>
        <w:spacing w:line="240" w:lineRule="auto"/>
        <w:ind w:left="1418"/>
        <w:contextualSpacing/>
        <w:jc w:val="both"/>
        <w:rPr>
          <w:rFonts w:cs="Times New Roman"/>
          <w:b/>
          <w:i/>
        </w:rPr>
      </w:pPr>
      <w:r w:rsidRPr="002B74E5">
        <w:rPr>
          <w:rFonts w:cs="Times New Roman"/>
          <w:b/>
          <w:i/>
        </w:rPr>
        <w:t>13. На чем основан объемный способ синхронизации?</w:t>
      </w:r>
    </w:p>
    <w:p w:rsidR="002B74E5" w:rsidRPr="002B74E5" w:rsidRDefault="002B74E5" w:rsidP="002B74E5">
      <w:pPr>
        <w:widowControl w:val="0"/>
        <w:autoSpaceDE w:val="0"/>
        <w:autoSpaceDN w:val="0"/>
        <w:adjustRightInd w:val="0"/>
        <w:spacing w:line="240" w:lineRule="auto"/>
        <w:ind w:left="1418"/>
        <w:contextualSpacing/>
        <w:jc w:val="both"/>
        <w:rPr>
          <w:rFonts w:cs="Times New Roman"/>
          <w:b/>
          <w:i/>
        </w:rPr>
      </w:pPr>
      <w:r w:rsidRPr="002B74E5">
        <w:rPr>
          <w:rFonts w:cs="Times New Roman"/>
          <w:b/>
          <w:i/>
        </w:rPr>
        <w:t>14. За счет чего объемный способ синхронизации экономичней дроссельного способа?</w:t>
      </w:r>
    </w:p>
    <w:p w:rsidR="002B74E5" w:rsidRPr="002B74E5" w:rsidRDefault="002B74E5" w:rsidP="002B74E5">
      <w:pPr>
        <w:widowControl w:val="0"/>
        <w:autoSpaceDE w:val="0"/>
        <w:autoSpaceDN w:val="0"/>
        <w:adjustRightInd w:val="0"/>
        <w:spacing w:line="240" w:lineRule="auto"/>
        <w:ind w:left="1418"/>
        <w:contextualSpacing/>
        <w:jc w:val="both"/>
        <w:rPr>
          <w:rFonts w:cs="Times New Roman"/>
          <w:b/>
          <w:i/>
        </w:rPr>
      </w:pPr>
      <w:r w:rsidRPr="002B74E5">
        <w:rPr>
          <w:rFonts w:cs="Times New Roman"/>
          <w:b/>
          <w:i/>
        </w:rPr>
        <w:t>15. Какой гидропривод называется следящим?</w:t>
      </w:r>
    </w:p>
    <w:p w:rsidR="002B74E5" w:rsidRPr="002B74E5" w:rsidRDefault="002B74E5" w:rsidP="002B74E5">
      <w:pPr>
        <w:widowControl w:val="0"/>
        <w:autoSpaceDE w:val="0"/>
        <w:autoSpaceDN w:val="0"/>
        <w:adjustRightInd w:val="0"/>
        <w:spacing w:line="240" w:lineRule="auto"/>
        <w:ind w:firstLine="1418"/>
        <w:contextualSpacing/>
        <w:jc w:val="both"/>
        <w:rPr>
          <w:rFonts w:cs="Times New Roman"/>
          <w:b/>
          <w:i/>
        </w:rPr>
      </w:pPr>
      <w:r w:rsidRPr="002B74E5">
        <w:rPr>
          <w:rFonts w:cs="Times New Roman"/>
          <w:b/>
          <w:i/>
        </w:rPr>
        <w:t xml:space="preserve">16. В качестве чего применяют следящий гидропривод? </w:t>
      </w:r>
    </w:p>
    <w:p w:rsidR="002B74E5" w:rsidRPr="002B74E5" w:rsidRDefault="002B74E5" w:rsidP="002B74E5">
      <w:pPr>
        <w:widowControl w:val="0"/>
        <w:autoSpaceDE w:val="0"/>
        <w:autoSpaceDN w:val="0"/>
        <w:adjustRightInd w:val="0"/>
        <w:spacing w:line="240" w:lineRule="auto"/>
        <w:ind w:left="1418"/>
        <w:contextualSpacing/>
        <w:jc w:val="both"/>
        <w:rPr>
          <w:rFonts w:cs="Times New Roman"/>
          <w:b/>
          <w:i/>
          <w:iCs/>
        </w:rPr>
      </w:pPr>
      <w:r w:rsidRPr="002B74E5">
        <w:rPr>
          <w:rFonts w:cs="Times New Roman"/>
          <w:b/>
          <w:i/>
          <w:iCs/>
        </w:rPr>
        <w:t>17. Как определяется коэффициент усиления?</w:t>
      </w:r>
    </w:p>
    <w:p w:rsidR="002B74E5" w:rsidRPr="002B74E5" w:rsidRDefault="002B74E5" w:rsidP="002B74E5">
      <w:pPr>
        <w:spacing w:line="240" w:lineRule="auto"/>
        <w:ind w:left="1418"/>
        <w:contextualSpacing/>
        <w:jc w:val="both"/>
        <w:rPr>
          <w:rFonts w:cs="Times New Roman"/>
          <w:b/>
          <w:i/>
          <w:iCs/>
        </w:rPr>
      </w:pPr>
      <w:r w:rsidRPr="002B74E5">
        <w:rPr>
          <w:rFonts w:cs="Times New Roman"/>
          <w:b/>
          <w:i/>
        </w:rPr>
        <w:t>18.</w:t>
      </w:r>
      <w:r w:rsidRPr="002B74E5">
        <w:rPr>
          <w:rFonts w:cs="Times New Roman"/>
          <w:b/>
          <w:i/>
          <w:iCs/>
        </w:rPr>
        <w:t xml:space="preserve"> Чему равен коэффициент усиления следящего гидропровода?</w:t>
      </w:r>
    </w:p>
    <w:p w:rsidR="002B74E5" w:rsidRPr="002B74E5" w:rsidRDefault="002B74E5" w:rsidP="002B74E5">
      <w:pPr>
        <w:spacing w:line="240" w:lineRule="auto"/>
        <w:ind w:left="1418"/>
        <w:contextualSpacing/>
        <w:jc w:val="both"/>
        <w:rPr>
          <w:rFonts w:cs="Times New Roman"/>
          <w:b/>
          <w:i/>
        </w:rPr>
      </w:pPr>
      <w:r w:rsidRPr="002B74E5">
        <w:rPr>
          <w:rFonts w:cs="Times New Roman"/>
          <w:b/>
          <w:i/>
        </w:rPr>
        <w:t xml:space="preserve">19. </w:t>
      </w:r>
      <w:r w:rsidRPr="002B74E5">
        <w:rPr>
          <w:rFonts w:cs="Times New Roman"/>
          <w:b/>
          <w:i/>
          <w:iCs/>
        </w:rPr>
        <w:t>Чему равен коэффициент усиления следящего гидропривода с электрическим управлением?</w:t>
      </w:r>
    </w:p>
    <w:p w:rsidR="00806258" w:rsidRPr="002B74E5" w:rsidRDefault="00806258" w:rsidP="002B74E5">
      <w:pPr>
        <w:spacing w:line="240" w:lineRule="auto"/>
        <w:ind w:firstLine="426"/>
        <w:contextualSpacing/>
        <w:rPr>
          <w:rFonts w:cs="Times New Roman"/>
        </w:rPr>
      </w:pPr>
    </w:p>
    <w:p w:rsidR="00431ED5" w:rsidRPr="00833824" w:rsidRDefault="00431ED5" w:rsidP="00431ED5">
      <w:pPr>
        <w:spacing w:line="240" w:lineRule="auto"/>
        <w:ind w:firstLine="425"/>
        <w:contextualSpacing/>
        <w:jc w:val="center"/>
        <w:rPr>
          <w:rFonts w:ascii="Times New Roman" w:hAnsi="Times New Roman" w:cs="Times New Roman"/>
          <w:sz w:val="28"/>
          <w:szCs w:val="28"/>
        </w:rPr>
      </w:pPr>
      <w:r w:rsidRPr="00833824">
        <w:rPr>
          <w:rFonts w:ascii="Times New Roman" w:eastAsia="Calibri" w:hAnsi="Times New Roman" w:cs="Times New Roman"/>
          <w:b/>
          <w:sz w:val="28"/>
          <w:szCs w:val="28"/>
        </w:rPr>
        <w:t>Раздел  2. Объемный гидропривод</w:t>
      </w:r>
      <w:r>
        <w:rPr>
          <w:rFonts w:ascii="Times New Roman" w:hAnsi="Times New Roman" w:cs="Times New Roman"/>
          <w:b/>
          <w:sz w:val="28"/>
          <w:szCs w:val="28"/>
        </w:rPr>
        <w:t>.</w:t>
      </w:r>
    </w:p>
    <w:p w:rsidR="00CD23F7" w:rsidRPr="00A902CA" w:rsidRDefault="001C4083"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bCs/>
          <w:i/>
          <w:iCs/>
          <w:color w:val="000000"/>
          <w:sz w:val="24"/>
          <w:szCs w:val="24"/>
        </w:rPr>
      </w:pPr>
      <w:r>
        <w:rPr>
          <w:rFonts w:ascii="Times New Roman" w:hAnsi="Times New Roman" w:cs="Times New Roman"/>
          <w:i/>
          <w:iCs/>
          <w:color w:val="000000"/>
          <w:sz w:val="24"/>
          <w:szCs w:val="24"/>
        </w:rPr>
        <w:t xml:space="preserve">Тема </w:t>
      </w:r>
      <w:r w:rsidR="00CD23F7" w:rsidRPr="00A902CA">
        <w:rPr>
          <w:rFonts w:ascii="Times New Roman" w:hAnsi="Times New Roman" w:cs="Times New Roman"/>
          <w:i/>
          <w:iCs/>
          <w:color w:val="000000"/>
          <w:sz w:val="24"/>
          <w:szCs w:val="24"/>
        </w:rPr>
        <w:t>2.10:</w:t>
      </w:r>
      <w:r w:rsidR="00CD23F7" w:rsidRPr="00A902CA">
        <w:rPr>
          <w:rFonts w:ascii="Times New Roman" w:hAnsi="Times New Roman" w:cs="Times New Roman"/>
          <w:b/>
          <w:bCs/>
          <w:i/>
          <w:iCs/>
          <w:color w:val="000000"/>
          <w:sz w:val="24"/>
          <w:szCs w:val="24"/>
        </w:rPr>
        <w:t xml:space="preserve"> Трубопровод и присоединительная арматура, гибкие трубопроводы. Уплотнение подвижных и не подвижных соединений.</w:t>
      </w:r>
    </w:p>
    <w:p w:rsidR="00007F16" w:rsidRDefault="00007F16" w:rsidP="00007F16">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p>
    <w:p w:rsidR="00007F16" w:rsidRDefault="00007F16" w:rsidP="00007F16">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r>
        <w:rPr>
          <w:rFonts w:ascii="Times New Roman" w:eastAsia="Calibri" w:hAnsi="Times New Roman" w:cs="Times New Roman"/>
          <w:i/>
          <w:iCs/>
          <w:color w:val="000000"/>
          <w:sz w:val="24"/>
          <w:szCs w:val="24"/>
        </w:rPr>
        <w:t>План.</w:t>
      </w:r>
    </w:p>
    <w:p w:rsidR="00007F16" w:rsidRPr="00A21755" w:rsidRDefault="00007F16" w:rsidP="00007F16">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1. Гидролинии.</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2. Расчет гидролиний.</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3. Конструкция трубопроводов.</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 xml:space="preserve">  4. Уплотнительные устройства.</w:t>
      </w:r>
    </w:p>
    <w:p w:rsidR="00CD23F7" w:rsidRPr="00A902CA" w:rsidRDefault="00CD23F7" w:rsidP="00A902CA">
      <w:pPr>
        <w:widowControl w:val="0"/>
        <w:autoSpaceDE w:val="0"/>
        <w:autoSpaceDN w:val="0"/>
        <w:adjustRightInd w:val="0"/>
        <w:spacing w:line="240" w:lineRule="auto"/>
        <w:ind w:firstLine="426"/>
        <w:contextualSpacing/>
        <w:jc w:val="center"/>
        <w:rPr>
          <w:rFonts w:ascii="Times New Roman" w:hAnsi="Times New Roman" w:cs="Times New Roman"/>
          <w:b/>
          <w:bCs/>
          <w:sz w:val="24"/>
          <w:szCs w:val="24"/>
        </w:rPr>
      </w:pPr>
      <w:r w:rsidRPr="00A902CA">
        <w:rPr>
          <w:rFonts w:ascii="Times New Roman" w:hAnsi="Times New Roman" w:cs="Times New Roman"/>
          <w:i/>
          <w:iCs/>
          <w:sz w:val="24"/>
          <w:szCs w:val="24"/>
        </w:rPr>
        <w:t>Содержание</w:t>
      </w:r>
      <w:r w:rsidRPr="00A902CA">
        <w:rPr>
          <w:rFonts w:ascii="Times New Roman" w:hAnsi="Times New Roman" w:cs="Times New Roman"/>
          <w:b/>
          <w:bCs/>
          <w:sz w:val="24"/>
          <w:szCs w:val="24"/>
        </w:rPr>
        <w:t xml:space="preserve"> </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1. Гидролинии</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 xml:space="preserve">Гидролиниями </w:t>
      </w:r>
      <w:r w:rsidRPr="00A902CA">
        <w:rPr>
          <w:rFonts w:ascii="Times New Roman" w:hAnsi="Times New Roman" w:cs="Times New Roman"/>
          <w:i/>
          <w:iCs/>
          <w:sz w:val="24"/>
          <w:szCs w:val="24"/>
        </w:rPr>
        <w:t xml:space="preserve">называются трубопроводы, необходимые для объединения отдельных элементов объемного гидропривода в </w:t>
      </w:r>
      <w:proofErr w:type="gramStart"/>
      <w:r w:rsidRPr="00A902CA">
        <w:rPr>
          <w:rFonts w:ascii="Times New Roman" w:hAnsi="Times New Roman" w:cs="Times New Roman"/>
          <w:i/>
          <w:iCs/>
          <w:sz w:val="24"/>
          <w:szCs w:val="24"/>
        </w:rPr>
        <w:t>единую</w:t>
      </w:r>
      <w:proofErr w:type="gramEnd"/>
      <w:r w:rsidRPr="00A902CA">
        <w:rPr>
          <w:rFonts w:ascii="Times New Roman" w:hAnsi="Times New Roman" w:cs="Times New Roman"/>
          <w:i/>
          <w:iCs/>
          <w:sz w:val="24"/>
          <w:szCs w:val="24"/>
        </w:rPr>
        <w:t xml:space="preserve"> гидросистему</w:t>
      </w:r>
      <w:r w:rsidRPr="00A902CA">
        <w:rPr>
          <w:rFonts w:ascii="Times New Roman" w:hAnsi="Times New Roman" w:cs="Times New Roman"/>
          <w:sz w:val="24"/>
          <w:szCs w:val="24"/>
        </w:rPr>
        <w:t xml:space="preserve">. </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Типы гидролиний:</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всасывающая </w:t>
      </w:r>
      <w:proofErr w:type="gramStart"/>
      <w:r w:rsidRPr="00A902CA">
        <w:rPr>
          <w:rFonts w:ascii="Times New Roman" w:hAnsi="Times New Roman" w:cs="Times New Roman"/>
          <w:i/>
          <w:iCs/>
          <w:sz w:val="24"/>
          <w:szCs w:val="24"/>
        </w:rPr>
        <w:t>—</w:t>
      </w:r>
      <w:r w:rsidRPr="00A902CA">
        <w:rPr>
          <w:rFonts w:ascii="Times New Roman" w:hAnsi="Times New Roman" w:cs="Times New Roman"/>
          <w:sz w:val="24"/>
          <w:szCs w:val="24"/>
        </w:rPr>
        <w:t>п</w:t>
      </w:r>
      <w:proofErr w:type="gramEnd"/>
      <w:r w:rsidRPr="00A902CA">
        <w:rPr>
          <w:rFonts w:ascii="Times New Roman" w:hAnsi="Times New Roman" w:cs="Times New Roman"/>
          <w:sz w:val="24"/>
          <w:szCs w:val="24"/>
        </w:rPr>
        <w:t>о которой жидкость движется к насосу;</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напорная — </w:t>
      </w:r>
      <w:r w:rsidRPr="00A902CA">
        <w:rPr>
          <w:rFonts w:ascii="Times New Roman" w:hAnsi="Times New Roman" w:cs="Times New Roman"/>
          <w:sz w:val="24"/>
          <w:szCs w:val="24"/>
        </w:rPr>
        <w:t xml:space="preserve">по </w:t>
      </w:r>
      <w:proofErr w:type="gramStart"/>
      <w:r w:rsidRPr="00A902CA">
        <w:rPr>
          <w:rFonts w:ascii="Times New Roman" w:hAnsi="Times New Roman" w:cs="Times New Roman"/>
          <w:sz w:val="24"/>
          <w:szCs w:val="24"/>
        </w:rPr>
        <w:t>которой</w:t>
      </w:r>
      <w:proofErr w:type="gramEnd"/>
      <w:r w:rsidRPr="00A902CA">
        <w:rPr>
          <w:rFonts w:ascii="Times New Roman" w:hAnsi="Times New Roman" w:cs="Times New Roman"/>
          <w:sz w:val="24"/>
          <w:szCs w:val="24"/>
        </w:rPr>
        <w:t xml:space="preserve"> жидкость движется под давлением;</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сливная — </w:t>
      </w:r>
      <w:r w:rsidRPr="00A902CA">
        <w:rPr>
          <w:rFonts w:ascii="Times New Roman" w:hAnsi="Times New Roman" w:cs="Times New Roman"/>
          <w:sz w:val="24"/>
          <w:szCs w:val="24"/>
        </w:rPr>
        <w:t xml:space="preserve">по </w:t>
      </w:r>
      <w:proofErr w:type="gramStart"/>
      <w:r w:rsidRPr="00A902CA">
        <w:rPr>
          <w:rFonts w:ascii="Times New Roman" w:hAnsi="Times New Roman" w:cs="Times New Roman"/>
          <w:sz w:val="24"/>
          <w:szCs w:val="24"/>
        </w:rPr>
        <w:t>которой</w:t>
      </w:r>
      <w:proofErr w:type="gramEnd"/>
      <w:r w:rsidRPr="00A902CA">
        <w:rPr>
          <w:rFonts w:ascii="Times New Roman" w:hAnsi="Times New Roman" w:cs="Times New Roman"/>
          <w:sz w:val="24"/>
          <w:szCs w:val="24"/>
        </w:rPr>
        <w:t xml:space="preserve"> рабочая жидкость сливается в бак;</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управления — </w:t>
      </w:r>
      <w:r w:rsidRPr="00A902CA">
        <w:rPr>
          <w:rFonts w:ascii="Times New Roman" w:hAnsi="Times New Roman" w:cs="Times New Roman"/>
          <w:sz w:val="24"/>
          <w:szCs w:val="24"/>
        </w:rPr>
        <w:t xml:space="preserve">по </w:t>
      </w:r>
      <w:proofErr w:type="gramStart"/>
      <w:r w:rsidRPr="00A902CA">
        <w:rPr>
          <w:rFonts w:ascii="Times New Roman" w:hAnsi="Times New Roman" w:cs="Times New Roman"/>
          <w:sz w:val="24"/>
          <w:szCs w:val="24"/>
        </w:rPr>
        <w:t>которой</w:t>
      </w:r>
      <w:proofErr w:type="gramEnd"/>
      <w:r w:rsidRPr="00A902CA">
        <w:rPr>
          <w:rFonts w:ascii="Times New Roman" w:hAnsi="Times New Roman" w:cs="Times New Roman"/>
          <w:sz w:val="24"/>
          <w:szCs w:val="24"/>
        </w:rPr>
        <w:t xml:space="preserve"> жидкость движется к устройствам управления и регулирования;</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дренажная — </w:t>
      </w:r>
      <w:r w:rsidRPr="00A902CA">
        <w:rPr>
          <w:rFonts w:ascii="Times New Roman" w:hAnsi="Times New Roman" w:cs="Times New Roman"/>
          <w:sz w:val="24"/>
          <w:szCs w:val="24"/>
        </w:rPr>
        <w:t>предназначенная для отвода утечек жидкости от гидравлических устройств в бак.</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Выполняются в виде трубопровода,  либо в виде каналов, полученных сверлением, литьем или штамповкой в корпусе агрегата (устройства).</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2. Расчет гидролиний</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Расчет гидролиний</w:t>
      </w:r>
      <w:r w:rsidRPr="00A902CA">
        <w:rPr>
          <w:rFonts w:ascii="Times New Roman" w:hAnsi="Times New Roman" w:cs="Times New Roman"/>
          <w:sz w:val="24"/>
          <w:szCs w:val="24"/>
        </w:rPr>
        <w:t>: определение размеров проходных сечений; расчет потерь давления; расчет на прочность.</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Для </w:t>
      </w:r>
      <w:r w:rsidRPr="00A902CA">
        <w:rPr>
          <w:rFonts w:ascii="Times New Roman" w:hAnsi="Times New Roman" w:cs="Times New Roman"/>
          <w:b/>
          <w:bCs/>
          <w:i/>
          <w:iCs/>
          <w:sz w:val="24"/>
          <w:szCs w:val="24"/>
        </w:rPr>
        <w:t>круглого проходного сечения</w:t>
      </w:r>
      <w:r w:rsidRPr="00A902CA">
        <w:rPr>
          <w:rFonts w:ascii="Times New Roman" w:hAnsi="Times New Roman" w:cs="Times New Roman"/>
          <w:sz w:val="24"/>
          <w:szCs w:val="24"/>
        </w:rPr>
        <w:t xml:space="preserve"> диаметр определяется экономически приемлемыми и технологически допустимыми скоростями рабочей жидкости. </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Средняя скорость движения</w:t>
      </w:r>
      <w:r w:rsidRPr="00A902CA">
        <w:rPr>
          <w:rFonts w:ascii="Times New Roman" w:hAnsi="Times New Roman" w:cs="Times New Roman"/>
          <w:sz w:val="24"/>
          <w:szCs w:val="24"/>
        </w:rPr>
        <w:t xml:space="preserve"> рабочей жидкости </w:t>
      </w:r>
      <w:r w:rsidRPr="00A902CA">
        <w:rPr>
          <w:rFonts w:ascii="Times New Roman" w:hAnsi="Times New Roman" w:cs="Times New Roman"/>
          <w:b/>
          <w:bCs/>
          <w:i/>
          <w:iCs/>
          <w:sz w:val="24"/>
          <w:szCs w:val="24"/>
          <w:lang w:val="en-US"/>
        </w:rPr>
        <w:t>v</w:t>
      </w:r>
      <w:r w:rsidRPr="00A902CA">
        <w:rPr>
          <w:rFonts w:ascii="Times New Roman" w:hAnsi="Times New Roman" w:cs="Times New Roman"/>
          <w:b/>
          <w:bCs/>
          <w:sz w:val="24"/>
          <w:szCs w:val="24"/>
          <w:vertAlign w:val="subscript"/>
        </w:rPr>
        <w:t>д</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не превышать: для напорной гидролинии — б м/с; для всасывающей гидролинии — 1,5 м/с; для сливной гидролинии — 2 м/с; для гидролиний управления — 5 м/</w:t>
      </w:r>
      <w:proofErr w:type="gramStart"/>
      <w:r w:rsidRPr="00A902CA">
        <w:rPr>
          <w:rFonts w:ascii="Times New Roman" w:hAnsi="Times New Roman" w:cs="Times New Roman"/>
          <w:sz w:val="24"/>
          <w:szCs w:val="24"/>
        </w:rPr>
        <w:t>с</w:t>
      </w:r>
      <w:proofErr w:type="gramEnd"/>
      <w:r w:rsidRPr="00A902CA">
        <w:rPr>
          <w:rFonts w:ascii="Times New Roman" w:hAnsi="Times New Roman" w:cs="Times New Roman"/>
          <w:sz w:val="24"/>
          <w:szCs w:val="24"/>
        </w:rPr>
        <w:t>.</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Расчётный внутренний диаметр трубы</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vertAlign w:val="subscript"/>
          <w:lang w:val="en-US"/>
        </w:rPr>
        <w:t>p</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(или канала) определяют исходя из значения средней скорости жидкости:</w:t>
      </w:r>
    </w:p>
    <w:p w:rsidR="00CD23F7" w:rsidRPr="00A902CA" w:rsidRDefault="00CD23F7"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762000" cy="41910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2" cstate="print"/>
                    <a:srcRect/>
                    <a:stretch>
                      <a:fillRect/>
                    </a:stretch>
                  </pic:blipFill>
                  <pic:spPr bwMode="auto">
                    <a:xfrm>
                      <a:off x="0" y="0"/>
                      <a:ext cx="762000" cy="419100"/>
                    </a:xfrm>
                    <a:prstGeom prst="rect">
                      <a:avLst/>
                    </a:prstGeom>
                    <a:noFill/>
                    <a:ln w="9525">
                      <a:noFill/>
                      <a:miter lim="800000"/>
                      <a:headEnd/>
                      <a:tailEnd/>
                    </a:ln>
                  </pic:spPr>
                </pic:pic>
              </a:graphicData>
            </a:graphic>
          </wp:inline>
        </w:drawing>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r w:rsidRPr="00A902CA">
        <w:rPr>
          <w:rFonts w:ascii="Times New Roman" w:hAnsi="Times New Roman" w:cs="Times New Roman"/>
          <w:b/>
          <w:bCs/>
          <w:i/>
          <w:iCs/>
          <w:sz w:val="24"/>
          <w:szCs w:val="24"/>
          <w:lang w:val="en-US"/>
        </w:rPr>
        <w:t>Q</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заданный расход рабочей жидкости через трубу или канал.</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vertAlign w:val="subscript"/>
          <w:lang w:val="en-US"/>
        </w:rPr>
        <w:t>p</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используется при окончательном выборе внутреннего диаметра трубы </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из стандартного ряда в соответствии с ГОСТ.</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Расчет труб на прочность</w:t>
      </w:r>
      <w:r w:rsidRPr="00A902CA">
        <w:rPr>
          <w:rFonts w:ascii="Times New Roman" w:hAnsi="Times New Roman" w:cs="Times New Roman"/>
          <w:sz w:val="24"/>
          <w:szCs w:val="24"/>
        </w:rPr>
        <w:t xml:space="preserve"> - определение толщины </w:t>
      </w:r>
      <w:r w:rsidRPr="00A902CA">
        <w:rPr>
          <w:rFonts w:ascii="Times New Roman" w:hAnsi="Times New Roman" w:cs="Times New Roman"/>
          <w:b/>
          <w:bCs/>
          <w:i/>
          <w:iCs/>
          <w:sz w:val="24"/>
          <w:szCs w:val="24"/>
        </w:rPr>
        <w:t>δ</w:t>
      </w:r>
      <w:r w:rsidRPr="00A902CA">
        <w:rPr>
          <w:rFonts w:ascii="Times New Roman" w:hAnsi="Times New Roman" w:cs="Times New Roman"/>
          <w:sz w:val="24"/>
          <w:szCs w:val="24"/>
        </w:rPr>
        <w:t xml:space="preserve"> их стенок при известном максимальном давлении </w:t>
      </w:r>
      <w:proofErr w:type="gramStart"/>
      <w:r w:rsidRPr="00A902CA">
        <w:rPr>
          <w:rFonts w:ascii="Times New Roman" w:hAnsi="Times New Roman" w:cs="Times New Roman"/>
          <w:b/>
          <w:bCs/>
          <w:i/>
          <w:iCs/>
          <w:sz w:val="24"/>
          <w:szCs w:val="24"/>
        </w:rPr>
        <w:t>р</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допустимом напряжении материала трубы </w:t>
      </w:r>
      <w:r w:rsidRPr="00A902CA">
        <w:rPr>
          <w:rFonts w:ascii="Times New Roman" w:hAnsi="Times New Roman" w:cs="Times New Roman"/>
          <w:b/>
          <w:bCs/>
          <w:i/>
          <w:iCs/>
          <w:sz w:val="24"/>
          <w:szCs w:val="24"/>
        </w:rPr>
        <w:t>σ</w:t>
      </w:r>
      <w:r w:rsidRPr="00A902CA">
        <w:rPr>
          <w:rFonts w:ascii="Times New Roman" w:hAnsi="Times New Roman" w:cs="Times New Roman"/>
          <w:sz w:val="24"/>
          <w:szCs w:val="24"/>
          <w:vertAlign w:val="subscript"/>
        </w:rPr>
        <w:t xml:space="preserve">д </w:t>
      </w:r>
      <w:r w:rsidRPr="00A902CA">
        <w:rPr>
          <w:rFonts w:ascii="Times New Roman" w:hAnsi="Times New Roman" w:cs="Times New Roman"/>
          <w:sz w:val="24"/>
          <w:szCs w:val="24"/>
        </w:rPr>
        <w:t xml:space="preserve"> по формуле:</w:t>
      </w:r>
    </w:p>
    <w:p w:rsidR="00CD23F7" w:rsidRPr="00A902CA" w:rsidRDefault="001C4083"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57568" behindDoc="0" locked="0" layoutInCell="1" allowOverlap="1">
            <wp:simplePos x="0" y="0"/>
            <wp:positionH relativeFrom="column">
              <wp:posOffset>-128905</wp:posOffset>
            </wp:positionH>
            <wp:positionV relativeFrom="paragraph">
              <wp:posOffset>344170</wp:posOffset>
            </wp:positionV>
            <wp:extent cx="3286760" cy="2019300"/>
            <wp:effectExtent l="19050" t="0" r="8890" b="0"/>
            <wp:wrapTight wrapText="bothSides">
              <wp:wrapPolygon edited="0">
                <wp:start x="-125" y="0"/>
                <wp:lineTo x="-125" y="21396"/>
                <wp:lineTo x="21658" y="21396"/>
                <wp:lineTo x="21658" y="0"/>
                <wp:lineTo x="-125"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3" cstate="print"/>
                    <a:srcRect/>
                    <a:stretch>
                      <a:fillRect/>
                    </a:stretch>
                  </pic:blipFill>
                  <pic:spPr bwMode="auto">
                    <a:xfrm>
                      <a:off x="0" y="0"/>
                      <a:ext cx="3286760" cy="2019300"/>
                    </a:xfrm>
                    <a:prstGeom prst="rect">
                      <a:avLst/>
                    </a:prstGeom>
                    <a:noFill/>
                    <a:ln w="9525">
                      <a:noFill/>
                      <a:miter lim="800000"/>
                      <a:headEnd/>
                      <a:tailEnd/>
                    </a:ln>
                  </pic:spPr>
                </pic:pic>
              </a:graphicData>
            </a:graphic>
          </wp:anchor>
        </w:drawing>
      </w:r>
      <w:r w:rsidR="00CD23F7" w:rsidRPr="00A902CA">
        <w:rPr>
          <w:rFonts w:ascii="Times New Roman" w:hAnsi="Times New Roman" w:cs="Times New Roman"/>
          <w:noProof/>
          <w:sz w:val="24"/>
          <w:szCs w:val="24"/>
          <w:lang w:eastAsia="ru-RU"/>
        </w:rPr>
        <w:drawing>
          <wp:inline distT="0" distB="0" distL="0" distR="0">
            <wp:extent cx="546100" cy="342900"/>
            <wp:effectExtent l="19050" t="0" r="635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4" cstate="print"/>
                    <a:srcRect/>
                    <a:stretch>
                      <a:fillRect/>
                    </a:stretch>
                  </pic:blipFill>
                  <pic:spPr bwMode="auto">
                    <a:xfrm>
                      <a:off x="0" y="0"/>
                      <a:ext cx="546100" cy="342900"/>
                    </a:xfrm>
                    <a:prstGeom prst="rect">
                      <a:avLst/>
                    </a:prstGeom>
                    <a:noFill/>
                    <a:ln w="9525">
                      <a:noFill/>
                      <a:miter lim="800000"/>
                      <a:headEnd/>
                      <a:tailEnd/>
                    </a:ln>
                  </pic:spPr>
                </pic:pic>
              </a:graphicData>
            </a:graphic>
          </wp:inline>
        </w:drawing>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Для стальных труб - </w:t>
      </w:r>
      <w:r w:rsidRPr="00A902CA">
        <w:rPr>
          <w:rFonts w:ascii="Times New Roman" w:hAnsi="Times New Roman" w:cs="Times New Roman"/>
          <w:b/>
          <w:bCs/>
          <w:i/>
          <w:iCs/>
          <w:sz w:val="24"/>
          <w:szCs w:val="24"/>
        </w:rPr>
        <w:t>σ</w:t>
      </w:r>
      <w:r w:rsidRPr="00A902CA">
        <w:rPr>
          <w:rFonts w:ascii="Times New Roman" w:hAnsi="Times New Roman" w:cs="Times New Roman"/>
          <w:sz w:val="24"/>
          <w:szCs w:val="24"/>
          <w:vertAlign w:val="subscript"/>
        </w:rPr>
        <w:t>д</w:t>
      </w:r>
      <w:r w:rsidRPr="00A902CA">
        <w:rPr>
          <w:rFonts w:ascii="Times New Roman" w:hAnsi="Times New Roman" w:cs="Times New Roman"/>
          <w:sz w:val="24"/>
          <w:szCs w:val="24"/>
        </w:rPr>
        <w:t xml:space="preserve"> = 400...500 МПа, для труб из цветных металлов и сплавов - </w:t>
      </w:r>
      <w:r w:rsidRPr="00A902CA">
        <w:rPr>
          <w:rFonts w:ascii="Times New Roman" w:hAnsi="Times New Roman" w:cs="Times New Roman"/>
          <w:b/>
          <w:bCs/>
          <w:i/>
          <w:iCs/>
          <w:sz w:val="24"/>
          <w:szCs w:val="24"/>
        </w:rPr>
        <w:t>σ</w:t>
      </w:r>
      <w:r w:rsidRPr="00A902CA">
        <w:rPr>
          <w:rFonts w:ascii="Times New Roman" w:hAnsi="Times New Roman" w:cs="Times New Roman"/>
          <w:sz w:val="24"/>
          <w:szCs w:val="24"/>
          <w:vertAlign w:val="subscript"/>
        </w:rPr>
        <w:t>д</w:t>
      </w:r>
      <w:r w:rsidRPr="00A902CA">
        <w:rPr>
          <w:rFonts w:ascii="Times New Roman" w:hAnsi="Times New Roman" w:cs="Times New Roman"/>
          <w:sz w:val="24"/>
          <w:szCs w:val="24"/>
        </w:rPr>
        <w:t xml:space="preserve"> = 200... 250 МПа. При искажении цилиндрической формы трубы (изгиб) </w:t>
      </w:r>
      <w:r w:rsidRPr="00A902CA">
        <w:rPr>
          <w:rFonts w:ascii="Times New Roman" w:hAnsi="Times New Roman" w:cs="Times New Roman"/>
          <w:b/>
          <w:bCs/>
          <w:i/>
          <w:iCs/>
          <w:sz w:val="24"/>
          <w:szCs w:val="24"/>
        </w:rPr>
        <w:t>σ</w:t>
      </w:r>
      <w:r w:rsidRPr="00A902CA">
        <w:rPr>
          <w:rFonts w:ascii="Times New Roman" w:hAnsi="Times New Roman" w:cs="Times New Roman"/>
          <w:sz w:val="24"/>
          <w:szCs w:val="24"/>
          <w:vertAlign w:val="subscript"/>
        </w:rPr>
        <w:t>д</w:t>
      </w:r>
      <w:r w:rsidRPr="00A902CA">
        <w:rPr>
          <w:rFonts w:ascii="Times New Roman" w:hAnsi="Times New Roman" w:cs="Times New Roman"/>
          <w:sz w:val="24"/>
          <w:szCs w:val="24"/>
        </w:rPr>
        <w:t xml:space="preserve"> снижается на 25 %. Запас прочности при расчете -3.</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Если расчетная толщина стенки </w:t>
      </w:r>
      <w:r w:rsidRPr="00A902CA">
        <w:rPr>
          <w:rFonts w:ascii="Times New Roman" w:hAnsi="Times New Roman" w:cs="Times New Roman"/>
          <w:b/>
          <w:bCs/>
          <w:sz w:val="24"/>
          <w:szCs w:val="24"/>
        </w:rPr>
        <w:t>δ</w:t>
      </w:r>
      <w:r w:rsidRPr="00A902CA">
        <w:rPr>
          <w:rFonts w:ascii="Times New Roman" w:hAnsi="Times New Roman" w:cs="Times New Roman"/>
          <w:sz w:val="24"/>
          <w:szCs w:val="24"/>
        </w:rPr>
        <w:t xml:space="preserve"> получилась малой – брать не менее 0,8... 1 мм для цветных металлов и 0,5 мм для сталей.</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3. Конструкция трубопроводов.</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По конструкции трубопроводы делятся </w:t>
      </w:r>
      <w:proofErr w:type="gramStart"/>
      <w:r w:rsidRPr="00A902CA">
        <w:rPr>
          <w:rFonts w:ascii="Times New Roman" w:hAnsi="Times New Roman" w:cs="Times New Roman"/>
          <w:sz w:val="24"/>
          <w:szCs w:val="24"/>
        </w:rPr>
        <w:t>на</w:t>
      </w:r>
      <w:proofErr w:type="gramEnd"/>
      <w:r w:rsidRPr="00A902CA">
        <w:rPr>
          <w:rFonts w:ascii="Times New Roman" w:hAnsi="Times New Roman" w:cs="Times New Roman"/>
          <w:sz w:val="24"/>
          <w:szCs w:val="24"/>
        </w:rPr>
        <w:t xml:space="preserve"> жесткие и гибкие.</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lastRenderedPageBreak/>
        <w:t xml:space="preserve">         К </w:t>
      </w:r>
      <w:proofErr w:type="gramStart"/>
      <w:r w:rsidRPr="00A902CA">
        <w:rPr>
          <w:rFonts w:ascii="Times New Roman" w:hAnsi="Times New Roman" w:cs="Times New Roman"/>
          <w:b/>
          <w:bCs/>
          <w:i/>
          <w:iCs/>
          <w:sz w:val="24"/>
          <w:szCs w:val="24"/>
        </w:rPr>
        <w:t>жестким</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относятся трубопроводы из стальных бесшовных холоднотянутых труб или труб из цветных металлов — меди или алюминия. Соединение жестких трубопроводов производится соединительной арматурой.</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Пайка</w:t>
      </w:r>
      <w:r w:rsidRPr="00A902CA">
        <w:rPr>
          <w:rFonts w:ascii="Times New Roman" w:hAnsi="Times New Roman" w:cs="Times New Roman"/>
          <w:sz w:val="24"/>
          <w:szCs w:val="24"/>
        </w:rPr>
        <w:t xml:space="preserve"> (сварка) труб (рис. </w:t>
      </w:r>
      <w:r w:rsidRPr="00A902CA">
        <w:rPr>
          <w:rFonts w:ascii="Times New Roman" w:hAnsi="Times New Roman" w:cs="Times New Roman"/>
          <w:i/>
          <w:iCs/>
          <w:sz w:val="24"/>
          <w:szCs w:val="24"/>
        </w:rPr>
        <w:t xml:space="preserve">а) </w:t>
      </w:r>
      <w:r w:rsidRPr="00A902CA">
        <w:rPr>
          <w:rFonts w:ascii="Times New Roman" w:hAnsi="Times New Roman" w:cs="Times New Roman"/>
          <w:sz w:val="24"/>
          <w:szCs w:val="24"/>
        </w:rPr>
        <w:t xml:space="preserve">в машиностроении применяется редко, только для </w:t>
      </w:r>
      <w:proofErr w:type="gramStart"/>
      <w:r w:rsidRPr="00A902CA">
        <w:rPr>
          <w:rFonts w:ascii="Times New Roman" w:hAnsi="Times New Roman" w:cs="Times New Roman"/>
          <w:sz w:val="24"/>
          <w:szCs w:val="24"/>
        </w:rPr>
        <w:t>трубо-проводов</w:t>
      </w:r>
      <w:proofErr w:type="gramEnd"/>
      <w:r w:rsidRPr="00A902CA">
        <w:rPr>
          <w:rFonts w:ascii="Times New Roman" w:hAnsi="Times New Roman" w:cs="Times New Roman"/>
          <w:sz w:val="24"/>
          <w:szCs w:val="24"/>
        </w:rPr>
        <w:t xml:space="preserve">, не подлежащих демонтажу. При пайке (сварке) труб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используются переходные втулки </w:t>
      </w:r>
      <w:r w:rsidRPr="00A902CA">
        <w:rPr>
          <w:rFonts w:ascii="Times New Roman" w:hAnsi="Times New Roman" w:cs="Times New Roman"/>
          <w:i/>
          <w:iCs/>
          <w:sz w:val="24"/>
          <w:szCs w:val="24"/>
        </w:rPr>
        <w:t>2.</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Соединение с развальцовкой</w:t>
      </w:r>
      <w:r w:rsidRPr="00A902CA">
        <w:rPr>
          <w:rFonts w:ascii="Times New Roman" w:hAnsi="Times New Roman" w:cs="Times New Roman"/>
          <w:sz w:val="24"/>
          <w:szCs w:val="24"/>
        </w:rPr>
        <w:t xml:space="preserve"> (рис. </w:t>
      </w:r>
      <w:r w:rsidRPr="00A902CA">
        <w:rPr>
          <w:rFonts w:ascii="Times New Roman" w:hAnsi="Times New Roman" w:cs="Times New Roman"/>
          <w:i/>
          <w:iCs/>
          <w:sz w:val="24"/>
          <w:szCs w:val="24"/>
        </w:rPr>
        <w:t xml:space="preserve">б) </w:t>
      </w:r>
      <w:r w:rsidRPr="00A902CA">
        <w:rPr>
          <w:rFonts w:ascii="Times New Roman" w:hAnsi="Times New Roman" w:cs="Times New Roman"/>
          <w:sz w:val="24"/>
          <w:szCs w:val="24"/>
        </w:rPr>
        <w:t xml:space="preserve">применяется для труб </w:t>
      </w:r>
      <w:r w:rsidRPr="00A902CA">
        <w:rPr>
          <w:rFonts w:ascii="Times New Roman" w:hAnsi="Times New Roman" w:cs="Times New Roman"/>
          <w:b/>
          <w:bCs/>
          <w:i/>
          <w:iCs/>
          <w:sz w:val="24"/>
          <w:szCs w:val="24"/>
          <w:lang w:val="en-US"/>
        </w:rPr>
        <w:t>d</w:t>
      </w:r>
      <w:r w:rsidRPr="00A902CA">
        <w:rPr>
          <w:rFonts w:ascii="Times New Roman" w:hAnsi="Times New Roman" w:cs="Times New Roman"/>
          <w:sz w:val="24"/>
          <w:szCs w:val="24"/>
        </w:rPr>
        <w:t xml:space="preserve"> до 30...35 мм</w:t>
      </w:r>
      <w:proofErr w:type="gramStart"/>
      <w:r w:rsidRPr="00A902CA">
        <w:rPr>
          <w:rFonts w:ascii="Times New Roman" w:hAnsi="Times New Roman" w:cs="Times New Roman"/>
          <w:sz w:val="24"/>
          <w:szCs w:val="24"/>
        </w:rPr>
        <w:t>.</w:t>
      </w:r>
      <w:proofErr w:type="gramEnd"/>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и</w:t>
      </w:r>
      <w:proofErr w:type="gramEnd"/>
      <w:r w:rsidRPr="00A902CA">
        <w:rPr>
          <w:rFonts w:ascii="Times New Roman" w:hAnsi="Times New Roman" w:cs="Times New Roman"/>
          <w:sz w:val="24"/>
          <w:szCs w:val="24"/>
        </w:rPr>
        <w:t xml:space="preserve">з цветных металлов или ковкой стали. Трубы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соединяются переходником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с помощью ниппеля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и накидных гаек </w:t>
      </w:r>
      <w:r w:rsidRPr="00A902CA">
        <w:rPr>
          <w:rFonts w:ascii="Times New Roman" w:hAnsi="Times New Roman" w:cs="Times New Roman"/>
          <w:i/>
          <w:iCs/>
          <w:sz w:val="24"/>
          <w:szCs w:val="24"/>
        </w:rPr>
        <w:t xml:space="preserve">5. </w:t>
      </w:r>
      <w:r w:rsidRPr="00A902CA">
        <w:rPr>
          <w:rFonts w:ascii="Times New Roman" w:hAnsi="Times New Roman" w:cs="Times New Roman"/>
          <w:sz w:val="24"/>
          <w:szCs w:val="24"/>
        </w:rPr>
        <w:t>Отличается простотой, но применяется при давлении не более 30 МПа и имеет ограниченное число возможностей повторного монтажа в силу затвердения материала и порчи развальцованной части трубы.</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Соединение по внутреннему конусу</w:t>
      </w:r>
      <w:r w:rsidRPr="00A902CA">
        <w:rPr>
          <w:rFonts w:ascii="Times New Roman" w:hAnsi="Times New Roman" w:cs="Times New Roman"/>
          <w:sz w:val="24"/>
          <w:szCs w:val="24"/>
        </w:rPr>
        <w:t xml:space="preserve">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в</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используется для труб 1 с рабочим давлением до 40 МПа при необходимости частого демонтажа гидролиний. Герметичность обеспечивается контактом шарового ниппеля </w:t>
      </w:r>
      <w:r w:rsidRPr="00A902CA">
        <w:rPr>
          <w:rFonts w:ascii="Times New Roman" w:hAnsi="Times New Roman" w:cs="Times New Roman"/>
          <w:i/>
          <w:iCs/>
          <w:sz w:val="24"/>
          <w:szCs w:val="24"/>
        </w:rPr>
        <w:t xml:space="preserve">7 </w:t>
      </w:r>
      <w:r w:rsidRPr="00A902CA">
        <w:rPr>
          <w:rFonts w:ascii="Times New Roman" w:hAnsi="Times New Roman" w:cs="Times New Roman"/>
          <w:sz w:val="24"/>
          <w:szCs w:val="24"/>
        </w:rPr>
        <w:t xml:space="preserve">с конической поверхностью штуцера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с помощью накидной гайки 5. Типы и размеры арматуры соединения по внутреннему конусу - в ГОСТ 16039-70... 16078-70.</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Соединение с врезающимся кольцом</w:t>
      </w:r>
      <w:r w:rsidRPr="00A902CA">
        <w:rPr>
          <w:rFonts w:ascii="Times New Roman" w:hAnsi="Times New Roman" w:cs="Times New Roman"/>
          <w:sz w:val="24"/>
          <w:szCs w:val="24"/>
        </w:rPr>
        <w:t xml:space="preserve"> (рис</w:t>
      </w:r>
      <w:proofErr w:type="gramStart"/>
      <w:r w:rsidRPr="00A902CA">
        <w:rPr>
          <w:rFonts w:ascii="Times New Roman" w:hAnsi="Times New Roman" w:cs="Times New Roman"/>
          <w:sz w:val="24"/>
          <w:szCs w:val="24"/>
        </w:rPr>
        <w:t>.г</w:t>
      </w:r>
      <w:proofErr w:type="gramEnd"/>
      <w:r w:rsidRPr="00A902CA">
        <w:rPr>
          <w:rFonts w:ascii="Times New Roman" w:hAnsi="Times New Roman" w:cs="Times New Roman"/>
          <w:sz w:val="24"/>
          <w:szCs w:val="24"/>
        </w:rPr>
        <w:t xml:space="preserve">) используется для труб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работающих при высоких давлениях. Герметичность обеспечивается при давлении до 40 МПа за счет врезания кольца </w:t>
      </w:r>
      <w:r w:rsidRPr="00A902CA">
        <w:rPr>
          <w:rFonts w:ascii="Times New Roman" w:hAnsi="Times New Roman" w:cs="Times New Roman"/>
          <w:i/>
          <w:iCs/>
          <w:sz w:val="24"/>
          <w:szCs w:val="24"/>
        </w:rPr>
        <w:t xml:space="preserve">8 </w:t>
      </w:r>
      <w:r w:rsidRPr="00A902CA">
        <w:rPr>
          <w:rFonts w:ascii="Times New Roman" w:hAnsi="Times New Roman" w:cs="Times New Roman"/>
          <w:sz w:val="24"/>
          <w:szCs w:val="24"/>
        </w:rPr>
        <w:t xml:space="preserve">из твердой стали в более мягкий материал трубы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При этом накидная гайка 5 навинчивается на штуцер </w:t>
      </w:r>
      <w:r w:rsidRPr="00A902CA">
        <w:rPr>
          <w:rFonts w:ascii="Times New Roman" w:hAnsi="Times New Roman" w:cs="Times New Roman"/>
          <w:i/>
          <w:iCs/>
          <w:sz w:val="24"/>
          <w:szCs w:val="24"/>
        </w:rPr>
        <w:t>6.</w:t>
      </w:r>
      <w:r w:rsidRPr="00A902CA">
        <w:rPr>
          <w:rFonts w:ascii="Times New Roman" w:hAnsi="Times New Roman" w:cs="Times New Roman"/>
          <w:sz w:val="24"/>
          <w:szCs w:val="24"/>
        </w:rPr>
        <w:t>Типы и размеры арматуры с врезающимся кольцом приведены в ГОСТ 15763 — 75, ГОСТ 23358 — 78.</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Фланцевое соединение</w:t>
      </w:r>
      <w:r w:rsidRPr="00A902CA">
        <w:rPr>
          <w:rFonts w:ascii="Times New Roman" w:hAnsi="Times New Roman" w:cs="Times New Roman"/>
          <w:sz w:val="24"/>
          <w:szCs w:val="24"/>
        </w:rPr>
        <w:t xml:space="preserve"> (рис. </w:t>
      </w:r>
      <w:r w:rsidRPr="00A902CA">
        <w:rPr>
          <w:rFonts w:ascii="Times New Roman" w:hAnsi="Times New Roman" w:cs="Times New Roman"/>
          <w:i/>
          <w:iCs/>
          <w:sz w:val="24"/>
          <w:szCs w:val="24"/>
        </w:rPr>
        <w:t xml:space="preserve">д) </w:t>
      </w:r>
      <w:r w:rsidRPr="00A902CA">
        <w:rPr>
          <w:rFonts w:ascii="Times New Roman" w:hAnsi="Times New Roman" w:cs="Times New Roman"/>
          <w:sz w:val="24"/>
          <w:szCs w:val="24"/>
        </w:rPr>
        <w:t xml:space="preserve">применяется для стальных труб диаметром свыше 40 мм, для низких давлений фланец </w:t>
      </w:r>
      <w:r w:rsidRPr="00A902CA">
        <w:rPr>
          <w:rFonts w:ascii="Times New Roman" w:hAnsi="Times New Roman" w:cs="Times New Roman"/>
          <w:i/>
          <w:iCs/>
          <w:sz w:val="24"/>
          <w:szCs w:val="24"/>
        </w:rPr>
        <w:t xml:space="preserve">9 </w:t>
      </w:r>
      <w:r w:rsidRPr="00A902CA">
        <w:rPr>
          <w:rFonts w:ascii="Times New Roman" w:hAnsi="Times New Roman" w:cs="Times New Roman"/>
          <w:sz w:val="24"/>
          <w:szCs w:val="24"/>
        </w:rPr>
        <w:t xml:space="preserve">соединяется с трубой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с помощью резьбы, а для высоких — сваркой. </w:t>
      </w:r>
      <w:proofErr w:type="gramStart"/>
      <w:r w:rsidRPr="00A902CA">
        <w:rPr>
          <w:rFonts w:ascii="Times New Roman" w:hAnsi="Times New Roman" w:cs="Times New Roman"/>
          <w:sz w:val="24"/>
          <w:szCs w:val="24"/>
        </w:rPr>
        <w:t xml:space="preserve">Уплотнение фланцев осуществляется мягкими металлических прокладками </w:t>
      </w:r>
      <w:r w:rsidRPr="00A902CA">
        <w:rPr>
          <w:rFonts w:ascii="Times New Roman" w:hAnsi="Times New Roman" w:cs="Times New Roman"/>
          <w:i/>
          <w:iCs/>
          <w:sz w:val="24"/>
          <w:szCs w:val="24"/>
        </w:rPr>
        <w:t xml:space="preserve">10 </w:t>
      </w:r>
      <w:r w:rsidRPr="00A902CA">
        <w:rPr>
          <w:rFonts w:ascii="Times New Roman" w:hAnsi="Times New Roman" w:cs="Times New Roman"/>
          <w:sz w:val="24"/>
          <w:szCs w:val="24"/>
        </w:rPr>
        <w:t xml:space="preserve"> или резиновыми кольцами.</w:t>
      </w:r>
      <w:proofErr w:type="gramEnd"/>
      <w:r w:rsidRPr="00A902CA">
        <w:rPr>
          <w:rFonts w:ascii="Times New Roman" w:hAnsi="Times New Roman" w:cs="Times New Roman"/>
          <w:sz w:val="24"/>
          <w:szCs w:val="24"/>
        </w:rPr>
        <w:t xml:space="preserve"> Типы фланцев и арматуры указаны в ГОСТ 12815 — 80.</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 xml:space="preserve">        Гибкие</w:t>
      </w:r>
      <w:r w:rsidRPr="00A902CA">
        <w:rPr>
          <w:rFonts w:ascii="Times New Roman" w:hAnsi="Times New Roman" w:cs="Times New Roman"/>
          <w:i/>
          <w:iCs/>
          <w:sz w:val="24"/>
          <w:szCs w:val="24"/>
        </w:rPr>
        <w:t xml:space="preserve"> трубопроводы применяют для соединения элементов гидропривода, расположенных на подвижных частях машин.</w:t>
      </w:r>
      <w:r w:rsidRPr="00A902CA">
        <w:rPr>
          <w:rFonts w:ascii="Times New Roman" w:hAnsi="Times New Roman" w:cs="Times New Roman"/>
          <w:sz w:val="24"/>
          <w:szCs w:val="24"/>
        </w:rPr>
        <w:t xml:space="preserve"> В качестве гибкого трубопровода используют резинотканевые шланги (рукава высокого давления </w:t>
      </w:r>
      <w:proofErr w:type="gramStart"/>
      <w:r w:rsidRPr="00A902CA">
        <w:rPr>
          <w:rFonts w:ascii="Times New Roman" w:hAnsi="Times New Roman" w:cs="Times New Roman"/>
          <w:sz w:val="24"/>
          <w:szCs w:val="24"/>
        </w:rPr>
        <w:t>-Р</w:t>
      </w:r>
      <w:proofErr w:type="gramEnd"/>
      <w:r w:rsidRPr="00A902CA">
        <w:rPr>
          <w:rFonts w:ascii="Times New Roman" w:hAnsi="Times New Roman" w:cs="Times New Roman"/>
          <w:sz w:val="24"/>
          <w:szCs w:val="24"/>
        </w:rPr>
        <w:t>ВД). Рукав имеет внутренний резиновый слой, затем хлопчатобумажный, металлическую оплетку и внешний резиновый слой, предохраняющий от повреждения.</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58592" behindDoc="0" locked="0" layoutInCell="1" allowOverlap="1">
            <wp:simplePos x="0" y="0"/>
            <wp:positionH relativeFrom="column">
              <wp:posOffset>14605</wp:posOffset>
            </wp:positionH>
            <wp:positionV relativeFrom="paragraph">
              <wp:posOffset>214630</wp:posOffset>
            </wp:positionV>
            <wp:extent cx="3242945" cy="2466975"/>
            <wp:effectExtent l="19050" t="0" r="0" b="0"/>
            <wp:wrapTight wrapText="bothSides">
              <wp:wrapPolygon edited="0">
                <wp:start x="-127" y="0"/>
                <wp:lineTo x="-127" y="21517"/>
                <wp:lineTo x="21570" y="21517"/>
                <wp:lineTo x="21570" y="0"/>
                <wp:lineTo x="-127"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5" cstate="print"/>
                    <a:srcRect/>
                    <a:stretch>
                      <a:fillRect/>
                    </a:stretch>
                  </pic:blipFill>
                  <pic:spPr bwMode="auto">
                    <a:xfrm>
                      <a:off x="0" y="0"/>
                      <a:ext cx="3242945" cy="2466975"/>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Рукава бывают: с одной оплеткой - давление до 20 МПа (</w:t>
      </w:r>
      <w:r w:rsidRPr="00A902CA">
        <w:rPr>
          <w:rFonts w:ascii="Times New Roman" w:hAnsi="Times New Roman" w:cs="Times New Roman"/>
          <w:sz w:val="24"/>
          <w:szCs w:val="24"/>
          <w:lang w:val="en-US"/>
        </w:rPr>
        <w:t>I</w:t>
      </w:r>
      <w:r w:rsidRPr="00A902CA">
        <w:rPr>
          <w:rFonts w:ascii="Times New Roman" w:hAnsi="Times New Roman" w:cs="Times New Roman"/>
          <w:sz w:val="24"/>
          <w:szCs w:val="24"/>
        </w:rPr>
        <w:t xml:space="preserve"> тип); с двойной оплеткой - давление до 30 МПа (</w:t>
      </w:r>
      <w:r w:rsidRPr="00A902CA">
        <w:rPr>
          <w:rFonts w:ascii="Times New Roman" w:hAnsi="Times New Roman" w:cs="Times New Roman"/>
          <w:sz w:val="24"/>
          <w:szCs w:val="24"/>
          <w:lang w:val="en-US"/>
        </w:rPr>
        <w:t>II</w:t>
      </w:r>
      <w:r w:rsidRPr="00A902CA">
        <w:rPr>
          <w:rFonts w:ascii="Times New Roman" w:hAnsi="Times New Roman" w:cs="Times New Roman"/>
          <w:sz w:val="24"/>
          <w:szCs w:val="24"/>
        </w:rPr>
        <w:t xml:space="preserve"> тип); с тройной оплеткой - высокие давления (</w:t>
      </w:r>
      <w:r w:rsidRPr="00A902CA">
        <w:rPr>
          <w:rFonts w:ascii="Times New Roman" w:hAnsi="Times New Roman" w:cs="Times New Roman"/>
          <w:sz w:val="24"/>
          <w:szCs w:val="24"/>
          <w:lang w:val="en-US"/>
        </w:rPr>
        <w:t>III</w:t>
      </w:r>
      <w:r w:rsidRPr="00A902CA">
        <w:rPr>
          <w:rFonts w:ascii="Times New Roman" w:hAnsi="Times New Roman" w:cs="Times New Roman"/>
          <w:sz w:val="24"/>
          <w:szCs w:val="24"/>
        </w:rPr>
        <w:t xml:space="preserve"> тип). Для малых давлений - рукава без металлической оплетки.</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Соединение гибких рукавов с элементами гидросистем производится с помощью присоединительной арматуры. </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Способы заделки гибких трубопроводов в арматуре: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способ зажима шланга с помощью закатки в профильный наконечник, применяется при давлении до 16 МПа, обеспечивает надежную герметизацию и допускает большие осевые нагрузки; рис.</w:t>
      </w:r>
      <w:r w:rsidRPr="00A902CA">
        <w:rPr>
          <w:rFonts w:ascii="Times New Roman" w:hAnsi="Times New Roman" w:cs="Times New Roman"/>
          <w:i/>
          <w:iCs/>
          <w:sz w:val="24"/>
          <w:szCs w:val="24"/>
        </w:rPr>
        <w:t xml:space="preserve">б </w:t>
      </w:r>
      <w:r w:rsidRPr="00A902CA">
        <w:rPr>
          <w:rFonts w:ascii="Times New Roman" w:hAnsi="Times New Roman" w:cs="Times New Roman"/>
          <w:sz w:val="24"/>
          <w:szCs w:val="24"/>
        </w:rPr>
        <w:t>- способ заделки шланга при рабочих давлениях до 0,5 МПа. В ряде случаев для увеличения прочности соединения в осевом направлении шланг снаружи зажимают хомутом.</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Быстроразъемные соединения</w:t>
      </w:r>
      <w:r w:rsidRPr="00A902CA">
        <w:rPr>
          <w:rFonts w:ascii="Times New Roman" w:hAnsi="Times New Roman" w:cs="Times New Roman"/>
          <w:sz w:val="24"/>
          <w:szCs w:val="24"/>
        </w:rPr>
        <w:t xml:space="preserve"> рис.</w:t>
      </w:r>
      <w:proofErr w:type="gramStart"/>
      <w:r w:rsidRPr="00A902CA">
        <w:rPr>
          <w:rFonts w:ascii="Times New Roman" w:hAnsi="Times New Roman" w:cs="Times New Roman"/>
          <w:i/>
          <w:iCs/>
          <w:sz w:val="24"/>
          <w:szCs w:val="24"/>
        </w:rPr>
        <w:t>в</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состоит из двух разъемов — штырькового 5 и гнездового 7. В них установлены шарики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 xml:space="preserve">а также пружины 7 и </w:t>
      </w:r>
      <w:r w:rsidRPr="00A902CA">
        <w:rPr>
          <w:rFonts w:ascii="Times New Roman" w:hAnsi="Times New Roman" w:cs="Times New Roman"/>
          <w:i/>
          <w:iCs/>
          <w:sz w:val="24"/>
          <w:szCs w:val="24"/>
        </w:rPr>
        <w:t xml:space="preserve">9, </w:t>
      </w:r>
      <w:r w:rsidRPr="00A902CA">
        <w:rPr>
          <w:rFonts w:ascii="Times New Roman" w:hAnsi="Times New Roman" w:cs="Times New Roman"/>
          <w:sz w:val="24"/>
          <w:szCs w:val="24"/>
        </w:rPr>
        <w:t xml:space="preserve">упирающиеся в крестовины 8 и </w:t>
      </w:r>
      <w:r w:rsidRPr="00A902CA">
        <w:rPr>
          <w:rFonts w:ascii="Times New Roman" w:hAnsi="Times New Roman" w:cs="Times New Roman"/>
          <w:i/>
          <w:iCs/>
          <w:sz w:val="24"/>
          <w:szCs w:val="24"/>
        </w:rPr>
        <w:t xml:space="preserve">10. </w:t>
      </w:r>
      <w:r w:rsidRPr="00A902CA">
        <w:rPr>
          <w:rFonts w:ascii="Times New Roman" w:hAnsi="Times New Roman" w:cs="Times New Roman"/>
          <w:sz w:val="24"/>
          <w:szCs w:val="24"/>
        </w:rPr>
        <w:t xml:space="preserve">При соединении парных разъемов шарики соприкасаются и взаимно отжимаются от седел. В результате открываются проходные сечения. Герметичность обеспечивается уплотнительным кольцом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а</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прижим и фиксация разъемов — накидной гайкой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При расстыковке шарики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под действием пружин прижимаются к седлам и препятствуют вытеканию рабочей жидкости.</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Требования к монтажу</w:t>
      </w:r>
      <w:r w:rsidRPr="00A902CA">
        <w:rPr>
          <w:rFonts w:ascii="Times New Roman" w:hAnsi="Times New Roman" w:cs="Times New Roman"/>
          <w:sz w:val="24"/>
          <w:szCs w:val="24"/>
        </w:rPr>
        <w:t xml:space="preserve"> трубопроводов с внутренним диаметром </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внешним диаметром </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vertAlign w:val="subscript"/>
        </w:rPr>
        <w:t>т</w:t>
      </w:r>
      <w:r w:rsidRPr="00A902CA">
        <w:rPr>
          <w:rFonts w:ascii="Times New Roman" w:hAnsi="Times New Roman" w:cs="Times New Roman"/>
          <w:sz w:val="24"/>
          <w:szCs w:val="24"/>
        </w:rPr>
        <w:t>:</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не допускаются вмятины на трубах;</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lastRenderedPageBreak/>
        <w:t xml:space="preserve">радиус изгиба жестких трубопроводов </w:t>
      </w:r>
      <w:r w:rsidRPr="00A902CA">
        <w:rPr>
          <w:rFonts w:ascii="Times New Roman" w:hAnsi="Times New Roman" w:cs="Times New Roman"/>
          <w:i/>
          <w:iCs/>
          <w:sz w:val="24"/>
          <w:szCs w:val="24"/>
          <w:lang w:val="en-US"/>
        </w:rPr>
        <w:t>R</w:t>
      </w:r>
      <w:r w:rsidRPr="00A902CA">
        <w:rPr>
          <w:rFonts w:ascii="Times New Roman" w:hAnsi="Times New Roman" w:cs="Times New Roman"/>
          <w:i/>
          <w:iCs/>
          <w:sz w:val="24"/>
          <w:szCs w:val="24"/>
        </w:rPr>
        <w:t xml:space="preserve"> &gt; </w:t>
      </w:r>
      <w:r w:rsidRPr="00A902CA">
        <w:rPr>
          <w:rFonts w:ascii="Times New Roman" w:hAnsi="Times New Roman" w:cs="Times New Roman"/>
          <w:sz w:val="24"/>
          <w:szCs w:val="24"/>
        </w:rPr>
        <w:t>(4...2)</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vertAlign w:val="subscript"/>
        </w:rPr>
        <w:t>т</w:t>
      </w:r>
      <w:r w:rsidRPr="00A902CA">
        <w:rPr>
          <w:rFonts w:ascii="Times New Roman" w:hAnsi="Times New Roman" w:cs="Times New Roman"/>
          <w:sz w:val="24"/>
          <w:szCs w:val="24"/>
        </w:rPr>
        <w:t>;</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радиус изгиба рукавов должен зависеть от их типа; рекомендуется </w:t>
      </w:r>
      <w:r w:rsidRPr="00A902CA">
        <w:rPr>
          <w:rFonts w:ascii="Times New Roman" w:hAnsi="Times New Roman" w:cs="Times New Roman"/>
          <w:i/>
          <w:iCs/>
          <w:sz w:val="24"/>
          <w:szCs w:val="24"/>
          <w:lang w:val="en-US"/>
        </w:rPr>
        <w:t>R</w:t>
      </w:r>
      <w:r w:rsidRPr="00A902CA">
        <w:rPr>
          <w:rFonts w:ascii="Times New Roman" w:hAnsi="Times New Roman" w:cs="Times New Roman"/>
          <w:i/>
          <w:iCs/>
          <w:sz w:val="24"/>
          <w:szCs w:val="24"/>
        </w:rPr>
        <w:t xml:space="preserve"> &gt; </w:t>
      </w:r>
      <w:r w:rsidRPr="00A902CA">
        <w:rPr>
          <w:rFonts w:ascii="Times New Roman" w:hAnsi="Times New Roman" w:cs="Times New Roman"/>
          <w:sz w:val="24"/>
          <w:szCs w:val="24"/>
        </w:rPr>
        <w:t>(12... 18)</w:t>
      </w:r>
      <w:r w:rsidRPr="00A902CA">
        <w:rPr>
          <w:rFonts w:ascii="Times New Roman" w:hAnsi="Times New Roman" w:cs="Times New Roman"/>
          <w:i/>
          <w:iCs/>
          <w:sz w:val="24"/>
          <w:szCs w:val="24"/>
          <w:lang w:val="en-US"/>
        </w:rPr>
        <w:t>d</w:t>
      </w:r>
      <w:r w:rsidRPr="00A902CA">
        <w:rPr>
          <w:rFonts w:ascii="Times New Roman" w:hAnsi="Times New Roman" w:cs="Times New Roman"/>
          <w:sz w:val="24"/>
          <w:szCs w:val="24"/>
        </w:rPr>
        <w:t>;</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крепления труб должны располагаться на расстоянии </w:t>
      </w:r>
      <w:r w:rsidRPr="00A902CA">
        <w:rPr>
          <w:rFonts w:ascii="Times New Roman" w:hAnsi="Times New Roman" w:cs="Times New Roman"/>
          <w:b/>
          <w:bCs/>
          <w:i/>
          <w:iCs/>
          <w:sz w:val="24"/>
          <w:szCs w:val="24"/>
          <w:lang w:val="en-US"/>
        </w:rPr>
        <w:t>l</w:t>
      </w:r>
      <w:r w:rsidRPr="00A902CA">
        <w:rPr>
          <w:rFonts w:ascii="Times New Roman" w:hAnsi="Times New Roman" w:cs="Times New Roman"/>
          <w:sz w:val="24"/>
          <w:szCs w:val="24"/>
        </w:rPr>
        <w:t>&lt; (40. ..60)</w:t>
      </w:r>
      <w:r w:rsidRPr="00A902CA">
        <w:rPr>
          <w:rFonts w:ascii="Times New Roman" w:hAnsi="Times New Roman" w:cs="Times New Roman"/>
          <w:i/>
          <w:iCs/>
          <w:sz w:val="24"/>
          <w:szCs w:val="24"/>
        </w:rPr>
        <w:t xml:space="preserve"> </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vertAlign w:val="subscript"/>
        </w:rPr>
        <w:t xml:space="preserve">т </w:t>
      </w:r>
      <w:r w:rsidRPr="00A902CA">
        <w:rPr>
          <w:rFonts w:ascii="Times New Roman" w:hAnsi="Times New Roman" w:cs="Times New Roman"/>
          <w:sz w:val="24"/>
          <w:szCs w:val="24"/>
        </w:rPr>
        <w:t>друг от друга.</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Также применяются специальные конструктивные узлы для присоединения трубопроводов к вращающимся деталям.</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4. Уплотнительные устройства.</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Предназначены для обеспечения герметичности соединений гидравлических устройств с целью предотвращения или уменьшения утечек жидкости через зазоры в соединениях, а также защиты рабочей жидкости от попадания в нее твердых частиц, влаги и воздуха</w:t>
      </w:r>
      <w:r w:rsidRPr="00A902CA">
        <w:rPr>
          <w:rFonts w:ascii="Times New Roman" w:hAnsi="Times New Roman" w:cs="Times New Roman"/>
          <w:sz w:val="24"/>
          <w:szCs w:val="24"/>
        </w:rPr>
        <w:t xml:space="preserve">. </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Основной элемент - уплотнитель — деталь, которая находится в контакте с сопрягаемыми деталями и препятствует перетеканию рабочей жидкости. К вспомогательным деталям относятся защитные и опорные кольца и т.д.</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Резиновые уплотнительные кольца</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круглого и других сечений - используются при давлении до 50 МПа в неподвижных соединениях и до 32 МПа в подвижных соединениях. Скорость относительного перемещения деталей уплотнительных устройств — до 0,5 м/</w:t>
      </w:r>
      <w:proofErr w:type="gramStart"/>
      <w:r w:rsidRPr="00A902CA">
        <w:rPr>
          <w:rFonts w:ascii="Times New Roman" w:hAnsi="Times New Roman" w:cs="Times New Roman"/>
          <w:sz w:val="24"/>
          <w:szCs w:val="24"/>
        </w:rPr>
        <w:t>с</w:t>
      </w:r>
      <w:proofErr w:type="gramEnd"/>
      <w:r w:rsidRPr="00A902CA">
        <w:rPr>
          <w:rFonts w:ascii="Times New Roman" w:hAnsi="Times New Roman" w:cs="Times New Roman"/>
          <w:sz w:val="24"/>
          <w:szCs w:val="24"/>
        </w:rPr>
        <w:t>.</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 схемы монтажа уплотнительных колец круглого сечения. Глубину </w:t>
      </w:r>
      <w:r w:rsidRPr="00A902CA">
        <w:rPr>
          <w:rFonts w:ascii="Times New Roman" w:hAnsi="Times New Roman" w:cs="Times New Roman"/>
          <w:i/>
          <w:iCs/>
          <w:sz w:val="24"/>
          <w:szCs w:val="24"/>
          <w:lang w:val="en-US"/>
        </w:rPr>
        <w:t>h</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канавки для кольца выбирают такой, чтобы кольцо было обжато по поперечному сечению на определенную величину. Канавку выполняют шириной </w:t>
      </w:r>
      <w:r w:rsidRPr="00A902CA">
        <w:rPr>
          <w:rFonts w:ascii="Times New Roman" w:hAnsi="Times New Roman" w:cs="Times New Roman"/>
          <w:i/>
          <w:iCs/>
          <w:sz w:val="24"/>
          <w:szCs w:val="24"/>
          <w:lang w:val="en-US"/>
        </w:rPr>
        <w:t>b</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приблизительно на 20... 25 % большей диаметра обода кольца </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Параметры шероховатости: для неподвижного </w:t>
      </w:r>
      <w:r w:rsidRPr="00A902CA">
        <w:rPr>
          <w:rFonts w:ascii="Times New Roman" w:hAnsi="Times New Roman" w:cs="Times New Roman"/>
          <w:sz w:val="24"/>
          <w:szCs w:val="24"/>
          <w:lang w:val="en-US"/>
        </w:rPr>
        <w:t>R</w:t>
      </w:r>
      <w:r w:rsidRPr="00A902CA">
        <w:rPr>
          <w:rFonts w:ascii="Times New Roman" w:hAnsi="Times New Roman" w:cs="Times New Roman"/>
          <w:sz w:val="24"/>
          <w:szCs w:val="24"/>
          <w:vertAlign w:val="subscript"/>
          <w:lang w:val="en-US"/>
        </w:rPr>
        <w:t>a</w:t>
      </w:r>
      <w:r w:rsidRPr="00A902CA">
        <w:rPr>
          <w:rFonts w:ascii="Times New Roman" w:hAnsi="Times New Roman" w:cs="Times New Roman"/>
          <w:sz w:val="24"/>
          <w:szCs w:val="24"/>
        </w:rPr>
        <w:t xml:space="preserve"> &lt; 1,6 мкм, для подвижного — </w:t>
      </w:r>
      <w:r w:rsidRPr="00A902CA">
        <w:rPr>
          <w:rFonts w:ascii="Times New Roman" w:hAnsi="Times New Roman" w:cs="Times New Roman"/>
          <w:sz w:val="24"/>
          <w:szCs w:val="24"/>
          <w:lang w:val="en-US"/>
        </w:rPr>
        <w:t>R</w:t>
      </w:r>
      <w:r w:rsidRPr="00A902CA">
        <w:rPr>
          <w:rFonts w:ascii="Times New Roman" w:hAnsi="Times New Roman" w:cs="Times New Roman"/>
          <w:sz w:val="24"/>
          <w:szCs w:val="24"/>
          <w:vertAlign w:val="subscript"/>
          <w:lang w:val="en-US"/>
        </w:rPr>
        <w:t>a</w:t>
      </w:r>
      <w:r w:rsidRPr="00A902CA">
        <w:rPr>
          <w:rFonts w:ascii="Times New Roman" w:hAnsi="Times New Roman" w:cs="Times New Roman"/>
          <w:sz w:val="24"/>
          <w:szCs w:val="24"/>
        </w:rPr>
        <w:t xml:space="preserve"> &lt; 0,2 мкм.</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59616" behindDoc="0" locked="0" layoutInCell="1" allowOverlap="1">
            <wp:simplePos x="0" y="0"/>
            <wp:positionH relativeFrom="column">
              <wp:posOffset>32385</wp:posOffset>
            </wp:positionH>
            <wp:positionV relativeFrom="paragraph">
              <wp:posOffset>70485</wp:posOffset>
            </wp:positionV>
            <wp:extent cx="3391535" cy="2849245"/>
            <wp:effectExtent l="19050" t="0" r="0" b="0"/>
            <wp:wrapTight wrapText="bothSides">
              <wp:wrapPolygon edited="0">
                <wp:start x="-121" y="0"/>
                <wp:lineTo x="-121" y="21518"/>
                <wp:lineTo x="21596" y="21518"/>
                <wp:lineTo x="21596" y="0"/>
                <wp:lineTo x="-121"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6" cstate="print"/>
                    <a:srcRect/>
                    <a:stretch>
                      <a:fillRect/>
                    </a:stretch>
                  </pic:blipFill>
                  <pic:spPr bwMode="auto">
                    <a:xfrm>
                      <a:off x="0" y="0"/>
                      <a:ext cx="3391535" cy="2849245"/>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 xml:space="preserve">    </w:t>
      </w:r>
      <w:r w:rsidRPr="00A902CA">
        <w:rPr>
          <w:rFonts w:ascii="Times New Roman" w:hAnsi="Times New Roman" w:cs="Times New Roman"/>
          <w:b/>
          <w:bCs/>
          <w:i/>
          <w:iCs/>
          <w:sz w:val="24"/>
          <w:szCs w:val="24"/>
        </w:rPr>
        <w:t>Уплотнителъная манжета</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это уплотнитель в виде кольца (обычно резинового) специальной формы, применяют для герметизации подвижных соединений.</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б</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 схема </w:t>
      </w:r>
      <w:r w:rsidRPr="00A902CA">
        <w:rPr>
          <w:rFonts w:ascii="Times New Roman" w:hAnsi="Times New Roman" w:cs="Times New Roman"/>
          <w:b/>
          <w:bCs/>
          <w:i/>
          <w:iCs/>
          <w:sz w:val="24"/>
          <w:szCs w:val="24"/>
        </w:rPr>
        <w:t>армированной манжеты</w:t>
      </w:r>
      <w:r w:rsidRPr="00A902CA">
        <w:rPr>
          <w:rFonts w:ascii="Times New Roman" w:hAnsi="Times New Roman" w:cs="Times New Roman"/>
          <w:sz w:val="24"/>
          <w:szCs w:val="24"/>
        </w:rPr>
        <w:t xml:space="preserve">, для герметизации вращающихся валов при одностороннем давлении жидкости. Состоит из корпуса </w:t>
      </w:r>
      <w:r w:rsidRPr="00A902CA">
        <w:rPr>
          <w:rFonts w:ascii="Times New Roman" w:hAnsi="Times New Roman" w:cs="Times New Roman"/>
          <w:i/>
          <w:iCs/>
          <w:sz w:val="24"/>
          <w:szCs w:val="24"/>
        </w:rPr>
        <w:t xml:space="preserve">4 с </w:t>
      </w:r>
      <w:r w:rsidRPr="00A902CA">
        <w:rPr>
          <w:rFonts w:ascii="Times New Roman" w:hAnsi="Times New Roman" w:cs="Times New Roman"/>
          <w:sz w:val="24"/>
          <w:szCs w:val="24"/>
        </w:rPr>
        <w:t xml:space="preserve">рабочей губкой, металлического каркаса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и пружины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Каркас обеспечивает жесткость манжеты. Нажимная пружина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предназначена для прижатия рабочей губки к валу </w:t>
      </w:r>
      <w:r w:rsidRPr="00A902CA">
        <w:rPr>
          <w:rFonts w:ascii="Times New Roman" w:hAnsi="Times New Roman" w:cs="Times New Roman"/>
          <w:i/>
          <w:iCs/>
          <w:sz w:val="24"/>
          <w:szCs w:val="24"/>
        </w:rPr>
        <w:t>1</w:t>
      </w:r>
      <w:r w:rsidRPr="00A902CA">
        <w:rPr>
          <w:rFonts w:ascii="Times New Roman" w:hAnsi="Times New Roman" w:cs="Times New Roman"/>
          <w:sz w:val="24"/>
          <w:szCs w:val="24"/>
        </w:rPr>
        <w:t>. Используются при давлении до 0,05 МПа, окружной скорости до 20 м/</w:t>
      </w:r>
      <w:proofErr w:type="gramStart"/>
      <w:r w:rsidRPr="00A902CA">
        <w:rPr>
          <w:rFonts w:ascii="Times New Roman" w:hAnsi="Times New Roman" w:cs="Times New Roman"/>
          <w:sz w:val="24"/>
          <w:szCs w:val="24"/>
        </w:rPr>
        <w:t>с</w:t>
      </w:r>
      <w:proofErr w:type="gramEnd"/>
      <w:r w:rsidRPr="00A902CA">
        <w:rPr>
          <w:rFonts w:ascii="Times New Roman" w:hAnsi="Times New Roman" w:cs="Times New Roman"/>
          <w:sz w:val="24"/>
          <w:szCs w:val="24"/>
        </w:rPr>
        <w:t xml:space="preserve"> и температуре от –50</w:t>
      </w:r>
      <w:r w:rsidRPr="00A902CA">
        <w:rPr>
          <w:rFonts w:ascii="Times New Roman" w:hAnsi="Times New Roman" w:cs="Times New Roman"/>
          <w:sz w:val="24"/>
          <w:szCs w:val="24"/>
          <w:vertAlign w:val="superscript"/>
        </w:rPr>
        <w:t>0</w:t>
      </w:r>
      <w:r w:rsidRPr="00A902CA">
        <w:rPr>
          <w:rFonts w:ascii="Times New Roman" w:hAnsi="Times New Roman" w:cs="Times New Roman"/>
          <w:sz w:val="24"/>
          <w:szCs w:val="24"/>
        </w:rPr>
        <w:t xml:space="preserve"> до +90</w:t>
      </w:r>
      <w:r w:rsidRPr="00A902CA">
        <w:rPr>
          <w:rFonts w:ascii="Times New Roman" w:hAnsi="Times New Roman" w:cs="Times New Roman"/>
          <w:sz w:val="24"/>
          <w:szCs w:val="24"/>
          <w:vertAlign w:val="superscript"/>
        </w:rPr>
        <w:t>0</w:t>
      </w:r>
      <w:r w:rsidRPr="00A902CA">
        <w:rPr>
          <w:rFonts w:ascii="Times New Roman" w:hAnsi="Times New Roman" w:cs="Times New Roman"/>
          <w:sz w:val="24"/>
          <w:szCs w:val="24"/>
        </w:rPr>
        <w:t>С, а также при возвратно-поступательном движении.</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Шевронные резинотканевые уплотнения</w:t>
      </w:r>
      <w:r w:rsidRPr="00A902CA">
        <w:rPr>
          <w:rFonts w:ascii="Times New Roman" w:hAnsi="Times New Roman" w:cs="Times New Roman"/>
          <w:b/>
          <w:bCs/>
          <w:sz w:val="24"/>
          <w:szCs w:val="24"/>
        </w:rPr>
        <w:t xml:space="preserve"> - </w:t>
      </w:r>
      <w:r w:rsidRPr="00A902CA">
        <w:rPr>
          <w:rFonts w:ascii="Times New Roman" w:hAnsi="Times New Roman" w:cs="Times New Roman"/>
          <w:sz w:val="24"/>
          <w:szCs w:val="24"/>
        </w:rPr>
        <w:t>для герметизации деталей, движущихся возвратно-поступательно (штоков, поршней) при скоростях менее 3 м/с. Состав комплекта (рис</w:t>
      </w:r>
      <w:proofErr w:type="gramStart"/>
      <w:r w:rsidRPr="00A902CA">
        <w:rPr>
          <w:rFonts w:ascii="Times New Roman" w:hAnsi="Times New Roman" w:cs="Times New Roman"/>
          <w:sz w:val="24"/>
          <w:szCs w:val="24"/>
        </w:rPr>
        <w:t>.в</w:t>
      </w:r>
      <w:proofErr w:type="gramEnd"/>
      <w:r w:rsidRPr="00A902CA">
        <w:rPr>
          <w:rFonts w:ascii="Times New Roman" w:hAnsi="Times New Roman" w:cs="Times New Roman"/>
          <w:sz w:val="24"/>
          <w:szCs w:val="24"/>
        </w:rPr>
        <w:t xml:space="preserve">): шевронные манжеты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 xml:space="preserve">и 7, нажимное 5 и опорное </w:t>
      </w:r>
      <w:r w:rsidRPr="00A902CA">
        <w:rPr>
          <w:rFonts w:ascii="Times New Roman" w:hAnsi="Times New Roman" w:cs="Times New Roman"/>
          <w:i/>
          <w:iCs/>
          <w:sz w:val="24"/>
          <w:szCs w:val="24"/>
        </w:rPr>
        <w:t xml:space="preserve">8 </w:t>
      </w:r>
      <w:r w:rsidRPr="00A902CA">
        <w:rPr>
          <w:rFonts w:ascii="Times New Roman" w:hAnsi="Times New Roman" w:cs="Times New Roman"/>
          <w:sz w:val="24"/>
          <w:szCs w:val="24"/>
        </w:rPr>
        <w:t xml:space="preserve">кольца. Число манжет зависит от диаметра штока </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и давления.</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Резиновая уплотнителъная манжета</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г</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предназначена для герметизации зазоров в гидроустройствах с возвратно-поступательным движением выходного звена при скорости относительного перемещения не более 0,5 м/с.</w:t>
      </w:r>
    </w:p>
    <w:p w:rsidR="00CD23F7" w:rsidRPr="00A902CA" w:rsidRDefault="00CD23F7"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Наружные каналы в корпусах гидравлических устройств герметизируют с помощью запрессовки в них гладких стальных цилиндрических заглушек с последующей чеканкой по диаметру заглушек. Высокую степень герметичности обеспечивают сварка и пайка неразъемных соединений.</w:t>
      </w:r>
    </w:p>
    <w:p w:rsidR="00883C0E" w:rsidRPr="00A902CA" w:rsidRDefault="00883C0E" w:rsidP="00A902CA">
      <w:pPr>
        <w:spacing w:line="240" w:lineRule="auto"/>
        <w:ind w:firstLine="426"/>
        <w:contextualSpacing/>
        <w:rPr>
          <w:rFonts w:ascii="Times New Roman" w:hAnsi="Times New Roman" w:cs="Times New Roman"/>
          <w:sz w:val="24"/>
          <w:szCs w:val="24"/>
        </w:rPr>
      </w:pPr>
    </w:p>
    <w:p w:rsidR="00431ED5" w:rsidRPr="00A902CA" w:rsidRDefault="00431ED5" w:rsidP="00431ED5">
      <w:pPr>
        <w:widowControl w:val="0"/>
        <w:tabs>
          <w:tab w:val="left" w:pos="1775"/>
        </w:tabs>
        <w:autoSpaceDE w:val="0"/>
        <w:autoSpaceDN w:val="0"/>
        <w:adjustRightInd w:val="0"/>
        <w:spacing w:line="240" w:lineRule="auto"/>
        <w:ind w:firstLine="426"/>
        <w:contextualSpacing/>
        <w:jc w:val="both"/>
        <w:rPr>
          <w:rFonts w:ascii="Times New Roman" w:hAnsi="Times New Roman" w:cs="Times New Roman"/>
          <w:b/>
          <w:bCs/>
          <w:i/>
          <w:iCs/>
          <w:sz w:val="24"/>
          <w:szCs w:val="24"/>
        </w:rPr>
      </w:pPr>
    </w:p>
    <w:p w:rsidR="00431ED5" w:rsidRPr="004D3E97" w:rsidRDefault="00431ED5" w:rsidP="004D3E97">
      <w:pPr>
        <w:spacing w:line="240" w:lineRule="auto"/>
        <w:ind w:left="284"/>
        <w:contextualSpacing/>
        <w:rPr>
          <w:rFonts w:cs="Times New Roman"/>
          <w:b/>
          <w:i/>
        </w:rPr>
      </w:pPr>
      <w:r w:rsidRPr="004D3E97">
        <w:rPr>
          <w:rFonts w:cs="Times New Roman"/>
          <w:b/>
          <w:i/>
        </w:rPr>
        <w:t>Внеаудиторная самостоятельная работа:</w:t>
      </w:r>
    </w:p>
    <w:p w:rsidR="00431ED5" w:rsidRPr="004D3E97" w:rsidRDefault="00431ED5" w:rsidP="004D3E97">
      <w:pPr>
        <w:spacing w:line="240" w:lineRule="auto"/>
        <w:ind w:left="284"/>
        <w:contextualSpacing/>
        <w:rPr>
          <w:rFonts w:cs="Times New Roman"/>
          <w:b/>
          <w:i/>
          <w:color w:val="000000"/>
        </w:rPr>
      </w:pPr>
      <w:r w:rsidRPr="004D3E97">
        <w:rPr>
          <w:rFonts w:cs="Times New Roman"/>
          <w:b/>
          <w:i/>
        </w:rPr>
        <w:t>1.п</w:t>
      </w:r>
      <w:r w:rsidRPr="004D3E97">
        <w:rPr>
          <w:rFonts w:cs="Times New Roman"/>
          <w:b/>
          <w:i/>
          <w:color w:val="000000"/>
        </w:rPr>
        <w:t>роработка конспектов занятий,</w:t>
      </w:r>
    </w:p>
    <w:p w:rsidR="001C4083" w:rsidRPr="004D3E97" w:rsidRDefault="00431ED5" w:rsidP="004D3E97">
      <w:pPr>
        <w:widowControl w:val="0"/>
        <w:tabs>
          <w:tab w:val="left" w:pos="1775"/>
        </w:tabs>
        <w:autoSpaceDE w:val="0"/>
        <w:autoSpaceDN w:val="0"/>
        <w:adjustRightInd w:val="0"/>
        <w:ind w:left="284"/>
        <w:contextualSpacing/>
        <w:rPr>
          <w:b/>
          <w:bCs/>
          <w:i/>
          <w:iCs/>
          <w:color w:val="000000"/>
        </w:rPr>
      </w:pPr>
      <w:r w:rsidRPr="004D3E97">
        <w:rPr>
          <w:rFonts w:cs="Times New Roman"/>
          <w:b/>
          <w:i/>
          <w:iCs/>
          <w:color w:val="000000"/>
        </w:rPr>
        <w:t xml:space="preserve"> 2.з</w:t>
      </w:r>
      <w:r w:rsidRPr="004D3E97">
        <w:rPr>
          <w:rFonts w:eastAsia="Calibri" w:cs="Times New Roman"/>
          <w:b/>
          <w:i/>
          <w:iCs/>
          <w:color w:val="000000"/>
        </w:rPr>
        <w:t xml:space="preserve">адание для повторения и самостоятельного изучения материала </w:t>
      </w:r>
      <w:r w:rsidRPr="004D3E97">
        <w:rPr>
          <w:rFonts w:eastAsia="Calibri" w:cs="Times New Roman"/>
          <w:b/>
          <w:bCs/>
          <w:i/>
          <w:iCs/>
          <w:color w:val="000000"/>
        </w:rPr>
        <w:t xml:space="preserve">А.В. Лепёшкин, А.А. Михайлов «Гидравлические и пневматические системы»  </w:t>
      </w:r>
      <w:r w:rsidRPr="004D3E97">
        <w:rPr>
          <w:rFonts w:cs="Times New Roman"/>
          <w:b/>
          <w:bCs/>
          <w:i/>
          <w:iCs/>
          <w:color w:val="000000"/>
        </w:rPr>
        <w:t xml:space="preserve"> </w:t>
      </w:r>
      <w:r w:rsidRPr="004D3E97">
        <w:rPr>
          <w:rFonts w:cs="Times New Roman"/>
          <w:b/>
          <w:i/>
          <w:iCs/>
        </w:rPr>
        <w:t xml:space="preserve"> </w:t>
      </w:r>
      <w:r w:rsidRPr="004D3E97">
        <w:rPr>
          <w:rFonts w:cs="Times New Roman"/>
          <w:b/>
          <w:bCs/>
          <w:i/>
          <w:iCs/>
          <w:color w:val="000000"/>
        </w:rPr>
        <w:t>стр.</w:t>
      </w:r>
      <w:r w:rsidRPr="004D3E97">
        <w:rPr>
          <w:b/>
          <w:bCs/>
          <w:i/>
          <w:iCs/>
          <w:color w:val="000000"/>
        </w:rPr>
        <w:t xml:space="preserve"> </w:t>
      </w:r>
      <w:r w:rsidR="001C4083" w:rsidRPr="004D3E97">
        <w:rPr>
          <w:b/>
          <w:bCs/>
          <w:i/>
          <w:iCs/>
          <w:color w:val="000000"/>
        </w:rPr>
        <w:t>194-198, 205-207.</w:t>
      </w:r>
    </w:p>
    <w:p w:rsidR="00806258" w:rsidRPr="004D3E97" w:rsidRDefault="00806258" w:rsidP="004D3E97">
      <w:pPr>
        <w:spacing w:line="240" w:lineRule="auto"/>
        <w:ind w:left="284"/>
        <w:contextualSpacing/>
        <w:rPr>
          <w:rFonts w:eastAsia="Calibri" w:cs="Times New Roman"/>
          <w:b/>
        </w:rPr>
      </w:pPr>
      <w:r w:rsidRPr="004D3E97">
        <w:rPr>
          <w:rFonts w:eastAsia="Calibri" w:cs="Times New Roman"/>
          <w:b/>
          <w:bCs/>
          <w:i/>
          <w:iCs/>
          <w:color w:val="000000"/>
        </w:rPr>
        <w:t>3. ответить на контрольные вопросы</w:t>
      </w:r>
    </w:p>
    <w:p w:rsidR="00806258" w:rsidRDefault="00806258" w:rsidP="00806258">
      <w:pPr>
        <w:widowControl w:val="0"/>
        <w:tabs>
          <w:tab w:val="left" w:pos="1775"/>
        </w:tabs>
        <w:autoSpaceDE w:val="0"/>
        <w:autoSpaceDN w:val="0"/>
        <w:adjustRightInd w:val="0"/>
        <w:ind w:firstLine="142"/>
        <w:contextualSpacing/>
        <w:jc w:val="both"/>
        <w:rPr>
          <w:b/>
          <w:bCs/>
          <w:color w:val="000000"/>
          <w:szCs w:val="12"/>
        </w:rPr>
      </w:pPr>
    </w:p>
    <w:p w:rsidR="004D3E97" w:rsidRPr="004D3E97" w:rsidRDefault="004D3E97" w:rsidP="004D3E97">
      <w:pPr>
        <w:spacing w:line="240" w:lineRule="auto"/>
        <w:ind w:left="1418"/>
        <w:contextualSpacing/>
        <w:jc w:val="both"/>
        <w:rPr>
          <w:rFonts w:cs="Times New Roman"/>
          <w:b/>
          <w:i/>
        </w:rPr>
      </w:pPr>
      <w:r w:rsidRPr="004D3E97">
        <w:rPr>
          <w:rFonts w:cs="Times New Roman"/>
          <w:b/>
          <w:i/>
        </w:rPr>
        <w:t xml:space="preserve">1. Как называются трубопроводы, необходимые для объеденения отдельных элементов объемного гидропривода в </w:t>
      </w:r>
      <w:proofErr w:type="gramStart"/>
      <w:r w:rsidRPr="004D3E97">
        <w:rPr>
          <w:rFonts w:cs="Times New Roman"/>
          <w:b/>
          <w:i/>
        </w:rPr>
        <w:t>единую</w:t>
      </w:r>
      <w:proofErr w:type="gramEnd"/>
      <w:r w:rsidRPr="004D3E97">
        <w:rPr>
          <w:rFonts w:cs="Times New Roman"/>
          <w:b/>
          <w:i/>
        </w:rPr>
        <w:t xml:space="preserve"> гидросистему?</w:t>
      </w:r>
    </w:p>
    <w:p w:rsidR="004D3E97" w:rsidRPr="004D3E97" w:rsidRDefault="004D3E97" w:rsidP="004D3E97">
      <w:pPr>
        <w:spacing w:line="240" w:lineRule="auto"/>
        <w:ind w:left="1418"/>
        <w:contextualSpacing/>
        <w:jc w:val="both"/>
        <w:rPr>
          <w:rFonts w:cs="Times New Roman"/>
          <w:b/>
          <w:i/>
        </w:rPr>
      </w:pPr>
      <w:r w:rsidRPr="004D3E97">
        <w:rPr>
          <w:rFonts w:cs="Times New Roman"/>
          <w:b/>
          <w:i/>
        </w:rPr>
        <w:t>2. Типы гидролиний.</w:t>
      </w:r>
    </w:p>
    <w:p w:rsidR="004D3E97" w:rsidRPr="004D3E97" w:rsidRDefault="004D3E97" w:rsidP="004D3E97">
      <w:pPr>
        <w:spacing w:line="240" w:lineRule="auto"/>
        <w:ind w:left="1418"/>
        <w:contextualSpacing/>
        <w:jc w:val="both"/>
        <w:rPr>
          <w:rFonts w:cs="Times New Roman"/>
          <w:b/>
          <w:i/>
        </w:rPr>
      </w:pPr>
      <w:r w:rsidRPr="004D3E97">
        <w:rPr>
          <w:rFonts w:cs="Times New Roman"/>
          <w:b/>
          <w:i/>
        </w:rPr>
        <w:t>3. Какие параметры необходимы при расчете трубопровода?</w:t>
      </w:r>
    </w:p>
    <w:p w:rsidR="004D3E97" w:rsidRPr="004D3E97" w:rsidRDefault="004D3E97" w:rsidP="004D3E97">
      <w:pPr>
        <w:spacing w:line="240" w:lineRule="auto"/>
        <w:ind w:left="1418"/>
        <w:contextualSpacing/>
        <w:jc w:val="both"/>
        <w:rPr>
          <w:rFonts w:cs="Times New Roman"/>
          <w:b/>
          <w:i/>
        </w:rPr>
      </w:pPr>
      <w:r w:rsidRPr="004D3E97">
        <w:rPr>
          <w:rFonts w:cs="Times New Roman"/>
          <w:b/>
          <w:i/>
        </w:rPr>
        <w:t xml:space="preserve">4. Средняя скорость движения рабочей жидкости </w:t>
      </w:r>
      <w:proofErr w:type="gramStart"/>
      <w:r w:rsidRPr="004D3E97">
        <w:rPr>
          <w:rFonts w:cs="Times New Roman"/>
          <w:b/>
          <w:i/>
        </w:rPr>
        <w:t>во</w:t>
      </w:r>
      <w:proofErr w:type="gramEnd"/>
      <w:r w:rsidRPr="004D3E97">
        <w:rPr>
          <w:rFonts w:cs="Times New Roman"/>
          <w:b/>
          <w:i/>
        </w:rPr>
        <w:t xml:space="preserve"> всасывающей гидролинии?</w:t>
      </w:r>
    </w:p>
    <w:p w:rsidR="004D3E97" w:rsidRPr="004D3E97" w:rsidRDefault="004D3E97" w:rsidP="004D3E97">
      <w:pPr>
        <w:spacing w:line="240" w:lineRule="auto"/>
        <w:ind w:left="1418"/>
        <w:contextualSpacing/>
        <w:jc w:val="both"/>
        <w:rPr>
          <w:rFonts w:cs="Times New Roman"/>
          <w:b/>
          <w:i/>
        </w:rPr>
      </w:pPr>
      <w:r w:rsidRPr="004D3E97">
        <w:rPr>
          <w:rFonts w:cs="Times New Roman"/>
          <w:b/>
          <w:i/>
        </w:rPr>
        <w:t xml:space="preserve">5. Средняя скорость движения рабочей жидкости </w:t>
      </w:r>
      <w:proofErr w:type="gramStart"/>
      <w:r w:rsidRPr="004D3E97">
        <w:rPr>
          <w:rFonts w:cs="Times New Roman"/>
          <w:b/>
          <w:i/>
        </w:rPr>
        <w:t>в</w:t>
      </w:r>
      <w:proofErr w:type="gramEnd"/>
      <w:r w:rsidRPr="004D3E97">
        <w:rPr>
          <w:rFonts w:cs="Times New Roman"/>
          <w:b/>
          <w:i/>
        </w:rPr>
        <w:t xml:space="preserve"> сливной гидролинии?</w:t>
      </w:r>
    </w:p>
    <w:p w:rsidR="004D3E97" w:rsidRPr="004D3E97" w:rsidRDefault="004D3E97" w:rsidP="004D3E97">
      <w:pPr>
        <w:spacing w:line="240" w:lineRule="auto"/>
        <w:ind w:left="1418"/>
        <w:contextualSpacing/>
        <w:jc w:val="both"/>
        <w:rPr>
          <w:rFonts w:cs="Times New Roman"/>
          <w:b/>
          <w:i/>
        </w:rPr>
      </w:pPr>
      <w:r w:rsidRPr="004D3E97">
        <w:rPr>
          <w:rFonts w:cs="Times New Roman"/>
          <w:b/>
          <w:i/>
        </w:rPr>
        <w:t xml:space="preserve">6. Средняя скорость движения рабочей жидкости </w:t>
      </w:r>
      <w:proofErr w:type="gramStart"/>
      <w:r w:rsidRPr="004D3E97">
        <w:rPr>
          <w:rFonts w:cs="Times New Roman"/>
          <w:b/>
          <w:i/>
        </w:rPr>
        <w:t>в</w:t>
      </w:r>
      <w:proofErr w:type="gramEnd"/>
      <w:r w:rsidRPr="004D3E97">
        <w:rPr>
          <w:rFonts w:cs="Times New Roman"/>
          <w:b/>
          <w:i/>
        </w:rPr>
        <w:t xml:space="preserve"> напорной гидролинии?</w:t>
      </w:r>
    </w:p>
    <w:p w:rsidR="004D3E97" w:rsidRPr="004D3E97" w:rsidRDefault="004D3E97" w:rsidP="004D3E97">
      <w:pPr>
        <w:spacing w:line="240" w:lineRule="auto"/>
        <w:ind w:left="1418"/>
        <w:contextualSpacing/>
        <w:jc w:val="both"/>
        <w:rPr>
          <w:rFonts w:cs="Times New Roman"/>
          <w:b/>
          <w:i/>
        </w:rPr>
      </w:pPr>
      <w:r w:rsidRPr="004D3E97">
        <w:rPr>
          <w:rFonts w:cs="Times New Roman"/>
          <w:b/>
          <w:i/>
        </w:rPr>
        <w:t>7. Средняя скорость движения рабочей жидкости в управляющей гидролинии?</w:t>
      </w:r>
    </w:p>
    <w:p w:rsidR="004D3E97" w:rsidRPr="004D3E97" w:rsidRDefault="004D3E97" w:rsidP="004D3E97">
      <w:pPr>
        <w:spacing w:line="240" w:lineRule="auto"/>
        <w:ind w:left="1418"/>
        <w:contextualSpacing/>
        <w:jc w:val="both"/>
        <w:rPr>
          <w:rFonts w:cs="Times New Roman"/>
          <w:b/>
          <w:i/>
        </w:rPr>
      </w:pPr>
      <w:r w:rsidRPr="004D3E97">
        <w:rPr>
          <w:rFonts w:cs="Times New Roman"/>
          <w:b/>
          <w:i/>
        </w:rPr>
        <w:t xml:space="preserve">8. Что определяется формулой </w:t>
      </w:r>
      <w:r w:rsidRPr="004D3E97">
        <w:rPr>
          <w:rFonts w:cs="Times New Roman"/>
          <w:b/>
          <w:i/>
          <w:noProof/>
          <w:lang w:eastAsia="ru-RU"/>
        </w:rPr>
        <w:drawing>
          <wp:inline distT="0" distB="0" distL="0" distR="0">
            <wp:extent cx="486215" cy="362309"/>
            <wp:effectExtent l="19050" t="0" r="9085" b="0"/>
            <wp:docPr id="144"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2" cstate="print"/>
                    <a:srcRect/>
                    <a:stretch>
                      <a:fillRect/>
                    </a:stretch>
                  </pic:blipFill>
                  <pic:spPr bwMode="auto">
                    <a:xfrm>
                      <a:off x="0" y="0"/>
                      <a:ext cx="487379" cy="363176"/>
                    </a:xfrm>
                    <a:prstGeom prst="rect">
                      <a:avLst/>
                    </a:prstGeom>
                    <a:noFill/>
                    <a:ln w="9525">
                      <a:noFill/>
                      <a:miter lim="800000"/>
                      <a:headEnd/>
                      <a:tailEnd/>
                    </a:ln>
                  </pic:spPr>
                </pic:pic>
              </a:graphicData>
            </a:graphic>
          </wp:inline>
        </w:drawing>
      </w:r>
      <w:r w:rsidRPr="004D3E97">
        <w:rPr>
          <w:rFonts w:cs="Times New Roman"/>
          <w:b/>
          <w:i/>
        </w:rPr>
        <w:t>?</w:t>
      </w:r>
    </w:p>
    <w:p w:rsidR="004D3E97" w:rsidRPr="004D3E97" w:rsidRDefault="004D3E97" w:rsidP="004D3E97">
      <w:pPr>
        <w:spacing w:line="240" w:lineRule="auto"/>
        <w:ind w:left="1418"/>
        <w:contextualSpacing/>
        <w:jc w:val="both"/>
        <w:rPr>
          <w:rFonts w:cs="Times New Roman"/>
          <w:b/>
          <w:i/>
        </w:rPr>
      </w:pPr>
      <w:r w:rsidRPr="004D3E97">
        <w:rPr>
          <w:rFonts w:cs="Times New Roman"/>
          <w:b/>
          <w:i/>
        </w:rPr>
        <w:t>9. Какие трубопроводы выделяют по конструкции?</w:t>
      </w:r>
    </w:p>
    <w:p w:rsidR="004D3E97" w:rsidRPr="004D3E97" w:rsidRDefault="004D3E97" w:rsidP="004D3E97">
      <w:pPr>
        <w:spacing w:line="240" w:lineRule="auto"/>
        <w:ind w:left="1418"/>
        <w:contextualSpacing/>
        <w:jc w:val="both"/>
        <w:rPr>
          <w:rFonts w:cs="Times New Roman"/>
          <w:b/>
          <w:i/>
        </w:rPr>
      </w:pPr>
      <w:r w:rsidRPr="004D3E97">
        <w:rPr>
          <w:rFonts w:cs="Times New Roman"/>
          <w:b/>
          <w:i/>
        </w:rPr>
        <w:t>10. С помощью чего происходит соединение жестких трубопроводов?</w:t>
      </w:r>
    </w:p>
    <w:p w:rsidR="004D3E97" w:rsidRPr="004D3E97" w:rsidRDefault="004D3E97" w:rsidP="004D3E97">
      <w:pPr>
        <w:spacing w:line="240" w:lineRule="auto"/>
        <w:ind w:left="1418"/>
        <w:contextualSpacing/>
        <w:jc w:val="both"/>
        <w:rPr>
          <w:rFonts w:cs="Times New Roman"/>
          <w:b/>
          <w:i/>
        </w:rPr>
      </w:pPr>
      <w:r w:rsidRPr="004D3E97">
        <w:rPr>
          <w:rFonts w:cs="Times New Roman"/>
          <w:b/>
          <w:i/>
        </w:rPr>
        <w:t xml:space="preserve">11. Какие трубы относятся к </w:t>
      </w:r>
      <w:proofErr w:type="gramStart"/>
      <w:r w:rsidRPr="004D3E97">
        <w:rPr>
          <w:rFonts w:cs="Times New Roman"/>
          <w:b/>
          <w:i/>
        </w:rPr>
        <w:t>жестким</w:t>
      </w:r>
      <w:proofErr w:type="gramEnd"/>
      <w:r w:rsidRPr="004D3E97">
        <w:rPr>
          <w:rFonts w:cs="Times New Roman"/>
          <w:b/>
          <w:i/>
        </w:rPr>
        <w:t>?</w:t>
      </w:r>
    </w:p>
    <w:p w:rsidR="004D3E97" w:rsidRPr="004D3E97" w:rsidRDefault="004D3E97" w:rsidP="004D3E97">
      <w:pPr>
        <w:spacing w:line="240" w:lineRule="auto"/>
        <w:ind w:left="1418"/>
        <w:contextualSpacing/>
        <w:jc w:val="both"/>
        <w:rPr>
          <w:rFonts w:cs="Times New Roman"/>
          <w:b/>
          <w:i/>
        </w:rPr>
      </w:pPr>
      <w:r w:rsidRPr="004D3E97">
        <w:rPr>
          <w:rFonts w:cs="Times New Roman"/>
          <w:b/>
          <w:i/>
        </w:rPr>
        <w:t>12. Для каких труб применяется пайка в машиностроении?</w:t>
      </w:r>
    </w:p>
    <w:p w:rsidR="004D3E97" w:rsidRPr="004D3E97" w:rsidRDefault="004D3E97" w:rsidP="004D3E97">
      <w:pPr>
        <w:spacing w:line="240" w:lineRule="auto"/>
        <w:ind w:left="1418"/>
        <w:contextualSpacing/>
        <w:jc w:val="both"/>
        <w:rPr>
          <w:rFonts w:cs="Times New Roman"/>
          <w:b/>
          <w:i/>
        </w:rPr>
      </w:pPr>
      <w:r w:rsidRPr="004D3E97">
        <w:rPr>
          <w:rFonts w:cs="Times New Roman"/>
          <w:b/>
          <w:i/>
        </w:rPr>
        <w:t>13. Для каких труб применяется соединение с развальцовкой?</w:t>
      </w:r>
    </w:p>
    <w:p w:rsidR="004D3E97" w:rsidRPr="004D3E97" w:rsidRDefault="004D3E97" w:rsidP="004D3E97">
      <w:pPr>
        <w:spacing w:line="240" w:lineRule="auto"/>
        <w:ind w:left="1418"/>
        <w:contextualSpacing/>
        <w:jc w:val="both"/>
        <w:rPr>
          <w:rFonts w:cs="Times New Roman"/>
          <w:b/>
          <w:i/>
        </w:rPr>
      </w:pPr>
      <w:r w:rsidRPr="004D3E97">
        <w:rPr>
          <w:rFonts w:cs="Times New Roman"/>
          <w:b/>
          <w:i/>
        </w:rPr>
        <w:t>14. Для каких труб применяется соединение по внутреннему конусу?</w:t>
      </w:r>
    </w:p>
    <w:p w:rsidR="004D3E97" w:rsidRPr="004D3E97" w:rsidRDefault="004D3E97" w:rsidP="004D3E97">
      <w:pPr>
        <w:spacing w:line="240" w:lineRule="auto"/>
        <w:ind w:left="1418"/>
        <w:contextualSpacing/>
        <w:jc w:val="both"/>
        <w:rPr>
          <w:rFonts w:cs="Times New Roman"/>
          <w:b/>
          <w:i/>
        </w:rPr>
      </w:pPr>
      <w:r w:rsidRPr="004D3E97">
        <w:rPr>
          <w:rFonts w:cs="Times New Roman"/>
          <w:b/>
          <w:i/>
        </w:rPr>
        <w:t>15. Для каких труб применяется соединение с врезающимся кольцом?</w:t>
      </w:r>
    </w:p>
    <w:p w:rsidR="004D3E97" w:rsidRPr="004D3E97" w:rsidRDefault="004D3E97" w:rsidP="004D3E97">
      <w:pPr>
        <w:spacing w:line="240" w:lineRule="auto"/>
        <w:ind w:left="1418"/>
        <w:contextualSpacing/>
        <w:jc w:val="both"/>
        <w:rPr>
          <w:rFonts w:cs="Times New Roman"/>
          <w:b/>
          <w:i/>
        </w:rPr>
      </w:pPr>
      <w:r w:rsidRPr="004D3E97">
        <w:rPr>
          <w:rFonts w:cs="Times New Roman"/>
          <w:b/>
          <w:i/>
        </w:rPr>
        <w:t>16. Для каких труб применяется соединение с помощью фланцев?</w:t>
      </w:r>
    </w:p>
    <w:p w:rsidR="004D3E97" w:rsidRPr="004D3E97" w:rsidRDefault="004D3E97" w:rsidP="004D3E97">
      <w:pPr>
        <w:spacing w:line="240" w:lineRule="auto"/>
        <w:ind w:left="1418"/>
        <w:contextualSpacing/>
        <w:jc w:val="both"/>
        <w:rPr>
          <w:rFonts w:cs="Times New Roman"/>
          <w:b/>
          <w:i/>
        </w:rPr>
      </w:pPr>
      <w:r w:rsidRPr="004D3E97">
        <w:rPr>
          <w:rFonts w:cs="Times New Roman"/>
          <w:b/>
          <w:i/>
        </w:rPr>
        <w:t>17. Какие трубопроводы применяют для соединения элементов гидропривода, расположенных на подвижных частях машин?</w:t>
      </w:r>
    </w:p>
    <w:p w:rsidR="004D3E97" w:rsidRPr="004D3E97" w:rsidRDefault="004D3E97" w:rsidP="004D3E97">
      <w:pPr>
        <w:spacing w:line="240" w:lineRule="auto"/>
        <w:ind w:left="1418"/>
        <w:contextualSpacing/>
        <w:jc w:val="both"/>
        <w:rPr>
          <w:rFonts w:cs="Times New Roman"/>
          <w:b/>
          <w:i/>
        </w:rPr>
      </w:pPr>
      <w:r w:rsidRPr="004D3E97">
        <w:rPr>
          <w:rFonts w:cs="Times New Roman"/>
          <w:b/>
          <w:i/>
        </w:rPr>
        <w:t>18. Устройства, предназначенные для обеспечения герметичности соединений гидравлических устройств с целью предотвратить или уменьшить утечки жидкости через зазоры, а так же защиты от попадания твердых частиц, влаги и воздуха.</w:t>
      </w:r>
    </w:p>
    <w:p w:rsidR="004D3E97" w:rsidRPr="004D3E97" w:rsidRDefault="004D3E97" w:rsidP="004D3E97">
      <w:pPr>
        <w:spacing w:line="240" w:lineRule="auto"/>
        <w:ind w:left="1418"/>
        <w:contextualSpacing/>
        <w:jc w:val="both"/>
        <w:rPr>
          <w:rFonts w:cs="Times New Roman"/>
          <w:b/>
          <w:i/>
        </w:rPr>
      </w:pPr>
      <w:r w:rsidRPr="004D3E97">
        <w:rPr>
          <w:rFonts w:cs="Times New Roman"/>
          <w:b/>
          <w:i/>
        </w:rPr>
        <w:t>19. Предназначение резинового уплотнения?</w:t>
      </w:r>
    </w:p>
    <w:p w:rsidR="004D3E97" w:rsidRPr="004D3E97" w:rsidRDefault="004D3E97" w:rsidP="004D3E97">
      <w:pPr>
        <w:spacing w:line="240" w:lineRule="auto"/>
        <w:ind w:left="1418"/>
        <w:contextualSpacing/>
        <w:jc w:val="both"/>
        <w:rPr>
          <w:rFonts w:cs="Times New Roman"/>
          <w:b/>
          <w:i/>
        </w:rPr>
      </w:pPr>
      <w:r w:rsidRPr="004D3E97">
        <w:rPr>
          <w:rFonts w:cs="Times New Roman"/>
          <w:b/>
          <w:i/>
        </w:rPr>
        <w:t>20. Предназначение уплотнительных манжет?</w:t>
      </w:r>
    </w:p>
    <w:p w:rsidR="004D3E97" w:rsidRPr="004D3E97" w:rsidRDefault="004D3E97" w:rsidP="004D3E97">
      <w:pPr>
        <w:spacing w:line="240" w:lineRule="auto"/>
        <w:ind w:left="1418"/>
        <w:contextualSpacing/>
        <w:jc w:val="both"/>
        <w:rPr>
          <w:rFonts w:cs="Times New Roman"/>
          <w:b/>
          <w:i/>
        </w:rPr>
      </w:pPr>
      <w:r w:rsidRPr="004D3E97">
        <w:rPr>
          <w:rFonts w:cs="Times New Roman"/>
          <w:b/>
          <w:i/>
        </w:rPr>
        <w:t>21. Предназначение шевронных резинотканевых уплотнений.</w:t>
      </w:r>
    </w:p>
    <w:p w:rsidR="004D3E97" w:rsidRPr="004D3E97" w:rsidRDefault="004D3E97" w:rsidP="004D3E97">
      <w:pPr>
        <w:spacing w:line="240" w:lineRule="auto"/>
        <w:ind w:left="1418"/>
        <w:contextualSpacing/>
        <w:jc w:val="both"/>
        <w:rPr>
          <w:rFonts w:cs="Times New Roman"/>
          <w:b/>
          <w:i/>
        </w:rPr>
      </w:pPr>
      <w:r w:rsidRPr="004D3E97">
        <w:rPr>
          <w:rFonts w:cs="Times New Roman"/>
          <w:b/>
          <w:i/>
        </w:rPr>
        <w:t>22. Предназначение резиновой уплотнительной манжеты?</w:t>
      </w:r>
    </w:p>
    <w:p w:rsidR="00431ED5" w:rsidRPr="00A902CA" w:rsidRDefault="00431ED5" w:rsidP="00806258">
      <w:pPr>
        <w:spacing w:line="240" w:lineRule="auto"/>
        <w:ind w:firstLine="426"/>
        <w:contextualSpacing/>
        <w:rPr>
          <w:rFonts w:ascii="Times New Roman" w:hAnsi="Times New Roman" w:cs="Times New Roman"/>
          <w:sz w:val="24"/>
          <w:szCs w:val="24"/>
        </w:rPr>
      </w:pPr>
    </w:p>
    <w:p w:rsidR="00431ED5" w:rsidRDefault="00431ED5"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1C4083" w:rsidRDefault="001C4083"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C0447D" w:rsidRDefault="00C0447D"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C0447D" w:rsidRDefault="00C0447D"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4D3E97" w:rsidRDefault="004D3E97" w:rsidP="00431ED5">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i/>
          <w:iCs/>
          <w:color w:val="000000"/>
          <w:sz w:val="24"/>
          <w:szCs w:val="24"/>
        </w:rPr>
      </w:pPr>
    </w:p>
    <w:p w:rsidR="00A902CA" w:rsidRPr="001C4083" w:rsidRDefault="00431ED5" w:rsidP="001C4083">
      <w:pPr>
        <w:spacing w:line="240" w:lineRule="auto"/>
        <w:ind w:firstLine="425"/>
        <w:contextualSpacing/>
        <w:jc w:val="center"/>
        <w:rPr>
          <w:rFonts w:ascii="Times New Roman" w:hAnsi="Times New Roman" w:cs="Times New Roman"/>
          <w:sz w:val="28"/>
          <w:szCs w:val="28"/>
        </w:rPr>
      </w:pPr>
      <w:r w:rsidRPr="00833824">
        <w:rPr>
          <w:rFonts w:ascii="Times New Roman" w:eastAsia="Calibri" w:hAnsi="Times New Roman" w:cs="Times New Roman"/>
          <w:b/>
          <w:sz w:val="28"/>
          <w:szCs w:val="28"/>
        </w:rPr>
        <w:lastRenderedPageBreak/>
        <w:t>Раздел  2. Объемный гидропривод</w:t>
      </w:r>
      <w:r>
        <w:rPr>
          <w:rFonts w:ascii="Times New Roman" w:hAnsi="Times New Roman" w:cs="Times New Roman"/>
          <w:b/>
          <w:sz w:val="28"/>
          <w:szCs w:val="28"/>
        </w:rPr>
        <w:t>.</w:t>
      </w:r>
    </w:p>
    <w:p w:rsidR="0075062E" w:rsidRPr="00A902CA" w:rsidRDefault="00A902CA"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bCs/>
          <w:i/>
          <w:iCs/>
          <w:color w:val="000000"/>
          <w:sz w:val="24"/>
          <w:szCs w:val="24"/>
        </w:rPr>
      </w:pPr>
      <w:r w:rsidRPr="00A902CA">
        <w:rPr>
          <w:rFonts w:ascii="Times New Roman" w:hAnsi="Times New Roman" w:cs="Times New Roman"/>
          <w:i/>
          <w:iCs/>
          <w:color w:val="000000"/>
          <w:sz w:val="24"/>
          <w:szCs w:val="24"/>
        </w:rPr>
        <w:t>Тем</w:t>
      </w:r>
      <w:r>
        <w:rPr>
          <w:rFonts w:ascii="Times New Roman" w:hAnsi="Times New Roman" w:cs="Times New Roman"/>
          <w:i/>
          <w:iCs/>
          <w:color w:val="000000"/>
          <w:sz w:val="24"/>
          <w:szCs w:val="24"/>
        </w:rPr>
        <w:t xml:space="preserve">а </w:t>
      </w:r>
      <w:r w:rsidR="0075062E" w:rsidRPr="00A902CA">
        <w:rPr>
          <w:rFonts w:ascii="Times New Roman" w:hAnsi="Times New Roman" w:cs="Times New Roman"/>
          <w:i/>
          <w:iCs/>
          <w:color w:val="000000"/>
          <w:sz w:val="24"/>
          <w:szCs w:val="24"/>
        </w:rPr>
        <w:t>2.11:</w:t>
      </w:r>
      <w:r w:rsidR="0075062E" w:rsidRPr="00A902CA">
        <w:rPr>
          <w:rFonts w:ascii="Times New Roman" w:hAnsi="Times New Roman" w:cs="Times New Roman"/>
          <w:b/>
          <w:bCs/>
          <w:i/>
          <w:iCs/>
          <w:color w:val="000000"/>
          <w:sz w:val="24"/>
          <w:szCs w:val="24"/>
        </w:rPr>
        <w:t xml:space="preserve"> Регулирование скорости выходного звена гидропривода.</w:t>
      </w:r>
    </w:p>
    <w:p w:rsidR="00C0447D" w:rsidRDefault="00C0447D" w:rsidP="00C0447D">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p>
    <w:p w:rsidR="00C0447D" w:rsidRDefault="00C0447D" w:rsidP="00C0447D">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r>
        <w:rPr>
          <w:rFonts w:ascii="Times New Roman" w:eastAsia="Calibri" w:hAnsi="Times New Roman" w:cs="Times New Roman"/>
          <w:i/>
          <w:iCs/>
          <w:color w:val="000000"/>
          <w:sz w:val="24"/>
          <w:szCs w:val="24"/>
        </w:rPr>
        <w:t>План.</w:t>
      </w:r>
    </w:p>
    <w:p w:rsidR="00C0447D" w:rsidRPr="00A21755" w:rsidRDefault="00C0447D" w:rsidP="00C0447D">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1. Регулируемые объемные гидроприводы</w:t>
      </w:r>
      <w:r w:rsidRPr="00A902CA">
        <w:rPr>
          <w:rFonts w:ascii="Times New Roman" w:hAnsi="Times New Roman" w:cs="Times New Roman"/>
          <w:b/>
          <w:bCs/>
          <w:sz w:val="24"/>
          <w:szCs w:val="24"/>
        </w:rPr>
        <w:t>.</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2. Гидроприводы с дроссельным регулированием.</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 xml:space="preserve">3. Гидропривод с объемным (машинным) регулированием. </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b/>
          <w:bCs/>
          <w:i/>
          <w:iCs/>
          <w:sz w:val="24"/>
          <w:szCs w:val="24"/>
        </w:rPr>
        <w:t>4. Гидропривод с объемно-дроссельным регулированием.</w:t>
      </w:r>
    </w:p>
    <w:p w:rsidR="0075062E" w:rsidRPr="00A902CA" w:rsidRDefault="0075062E" w:rsidP="00A902CA">
      <w:pPr>
        <w:widowControl w:val="0"/>
        <w:autoSpaceDE w:val="0"/>
        <w:autoSpaceDN w:val="0"/>
        <w:adjustRightInd w:val="0"/>
        <w:spacing w:line="240" w:lineRule="auto"/>
        <w:ind w:firstLine="426"/>
        <w:contextualSpacing/>
        <w:jc w:val="center"/>
        <w:rPr>
          <w:rFonts w:ascii="Times New Roman" w:hAnsi="Times New Roman" w:cs="Times New Roman"/>
          <w:b/>
          <w:bCs/>
          <w:sz w:val="24"/>
          <w:szCs w:val="24"/>
        </w:rPr>
      </w:pPr>
      <w:r w:rsidRPr="00A902CA">
        <w:rPr>
          <w:rFonts w:ascii="Times New Roman" w:hAnsi="Times New Roman" w:cs="Times New Roman"/>
          <w:i/>
          <w:iCs/>
          <w:sz w:val="24"/>
          <w:szCs w:val="24"/>
        </w:rPr>
        <w:t>Содержание</w:t>
      </w:r>
      <w:r w:rsidRPr="00A902CA">
        <w:rPr>
          <w:rFonts w:ascii="Times New Roman" w:hAnsi="Times New Roman" w:cs="Times New Roman"/>
          <w:b/>
          <w:bCs/>
          <w:sz w:val="24"/>
          <w:szCs w:val="24"/>
        </w:rPr>
        <w:t xml:space="preserve"> </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1. Регулируемые объемные гидроприводы</w:t>
      </w:r>
      <w:r w:rsidRPr="00A902CA">
        <w:rPr>
          <w:rFonts w:ascii="Times New Roman" w:hAnsi="Times New Roman" w:cs="Times New Roman"/>
          <w:b/>
          <w:bCs/>
          <w:sz w:val="24"/>
          <w:szCs w:val="24"/>
        </w:rPr>
        <w:t>.</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i/>
          <w:iCs/>
          <w:sz w:val="24"/>
          <w:szCs w:val="24"/>
        </w:rPr>
        <w:t xml:space="preserve">Регулируемый гидропривод позволяет изменять скорость движения выходного звена. </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К регулируемым объемным гидроприводам следует отнести: гидроприводы, в которых имеется возможность непосредственного управления скоростью выходного звена; гидроприводы со стабилизацией скорости выходного звена; гидроприводы, в которых обеспечивается синхронное движение выходных звеньев нескольких гидродвигателей; следящие гидроприводы.</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Способы изменения скорости выходного звена</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дроссельным регулированием; объемным (машинным) регулированием; с объемно-дроссельным регулированием.</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b/>
          <w:bCs/>
          <w:sz w:val="24"/>
          <w:szCs w:val="24"/>
        </w:rPr>
      </w:pP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2. Гидроприводы с дроссельным регулированием.</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Применяется в  гидроприводах с </w:t>
      </w:r>
      <w:proofErr w:type="gramStart"/>
      <w:r w:rsidRPr="00A902CA">
        <w:rPr>
          <w:rFonts w:ascii="Times New Roman" w:hAnsi="Times New Roman" w:cs="Times New Roman"/>
          <w:i/>
          <w:iCs/>
          <w:sz w:val="24"/>
          <w:szCs w:val="24"/>
        </w:rPr>
        <w:t>нерегулируемыми</w:t>
      </w:r>
      <w:proofErr w:type="gramEnd"/>
      <w:r w:rsidRPr="00A902CA">
        <w:rPr>
          <w:rFonts w:ascii="Times New Roman" w:hAnsi="Times New Roman" w:cs="Times New Roman"/>
          <w:i/>
          <w:iCs/>
          <w:sz w:val="24"/>
          <w:szCs w:val="24"/>
        </w:rPr>
        <w:t xml:space="preserve"> гидромашинами</w:t>
      </w:r>
      <w:r w:rsidRPr="00A902CA">
        <w:rPr>
          <w:rFonts w:ascii="Times New Roman" w:hAnsi="Times New Roman" w:cs="Times New Roman"/>
          <w:sz w:val="24"/>
          <w:szCs w:val="24"/>
        </w:rPr>
        <w:t xml:space="preserve">. </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Изменение скорости выходного звена - за счет изменения расхода жидкости </w:t>
      </w:r>
      <w:r w:rsidRPr="00A902CA">
        <w:rPr>
          <w:rFonts w:ascii="Times New Roman" w:hAnsi="Times New Roman" w:cs="Times New Roman"/>
          <w:b/>
          <w:bCs/>
          <w:i/>
          <w:iCs/>
          <w:sz w:val="24"/>
          <w:szCs w:val="24"/>
          <w:lang w:val="en-US"/>
        </w:rPr>
        <w:t>Q</w:t>
      </w:r>
      <w:r w:rsidRPr="00A902CA">
        <w:rPr>
          <w:rFonts w:ascii="Times New Roman" w:hAnsi="Times New Roman" w:cs="Times New Roman"/>
          <w:b/>
          <w:bCs/>
          <w:i/>
          <w:iCs/>
          <w:sz w:val="24"/>
          <w:szCs w:val="24"/>
          <w:vertAlign w:val="subscript"/>
          <w:lang w:val="en-US"/>
        </w:rPr>
        <w:t>r</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поступающей в гидродвигатель. При постоянной подаче насоса </w:t>
      </w:r>
      <w:proofErr w:type="gramStart"/>
      <w:r w:rsidRPr="00A902CA">
        <w:rPr>
          <w:rFonts w:ascii="Times New Roman" w:hAnsi="Times New Roman" w:cs="Times New Roman"/>
          <w:b/>
          <w:bCs/>
          <w:i/>
          <w:iCs/>
          <w:sz w:val="24"/>
          <w:szCs w:val="24"/>
          <w:lang w:val="en-US"/>
        </w:rPr>
        <w:t>Q</w:t>
      </w:r>
      <w:proofErr w:type="gramEnd"/>
      <w:r w:rsidRPr="00A902CA">
        <w:rPr>
          <w:rFonts w:ascii="Times New Roman" w:hAnsi="Times New Roman" w:cs="Times New Roman"/>
          <w:b/>
          <w:bCs/>
          <w:i/>
          <w:iCs/>
          <w:sz w:val="24"/>
          <w:szCs w:val="24"/>
          <w:vertAlign w:val="subscript"/>
        </w:rPr>
        <w:t>н</w:t>
      </w:r>
      <w:r w:rsidRPr="00A902CA">
        <w:rPr>
          <w:rFonts w:ascii="Times New Roman" w:hAnsi="Times New Roman" w:cs="Times New Roman"/>
          <w:sz w:val="24"/>
          <w:szCs w:val="24"/>
        </w:rPr>
        <w:t xml:space="preserve"> часть жидкости отводится в бак, минуя гидродвигатель. </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Основной управляющий элемент - регулируемый гидродроесель. В зависимости от места установки регулируемого гидродросселя различают гидроприводы с параллельным и последовательным включением гидродросселя.</w:t>
      </w:r>
    </w:p>
    <w:p w:rsidR="0075062E" w:rsidRPr="00A902CA" w:rsidRDefault="00A902CA"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Pr>
          <w:rFonts w:ascii="Times New Roman" w:hAnsi="Times New Roman" w:cs="Times New Roman"/>
          <w:b/>
          <w:bCs/>
          <w:i/>
          <w:iCs/>
          <w:noProof/>
          <w:sz w:val="24"/>
          <w:szCs w:val="24"/>
          <w:lang w:eastAsia="ru-RU"/>
        </w:rPr>
        <w:drawing>
          <wp:anchor distT="0" distB="0" distL="114300" distR="114300" simplePos="0" relativeHeight="251761664" behindDoc="0" locked="0" layoutInCell="1" allowOverlap="1">
            <wp:simplePos x="0" y="0"/>
            <wp:positionH relativeFrom="column">
              <wp:posOffset>-1905</wp:posOffset>
            </wp:positionH>
            <wp:positionV relativeFrom="paragraph">
              <wp:posOffset>172720</wp:posOffset>
            </wp:positionV>
            <wp:extent cx="2686050" cy="1847215"/>
            <wp:effectExtent l="19050" t="0" r="0" b="0"/>
            <wp:wrapTight wrapText="bothSides">
              <wp:wrapPolygon edited="0">
                <wp:start x="-153" y="0"/>
                <wp:lineTo x="-153" y="21385"/>
                <wp:lineTo x="21600" y="21385"/>
                <wp:lineTo x="21600" y="0"/>
                <wp:lineTo x="-153"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7" cstate="print"/>
                    <a:srcRect/>
                    <a:stretch>
                      <a:fillRect/>
                    </a:stretch>
                  </pic:blipFill>
                  <pic:spPr bwMode="auto">
                    <a:xfrm>
                      <a:off x="0" y="0"/>
                      <a:ext cx="2686050" cy="1847215"/>
                    </a:xfrm>
                    <a:prstGeom prst="rect">
                      <a:avLst/>
                    </a:prstGeom>
                    <a:noFill/>
                    <a:ln w="9525">
                      <a:noFill/>
                      <a:miter lim="800000"/>
                      <a:headEnd/>
                      <a:tailEnd/>
                    </a:ln>
                  </pic:spPr>
                </pic:pic>
              </a:graphicData>
            </a:graphic>
          </wp:anchor>
        </w:drawing>
      </w:r>
      <w:r w:rsidR="0075062E" w:rsidRPr="00A902CA">
        <w:rPr>
          <w:rFonts w:ascii="Times New Roman" w:hAnsi="Times New Roman" w:cs="Times New Roman"/>
          <w:b/>
          <w:bCs/>
          <w:i/>
          <w:iCs/>
          <w:sz w:val="24"/>
          <w:szCs w:val="24"/>
        </w:rPr>
        <w:t>а) При параллельном включении гидродросселя</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На рис. </w:t>
      </w:r>
      <w:r w:rsidRPr="00A902CA">
        <w:rPr>
          <w:rFonts w:ascii="Times New Roman" w:hAnsi="Times New Roman" w:cs="Times New Roman"/>
          <w:i/>
          <w:iCs/>
          <w:sz w:val="24"/>
          <w:szCs w:val="24"/>
        </w:rPr>
        <w:t xml:space="preserve">а </w:t>
      </w:r>
      <w:r w:rsidRPr="00A902CA">
        <w:rPr>
          <w:rFonts w:ascii="Times New Roman" w:hAnsi="Times New Roman" w:cs="Times New Roman"/>
          <w:sz w:val="24"/>
          <w:szCs w:val="24"/>
        </w:rPr>
        <w:t xml:space="preserve">- регулирование скорости за счет изменения площади проходного сечения </w:t>
      </w:r>
      <w:r w:rsidRPr="00A902CA">
        <w:rPr>
          <w:rFonts w:ascii="Times New Roman" w:hAnsi="Times New Roman" w:cs="Times New Roman"/>
          <w:i/>
          <w:iCs/>
          <w:sz w:val="24"/>
          <w:szCs w:val="24"/>
          <w:lang w:val="en-US"/>
        </w:rPr>
        <w:t>S</w:t>
      </w:r>
      <w:proofErr w:type="gramStart"/>
      <w:r w:rsidRPr="00A902CA">
        <w:rPr>
          <w:rFonts w:ascii="Times New Roman" w:hAnsi="Times New Roman" w:cs="Times New Roman"/>
          <w:i/>
          <w:iCs/>
          <w:sz w:val="24"/>
          <w:szCs w:val="24"/>
          <w:vertAlign w:val="subscript"/>
        </w:rPr>
        <w:t>п</w:t>
      </w:r>
      <w:proofErr w:type="gramEnd"/>
      <w:r w:rsidRPr="00A902CA">
        <w:rPr>
          <w:rFonts w:ascii="Times New Roman" w:hAnsi="Times New Roman" w:cs="Times New Roman"/>
          <w:i/>
          <w:iCs/>
          <w:sz w:val="24"/>
          <w:szCs w:val="24"/>
          <w:vertAlign w:val="subscript"/>
          <w:lang w:val="en-US"/>
        </w:rPr>
        <w:t>p</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регулируемого дросселя 5, включенного параллельно. Схема включает насос </w:t>
      </w:r>
      <w:r w:rsidRPr="00A902CA">
        <w:rPr>
          <w:rFonts w:ascii="Times New Roman" w:hAnsi="Times New Roman" w:cs="Times New Roman"/>
          <w:i/>
          <w:iCs/>
          <w:sz w:val="24"/>
          <w:szCs w:val="24"/>
        </w:rPr>
        <w:t>1</w:t>
      </w:r>
      <w:r w:rsidRPr="00A902CA">
        <w:rPr>
          <w:rFonts w:ascii="Times New Roman" w:hAnsi="Times New Roman" w:cs="Times New Roman"/>
          <w:sz w:val="24"/>
          <w:szCs w:val="24"/>
        </w:rPr>
        <w:t xml:space="preserve">, клапан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гидрораспределитель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и бак </w:t>
      </w:r>
      <w:r w:rsidRPr="00A902CA">
        <w:rPr>
          <w:rFonts w:ascii="Times New Roman" w:hAnsi="Times New Roman" w:cs="Times New Roman"/>
          <w:i/>
          <w:iCs/>
          <w:sz w:val="24"/>
          <w:szCs w:val="24"/>
        </w:rPr>
        <w:t>6.</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Расход жидкости, поступающей в гидроцилиндр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рассчитывается по формуле</w:t>
      </w:r>
    </w:p>
    <w:p w:rsidR="0075062E" w:rsidRPr="00A902CA" w:rsidRDefault="0075062E"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863600" cy="20320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8" cstate="print"/>
                    <a:srcRect/>
                    <a:stretch>
                      <a:fillRect/>
                    </a:stretch>
                  </pic:blipFill>
                  <pic:spPr bwMode="auto">
                    <a:xfrm>
                      <a:off x="0" y="0"/>
                      <a:ext cx="863600" cy="203200"/>
                    </a:xfrm>
                    <a:prstGeom prst="rect">
                      <a:avLst/>
                    </a:prstGeom>
                    <a:noFill/>
                    <a:ln w="9525">
                      <a:noFill/>
                      <a:miter lim="800000"/>
                      <a:headEnd/>
                      <a:tailEnd/>
                    </a:ln>
                  </pic:spPr>
                </pic:pic>
              </a:graphicData>
            </a:graphic>
          </wp:inline>
        </w:drawing>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r w:rsidRPr="00A902CA">
        <w:rPr>
          <w:rFonts w:ascii="Times New Roman" w:hAnsi="Times New Roman" w:cs="Times New Roman"/>
          <w:b/>
          <w:bCs/>
          <w:i/>
          <w:iCs/>
          <w:sz w:val="24"/>
          <w:szCs w:val="24"/>
          <w:lang w:val="en-US"/>
        </w:rPr>
        <w:t>Q</w:t>
      </w:r>
      <w:r w:rsidRPr="00A902CA">
        <w:rPr>
          <w:rFonts w:ascii="Times New Roman" w:hAnsi="Times New Roman" w:cs="Times New Roman"/>
          <w:b/>
          <w:bCs/>
          <w:i/>
          <w:iCs/>
          <w:sz w:val="24"/>
          <w:szCs w:val="24"/>
          <w:vertAlign w:val="subscript"/>
        </w:rPr>
        <w:t>н</w:t>
      </w:r>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по</w:t>
      </w:r>
      <w:proofErr w:type="gramEnd"/>
      <w:r w:rsidRPr="00A902CA">
        <w:rPr>
          <w:rFonts w:ascii="Times New Roman" w:hAnsi="Times New Roman" w:cs="Times New Roman"/>
          <w:sz w:val="24"/>
          <w:szCs w:val="24"/>
        </w:rPr>
        <w:t>дача насоса.</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Расход </w:t>
      </w:r>
      <w:proofErr w:type="gramStart"/>
      <w:r w:rsidRPr="00A902CA">
        <w:rPr>
          <w:rFonts w:ascii="Times New Roman" w:hAnsi="Times New Roman" w:cs="Times New Roman"/>
          <w:b/>
          <w:bCs/>
          <w:i/>
          <w:iCs/>
          <w:sz w:val="24"/>
          <w:szCs w:val="24"/>
          <w:lang w:val="en-US"/>
        </w:rPr>
        <w:t>Q</w:t>
      </w:r>
      <w:proofErr w:type="gramEnd"/>
      <w:r w:rsidRPr="00A902CA">
        <w:rPr>
          <w:rFonts w:ascii="Times New Roman" w:hAnsi="Times New Roman" w:cs="Times New Roman"/>
          <w:sz w:val="24"/>
          <w:szCs w:val="24"/>
          <w:vertAlign w:val="subscript"/>
        </w:rPr>
        <w:t>др</w:t>
      </w:r>
      <w:r w:rsidRPr="00A902CA">
        <w:rPr>
          <w:rFonts w:ascii="Times New Roman" w:hAnsi="Times New Roman" w:cs="Times New Roman"/>
          <w:sz w:val="24"/>
          <w:szCs w:val="24"/>
        </w:rPr>
        <w:t xml:space="preserve"> при коэффициенте расхода </w:t>
      </w:r>
      <w:r w:rsidRPr="00A902CA">
        <w:rPr>
          <w:rFonts w:ascii="Times New Roman" w:hAnsi="Times New Roman" w:cs="Times New Roman"/>
          <w:b/>
          <w:bCs/>
          <w:i/>
          <w:iCs/>
          <w:sz w:val="24"/>
          <w:szCs w:val="24"/>
        </w:rPr>
        <w:t xml:space="preserve">μ </w:t>
      </w:r>
      <w:r w:rsidRPr="00A902CA">
        <w:rPr>
          <w:rFonts w:ascii="Times New Roman" w:hAnsi="Times New Roman" w:cs="Times New Roman"/>
          <w:sz w:val="24"/>
          <w:szCs w:val="24"/>
        </w:rPr>
        <w:t>определяется по формулы:</w:t>
      </w:r>
    </w:p>
    <w:p w:rsidR="0075062E" w:rsidRPr="00A902CA" w:rsidRDefault="0075062E"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168400" cy="40640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9" cstate="print"/>
                    <a:srcRect/>
                    <a:stretch>
                      <a:fillRect/>
                    </a:stretch>
                  </pic:blipFill>
                  <pic:spPr bwMode="auto">
                    <a:xfrm>
                      <a:off x="0" y="0"/>
                      <a:ext cx="1168400" cy="406400"/>
                    </a:xfrm>
                    <a:prstGeom prst="rect">
                      <a:avLst/>
                    </a:prstGeom>
                    <a:noFill/>
                    <a:ln w="9525">
                      <a:noFill/>
                      <a:miter lim="800000"/>
                      <a:headEnd/>
                      <a:tailEnd/>
                    </a:ln>
                  </pic:spPr>
                </pic:pic>
              </a:graphicData>
            </a:graphic>
          </wp:inline>
        </w:drawing>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Перепад давления на дросселе </w:t>
      </w:r>
      <w:r w:rsidRPr="00A902CA">
        <w:rPr>
          <w:rFonts w:ascii="Times New Roman" w:hAnsi="Times New Roman" w:cs="Times New Roman"/>
          <w:b/>
          <w:bCs/>
          <w:i/>
          <w:iCs/>
          <w:sz w:val="24"/>
          <w:szCs w:val="24"/>
        </w:rPr>
        <w:t>Δр</w:t>
      </w:r>
      <w:r w:rsidRPr="00A902CA">
        <w:rPr>
          <w:rFonts w:ascii="Times New Roman" w:hAnsi="Times New Roman" w:cs="Times New Roman"/>
          <w:b/>
          <w:bCs/>
          <w:sz w:val="24"/>
          <w:szCs w:val="24"/>
          <w:vertAlign w:val="subscript"/>
        </w:rPr>
        <w:t>др</w:t>
      </w:r>
      <w:r w:rsidRPr="00A902CA">
        <w:rPr>
          <w:rFonts w:ascii="Times New Roman" w:hAnsi="Times New Roman" w:cs="Times New Roman"/>
          <w:sz w:val="24"/>
          <w:szCs w:val="24"/>
        </w:rPr>
        <w:t xml:space="preserve"> равен перепаду давления на гидроцилиндре </w:t>
      </w:r>
      <w:r w:rsidRPr="00A902CA">
        <w:rPr>
          <w:rFonts w:ascii="Times New Roman" w:hAnsi="Times New Roman" w:cs="Times New Roman"/>
          <w:b/>
          <w:bCs/>
          <w:i/>
          <w:iCs/>
          <w:sz w:val="24"/>
          <w:szCs w:val="24"/>
        </w:rPr>
        <w:t>Δр</w:t>
      </w:r>
      <w:r w:rsidRPr="00A902CA">
        <w:rPr>
          <w:rFonts w:ascii="Times New Roman" w:hAnsi="Times New Roman" w:cs="Times New Roman"/>
          <w:b/>
          <w:bCs/>
          <w:sz w:val="24"/>
          <w:szCs w:val="24"/>
          <w:vertAlign w:val="subscript"/>
        </w:rPr>
        <w:t>г</w:t>
      </w:r>
      <w:r w:rsidRPr="00A902CA">
        <w:rPr>
          <w:rFonts w:ascii="Times New Roman" w:hAnsi="Times New Roman" w:cs="Times New Roman"/>
          <w:sz w:val="24"/>
          <w:szCs w:val="24"/>
        </w:rPr>
        <w:t xml:space="preserve"> при известной нагрузке на штоке </w:t>
      </w:r>
      <w:r w:rsidRPr="00A902CA">
        <w:rPr>
          <w:rFonts w:ascii="Times New Roman" w:hAnsi="Times New Roman" w:cs="Times New Roman"/>
          <w:b/>
          <w:bCs/>
          <w:i/>
          <w:iCs/>
          <w:sz w:val="24"/>
          <w:szCs w:val="24"/>
          <w:lang w:val="en-US"/>
        </w:rPr>
        <w:t>F</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площади поршня </w:t>
      </w:r>
      <w:r w:rsidRPr="00A902CA">
        <w:rPr>
          <w:rFonts w:ascii="Times New Roman" w:hAnsi="Times New Roman" w:cs="Times New Roman"/>
          <w:b/>
          <w:bCs/>
          <w:i/>
          <w:iCs/>
          <w:sz w:val="24"/>
          <w:szCs w:val="24"/>
          <w:lang w:val="en-US"/>
        </w:rPr>
        <w:t>S</w:t>
      </w:r>
      <w:r w:rsidRPr="00A902CA">
        <w:rPr>
          <w:rFonts w:ascii="Times New Roman" w:hAnsi="Times New Roman" w:cs="Times New Roman"/>
          <w:b/>
          <w:bCs/>
          <w:i/>
          <w:iCs/>
          <w:sz w:val="24"/>
          <w:szCs w:val="24"/>
          <w:vertAlign w:val="subscript"/>
          <w:lang w:val="en-US"/>
        </w:rPr>
        <w:t>n</w:t>
      </w:r>
      <w:r w:rsidRPr="00A902CA">
        <w:rPr>
          <w:rFonts w:ascii="Times New Roman" w:hAnsi="Times New Roman" w:cs="Times New Roman"/>
          <w:i/>
          <w:iCs/>
          <w:sz w:val="24"/>
          <w:szCs w:val="24"/>
        </w:rPr>
        <w:t>:</w:t>
      </w:r>
    </w:p>
    <w:p w:rsidR="0075062E" w:rsidRPr="00A902CA" w:rsidRDefault="0075062E"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63712" behindDoc="0" locked="0" layoutInCell="1" allowOverlap="1">
            <wp:simplePos x="0" y="0"/>
            <wp:positionH relativeFrom="column">
              <wp:posOffset>4009390</wp:posOffset>
            </wp:positionH>
            <wp:positionV relativeFrom="paragraph">
              <wp:posOffset>263525</wp:posOffset>
            </wp:positionV>
            <wp:extent cx="1892300" cy="446405"/>
            <wp:effectExtent l="19050" t="0" r="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0" cstate="print"/>
                    <a:srcRect/>
                    <a:stretch>
                      <a:fillRect/>
                    </a:stretch>
                  </pic:blipFill>
                  <pic:spPr bwMode="auto">
                    <a:xfrm>
                      <a:off x="0" y="0"/>
                      <a:ext cx="1892300" cy="446405"/>
                    </a:xfrm>
                    <a:prstGeom prst="rect">
                      <a:avLst/>
                    </a:prstGeom>
                    <a:noFill/>
                    <a:ln w="9525">
                      <a:noFill/>
                      <a:miter lim="800000"/>
                      <a:headEnd/>
                      <a:tailEnd/>
                    </a:ln>
                  </pic:spPr>
                </pic:pic>
              </a:graphicData>
            </a:graphic>
          </wp:anchor>
        </w:drawing>
      </w:r>
      <w:r w:rsidRPr="00A902CA">
        <w:rPr>
          <w:rFonts w:ascii="Times New Roman" w:hAnsi="Times New Roman" w:cs="Times New Roman"/>
          <w:noProof/>
          <w:sz w:val="24"/>
          <w:szCs w:val="24"/>
          <w:lang w:eastAsia="ru-RU"/>
        </w:rPr>
        <w:drawing>
          <wp:inline distT="0" distB="0" distL="0" distR="0">
            <wp:extent cx="1066800" cy="36830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1" cstate="print"/>
                    <a:srcRect/>
                    <a:stretch>
                      <a:fillRect/>
                    </a:stretch>
                  </pic:blipFill>
                  <pic:spPr bwMode="auto">
                    <a:xfrm>
                      <a:off x="0" y="0"/>
                      <a:ext cx="1066800" cy="368300"/>
                    </a:xfrm>
                    <a:prstGeom prst="rect">
                      <a:avLst/>
                    </a:prstGeom>
                    <a:noFill/>
                    <a:ln w="9525">
                      <a:noFill/>
                      <a:miter lim="800000"/>
                      <a:headEnd/>
                      <a:tailEnd/>
                    </a:ln>
                  </pic:spPr>
                </pic:pic>
              </a:graphicData>
            </a:graphic>
          </wp:inline>
        </w:drawing>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Следовательно, скорость движения штока гидроцилиндра: </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Скорость движения выходного звена будет меняться при изменении площади проходного сечения регулируемого гидродросселя </w:t>
      </w:r>
      <w:r w:rsidRPr="00A902CA">
        <w:rPr>
          <w:rFonts w:ascii="Times New Roman" w:hAnsi="Times New Roman" w:cs="Times New Roman"/>
          <w:b/>
          <w:bCs/>
          <w:i/>
          <w:iCs/>
          <w:sz w:val="24"/>
          <w:szCs w:val="24"/>
          <w:lang w:val="en-US"/>
        </w:rPr>
        <w:t>S</w:t>
      </w:r>
      <w:proofErr w:type="gramStart"/>
      <w:r w:rsidRPr="00A902CA">
        <w:rPr>
          <w:rFonts w:ascii="Times New Roman" w:hAnsi="Times New Roman" w:cs="Times New Roman"/>
          <w:b/>
          <w:bCs/>
          <w:sz w:val="24"/>
          <w:szCs w:val="24"/>
          <w:vertAlign w:val="subscript"/>
        </w:rPr>
        <w:t>д</w:t>
      </w:r>
      <w:proofErr w:type="gramEnd"/>
      <w:r w:rsidRPr="00A902CA">
        <w:rPr>
          <w:rFonts w:ascii="Times New Roman" w:hAnsi="Times New Roman" w:cs="Times New Roman"/>
          <w:b/>
          <w:bCs/>
          <w:sz w:val="24"/>
          <w:szCs w:val="24"/>
          <w:vertAlign w:val="subscript"/>
          <w:lang w:val="en-US"/>
        </w:rPr>
        <w:t>p</w:t>
      </w:r>
      <w:r w:rsidRPr="00A902CA">
        <w:rPr>
          <w:rFonts w:ascii="Times New Roman" w:hAnsi="Times New Roman" w:cs="Times New Roman"/>
          <w:i/>
          <w:iCs/>
          <w:sz w:val="24"/>
          <w:szCs w:val="24"/>
        </w:rPr>
        <w:t>.</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Регулировочная характеристика, </w:t>
      </w:r>
      <w:r w:rsidRPr="00A902CA">
        <w:rPr>
          <w:rFonts w:ascii="Times New Roman" w:hAnsi="Times New Roman" w:cs="Times New Roman"/>
          <w:sz w:val="24"/>
          <w:szCs w:val="24"/>
        </w:rPr>
        <w:t xml:space="preserve">представляющая собой графическую зависимость регулируемой величины </w:t>
      </w:r>
      <w:r w:rsidRPr="00A902CA">
        <w:rPr>
          <w:rFonts w:ascii="Times New Roman" w:hAnsi="Times New Roman" w:cs="Times New Roman"/>
          <w:b/>
          <w:bCs/>
          <w:i/>
          <w:iCs/>
          <w:sz w:val="24"/>
          <w:szCs w:val="24"/>
          <w:lang w:val="en-US"/>
        </w:rPr>
        <w:t>V</w:t>
      </w:r>
      <w:r w:rsidRPr="00A902CA">
        <w:rPr>
          <w:rFonts w:ascii="Times New Roman" w:hAnsi="Times New Roman" w:cs="Times New Roman"/>
          <w:b/>
          <w:bCs/>
          <w:i/>
          <w:iCs/>
          <w:sz w:val="24"/>
          <w:szCs w:val="24"/>
        </w:rPr>
        <w:t xml:space="preserve"> </w:t>
      </w:r>
      <w:r w:rsidRPr="00A902CA">
        <w:rPr>
          <w:rFonts w:ascii="Times New Roman" w:hAnsi="Times New Roman" w:cs="Times New Roman"/>
          <w:sz w:val="24"/>
          <w:szCs w:val="24"/>
        </w:rPr>
        <w:t xml:space="preserve">от параметра регулирования </w:t>
      </w:r>
      <w:proofErr w:type="gramStart"/>
      <w:r w:rsidRPr="00A902CA">
        <w:rPr>
          <w:rFonts w:ascii="Times New Roman" w:hAnsi="Times New Roman" w:cs="Times New Roman"/>
          <w:b/>
          <w:bCs/>
          <w:i/>
          <w:iCs/>
          <w:sz w:val="24"/>
          <w:szCs w:val="24"/>
          <w:lang w:val="en-US"/>
        </w:rPr>
        <w:t>S</w:t>
      </w:r>
      <w:proofErr w:type="gramEnd"/>
      <w:r w:rsidRPr="00A902CA">
        <w:rPr>
          <w:rFonts w:ascii="Times New Roman" w:hAnsi="Times New Roman" w:cs="Times New Roman"/>
          <w:b/>
          <w:bCs/>
          <w:sz w:val="24"/>
          <w:szCs w:val="24"/>
          <w:vertAlign w:val="subscript"/>
        </w:rPr>
        <w:t>др</w:t>
      </w:r>
      <w:r w:rsidRPr="00A902CA">
        <w:rPr>
          <w:rFonts w:ascii="Times New Roman" w:hAnsi="Times New Roman" w:cs="Times New Roman"/>
          <w:sz w:val="24"/>
          <w:szCs w:val="24"/>
        </w:rPr>
        <w:t xml:space="preserve">, т.е. </w:t>
      </w:r>
      <w:r w:rsidRPr="00A902CA">
        <w:rPr>
          <w:rFonts w:ascii="Times New Roman" w:hAnsi="Times New Roman" w:cs="Times New Roman"/>
          <w:b/>
          <w:bCs/>
          <w:i/>
          <w:iCs/>
          <w:sz w:val="24"/>
          <w:szCs w:val="24"/>
          <w:lang w:val="en-US"/>
        </w:rPr>
        <w:t>V</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f</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S</w:t>
      </w:r>
      <w:r w:rsidRPr="00A902CA">
        <w:rPr>
          <w:rFonts w:ascii="Times New Roman" w:hAnsi="Times New Roman" w:cs="Times New Roman"/>
          <w:b/>
          <w:bCs/>
          <w:i/>
          <w:iCs/>
          <w:sz w:val="24"/>
          <w:szCs w:val="24"/>
          <w:vertAlign w:val="subscript"/>
        </w:rPr>
        <w:t>др</w:t>
      </w:r>
      <w:r w:rsidRPr="00A902CA">
        <w:rPr>
          <w:rFonts w:ascii="Times New Roman" w:hAnsi="Times New Roman" w:cs="Times New Roman"/>
          <w:b/>
          <w:bCs/>
          <w:i/>
          <w:iCs/>
          <w:sz w:val="24"/>
          <w:szCs w:val="24"/>
        </w:rPr>
        <w:t>)</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рис. Вторым фактором, оказывающим существенное влияние на скорость поршня гидроцилиндра, является нагрузка </w:t>
      </w:r>
      <w:r w:rsidRPr="00A902CA">
        <w:rPr>
          <w:rFonts w:ascii="Times New Roman" w:hAnsi="Times New Roman" w:cs="Times New Roman"/>
          <w:i/>
          <w:iCs/>
          <w:sz w:val="24"/>
          <w:szCs w:val="24"/>
          <w:lang w:val="en-US"/>
        </w:rPr>
        <w:t>F</w:t>
      </w:r>
      <w:r w:rsidRPr="00A902CA">
        <w:rPr>
          <w:rFonts w:ascii="Times New Roman" w:hAnsi="Times New Roman" w:cs="Times New Roman"/>
          <w:i/>
          <w:iCs/>
          <w:sz w:val="24"/>
          <w:szCs w:val="24"/>
        </w:rPr>
        <w:t>.</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Графическая зависимость скорости от нагрузки </w:t>
      </w:r>
      <w:r w:rsidRPr="00A902CA">
        <w:rPr>
          <w:rFonts w:ascii="Times New Roman" w:hAnsi="Times New Roman" w:cs="Times New Roman"/>
          <w:b/>
          <w:bCs/>
          <w:i/>
          <w:iCs/>
          <w:sz w:val="24"/>
          <w:szCs w:val="24"/>
          <w:lang w:val="en-US"/>
        </w:rPr>
        <w:t>V</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f</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F</w:t>
      </w:r>
      <w:r w:rsidRPr="00A902CA">
        <w:rPr>
          <w:rFonts w:ascii="Times New Roman" w:hAnsi="Times New Roman" w:cs="Times New Roman"/>
          <w:b/>
          <w:bCs/>
          <w:i/>
          <w:iCs/>
          <w:sz w:val="24"/>
          <w:szCs w:val="24"/>
        </w:rPr>
        <w:t>)</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называется </w:t>
      </w:r>
      <w:r w:rsidRPr="00A902CA">
        <w:rPr>
          <w:rFonts w:ascii="Times New Roman" w:hAnsi="Times New Roman" w:cs="Times New Roman"/>
          <w:b/>
          <w:bCs/>
          <w:i/>
          <w:iCs/>
          <w:sz w:val="24"/>
          <w:szCs w:val="24"/>
        </w:rPr>
        <w:t>механическая</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или </w:t>
      </w:r>
      <w:r w:rsidRPr="00A902CA">
        <w:rPr>
          <w:rFonts w:ascii="Times New Roman" w:hAnsi="Times New Roman" w:cs="Times New Roman"/>
          <w:b/>
          <w:bCs/>
          <w:i/>
          <w:iCs/>
          <w:sz w:val="24"/>
          <w:szCs w:val="24"/>
        </w:rPr>
        <w:lastRenderedPageBreak/>
        <w:t>нагрузочная характеристика</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гидропривода, рис.</w:t>
      </w:r>
      <w:r w:rsidRPr="00A902CA">
        <w:rPr>
          <w:rFonts w:ascii="Times New Roman" w:hAnsi="Times New Roman" w:cs="Times New Roman"/>
          <w:i/>
          <w:iCs/>
          <w:sz w:val="24"/>
          <w:szCs w:val="24"/>
        </w:rPr>
        <w:t xml:space="preserve">в. </w:t>
      </w:r>
      <w:r w:rsidRPr="00A902CA">
        <w:rPr>
          <w:rFonts w:ascii="Times New Roman" w:hAnsi="Times New Roman" w:cs="Times New Roman"/>
          <w:sz w:val="24"/>
          <w:szCs w:val="24"/>
        </w:rPr>
        <w:t xml:space="preserve">Она построена для двух значений </w:t>
      </w:r>
      <w:r w:rsidRPr="00A902CA">
        <w:rPr>
          <w:rFonts w:ascii="Times New Roman" w:hAnsi="Times New Roman" w:cs="Times New Roman"/>
          <w:b/>
          <w:bCs/>
          <w:i/>
          <w:iCs/>
          <w:sz w:val="24"/>
          <w:szCs w:val="24"/>
          <w:lang w:val="en-US"/>
        </w:rPr>
        <w:t>S</w:t>
      </w:r>
      <w:r w:rsidRPr="00A902CA">
        <w:rPr>
          <w:rFonts w:ascii="Times New Roman" w:hAnsi="Times New Roman" w:cs="Times New Roman"/>
          <w:b/>
          <w:bCs/>
          <w:i/>
          <w:iCs/>
          <w:sz w:val="24"/>
          <w:szCs w:val="24"/>
          <w:vertAlign w:val="subscript"/>
        </w:rPr>
        <w:t>др</w:t>
      </w:r>
      <w:r w:rsidRPr="00A902CA">
        <w:rPr>
          <w:rFonts w:ascii="Times New Roman" w:hAnsi="Times New Roman" w:cs="Times New Roman"/>
          <w:sz w:val="24"/>
          <w:szCs w:val="24"/>
        </w:rPr>
        <w:t xml:space="preserve"> в диапазоне изменения нагрузки от нуля </w:t>
      </w:r>
      <w:proofErr w:type="gramStart"/>
      <w:r w:rsidRPr="00A902CA">
        <w:rPr>
          <w:rFonts w:ascii="Times New Roman" w:hAnsi="Times New Roman" w:cs="Times New Roman"/>
          <w:sz w:val="24"/>
          <w:szCs w:val="24"/>
        </w:rPr>
        <w:t>до</w:t>
      </w:r>
      <w:proofErr w:type="gramEnd"/>
      <w:r w:rsidRPr="00A902CA">
        <w:rPr>
          <w:rFonts w:ascii="Times New Roman" w:hAnsi="Times New Roman" w:cs="Times New Roman"/>
          <w:sz w:val="24"/>
          <w:szCs w:val="24"/>
        </w:rPr>
        <w:t xml:space="preserve"> максимальной </w:t>
      </w:r>
      <w:r w:rsidRPr="00A902CA">
        <w:rPr>
          <w:rFonts w:ascii="Times New Roman" w:hAnsi="Times New Roman" w:cs="Times New Roman"/>
          <w:b/>
          <w:bCs/>
          <w:i/>
          <w:iCs/>
          <w:sz w:val="24"/>
          <w:szCs w:val="24"/>
          <w:lang w:val="en-US"/>
        </w:rPr>
        <w:t>F</w:t>
      </w:r>
      <w:r w:rsidRPr="00A902CA">
        <w:rPr>
          <w:rFonts w:ascii="Times New Roman" w:hAnsi="Times New Roman" w:cs="Times New Roman"/>
          <w:sz w:val="24"/>
          <w:szCs w:val="24"/>
          <w:vertAlign w:val="subscript"/>
        </w:rPr>
        <w:t>т</w:t>
      </w:r>
      <w:r w:rsidRPr="00A902CA">
        <w:rPr>
          <w:rFonts w:ascii="Times New Roman" w:hAnsi="Times New Roman" w:cs="Times New Roman"/>
          <w:i/>
          <w:iCs/>
          <w:sz w:val="24"/>
          <w:szCs w:val="24"/>
        </w:rPr>
        <w:t>.</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Давление </w:t>
      </w:r>
      <w:r w:rsidRPr="00A902CA">
        <w:rPr>
          <w:rFonts w:ascii="Times New Roman" w:hAnsi="Times New Roman" w:cs="Times New Roman"/>
          <w:b/>
          <w:bCs/>
          <w:i/>
          <w:iCs/>
          <w:sz w:val="24"/>
          <w:szCs w:val="24"/>
        </w:rPr>
        <w:t>р</w:t>
      </w:r>
      <w:r w:rsidRPr="00A902CA">
        <w:rPr>
          <w:rFonts w:ascii="Times New Roman" w:hAnsi="Times New Roman" w:cs="Times New Roman"/>
          <w:b/>
          <w:bCs/>
          <w:i/>
          <w:iCs/>
          <w:sz w:val="24"/>
          <w:szCs w:val="24"/>
          <w:vertAlign w:val="subscript"/>
        </w:rPr>
        <w:t>н</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на выходе насоса 7 зависит от нагрузки </w:t>
      </w:r>
      <w:r w:rsidRPr="00A902CA">
        <w:rPr>
          <w:rFonts w:ascii="Times New Roman" w:hAnsi="Times New Roman" w:cs="Times New Roman"/>
          <w:b/>
          <w:bCs/>
          <w:i/>
          <w:iCs/>
          <w:sz w:val="24"/>
          <w:szCs w:val="24"/>
          <w:lang w:val="en-US"/>
        </w:rPr>
        <w:t>F</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не является постоянным, поэтому такую систему регулирования называют системой с переменным давлением питания. Клапан 2, установленный в гидросистеме, является предохранительным. Гидрораспределитель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служит для изменения направления движения штока гидроцилиндра </w:t>
      </w:r>
      <w:r w:rsidRPr="00A902CA">
        <w:rPr>
          <w:rFonts w:ascii="Times New Roman" w:hAnsi="Times New Roman" w:cs="Times New Roman"/>
          <w:i/>
          <w:iCs/>
          <w:sz w:val="24"/>
          <w:szCs w:val="24"/>
        </w:rPr>
        <w:t>4.</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Недостаток: скорость регулируется только в том случае, если нагрузка создает сопротивление движению выходного звена. При помогающей нагрузке возможен отрыв поршня от рабочей жидкости в гидроцилиндре. </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б) При последовательном включении гидродросселя</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62688" behindDoc="0" locked="0" layoutInCell="1" allowOverlap="1">
            <wp:simplePos x="0" y="0"/>
            <wp:positionH relativeFrom="column">
              <wp:posOffset>-1905</wp:posOffset>
            </wp:positionH>
            <wp:positionV relativeFrom="paragraph">
              <wp:posOffset>9525</wp:posOffset>
            </wp:positionV>
            <wp:extent cx="2895600" cy="2136140"/>
            <wp:effectExtent l="19050" t="0" r="0" b="0"/>
            <wp:wrapTight wrapText="bothSides">
              <wp:wrapPolygon edited="0">
                <wp:start x="-142" y="0"/>
                <wp:lineTo x="-142" y="21382"/>
                <wp:lineTo x="21600" y="21382"/>
                <wp:lineTo x="21600" y="0"/>
                <wp:lineTo x="-142"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2" cstate="print"/>
                    <a:srcRect/>
                    <a:stretch>
                      <a:fillRect/>
                    </a:stretch>
                  </pic:blipFill>
                  <pic:spPr bwMode="auto">
                    <a:xfrm>
                      <a:off x="0" y="0"/>
                      <a:ext cx="2895600" cy="2136140"/>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 xml:space="preserve">На рис. </w:t>
      </w:r>
      <w:r w:rsidRPr="00A902CA">
        <w:rPr>
          <w:rFonts w:ascii="Times New Roman" w:hAnsi="Times New Roman" w:cs="Times New Roman"/>
          <w:i/>
          <w:iCs/>
          <w:sz w:val="24"/>
          <w:szCs w:val="24"/>
        </w:rPr>
        <w:t xml:space="preserve">а </w:t>
      </w:r>
      <w:r w:rsidRPr="00A902CA">
        <w:rPr>
          <w:rFonts w:ascii="Times New Roman" w:hAnsi="Times New Roman" w:cs="Times New Roman"/>
          <w:sz w:val="24"/>
          <w:szCs w:val="24"/>
        </w:rPr>
        <w:t xml:space="preserve">- регулирование скорости при последовательном включении гидродросселя 5 (на входе в гидроцилиндр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Схема включает насос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клапан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гидрораспределитель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и бак </w:t>
      </w:r>
      <w:r w:rsidRPr="00A902CA">
        <w:rPr>
          <w:rFonts w:ascii="Times New Roman" w:hAnsi="Times New Roman" w:cs="Times New Roman"/>
          <w:i/>
          <w:iCs/>
          <w:sz w:val="24"/>
          <w:szCs w:val="24"/>
        </w:rPr>
        <w:t>6.</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Расход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vertAlign w:val="subscript"/>
          <w:lang w:val="en-US"/>
        </w:rPr>
        <w:t>r</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жидкости, поступающей в гидроцилиндр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равен расходу жидкости, проходящей </w:t>
      </w:r>
      <w:proofErr w:type="gramStart"/>
      <w:r w:rsidRPr="00A902CA">
        <w:rPr>
          <w:rFonts w:ascii="Times New Roman" w:hAnsi="Times New Roman" w:cs="Times New Roman"/>
          <w:sz w:val="24"/>
          <w:szCs w:val="24"/>
        </w:rPr>
        <w:t>через</w:t>
      </w:r>
      <w:proofErr w:type="gramEnd"/>
      <w:r w:rsidRPr="00A902CA">
        <w:rPr>
          <w:rFonts w:ascii="Times New Roman" w:hAnsi="Times New Roman" w:cs="Times New Roman"/>
          <w:sz w:val="24"/>
          <w:szCs w:val="24"/>
        </w:rPr>
        <w:t xml:space="preserve"> регулируемый гидродроссель 5:</w:t>
      </w:r>
    </w:p>
    <w:p w:rsidR="0075062E" w:rsidRPr="00A902CA" w:rsidRDefault="0075062E"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447800" cy="39370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3" cstate="print"/>
                    <a:srcRect/>
                    <a:stretch>
                      <a:fillRect/>
                    </a:stretch>
                  </pic:blipFill>
                  <pic:spPr bwMode="auto">
                    <a:xfrm>
                      <a:off x="0" y="0"/>
                      <a:ext cx="1447800" cy="393700"/>
                    </a:xfrm>
                    <a:prstGeom prst="rect">
                      <a:avLst/>
                    </a:prstGeom>
                    <a:noFill/>
                    <a:ln w="9525">
                      <a:noFill/>
                      <a:miter lim="800000"/>
                      <a:headEnd/>
                      <a:tailEnd/>
                    </a:ln>
                  </pic:spPr>
                </pic:pic>
              </a:graphicData>
            </a:graphic>
          </wp:inline>
        </w:drawing>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r w:rsidRPr="00A902CA">
        <w:rPr>
          <w:rFonts w:ascii="Times New Roman" w:hAnsi="Times New Roman" w:cs="Times New Roman"/>
          <w:b/>
          <w:bCs/>
          <w:i/>
          <w:iCs/>
          <w:sz w:val="24"/>
          <w:szCs w:val="24"/>
        </w:rPr>
        <w:t>Δр</w:t>
      </w:r>
      <w:r w:rsidRPr="00A902CA">
        <w:rPr>
          <w:rFonts w:ascii="Times New Roman" w:hAnsi="Times New Roman" w:cs="Times New Roman"/>
          <w:sz w:val="24"/>
          <w:szCs w:val="24"/>
          <w:vertAlign w:val="subscript"/>
        </w:rPr>
        <w:t>др</w:t>
      </w:r>
      <w:r w:rsidRPr="00A902CA">
        <w:rPr>
          <w:rFonts w:ascii="Times New Roman" w:hAnsi="Times New Roman" w:cs="Times New Roman"/>
          <w:sz w:val="24"/>
          <w:szCs w:val="24"/>
        </w:rPr>
        <w:t xml:space="preserve"> — перепад давления на гидродросселе 5. </w:t>
      </w:r>
    </w:p>
    <w:p w:rsidR="0075062E" w:rsidRPr="00A902CA" w:rsidRDefault="0075062E"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549400" cy="36830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4" cstate="print"/>
                    <a:srcRect/>
                    <a:stretch>
                      <a:fillRect/>
                    </a:stretch>
                  </pic:blipFill>
                  <pic:spPr bwMode="auto">
                    <a:xfrm>
                      <a:off x="0" y="0"/>
                      <a:ext cx="1549400" cy="368300"/>
                    </a:xfrm>
                    <a:prstGeom prst="rect">
                      <a:avLst/>
                    </a:prstGeom>
                    <a:noFill/>
                    <a:ln w="9525">
                      <a:noFill/>
                      <a:miter lim="800000"/>
                      <a:headEnd/>
                      <a:tailEnd/>
                    </a:ln>
                  </pic:spPr>
                </pic:pic>
              </a:graphicData>
            </a:graphic>
          </wp:inline>
        </w:drawing>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Давление на выходе насоса </w:t>
      </w:r>
      <w:r w:rsidRPr="00A902CA">
        <w:rPr>
          <w:rFonts w:ascii="Times New Roman" w:hAnsi="Times New Roman" w:cs="Times New Roman"/>
          <w:i/>
          <w:iCs/>
          <w:sz w:val="24"/>
          <w:szCs w:val="24"/>
        </w:rPr>
        <w:t>р</w:t>
      </w:r>
      <w:r w:rsidRPr="00A902CA">
        <w:rPr>
          <w:rFonts w:ascii="Times New Roman" w:hAnsi="Times New Roman" w:cs="Times New Roman"/>
          <w:i/>
          <w:iCs/>
          <w:sz w:val="24"/>
          <w:szCs w:val="24"/>
          <w:vertAlign w:val="subscript"/>
        </w:rPr>
        <w:t>н</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поддерживается постоянным при помощи переливного клапана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Тогда скорость поршня</w:t>
      </w:r>
    </w:p>
    <w:p w:rsidR="0075062E" w:rsidRPr="00A902CA" w:rsidRDefault="0075062E"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778000" cy="45720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5" cstate="print"/>
                    <a:srcRect/>
                    <a:stretch>
                      <a:fillRect/>
                    </a:stretch>
                  </pic:blipFill>
                  <pic:spPr bwMode="auto">
                    <a:xfrm>
                      <a:off x="0" y="0"/>
                      <a:ext cx="1778000" cy="457200"/>
                    </a:xfrm>
                    <a:prstGeom prst="rect">
                      <a:avLst/>
                    </a:prstGeom>
                    <a:noFill/>
                    <a:ln w="9525">
                      <a:noFill/>
                      <a:miter lim="800000"/>
                      <a:headEnd/>
                      <a:tailEnd/>
                    </a:ln>
                  </pic:spPr>
                </pic:pic>
              </a:graphicData>
            </a:graphic>
          </wp:inline>
        </w:drawing>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Скорость движения поршня гидроцилиндра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является функцией двух переменных: </w:t>
      </w:r>
      <w:r w:rsidRPr="00A902CA">
        <w:rPr>
          <w:rFonts w:ascii="Times New Roman" w:hAnsi="Times New Roman" w:cs="Times New Roman"/>
          <w:b/>
          <w:bCs/>
          <w:i/>
          <w:iCs/>
          <w:sz w:val="24"/>
          <w:szCs w:val="24"/>
          <w:lang w:val="en-US"/>
        </w:rPr>
        <w:t>S</w:t>
      </w:r>
      <w:r w:rsidRPr="00A902CA">
        <w:rPr>
          <w:rFonts w:ascii="Times New Roman" w:hAnsi="Times New Roman" w:cs="Times New Roman"/>
          <w:b/>
          <w:bCs/>
          <w:i/>
          <w:iCs/>
          <w:sz w:val="24"/>
          <w:szCs w:val="24"/>
          <w:vertAlign w:val="subscript"/>
        </w:rPr>
        <w:t>д</w:t>
      </w:r>
      <w:r w:rsidRPr="00A902CA">
        <w:rPr>
          <w:rFonts w:ascii="Times New Roman" w:hAnsi="Times New Roman" w:cs="Times New Roman"/>
          <w:b/>
          <w:bCs/>
          <w:i/>
          <w:iCs/>
          <w:sz w:val="24"/>
          <w:szCs w:val="24"/>
          <w:vertAlign w:val="subscript"/>
          <w:lang w:val="en-US"/>
        </w:rPr>
        <w:t>p</w:t>
      </w:r>
      <w:r w:rsidRPr="00A902CA">
        <w:rPr>
          <w:rFonts w:ascii="Times New Roman" w:hAnsi="Times New Roman" w:cs="Times New Roman"/>
          <w:i/>
          <w:iCs/>
          <w:sz w:val="24"/>
          <w:szCs w:val="24"/>
        </w:rPr>
        <w:t xml:space="preserve"> </w:t>
      </w:r>
      <w:proofErr w:type="gramStart"/>
      <w:r w:rsidRPr="00A902CA">
        <w:rPr>
          <w:rFonts w:ascii="Times New Roman" w:hAnsi="Times New Roman" w:cs="Times New Roman"/>
          <w:sz w:val="24"/>
          <w:szCs w:val="24"/>
        </w:rPr>
        <w:t xml:space="preserve">и  </w:t>
      </w:r>
      <w:r w:rsidRPr="00A902CA">
        <w:rPr>
          <w:rFonts w:ascii="Times New Roman" w:hAnsi="Times New Roman" w:cs="Times New Roman"/>
          <w:b/>
          <w:bCs/>
          <w:i/>
          <w:iCs/>
          <w:sz w:val="24"/>
          <w:szCs w:val="24"/>
          <w:lang w:val="en-US"/>
        </w:rPr>
        <w:t>F</w:t>
      </w:r>
      <w:proofErr w:type="gramEnd"/>
      <w:r w:rsidRPr="00A902CA">
        <w:rPr>
          <w:rFonts w:ascii="Times New Roman" w:hAnsi="Times New Roman" w:cs="Times New Roman"/>
          <w:i/>
          <w:iCs/>
          <w:sz w:val="24"/>
          <w:szCs w:val="24"/>
        </w:rPr>
        <w:t>.</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На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б</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 xml:space="preserve">в </w:t>
      </w:r>
      <w:r w:rsidRPr="00A902CA">
        <w:rPr>
          <w:rFonts w:ascii="Times New Roman" w:hAnsi="Times New Roman" w:cs="Times New Roman"/>
          <w:sz w:val="24"/>
          <w:szCs w:val="24"/>
        </w:rPr>
        <w:t>- регулировочная и нагрузочная характеристики.</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Гидропривод с гидродросселем 5 на входе в гидроцилиндр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(см.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допускает регулирование скорости выходного звена только при нагрузке, направленной против движения. При помогающей нагрузке возможен отрыв поршня от рабочей жидкости в гидроцилиндре. В </w:t>
      </w:r>
      <w:proofErr w:type="gramStart"/>
      <w:r w:rsidRPr="00A902CA">
        <w:rPr>
          <w:rFonts w:ascii="Times New Roman" w:hAnsi="Times New Roman" w:cs="Times New Roman"/>
          <w:sz w:val="24"/>
          <w:szCs w:val="24"/>
        </w:rPr>
        <w:t>гидроприводах, работающих в условиях знакопеременной нагрузки гидродроссель устанавливается</w:t>
      </w:r>
      <w:proofErr w:type="gramEnd"/>
      <w:r w:rsidRPr="00A902CA">
        <w:rPr>
          <w:rFonts w:ascii="Times New Roman" w:hAnsi="Times New Roman" w:cs="Times New Roman"/>
          <w:sz w:val="24"/>
          <w:szCs w:val="24"/>
        </w:rPr>
        <w:t xml:space="preserve"> на выходе из гидродвигателя. </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3. Гидропривод с объемным (машинным) регулированием.</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Скорость движения выходного звена изменяется за счет изменения рабочего объема либо насоса, либо гидромотора, либо обеих гидромашин</w:t>
      </w:r>
      <w:r w:rsidRPr="00A902CA">
        <w:rPr>
          <w:rFonts w:ascii="Times New Roman" w:hAnsi="Times New Roman" w:cs="Times New Roman"/>
          <w:sz w:val="24"/>
          <w:szCs w:val="24"/>
        </w:rPr>
        <w:t xml:space="preserve">. На рис. а - схема гидропривода вращательного движения с замкнутой циркуляцией жидкости, в котором частота вращения вала гидромотора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регулируется за счет изменения рабочих объемов обеих гидромашин.</w:t>
      </w:r>
    </w:p>
    <w:p w:rsidR="0075062E" w:rsidRPr="00A902CA" w:rsidRDefault="00A902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64736" behindDoc="0" locked="0" layoutInCell="1" allowOverlap="1">
            <wp:simplePos x="0" y="0"/>
            <wp:positionH relativeFrom="column">
              <wp:posOffset>-20955</wp:posOffset>
            </wp:positionH>
            <wp:positionV relativeFrom="paragraph">
              <wp:posOffset>759460</wp:posOffset>
            </wp:positionV>
            <wp:extent cx="2628900" cy="2235200"/>
            <wp:effectExtent l="19050" t="0" r="0" b="0"/>
            <wp:wrapTight wrapText="bothSides">
              <wp:wrapPolygon edited="0">
                <wp:start x="-157" y="0"/>
                <wp:lineTo x="-157" y="21355"/>
                <wp:lineTo x="21600" y="21355"/>
                <wp:lineTo x="21600" y="0"/>
                <wp:lineTo x="-157"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6" cstate="print"/>
                    <a:srcRect/>
                    <a:stretch>
                      <a:fillRect/>
                    </a:stretch>
                  </pic:blipFill>
                  <pic:spPr bwMode="auto">
                    <a:xfrm>
                      <a:off x="0" y="0"/>
                      <a:ext cx="2628900" cy="2235200"/>
                    </a:xfrm>
                    <a:prstGeom prst="rect">
                      <a:avLst/>
                    </a:prstGeom>
                    <a:noFill/>
                    <a:ln w="9525">
                      <a:noFill/>
                      <a:miter lim="800000"/>
                      <a:headEnd/>
                      <a:tailEnd/>
                    </a:ln>
                  </pic:spPr>
                </pic:pic>
              </a:graphicData>
            </a:graphic>
          </wp:anchor>
        </w:drawing>
      </w:r>
      <w:r w:rsidR="0075062E" w:rsidRPr="00A902CA">
        <w:rPr>
          <w:rFonts w:ascii="Times New Roman" w:hAnsi="Times New Roman" w:cs="Times New Roman"/>
          <w:sz w:val="24"/>
          <w:szCs w:val="24"/>
        </w:rPr>
        <w:t xml:space="preserve">В данном гидроприводе возможен реверс потока рабочей жидкости, поэтому установлены два предохранительных клапана </w:t>
      </w:r>
      <w:r w:rsidR="0075062E" w:rsidRPr="00A902CA">
        <w:rPr>
          <w:rFonts w:ascii="Times New Roman" w:hAnsi="Times New Roman" w:cs="Times New Roman"/>
          <w:i/>
          <w:iCs/>
          <w:sz w:val="24"/>
          <w:szCs w:val="24"/>
        </w:rPr>
        <w:t xml:space="preserve">2, </w:t>
      </w:r>
      <w:r w:rsidR="0075062E" w:rsidRPr="00A902CA">
        <w:rPr>
          <w:rFonts w:ascii="Times New Roman" w:hAnsi="Times New Roman" w:cs="Times New Roman"/>
          <w:sz w:val="24"/>
          <w:szCs w:val="24"/>
        </w:rPr>
        <w:t>один - «следит» за давлением в гидролинии</w:t>
      </w:r>
      <w:proofErr w:type="gramStart"/>
      <w:r w:rsidR="0075062E" w:rsidRPr="00A902CA">
        <w:rPr>
          <w:rFonts w:ascii="Times New Roman" w:hAnsi="Times New Roman" w:cs="Times New Roman"/>
          <w:sz w:val="24"/>
          <w:szCs w:val="24"/>
        </w:rPr>
        <w:t xml:space="preserve"> </w:t>
      </w:r>
      <w:r w:rsidR="0075062E" w:rsidRPr="00A902CA">
        <w:rPr>
          <w:rFonts w:ascii="Times New Roman" w:hAnsi="Times New Roman" w:cs="Times New Roman"/>
          <w:i/>
          <w:iCs/>
          <w:sz w:val="24"/>
          <w:szCs w:val="24"/>
        </w:rPr>
        <w:t>А</w:t>
      </w:r>
      <w:proofErr w:type="gramEnd"/>
      <w:r w:rsidR="0075062E" w:rsidRPr="00A902CA">
        <w:rPr>
          <w:rFonts w:ascii="Times New Roman" w:hAnsi="Times New Roman" w:cs="Times New Roman"/>
          <w:i/>
          <w:iCs/>
          <w:sz w:val="24"/>
          <w:szCs w:val="24"/>
        </w:rPr>
        <w:t xml:space="preserve">, </w:t>
      </w:r>
      <w:r w:rsidR="0075062E" w:rsidRPr="00A902CA">
        <w:rPr>
          <w:rFonts w:ascii="Times New Roman" w:hAnsi="Times New Roman" w:cs="Times New Roman"/>
          <w:sz w:val="24"/>
          <w:szCs w:val="24"/>
        </w:rPr>
        <w:t xml:space="preserve">а другой — за давлением в гидролинии </w:t>
      </w:r>
      <w:r w:rsidR="0075062E" w:rsidRPr="00A902CA">
        <w:rPr>
          <w:rFonts w:ascii="Times New Roman" w:hAnsi="Times New Roman" w:cs="Times New Roman"/>
          <w:i/>
          <w:iCs/>
          <w:sz w:val="24"/>
          <w:szCs w:val="24"/>
        </w:rPr>
        <w:t xml:space="preserve">Б. </w:t>
      </w:r>
      <w:r w:rsidR="0075062E" w:rsidRPr="00A902CA">
        <w:rPr>
          <w:rFonts w:ascii="Times New Roman" w:hAnsi="Times New Roman" w:cs="Times New Roman"/>
          <w:sz w:val="24"/>
          <w:szCs w:val="24"/>
        </w:rPr>
        <w:t xml:space="preserve">Для компенсации возможной нехватки жидкости используется система подпитки, состоящая из дополнительного насоса </w:t>
      </w:r>
      <w:r w:rsidR="0075062E" w:rsidRPr="00A902CA">
        <w:rPr>
          <w:rFonts w:ascii="Times New Roman" w:hAnsi="Times New Roman" w:cs="Times New Roman"/>
          <w:i/>
          <w:iCs/>
          <w:sz w:val="24"/>
          <w:szCs w:val="24"/>
        </w:rPr>
        <w:t xml:space="preserve">6, </w:t>
      </w:r>
      <w:r w:rsidR="0075062E" w:rsidRPr="00A902CA">
        <w:rPr>
          <w:rFonts w:ascii="Times New Roman" w:hAnsi="Times New Roman" w:cs="Times New Roman"/>
          <w:sz w:val="24"/>
          <w:szCs w:val="24"/>
        </w:rPr>
        <w:t xml:space="preserve">переливного клапана 5, гидробака 7 и двух обратных клапанов </w:t>
      </w:r>
      <w:r w:rsidR="0075062E" w:rsidRPr="00A902CA">
        <w:rPr>
          <w:rFonts w:ascii="Times New Roman" w:hAnsi="Times New Roman" w:cs="Times New Roman"/>
          <w:i/>
          <w:iCs/>
          <w:sz w:val="24"/>
          <w:szCs w:val="24"/>
        </w:rPr>
        <w:t xml:space="preserve">3. </w:t>
      </w:r>
      <w:r w:rsidR="0075062E" w:rsidRPr="00A902CA">
        <w:rPr>
          <w:rFonts w:ascii="Times New Roman" w:hAnsi="Times New Roman" w:cs="Times New Roman"/>
          <w:sz w:val="24"/>
          <w:szCs w:val="24"/>
        </w:rPr>
        <w:t xml:space="preserve">Осуществляется подпитка той гидролинии, которая в данный момент является всасывающей. При этом во всасывающей гидролинии создается избыточное давление примерно 0,1... 0,3 МПа (ограничено настройкой переливного клапана 5), что исключает вероятность возникновения кавитации на входе в насос </w:t>
      </w:r>
      <w:r w:rsidR="0075062E" w:rsidRPr="00A902CA">
        <w:rPr>
          <w:rFonts w:ascii="Times New Roman" w:hAnsi="Times New Roman" w:cs="Times New Roman"/>
          <w:i/>
          <w:iCs/>
          <w:sz w:val="24"/>
          <w:szCs w:val="24"/>
        </w:rPr>
        <w:t>1.</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Закон изменения частоты вращения</w:t>
      </w:r>
      <w:r w:rsidRPr="00A902CA">
        <w:rPr>
          <w:rFonts w:ascii="Times New Roman" w:hAnsi="Times New Roman" w:cs="Times New Roman"/>
          <w:sz w:val="24"/>
          <w:szCs w:val="24"/>
        </w:rPr>
        <w:t xml:space="preserve"> </w:t>
      </w:r>
      <w:proofErr w:type="gramStart"/>
      <w:r w:rsidRPr="00A902CA">
        <w:rPr>
          <w:rFonts w:ascii="Times New Roman" w:hAnsi="Times New Roman" w:cs="Times New Roman"/>
          <w:b/>
          <w:bCs/>
          <w:i/>
          <w:iCs/>
          <w:sz w:val="24"/>
          <w:szCs w:val="24"/>
          <w:lang w:val="en-US"/>
        </w:rPr>
        <w:t>n</w:t>
      </w:r>
      <w:proofErr w:type="gramEnd"/>
      <w:r w:rsidRPr="00A902CA">
        <w:rPr>
          <w:rFonts w:ascii="Times New Roman" w:hAnsi="Times New Roman" w:cs="Times New Roman"/>
          <w:b/>
          <w:bCs/>
          <w:i/>
          <w:iCs/>
          <w:sz w:val="24"/>
          <w:szCs w:val="24"/>
          <w:vertAlign w:val="subscript"/>
        </w:rPr>
        <w:t>г</w:t>
      </w:r>
      <w:r w:rsidRPr="00A902CA">
        <w:rPr>
          <w:rFonts w:ascii="Times New Roman" w:hAnsi="Times New Roman" w:cs="Times New Roman"/>
          <w:sz w:val="24"/>
          <w:szCs w:val="24"/>
        </w:rPr>
        <w:t xml:space="preserve"> </w:t>
      </w:r>
      <w:r w:rsidRPr="00A902CA">
        <w:rPr>
          <w:rFonts w:ascii="Times New Roman" w:hAnsi="Times New Roman" w:cs="Times New Roman"/>
          <w:b/>
          <w:bCs/>
          <w:i/>
          <w:iCs/>
          <w:sz w:val="24"/>
          <w:szCs w:val="24"/>
        </w:rPr>
        <w:t>вала гидромотора</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от рабочих объемов регулируемых гидромашин. Параметр регулирования рабочего объема </w:t>
      </w:r>
      <w:r w:rsidRPr="00A902CA">
        <w:rPr>
          <w:rFonts w:ascii="Times New Roman" w:hAnsi="Times New Roman" w:cs="Times New Roman"/>
          <w:b/>
          <w:bCs/>
          <w:i/>
          <w:iCs/>
          <w:sz w:val="24"/>
          <w:szCs w:val="24"/>
        </w:rPr>
        <w:t>е</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lastRenderedPageBreak/>
        <w:t>равен отношению действительного рабочего объема гидромашины к максимальному его значению:</w:t>
      </w:r>
    </w:p>
    <w:p w:rsidR="0075062E" w:rsidRPr="00A902CA" w:rsidRDefault="0075062E"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778000" cy="36830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7" cstate="print"/>
                    <a:srcRect/>
                    <a:stretch>
                      <a:fillRect/>
                    </a:stretch>
                  </pic:blipFill>
                  <pic:spPr bwMode="auto">
                    <a:xfrm>
                      <a:off x="0" y="0"/>
                      <a:ext cx="1778000" cy="368300"/>
                    </a:xfrm>
                    <a:prstGeom prst="rect">
                      <a:avLst/>
                    </a:prstGeom>
                    <a:noFill/>
                    <a:ln w="9525">
                      <a:noFill/>
                      <a:miter lim="800000"/>
                      <a:headEnd/>
                      <a:tailEnd/>
                    </a:ln>
                  </pic:spPr>
                </pic:pic>
              </a:graphicData>
            </a:graphic>
          </wp:inline>
        </w:drawing>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Значения </w:t>
      </w:r>
      <w:r w:rsidRPr="00A902CA">
        <w:rPr>
          <w:rFonts w:ascii="Times New Roman" w:hAnsi="Times New Roman" w:cs="Times New Roman"/>
          <w:i/>
          <w:iCs/>
          <w:sz w:val="24"/>
          <w:szCs w:val="24"/>
        </w:rPr>
        <w:t>е</w:t>
      </w:r>
      <w:r w:rsidRPr="00A902CA">
        <w:rPr>
          <w:rFonts w:ascii="Times New Roman" w:hAnsi="Times New Roman" w:cs="Times New Roman"/>
          <w:i/>
          <w:iCs/>
          <w:sz w:val="24"/>
          <w:szCs w:val="24"/>
          <w:vertAlign w:val="subscript"/>
        </w:rPr>
        <w:t>н</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е</w:t>
      </w:r>
      <w:r w:rsidRPr="00A902CA">
        <w:rPr>
          <w:rFonts w:ascii="Times New Roman" w:hAnsi="Times New Roman" w:cs="Times New Roman"/>
          <w:i/>
          <w:iCs/>
          <w:sz w:val="24"/>
          <w:szCs w:val="24"/>
          <w:vertAlign w:val="subscript"/>
        </w:rPr>
        <w:t>г</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могут изменяться от 0 до 1.</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Расход </w:t>
      </w:r>
      <w:proofErr w:type="gramStart"/>
      <w:r w:rsidRPr="00A902CA">
        <w:rPr>
          <w:rFonts w:ascii="Times New Roman" w:hAnsi="Times New Roman" w:cs="Times New Roman"/>
          <w:b/>
          <w:bCs/>
          <w:i/>
          <w:iCs/>
          <w:sz w:val="24"/>
          <w:szCs w:val="24"/>
          <w:lang w:val="en-US"/>
        </w:rPr>
        <w:t>Q</w:t>
      </w:r>
      <w:proofErr w:type="gramEnd"/>
      <w:r w:rsidRPr="00A902CA">
        <w:rPr>
          <w:rFonts w:ascii="Times New Roman" w:hAnsi="Times New Roman" w:cs="Times New Roman"/>
          <w:b/>
          <w:bCs/>
          <w:i/>
          <w:iCs/>
          <w:sz w:val="24"/>
          <w:szCs w:val="24"/>
          <w:vertAlign w:val="subscript"/>
        </w:rPr>
        <w:t xml:space="preserve">н </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жидкости, поступающей от насоса в напорную гидролинию, и расход </w:t>
      </w:r>
      <w:r w:rsidRPr="00A902CA">
        <w:rPr>
          <w:rFonts w:ascii="Times New Roman" w:hAnsi="Times New Roman" w:cs="Times New Roman"/>
          <w:b/>
          <w:bCs/>
          <w:i/>
          <w:iCs/>
          <w:sz w:val="24"/>
          <w:szCs w:val="24"/>
          <w:lang w:val="en-US"/>
        </w:rPr>
        <w:t>Q</w:t>
      </w:r>
      <w:r w:rsidRPr="00A902CA">
        <w:rPr>
          <w:rFonts w:ascii="Times New Roman" w:hAnsi="Times New Roman" w:cs="Times New Roman"/>
          <w:b/>
          <w:bCs/>
          <w:i/>
          <w:iCs/>
          <w:sz w:val="24"/>
          <w:szCs w:val="24"/>
          <w:vertAlign w:val="subscript"/>
        </w:rPr>
        <w:t>г</w:t>
      </w:r>
      <w:r w:rsidRPr="00A902CA">
        <w:rPr>
          <w:rFonts w:ascii="Times New Roman" w:hAnsi="Times New Roman" w:cs="Times New Roman"/>
          <w:sz w:val="24"/>
          <w:szCs w:val="24"/>
        </w:rPr>
        <w:t xml:space="preserve"> жидкости, потребляемой гидромотором:</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2844800" cy="21590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8" cstate="print"/>
                    <a:srcRect/>
                    <a:stretch>
                      <a:fillRect/>
                    </a:stretch>
                  </pic:blipFill>
                  <pic:spPr bwMode="auto">
                    <a:xfrm>
                      <a:off x="0" y="0"/>
                      <a:ext cx="2844800" cy="215900"/>
                    </a:xfrm>
                    <a:prstGeom prst="rect">
                      <a:avLst/>
                    </a:prstGeom>
                    <a:noFill/>
                    <a:ln w="9525">
                      <a:noFill/>
                      <a:miter lim="800000"/>
                      <a:headEnd/>
                      <a:tailEnd/>
                    </a:ln>
                  </pic:spPr>
                </pic:pic>
              </a:graphicData>
            </a:graphic>
          </wp:inline>
        </w:drawing>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proofErr w:type="gramStart"/>
      <w:r w:rsidRPr="00A902CA">
        <w:rPr>
          <w:rFonts w:ascii="Times New Roman" w:hAnsi="Times New Roman" w:cs="Times New Roman"/>
          <w:b/>
          <w:bCs/>
          <w:i/>
          <w:iCs/>
          <w:sz w:val="24"/>
          <w:szCs w:val="24"/>
        </w:rPr>
        <w:t>п</w:t>
      </w:r>
      <w:r w:rsidRPr="00A902CA">
        <w:rPr>
          <w:rFonts w:ascii="Times New Roman" w:hAnsi="Times New Roman" w:cs="Times New Roman"/>
          <w:b/>
          <w:bCs/>
          <w:i/>
          <w:iCs/>
          <w:sz w:val="24"/>
          <w:szCs w:val="24"/>
          <w:vertAlign w:val="subscript"/>
        </w:rPr>
        <w:t>н</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частота вращения вала насоса.</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При закрытых клапанах </w:t>
      </w:r>
      <w:r w:rsidRPr="00A902CA">
        <w:rPr>
          <w:rFonts w:ascii="Times New Roman" w:hAnsi="Times New Roman" w:cs="Times New Roman"/>
          <w:i/>
          <w:iCs/>
          <w:sz w:val="24"/>
          <w:szCs w:val="24"/>
        </w:rPr>
        <w:t>2</w:t>
      </w:r>
    </w:p>
    <w:p w:rsidR="0075062E" w:rsidRPr="00A902CA" w:rsidRDefault="0075062E"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558800" cy="19050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9" cstate="print"/>
                    <a:srcRect/>
                    <a:stretch>
                      <a:fillRect/>
                    </a:stretch>
                  </pic:blipFill>
                  <pic:spPr bwMode="auto">
                    <a:xfrm>
                      <a:off x="0" y="0"/>
                      <a:ext cx="558800" cy="190500"/>
                    </a:xfrm>
                    <a:prstGeom prst="rect">
                      <a:avLst/>
                    </a:prstGeom>
                    <a:noFill/>
                    <a:ln w="9525">
                      <a:noFill/>
                      <a:miter lim="800000"/>
                      <a:headEnd/>
                      <a:tailEnd/>
                    </a:ln>
                  </pic:spPr>
                </pic:pic>
              </a:graphicData>
            </a:graphic>
          </wp:inline>
        </w:drawing>
      </w:r>
    </w:p>
    <w:p w:rsidR="0075062E" w:rsidRPr="00A902CA" w:rsidRDefault="0075062E"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066800" cy="3429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0" cstate="print"/>
                    <a:srcRect/>
                    <a:stretch>
                      <a:fillRect/>
                    </a:stretch>
                  </pic:blipFill>
                  <pic:spPr bwMode="auto">
                    <a:xfrm>
                      <a:off x="0" y="0"/>
                      <a:ext cx="1066800" cy="342900"/>
                    </a:xfrm>
                    <a:prstGeom prst="rect">
                      <a:avLst/>
                    </a:prstGeom>
                    <a:noFill/>
                    <a:ln w="9525">
                      <a:noFill/>
                      <a:miter lim="800000"/>
                      <a:headEnd/>
                      <a:tailEnd/>
                    </a:ln>
                  </pic:spPr>
                </pic:pic>
              </a:graphicData>
            </a:graphic>
          </wp:inline>
        </w:drawing>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Частота вращения вала гидромотора </w:t>
      </w:r>
      <w:proofErr w:type="gramStart"/>
      <w:r w:rsidRPr="00A902CA">
        <w:rPr>
          <w:rFonts w:ascii="Times New Roman" w:hAnsi="Times New Roman" w:cs="Times New Roman"/>
          <w:b/>
          <w:bCs/>
          <w:i/>
          <w:iCs/>
          <w:sz w:val="24"/>
          <w:szCs w:val="24"/>
          <w:lang w:val="en-US"/>
        </w:rPr>
        <w:t>n</w:t>
      </w:r>
      <w:proofErr w:type="gramEnd"/>
      <w:r w:rsidRPr="00A902CA">
        <w:rPr>
          <w:rFonts w:ascii="Times New Roman" w:hAnsi="Times New Roman" w:cs="Times New Roman"/>
          <w:b/>
          <w:bCs/>
          <w:i/>
          <w:iCs/>
          <w:sz w:val="24"/>
          <w:szCs w:val="24"/>
          <w:vertAlign w:val="subscript"/>
        </w:rPr>
        <w:t>г</w:t>
      </w:r>
      <w:r w:rsidRPr="00A902CA">
        <w:rPr>
          <w:rFonts w:ascii="Times New Roman" w:hAnsi="Times New Roman" w:cs="Times New Roman"/>
          <w:sz w:val="24"/>
          <w:szCs w:val="24"/>
        </w:rPr>
        <w:t xml:space="preserve"> является функцией двух независимых параметров регулирования: </w:t>
      </w:r>
      <w:r w:rsidRPr="00A902CA">
        <w:rPr>
          <w:rFonts w:ascii="Times New Roman" w:hAnsi="Times New Roman" w:cs="Times New Roman"/>
          <w:b/>
          <w:bCs/>
          <w:i/>
          <w:iCs/>
          <w:sz w:val="24"/>
          <w:szCs w:val="24"/>
        </w:rPr>
        <w:t>е</w:t>
      </w:r>
      <w:r w:rsidRPr="00A902CA">
        <w:rPr>
          <w:rFonts w:ascii="Times New Roman" w:hAnsi="Times New Roman" w:cs="Times New Roman"/>
          <w:b/>
          <w:bCs/>
          <w:i/>
          <w:iCs/>
          <w:sz w:val="24"/>
          <w:szCs w:val="24"/>
          <w:vertAlign w:val="subscript"/>
        </w:rPr>
        <w:t>н</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w:t>
      </w:r>
      <w:r w:rsidRPr="00A902CA">
        <w:rPr>
          <w:rFonts w:ascii="Times New Roman" w:hAnsi="Times New Roman" w:cs="Times New Roman"/>
          <w:b/>
          <w:bCs/>
          <w:i/>
          <w:iCs/>
          <w:sz w:val="24"/>
          <w:szCs w:val="24"/>
        </w:rPr>
        <w:t>е</w:t>
      </w:r>
      <w:r w:rsidRPr="00A902CA">
        <w:rPr>
          <w:rFonts w:ascii="Times New Roman" w:hAnsi="Times New Roman" w:cs="Times New Roman"/>
          <w:b/>
          <w:bCs/>
          <w:i/>
          <w:iCs/>
          <w:sz w:val="24"/>
          <w:szCs w:val="24"/>
          <w:vertAlign w:val="subscript"/>
        </w:rPr>
        <w:t>г</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Наибольшая эффективность изменения частоты вращения вала гидромотора </w:t>
      </w:r>
      <w:r w:rsidRPr="00A902CA">
        <w:rPr>
          <w:rFonts w:ascii="Times New Roman" w:hAnsi="Times New Roman" w:cs="Times New Roman"/>
          <w:b/>
          <w:bCs/>
          <w:i/>
          <w:iCs/>
          <w:sz w:val="24"/>
          <w:szCs w:val="24"/>
        </w:rPr>
        <w:t>п</w:t>
      </w:r>
      <w:r w:rsidRPr="00A902CA">
        <w:rPr>
          <w:rFonts w:ascii="Times New Roman" w:hAnsi="Times New Roman" w:cs="Times New Roman"/>
          <w:b/>
          <w:bCs/>
          <w:i/>
          <w:iCs/>
          <w:sz w:val="24"/>
          <w:szCs w:val="24"/>
          <w:vertAlign w:val="subscript"/>
        </w:rPr>
        <w:t>г</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от нуля до максимальной будет достигнута при использовании двухэтапной последовательности регулирования: 1-й этап — </w:t>
      </w:r>
      <w:r w:rsidRPr="00A902CA">
        <w:rPr>
          <w:rFonts w:ascii="Times New Roman" w:hAnsi="Times New Roman" w:cs="Times New Roman"/>
          <w:b/>
          <w:bCs/>
          <w:i/>
          <w:iCs/>
          <w:sz w:val="24"/>
          <w:szCs w:val="24"/>
        </w:rPr>
        <w:t>е</w:t>
      </w:r>
      <w:r w:rsidRPr="00A902CA">
        <w:rPr>
          <w:rFonts w:ascii="Times New Roman" w:hAnsi="Times New Roman" w:cs="Times New Roman"/>
          <w:b/>
          <w:bCs/>
          <w:i/>
          <w:iCs/>
          <w:sz w:val="24"/>
          <w:szCs w:val="24"/>
          <w:vertAlign w:val="subscript"/>
        </w:rPr>
        <w:t>н</w:t>
      </w:r>
      <w:r w:rsidRPr="00A902CA">
        <w:rPr>
          <w:rFonts w:ascii="Times New Roman" w:hAnsi="Times New Roman" w:cs="Times New Roman"/>
          <w:sz w:val="24"/>
          <w:szCs w:val="24"/>
        </w:rPr>
        <w:t xml:space="preserve"> изменяется от нуля до 1 </w:t>
      </w:r>
      <w:r w:rsidRPr="00A902CA">
        <w:rPr>
          <w:rFonts w:ascii="Times New Roman" w:hAnsi="Times New Roman" w:cs="Times New Roman"/>
          <w:i/>
          <w:iCs/>
          <w:sz w:val="24"/>
          <w:szCs w:val="24"/>
        </w:rPr>
        <w:t>(</w:t>
      </w:r>
      <w:r w:rsidRPr="00A902CA">
        <w:rPr>
          <w:rFonts w:ascii="Times New Roman" w:hAnsi="Times New Roman" w:cs="Times New Roman"/>
          <w:b/>
          <w:bCs/>
          <w:i/>
          <w:iCs/>
          <w:sz w:val="24"/>
          <w:szCs w:val="24"/>
        </w:rPr>
        <w:t>е</w:t>
      </w:r>
      <w:r w:rsidRPr="00A902CA">
        <w:rPr>
          <w:rFonts w:ascii="Times New Roman" w:hAnsi="Times New Roman" w:cs="Times New Roman"/>
          <w:b/>
          <w:bCs/>
          <w:i/>
          <w:iCs/>
          <w:sz w:val="24"/>
          <w:szCs w:val="24"/>
          <w:vertAlign w:val="subscript"/>
        </w:rPr>
        <w:t>г</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1); 2-й этап — </w:t>
      </w:r>
      <w:r w:rsidRPr="00A902CA">
        <w:rPr>
          <w:rFonts w:ascii="Times New Roman" w:hAnsi="Times New Roman" w:cs="Times New Roman"/>
          <w:b/>
          <w:bCs/>
          <w:i/>
          <w:iCs/>
          <w:sz w:val="24"/>
          <w:szCs w:val="24"/>
        </w:rPr>
        <w:t>е</w:t>
      </w:r>
      <w:r w:rsidRPr="00A902CA">
        <w:rPr>
          <w:rFonts w:ascii="Times New Roman" w:hAnsi="Times New Roman" w:cs="Times New Roman"/>
          <w:b/>
          <w:bCs/>
          <w:i/>
          <w:iCs/>
          <w:sz w:val="24"/>
          <w:szCs w:val="24"/>
          <w:vertAlign w:val="subscript"/>
        </w:rPr>
        <w:t>г</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изменяется от 1 до некоторого </w:t>
      </w:r>
      <w:r w:rsidRPr="00A902CA">
        <w:rPr>
          <w:rFonts w:ascii="Times New Roman" w:hAnsi="Times New Roman" w:cs="Times New Roman"/>
          <w:b/>
          <w:bCs/>
          <w:i/>
          <w:iCs/>
          <w:sz w:val="24"/>
          <w:szCs w:val="24"/>
          <w:lang w:val="en-US"/>
        </w:rPr>
        <w:t>e</w:t>
      </w:r>
      <w:r w:rsidRPr="00A902CA">
        <w:rPr>
          <w:rFonts w:ascii="Times New Roman" w:hAnsi="Times New Roman" w:cs="Times New Roman"/>
          <w:b/>
          <w:bCs/>
          <w:i/>
          <w:iCs/>
          <w:sz w:val="24"/>
          <w:szCs w:val="24"/>
        </w:rPr>
        <w:t xml:space="preserve"> </w:t>
      </w:r>
      <w:r w:rsidRPr="00A902CA">
        <w:rPr>
          <w:rFonts w:ascii="Times New Roman" w:hAnsi="Times New Roman" w:cs="Times New Roman"/>
          <w:b/>
          <w:bCs/>
          <w:i/>
          <w:iCs/>
          <w:sz w:val="24"/>
          <w:szCs w:val="24"/>
          <w:vertAlign w:val="subscript"/>
        </w:rPr>
        <w:t xml:space="preserve">г </w:t>
      </w:r>
      <w:r w:rsidRPr="00A902CA">
        <w:rPr>
          <w:rFonts w:ascii="Times New Roman" w:hAnsi="Times New Roman" w:cs="Times New Roman"/>
          <w:b/>
          <w:bCs/>
          <w:i/>
          <w:iCs/>
          <w:sz w:val="24"/>
          <w:szCs w:val="24"/>
          <w:vertAlign w:val="subscript"/>
          <w:lang w:val="en-US"/>
        </w:rPr>
        <w:t>min</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w:t>
      </w:r>
      <w:r w:rsidRPr="00A902CA">
        <w:rPr>
          <w:rFonts w:ascii="Times New Roman" w:hAnsi="Times New Roman" w:cs="Times New Roman"/>
          <w:b/>
          <w:bCs/>
          <w:i/>
          <w:iCs/>
          <w:sz w:val="24"/>
          <w:szCs w:val="24"/>
        </w:rPr>
        <w:t>е</w:t>
      </w:r>
      <w:r w:rsidRPr="00A902CA">
        <w:rPr>
          <w:rFonts w:ascii="Times New Roman" w:hAnsi="Times New Roman" w:cs="Times New Roman"/>
          <w:b/>
          <w:bCs/>
          <w:i/>
          <w:iCs/>
          <w:sz w:val="24"/>
          <w:szCs w:val="24"/>
          <w:vertAlign w:val="subscript"/>
        </w:rPr>
        <w:t>н</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1). </w:t>
      </w:r>
      <w:r w:rsidRPr="00A902CA">
        <w:rPr>
          <w:rFonts w:ascii="Times New Roman" w:hAnsi="Times New Roman" w:cs="Times New Roman"/>
          <w:b/>
          <w:bCs/>
          <w:i/>
          <w:iCs/>
          <w:sz w:val="24"/>
          <w:szCs w:val="24"/>
          <w:lang w:val="en-US"/>
        </w:rPr>
        <w:t>e</w:t>
      </w:r>
      <w:r w:rsidRPr="00A902CA">
        <w:rPr>
          <w:rFonts w:ascii="Times New Roman" w:hAnsi="Times New Roman" w:cs="Times New Roman"/>
          <w:b/>
          <w:bCs/>
          <w:i/>
          <w:iCs/>
          <w:sz w:val="24"/>
          <w:szCs w:val="24"/>
        </w:rPr>
        <w:t xml:space="preserve"> </w:t>
      </w:r>
      <w:r w:rsidRPr="00A902CA">
        <w:rPr>
          <w:rFonts w:ascii="Times New Roman" w:hAnsi="Times New Roman" w:cs="Times New Roman"/>
          <w:b/>
          <w:bCs/>
          <w:i/>
          <w:iCs/>
          <w:sz w:val="24"/>
          <w:szCs w:val="24"/>
          <w:vertAlign w:val="subscript"/>
        </w:rPr>
        <w:t xml:space="preserve">г </w:t>
      </w:r>
      <w:r w:rsidRPr="00A902CA">
        <w:rPr>
          <w:rFonts w:ascii="Times New Roman" w:hAnsi="Times New Roman" w:cs="Times New Roman"/>
          <w:b/>
          <w:bCs/>
          <w:i/>
          <w:iCs/>
          <w:sz w:val="24"/>
          <w:szCs w:val="24"/>
          <w:vertAlign w:val="subscript"/>
          <w:lang w:val="en-US"/>
        </w:rPr>
        <w:t>min</w:t>
      </w:r>
      <w:r w:rsidRPr="00A902CA">
        <w:rPr>
          <w:rFonts w:ascii="Times New Roman" w:hAnsi="Times New Roman" w:cs="Times New Roman"/>
          <w:b/>
          <w:bCs/>
          <w:i/>
          <w:iCs/>
          <w:sz w:val="24"/>
          <w:szCs w:val="24"/>
          <w:vertAlign w:val="subscript"/>
        </w:rPr>
        <w:t xml:space="preserve"> </w:t>
      </w:r>
      <w:r w:rsidRPr="00A902CA">
        <w:rPr>
          <w:rFonts w:ascii="Times New Roman" w:hAnsi="Times New Roman" w:cs="Times New Roman"/>
          <w:b/>
          <w:bCs/>
          <w:i/>
          <w:iCs/>
          <w:sz w:val="24"/>
          <w:szCs w:val="24"/>
        </w:rPr>
        <w:t xml:space="preserve">- </w:t>
      </w:r>
      <w:r w:rsidRPr="00A902CA">
        <w:rPr>
          <w:rFonts w:ascii="Times New Roman" w:hAnsi="Times New Roman" w:cs="Times New Roman"/>
          <w:sz w:val="24"/>
          <w:szCs w:val="24"/>
        </w:rPr>
        <w:t>из формулы момента на валу гидроматора:</w:t>
      </w:r>
    </w:p>
    <w:p w:rsidR="0075062E" w:rsidRPr="00A902CA" w:rsidRDefault="0075062E"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701800" cy="31750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1" cstate="print"/>
                    <a:srcRect/>
                    <a:stretch>
                      <a:fillRect/>
                    </a:stretch>
                  </pic:blipFill>
                  <pic:spPr bwMode="auto">
                    <a:xfrm>
                      <a:off x="0" y="0"/>
                      <a:ext cx="1701800" cy="317500"/>
                    </a:xfrm>
                    <a:prstGeom prst="rect">
                      <a:avLst/>
                    </a:prstGeom>
                    <a:noFill/>
                    <a:ln w="9525">
                      <a:noFill/>
                      <a:miter lim="800000"/>
                      <a:headEnd/>
                      <a:tailEnd/>
                    </a:ln>
                  </pic:spPr>
                </pic:pic>
              </a:graphicData>
            </a:graphic>
          </wp:inline>
        </w:drawing>
      </w:r>
      <w:r w:rsidRPr="00A902CA">
        <w:rPr>
          <w:rFonts w:ascii="Times New Roman" w:hAnsi="Times New Roman" w:cs="Times New Roman"/>
          <w:sz w:val="24"/>
          <w:szCs w:val="24"/>
        </w:rPr>
        <w:t xml:space="preserve"> - где η</w:t>
      </w:r>
      <w:r w:rsidRPr="00A902CA">
        <w:rPr>
          <w:rFonts w:ascii="Times New Roman" w:hAnsi="Times New Roman" w:cs="Times New Roman"/>
          <w:sz w:val="24"/>
          <w:szCs w:val="24"/>
          <w:vertAlign w:val="subscript"/>
        </w:rPr>
        <w:t>гм</w:t>
      </w:r>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ме</w:t>
      </w:r>
      <w:proofErr w:type="gramEnd"/>
      <w:r w:rsidRPr="00A902CA">
        <w:rPr>
          <w:rFonts w:ascii="Times New Roman" w:hAnsi="Times New Roman" w:cs="Times New Roman"/>
          <w:sz w:val="24"/>
          <w:szCs w:val="24"/>
        </w:rPr>
        <w:t>ханический кпд гидромотора.</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На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б</w:t>
      </w:r>
      <w:proofErr w:type="gramEnd"/>
      <w:r w:rsidRPr="00A902CA">
        <w:rPr>
          <w:rFonts w:ascii="Times New Roman" w:hAnsi="Times New Roman" w:cs="Times New Roman"/>
          <w:i/>
          <w:iCs/>
          <w:sz w:val="24"/>
          <w:szCs w:val="24"/>
        </w:rPr>
        <w:t xml:space="preserve">,в </w:t>
      </w:r>
      <w:r w:rsidRPr="00A902CA">
        <w:rPr>
          <w:rFonts w:ascii="Times New Roman" w:hAnsi="Times New Roman" w:cs="Times New Roman"/>
          <w:sz w:val="24"/>
          <w:szCs w:val="24"/>
        </w:rPr>
        <w:t>- регулировочная и нагрузочная характеристики. Гидропривод имеет абсолютно «жесткую» нагрузочную характеристику (</w:t>
      </w:r>
      <w:proofErr w:type="gramStart"/>
      <w:r w:rsidRPr="00A902CA">
        <w:rPr>
          <w:rFonts w:ascii="Times New Roman" w:hAnsi="Times New Roman" w:cs="Times New Roman"/>
          <w:sz w:val="24"/>
          <w:szCs w:val="24"/>
        </w:rPr>
        <w:t>прямая</w:t>
      </w:r>
      <w:proofErr w:type="gramEnd"/>
      <w:r w:rsidRPr="00A902CA">
        <w:rPr>
          <w:rFonts w:ascii="Times New Roman" w:hAnsi="Times New Roman" w:cs="Times New Roman"/>
          <w:sz w:val="24"/>
          <w:szCs w:val="24"/>
        </w:rPr>
        <w:t xml:space="preserve"> </w:t>
      </w:r>
      <w:r w:rsidRPr="00A902CA">
        <w:rPr>
          <w:rFonts w:ascii="Times New Roman" w:hAnsi="Times New Roman" w:cs="Times New Roman"/>
          <w:sz w:val="24"/>
          <w:szCs w:val="24"/>
          <w:lang w:val="en-US"/>
        </w:rPr>
        <w:t>I</w:t>
      </w:r>
      <w:r w:rsidRPr="00A902CA">
        <w:rPr>
          <w:rFonts w:ascii="Times New Roman" w:hAnsi="Times New Roman" w:cs="Times New Roman"/>
          <w:sz w:val="24"/>
          <w:szCs w:val="24"/>
        </w:rPr>
        <w:t xml:space="preserve"> на рис.</w:t>
      </w:r>
      <w:r w:rsidRPr="00A902CA">
        <w:rPr>
          <w:rFonts w:ascii="Times New Roman" w:hAnsi="Times New Roman" w:cs="Times New Roman"/>
          <w:i/>
          <w:iCs/>
          <w:sz w:val="24"/>
          <w:szCs w:val="24"/>
        </w:rPr>
        <w:t xml:space="preserve">в). </w:t>
      </w:r>
      <w:r w:rsidRPr="00A902CA">
        <w:rPr>
          <w:rFonts w:ascii="Times New Roman" w:hAnsi="Times New Roman" w:cs="Times New Roman"/>
          <w:sz w:val="24"/>
          <w:szCs w:val="24"/>
        </w:rPr>
        <w:t xml:space="preserve">При учете объемных потерь в гидромашинах нагрузочная характеристика имеет наклон (прямая </w:t>
      </w:r>
      <w:r w:rsidRPr="00A902CA">
        <w:rPr>
          <w:rFonts w:ascii="Times New Roman" w:hAnsi="Times New Roman" w:cs="Times New Roman"/>
          <w:sz w:val="24"/>
          <w:szCs w:val="24"/>
          <w:lang w:val="en-US"/>
        </w:rPr>
        <w:t>II</w:t>
      </w:r>
      <w:r w:rsidRPr="00A902CA">
        <w:rPr>
          <w:rFonts w:ascii="Times New Roman" w:hAnsi="Times New Roman" w:cs="Times New Roman"/>
          <w:sz w:val="24"/>
          <w:szCs w:val="24"/>
        </w:rPr>
        <w:t xml:space="preserve"> на рис в). Значение тормозного момента М</w:t>
      </w:r>
      <w:r w:rsidRPr="00A902CA">
        <w:rPr>
          <w:rFonts w:ascii="Times New Roman" w:hAnsi="Times New Roman" w:cs="Times New Roman"/>
          <w:sz w:val="24"/>
          <w:szCs w:val="24"/>
          <w:vertAlign w:val="subscript"/>
        </w:rPr>
        <w:t>т</w:t>
      </w:r>
      <w:r w:rsidRPr="00A902CA">
        <w:rPr>
          <w:rFonts w:ascii="Times New Roman" w:hAnsi="Times New Roman" w:cs="Times New Roman"/>
          <w:sz w:val="24"/>
          <w:szCs w:val="24"/>
        </w:rPr>
        <w:t xml:space="preserve"> определяется настройкой предохранительных клапанов </w:t>
      </w:r>
      <w:r w:rsidRPr="00A902CA">
        <w:rPr>
          <w:rFonts w:ascii="Times New Roman" w:hAnsi="Times New Roman" w:cs="Times New Roman"/>
          <w:i/>
          <w:iCs/>
          <w:sz w:val="24"/>
          <w:szCs w:val="24"/>
        </w:rPr>
        <w:t>2.</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b/>
          <w:bCs/>
          <w:sz w:val="24"/>
          <w:szCs w:val="24"/>
        </w:rPr>
      </w:pP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4. Гидропривод с объемно-дроссельным регулированием.</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Вместо нерегулируемого насоса используется регулируемый насос с регулятором подачи. Давление поддерживается постоянным за счет уменьшения рабочего объема насоса, т.е. за счет уменьшения его подачи. КПД данного гидропривода выше, чем гидропривода с дроссельным регулированием. Но регулируемые гидромашины существенно дороже нерегулируемых.</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65760" behindDoc="0" locked="0" layoutInCell="1" allowOverlap="1">
            <wp:simplePos x="0" y="0"/>
            <wp:positionH relativeFrom="column">
              <wp:posOffset>-1905</wp:posOffset>
            </wp:positionH>
            <wp:positionV relativeFrom="paragraph">
              <wp:posOffset>12700</wp:posOffset>
            </wp:positionV>
            <wp:extent cx="3170555" cy="1016000"/>
            <wp:effectExtent l="19050" t="0" r="0" b="0"/>
            <wp:wrapTight wrapText="bothSides">
              <wp:wrapPolygon edited="0">
                <wp:start x="-130" y="0"/>
                <wp:lineTo x="-130" y="21060"/>
                <wp:lineTo x="21544" y="21060"/>
                <wp:lineTo x="21544" y="0"/>
                <wp:lineTo x="-130"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2" cstate="print"/>
                    <a:srcRect/>
                    <a:stretch>
                      <a:fillRect/>
                    </a:stretch>
                  </pic:blipFill>
                  <pic:spPr bwMode="auto">
                    <a:xfrm>
                      <a:off x="0" y="0"/>
                      <a:ext cx="3170555" cy="1016000"/>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 xml:space="preserve">Рис. - регулирование скорости поршня гидроцилиндра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при помощи дросселя 5, включенного на выходе гидроцилиндра, и переливного клапана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 xml:space="preserve">В схему также входят распределитель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и бак </w:t>
      </w:r>
      <w:r w:rsidRPr="00A902CA">
        <w:rPr>
          <w:rFonts w:ascii="Times New Roman" w:hAnsi="Times New Roman" w:cs="Times New Roman"/>
          <w:i/>
          <w:iCs/>
          <w:sz w:val="24"/>
          <w:szCs w:val="24"/>
        </w:rPr>
        <w:t>7.</w:t>
      </w:r>
    </w:p>
    <w:p w:rsidR="0075062E" w:rsidRPr="00A902CA" w:rsidRDefault="0075062E"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Насосная установка включает регулируемый аксиально-поршневой насос </w:t>
      </w:r>
      <w:r w:rsidRPr="00A902CA">
        <w:rPr>
          <w:rFonts w:ascii="Times New Roman" w:hAnsi="Times New Roman" w:cs="Times New Roman"/>
          <w:i/>
          <w:iCs/>
          <w:sz w:val="24"/>
          <w:szCs w:val="24"/>
        </w:rPr>
        <w:t>1</w:t>
      </w:r>
      <w:r w:rsidRPr="00A902CA">
        <w:rPr>
          <w:rFonts w:ascii="Times New Roman" w:hAnsi="Times New Roman" w:cs="Times New Roman"/>
          <w:sz w:val="24"/>
          <w:szCs w:val="24"/>
        </w:rPr>
        <w:t xml:space="preserve"> с регулятором подачи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Она обеспечивает на выходе насоса постоянное давление </w:t>
      </w:r>
      <w:r w:rsidRPr="00A902CA">
        <w:rPr>
          <w:rFonts w:ascii="Times New Roman" w:hAnsi="Times New Roman" w:cs="Times New Roman"/>
          <w:b/>
          <w:bCs/>
          <w:i/>
          <w:iCs/>
          <w:sz w:val="24"/>
          <w:szCs w:val="24"/>
        </w:rPr>
        <w:t>р</w:t>
      </w:r>
      <w:r w:rsidRPr="00A902CA">
        <w:rPr>
          <w:rFonts w:ascii="Times New Roman" w:hAnsi="Times New Roman" w:cs="Times New Roman"/>
          <w:b/>
          <w:bCs/>
          <w:i/>
          <w:iCs/>
          <w:sz w:val="24"/>
          <w:szCs w:val="24"/>
          <w:vertAlign w:val="subscript"/>
        </w:rPr>
        <w:t>н</w:t>
      </w:r>
      <w:r w:rsidRPr="00A902CA">
        <w:rPr>
          <w:rFonts w:ascii="Times New Roman" w:hAnsi="Times New Roman" w:cs="Times New Roman"/>
          <w:sz w:val="24"/>
          <w:szCs w:val="24"/>
        </w:rPr>
        <w:t>. Закон регулирования скорости, регулировочная и нагрузочная характеристики аналогичны гидропривадам с ДРС при последовательном включении.</w:t>
      </w:r>
    </w:p>
    <w:p w:rsidR="008223D3" w:rsidRPr="00A902CA" w:rsidRDefault="008223D3" w:rsidP="00A902CA">
      <w:pPr>
        <w:spacing w:line="240" w:lineRule="auto"/>
        <w:ind w:firstLine="426"/>
        <w:contextualSpacing/>
        <w:rPr>
          <w:rFonts w:ascii="Times New Roman" w:hAnsi="Times New Roman" w:cs="Times New Roman"/>
          <w:sz w:val="24"/>
          <w:szCs w:val="24"/>
        </w:rPr>
      </w:pPr>
    </w:p>
    <w:p w:rsidR="00431ED5" w:rsidRPr="00D429CB" w:rsidRDefault="00431ED5" w:rsidP="00D429CB">
      <w:pPr>
        <w:spacing w:line="240" w:lineRule="auto"/>
        <w:ind w:left="426" w:hanging="1"/>
        <w:contextualSpacing/>
        <w:jc w:val="both"/>
        <w:rPr>
          <w:rFonts w:cs="Times New Roman"/>
          <w:b/>
          <w:i/>
        </w:rPr>
      </w:pPr>
      <w:r w:rsidRPr="00D429CB">
        <w:rPr>
          <w:rFonts w:cs="Times New Roman"/>
          <w:b/>
          <w:i/>
        </w:rPr>
        <w:t>Внеаудиторная самостоятельная работа:</w:t>
      </w:r>
    </w:p>
    <w:p w:rsidR="00D429CB" w:rsidRDefault="00431ED5" w:rsidP="00D429CB">
      <w:pPr>
        <w:spacing w:line="240" w:lineRule="auto"/>
        <w:ind w:left="426" w:hanging="1"/>
        <w:contextualSpacing/>
        <w:jc w:val="both"/>
        <w:rPr>
          <w:rFonts w:cs="Times New Roman"/>
          <w:b/>
          <w:i/>
          <w:color w:val="000000"/>
        </w:rPr>
      </w:pPr>
      <w:r w:rsidRPr="00D429CB">
        <w:rPr>
          <w:rFonts w:cs="Times New Roman"/>
          <w:b/>
          <w:i/>
        </w:rPr>
        <w:t>1.п</w:t>
      </w:r>
      <w:r w:rsidRPr="00D429CB">
        <w:rPr>
          <w:rFonts w:cs="Times New Roman"/>
          <w:b/>
          <w:i/>
          <w:color w:val="000000"/>
        </w:rPr>
        <w:t>роработка конспектов занятий,</w:t>
      </w:r>
    </w:p>
    <w:p w:rsidR="00431ED5" w:rsidRPr="00D429CB" w:rsidRDefault="00431ED5" w:rsidP="00D429CB">
      <w:pPr>
        <w:spacing w:line="240" w:lineRule="auto"/>
        <w:ind w:left="426" w:hanging="1"/>
        <w:contextualSpacing/>
        <w:jc w:val="both"/>
        <w:rPr>
          <w:rFonts w:cs="Times New Roman"/>
          <w:b/>
          <w:i/>
          <w:color w:val="000000"/>
        </w:rPr>
      </w:pPr>
      <w:r w:rsidRPr="00D429CB">
        <w:rPr>
          <w:rFonts w:cs="Times New Roman"/>
          <w:b/>
          <w:i/>
          <w:iCs/>
          <w:color w:val="000000"/>
        </w:rPr>
        <w:t>2.з</w:t>
      </w:r>
      <w:r w:rsidRPr="00D429CB">
        <w:rPr>
          <w:rFonts w:eastAsia="Calibri" w:cs="Times New Roman"/>
          <w:b/>
          <w:i/>
          <w:iCs/>
          <w:color w:val="000000"/>
        </w:rPr>
        <w:t xml:space="preserve">адание для повторения и самостоятельного изучения материала </w:t>
      </w:r>
      <w:r w:rsidRPr="00D429CB">
        <w:rPr>
          <w:rFonts w:eastAsia="Calibri" w:cs="Times New Roman"/>
          <w:b/>
          <w:bCs/>
          <w:i/>
          <w:iCs/>
          <w:color w:val="000000"/>
        </w:rPr>
        <w:t xml:space="preserve">А.В. Лепёшкин, А.А. Михайлов «Гидравлические и пневматические системы»  </w:t>
      </w:r>
      <w:r w:rsidRPr="00D429CB">
        <w:rPr>
          <w:rFonts w:cs="Times New Roman"/>
          <w:b/>
          <w:bCs/>
          <w:i/>
          <w:iCs/>
          <w:color w:val="000000"/>
        </w:rPr>
        <w:t xml:space="preserve"> </w:t>
      </w:r>
      <w:r w:rsidRPr="00D429CB">
        <w:rPr>
          <w:rFonts w:cs="Times New Roman"/>
          <w:b/>
          <w:i/>
          <w:iCs/>
        </w:rPr>
        <w:t xml:space="preserve"> </w:t>
      </w:r>
      <w:r w:rsidRPr="00D429CB">
        <w:rPr>
          <w:rFonts w:cs="Times New Roman"/>
          <w:b/>
          <w:bCs/>
          <w:i/>
          <w:iCs/>
          <w:color w:val="000000"/>
        </w:rPr>
        <w:t>стр.</w:t>
      </w:r>
      <w:r w:rsidRPr="00D429CB">
        <w:rPr>
          <w:b/>
          <w:bCs/>
          <w:i/>
          <w:iCs/>
          <w:color w:val="000000"/>
        </w:rPr>
        <w:t xml:space="preserve"> </w:t>
      </w:r>
      <w:r w:rsidR="001C4083" w:rsidRPr="00D429CB">
        <w:rPr>
          <w:rFonts w:eastAsia="Calibri" w:cs="Times New Roman"/>
          <w:b/>
          <w:bCs/>
          <w:i/>
          <w:iCs/>
          <w:color w:val="000000"/>
        </w:rPr>
        <w:t>208-215.</w:t>
      </w:r>
    </w:p>
    <w:p w:rsidR="00806258" w:rsidRPr="00E01520" w:rsidRDefault="00806258" w:rsidP="004D3E97">
      <w:pPr>
        <w:tabs>
          <w:tab w:val="left" w:pos="426"/>
        </w:tabs>
        <w:spacing w:line="240" w:lineRule="auto"/>
        <w:ind w:left="426"/>
        <w:contextualSpacing/>
        <w:jc w:val="both"/>
        <w:rPr>
          <w:rFonts w:eastAsia="Calibri" w:cs="Times New Roman"/>
          <w:b/>
          <w:bCs/>
          <w:i/>
          <w:iCs/>
          <w:color w:val="000000"/>
        </w:rPr>
      </w:pPr>
      <w:r w:rsidRPr="00D429CB">
        <w:rPr>
          <w:rFonts w:eastAsia="Calibri" w:cs="Times New Roman"/>
          <w:b/>
          <w:bCs/>
          <w:i/>
          <w:iCs/>
          <w:color w:val="000000"/>
        </w:rPr>
        <w:t>3. ответить на контрольные вопросы</w:t>
      </w:r>
      <w:r w:rsidR="00D429CB">
        <w:rPr>
          <w:rFonts w:eastAsia="Calibri" w:cs="Times New Roman"/>
          <w:b/>
          <w:bCs/>
          <w:i/>
          <w:iCs/>
          <w:color w:val="000000"/>
        </w:rPr>
        <w:t>.</w:t>
      </w:r>
    </w:p>
    <w:p w:rsidR="00E01520" w:rsidRPr="00E01520" w:rsidRDefault="00E01520" w:rsidP="00E01520">
      <w:pPr>
        <w:spacing w:line="240" w:lineRule="auto"/>
        <w:ind w:left="1418"/>
        <w:contextualSpacing/>
        <w:jc w:val="both"/>
        <w:rPr>
          <w:rFonts w:cs="Times New Roman"/>
          <w:b/>
          <w:i/>
        </w:rPr>
      </w:pPr>
      <w:r w:rsidRPr="00E01520">
        <w:rPr>
          <w:rFonts w:cs="Times New Roman"/>
          <w:b/>
          <w:i/>
        </w:rPr>
        <w:t>1. Предназначение регулируемого гидропривода.</w:t>
      </w:r>
    </w:p>
    <w:p w:rsidR="00E01520" w:rsidRPr="00E01520" w:rsidRDefault="00E01520" w:rsidP="00E01520">
      <w:pPr>
        <w:spacing w:line="240" w:lineRule="auto"/>
        <w:ind w:left="1418"/>
        <w:contextualSpacing/>
        <w:jc w:val="both"/>
        <w:rPr>
          <w:rFonts w:cs="Times New Roman"/>
          <w:b/>
          <w:i/>
        </w:rPr>
      </w:pPr>
      <w:r w:rsidRPr="00E01520">
        <w:rPr>
          <w:rFonts w:cs="Times New Roman"/>
          <w:b/>
          <w:i/>
        </w:rPr>
        <w:t xml:space="preserve">2. Какие гидроприводы относятся к </w:t>
      </w:r>
      <w:proofErr w:type="gramStart"/>
      <w:r w:rsidRPr="00E01520">
        <w:rPr>
          <w:rFonts w:cs="Times New Roman"/>
          <w:b/>
          <w:i/>
        </w:rPr>
        <w:t>регулируемым</w:t>
      </w:r>
      <w:proofErr w:type="gramEnd"/>
      <w:r w:rsidRPr="00E01520">
        <w:rPr>
          <w:rFonts w:cs="Times New Roman"/>
          <w:b/>
          <w:i/>
        </w:rPr>
        <w:t>?</w:t>
      </w:r>
    </w:p>
    <w:p w:rsidR="00E01520" w:rsidRPr="00E01520" w:rsidRDefault="00E01520" w:rsidP="00E01520">
      <w:pPr>
        <w:spacing w:line="240" w:lineRule="auto"/>
        <w:ind w:left="1418"/>
        <w:contextualSpacing/>
        <w:jc w:val="both"/>
        <w:rPr>
          <w:rFonts w:cs="Times New Roman"/>
          <w:b/>
          <w:i/>
        </w:rPr>
      </w:pPr>
      <w:r w:rsidRPr="00E01520">
        <w:rPr>
          <w:rFonts w:cs="Times New Roman"/>
          <w:b/>
          <w:i/>
        </w:rPr>
        <w:t>3. Способы изменения скорости выходного звена?</w:t>
      </w:r>
    </w:p>
    <w:p w:rsidR="00E01520" w:rsidRPr="00E01520" w:rsidRDefault="00E01520" w:rsidP="00E01520">
      <w:pPr>
        <w:spacing w:line="240" w:lineRule="auto"/>
        <w:ind w:left="1418"/>
        <w:contextualSpacing/>
        <w:jc w:val="both"/>
        <w:rPr>
          <w:rFonts w:cs="Times New Roman"/>
          <w:b/>
          <w:i/>
        </w:rPr>
      </w:pPr>
      <w:r w:rsidRPr="00E01520">
        <w:rPr>
          <w:rFonts w:cs="Times New Roman"/>
          <w:b/>
          <w:i/>
        </w:rPr>
        <w:t xml:space="preserve">4. Какой способ изменения скорости выходного звена применяется в гидроприводах с не </w:t>
      </w:r>
      <w:proofErr w:type="gramStart"/>
      <w:r w:rsidRPr="00E01520">
        <w:rPr>
          <w:rFonts w:cs="Times New Roman"/>
          <w:b/>
          <w:i/>
        </w:rPr>
        <w:t>регулируемыми</w:t>
      </w:r>
      <w:proofErr w:type="gramEnd"/>
      <w:r w:rsidRPr="00E01520">
        <w:rPr>
          <w:rFonts w:cs="Times New Roman"/>
          <w:b/>
          <w:i/>
        </w:rPr>
        <w:t xml:space="preserve"> гидромашинами?</w:t>
      </w:r>
    </w:p>
    <w:p w:rsidR="00E01520" w:rsidRPr="00E01520" w:rsidRDefault="00E01520" w:rsidP="00E01520">
      <w:pPr>
        <w:spacing w:line="240" w:lineRule="auto"/>
        <w:ind w:left="1418"/>
        <w:contextualSpacing/>
        <w:jc w:val="both"/>
        <w:rPr>
          <w:rFonts w:cs="Times New Roman"/>
          <w:b/>
          <w:i/>
        </w:rPr>
      </w:pPr>
      <w:r w:rsidRPr="00E01520">
        <w:rPr>
          <w:rFonts w:cs="Times New Roman"/>
          <w:b/>
          <w:i/>
        </w:rPr>
        <w:t>5. Как определяется скорость движения штока гидроцилиндра при параллельном включении гидродросселя?</w:t>
      </w:r>
    </w:p>
    <w:p w:rsidR="00E01520" w:rsidRPr="00E01520" w:rsidRDefault="00E01520" w:rsidP="00E01520">
      <w:pPr>
        <w:spacing w:line="240" w:lineRule="auto"/>
        <w:ind w:left="1418"/>
        <w:contextualSpacing/>
        <w:jc w:val="both"/>
        <w:rPr>
          <w:rFonts w:cs="Times New Roman"/>
          <w:b/>
          <w:i/>
        </w:rPr>
      </w:pPr>
      <w:r w:rsidRPr="00E01520">
        <w:rPr>
          <w:rFonts w:cs="Times New Roman"/>
          <w:b/>
          <w:i/>
        </w:rPr>
        <w:t>6. Как определяется скорость движения штока гидроцилиндра при последовательном включении гидродросселя?</w:t>
      </w:r>
    </w:p>
    <w:p w:rsidR="00E01520" w:rsidRPr="00E01520" w:rsidRDefault="00E01520" w:rsidP="00E01520">
      <w:pPr>
        <w:spacing w:line="240" w:lineRule="auto"/>
        <w:ind w:left="1418"/>
        <w:contextualSpacing/>
        <w:jc w:val="both"/>
        <w:rPr>
          <w:rFonts w:cs="Times New Roman"/>
          <w:b/>
          <w:i/>
        </w:rPr>
      </w:pPr>
      <w:r w:rsidRPr="00E01520">
        <w:rPr>
          <w:rFonts w:cs="Times New Roman"/>
          <w:b/>
          <w:i/>
        </w:rPr>
        <w:lastRenderedPageBreak/>
        <w:t>7. Какой способ изменения скорости выходного звена применяется в гидроприводах за счет изменения рабочего объема либо насоса?</w:t>
      </w:r>
    </w:p>
    <w:p w:rsidR="00E01520" w:rsidRPr="00E01520" w:rsidRDefault="00E01520" w:rsidP="00E01520">
      <w:pPr>
        <w:spacing w:line="240" w:lineRule="auto"/>
        <w:ind w:left="1418"/>
        <w:contextualSpacing/>
        <w:jc w:val="both"/>
        <w:rPr>
          <w:rFonts w:cs="Times New Roman"/>
          <w:b/>
          <w:i/>
        </w:rPr>
      </w:pPr>
      <w:r w:rsidRPr="00E01520">
        <w:rPr>
          <w:rFonts w:cs="Times New Roman"/>
          <w:b/>
          <w:i/>
        </w:rPr>
        <w:t>8. Как определяется параметр регулирования рабочего объема гидромашины?</w:t>
      </w:r>
    </w:p>
    <w:p w:rsidR="00E01520" w:rsidRPr="00E01520" w:rsidRDefault="00E01520" w:rsidP="00E01520">
      <w:pPr>
        <w:spacing w:line="240" w:lineRule="auto"/>
        <w:ind w:left="1418"/>
        <w:contextualSpacing/>
        <w:jc w:val="both"/>
        <w:rPr>
          <w:rFonts w:cs="Times New Roman"/>
          <w:b/>
          <w:i/>
        </w:rPr>
      </w:pPr>
      <w:r w:rsidRPr="00E01520">
        <w:rPr>
          <w:rFonts w:cs="Times New Roman"/>
          <w:b/>
          <w:i/>
        </w:rPr>
        <w:t>9. Предел значения параметра регулирования рабочего объема гидромашины?</w:t>
      </w:r>
    </w:p>
    <w:p w:rsidR="00E01520" w:rsidRPr="00E01520" w:rsidRDefault="00E01520" w:rsidP="00E01520">
      <w:pPr>
        <w:spacing w:line="240" w:lineRule="auto"/>
        <w:ind w:left="1418"/>
        <w:contextualSpacing/>
        <w:jc w:val="both"/>
        <w:rPr>
          <w:rFonts w:cs="Times New Roman"/>
          <w:b/>
          <w:i/>
        </w:rPr>
      </w:pPr>
      <w:r w:rsidRPr="00E01520">
        <w:rPr>
          <w:rFonts w:cs="Times New Roman"/>
          <w:b/>
          <w:i/>
        </w:rPr>
        <w:t xml:space="preserve">10. </w:t>
      </w:r>
      <w:r w:rsidRPr="00E01520">
        <w:rPr>
          <w:rFonts w:cs="Times New Roman"/>
          <w:b/>
          <w:i/>
          <w:noProof/>
          <w:lang w:eastAsia="ru-RU"/>
        </w:rPr>
        <w:drawing>
          <wp:inline distT="0" distB="0" distL="0" distR="0">
            <wp:extent cx="783206" cy="251745"/>
            <wp:effectExtent l="19050" t="0" r="0" b="0"/>
            <wp:docPr id="129"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0" cstate="print"/>
                    <a:srcRect/>
                    <a:stretch>
                      <a:fillRect/>
                    </a:stretch>
                  </pic:blipFill>
                  <pic:spPr bwMode="auto">
                    <a:xfrm>
                      <a:off x="0" y="0"/>
                      <a:ext cx="782415" cy="251491"/>
                    </a:xfrm>
                    <a:prstGeom prst="rect">
                      <a:avLst/>
                    </a:prstGeom>
                    <a:noFill/>
                    <a:ln w="9525">
                      <a:noFill/>
                      <a:miter lim="800000"/>
                      <a:headEnd/>
                      <a:tailEnd/>
                    </a:ln>
                  </pic:spPr>
                </pic:pic>
              </a:graphicData>
            </a:graphic>
          </wp:inline>
        </w:drawing>
      </w:r>
      <w:r w:rsidRPr="00E01520">
        <w:rPr>
          <w:rFonts w:cs="Times New Roman"/>
          <w:b/>
          <w:i/>
        </w:rPr>
        <w:t xml:space="preserve">. Что за величина </w:t>
      </w:r>
      <w:proofErr w:type="gramStart"/>
      <w:r w:rsidRPr="00E01520">
        <w:rPr>
          <w:rFonts w:cs="Times New Roman"/>
          <w:b/>
          <w:i/>
          <w:lang w:val="en-US"/>
        </w:rPr>
        <w:t>n</w:t>
      </w:r>
      <w:proofErr w:type="gramEnd"/>
      <w:r w:rsidRPr="00E01520">
        <w:rPr>
          <w:rFonts w:cs="Times New Roman"/>
          <w:b/>
          <w:i/>
        </w:rPr>
        <w:t>г?</w:t>
      </w:r>
    </w:p>
    <w:p w:rsidR="00E01520" w:rsidRPr="00E01520" w:rsidRDefault="00E01520" w:rsidP="00E01520">
      <w:pPr>
        <w:spacing w:line="240" w:lineRule="auto"/>
        <w:ind w:left="1418"/>
        <w:contextualSpacing/>
        <w:jc w:val="both"/>
        <w:rPr>
          <w:rFonts w:cs="Times New Roman"/>
          <w:b/>
          <w:i/>
        </w:rPr>
      </w:pPr>
      <w:r w:rsidRPr="00E01520">
        <w:rPr>
          <w:rFonts w:cs="Times New Roman"/>
          <w:b/>
          <w:i/>
        </w:rPr>
        <w:t xml:space="preserve">11. </w:t>
      </w:r>
      <w:r w:rsidRPr="00E01520">
        <w:rPr>
          <w:rFonts w:cs="Times New Roman"/>
          <w:b/>
          <w:i/>
          <w:noProof/>
          <w:lang w:eastAsia="ru-RU"/>
        </w:rPr>
        <w:drawing>
          <wp:inline distT="0" distB="0" distL="0" distR="0">
            <wp:extent cx="783206" cy="251745"/>
            <wp:effectExtent l="19050" t="0" r="0" b="0"/>
            <wp:docPr id="130"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0" cstate="print"/>
                    <a:srcRect/>
                    <a:stretch>
                      <a:fillRect/>
                    </a:stretch>
                  </pic:blipFill>
                  <pic:spPr bwMode="auto">
                    <a:xfrm>
                      <a:off x="0" y="0"/>
                      <a:ext cx="782415" cy="251491"/>
                    </a:xfrm>
                    <a:prstGeom prst="rect">
                      <a:avLst/>
                    </a:prstGeom>
                    <a:noFill/>
                    <a:ln w="9525">
                      <a:noFill/>
                      <a:miter lim="800000"/>
                      <a:headEnd/>
                      <a:tailEnd/>
                    </a:ln>
                  </pic:spPr>
                </pic:pic>
              </a:graphicData>
            </a:graphic>
          </wp:inline>
        </w:drawing>
      </w:r>
      <w:r w:rsidRPr="00E01520">
        <w:rPr>
          <w:rFonts w:cs="Times New Roman"/>
          <w:b/>
          <w:i/>
        </w:rPr>
        <w:t xml:space="preserve"> Что за величина </w:t>
      </w:r>
      <w:proofErr w:type="gramStart"/>
      <w:r w:rsidRPr="00E01520">
        <w:rPr>
          <w:rFonts w:cs="Times New Roman"/>
          <w:b/>
          <w:i/>
          <w:lang w:val="en-US"/>
        </w:rPr>
        <w:t>n</w:t>
      </w:r>
      <w:proofErr w:type="gramEnd"/>
      <w:r w:rsidRPr="00E01520">
        <w:rPr>
          <w:rFonts w:cs="Times New Roman"/>
          <w:b/>
          <w:i/>
        </w:rPr>
        <w:t>н?</w:t>
      </w:r>
    </w:p>
    <w:p w:rsidR="00E01520" w:rsidRPr="00E01520" w:rsidRDefault="00E01520" w:rsidP="00E01520">
      <w:pPr>
        <w:spacing w:line="240" w:lineRule="auto"/>
        <w:ind w:left="1418"/>
        <w:contextualSpacing/>
        <w:jc w:val="both"/>
        <w:rPr>
          <w:rFonts w:cs="Times New Roman"/>
          <w:b/>
          <w:i/>
        </w:rPr>
      </w:pPr>
      <w:r w:rsidRPr="00E01520">
        <w:rPr>
          <w:rFonts w:cs="Times New Roman"/>
          <w:b/>
          <w:i/>
        </w:rPr>
        <w:t xml:space="preserve">12. </w:t>
      </w:r>
      <w:r w:rsidRPr="00E01520">
        <w:rPr>
          <w:rFonts w:cs="Times New Roman"/>
          <w:b/>
          <w:i/>
          <w:noProof/>
          <w:lang w:eastAsia="ru-RU"/>
        </w:rPr>
        <w:drawing>
          <wp:inline distT="0" distB="0" distL="0" distR="0">
            <wp:extent cx="783206" cy="251745"/>
            <wp:effectExtent l="19050" t="0" r="0" b="0"/>
            <wp:docPr id="13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0" cstate="print"/>
                    <a:srcRect/>
                    <a:stretch>
                      <a:fillRect/>
                    </a:stretch>
                  </pic:blipFill>
                  <pic:spPr bwMode="auto">
                    <a:xfrm>
                      <a:off x="0" y="0"/>
                      <a:ext cx="782415" cy="251491"/>
                    </a:xfrm>
                    <a:prstGeom prst="rect">
                      <a:avLst/>
                    </a:prstGeom>
                    <a:noFill/>
                    <a:ln w="9525">
                      <a:noFill/>
                      <a:miter lim="800000"/>
                      <a:headEnd/>
                      <a:tailEnd/>
                    </a:ln>
                  </pic:spPr>
                </pic:pic>
              </a:graphicData>
            </a:graphic>
          </wp:inline>
        </w:drawing>
      </w:r>
      <w:r w:rsidRPr="00E01520">
        <w:rPr>
          <w:rFonts w:cs="Times New Roman"/>
          <w:b/>
          <w:i/>
        </w:rPr>
        <w:t xml:space="preserve"> Что за величина ен?</w:t>
      </w:r>
    </w:p>
    <w:p w:rsidR="00E01520" w:rsidRPr="00E01520" w:rsidRDefault="00E01520" w:rsidP="00E01520">
      <w:pPr>
        <w:spacing w:line="240" w:lineRule="auto"/>
        <w:ind w:left="1418"/>
        <w:contextualSpacing/>
        <w:jc w:val="both"/>
        <w:rPr>
          <w:rFonts w:cs="Times New Roman"/>
          <w:b/>
          <w:i/>
        </w:rPr>
      </w:pPr>
      <w:r w:rsidRPr="00E01520">
        <w:rPr>
          <w:rFonts w:cs="Times New Roman"/>
          <w:b/>
          <w:i/>
        </w:rPr>
        <w:t xml:space="preserve">13. </w:t>
      </w:r>
      <w:r w:rsidRPr="00E01520">
        <w:rPr>
          <w:rFonts w:cs="Times New Roman"/>
          <w:b/>
          <w:i/>
          <w:noProof/>
          <w:lang w:eastAsia="ru-RU"/>
        </w:rPr>
        <w:drawing>
          <wp:inline distT="0" distB="0" distL="0" distR="0">
            <wp:extent cx="783206" cy="251745"/>
            <wp:effectExtent l="19050" t="0" r="0" b="0"/>
            <wp:docPr id="13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0" cstate="print"/>
                    <a:srcRect/>
                    <a:stretch>
                      <a:fillRect/>
                    </a:stretch>
                  </pic:blipFill>
                  <pic:spPr bwMode="auto">
                    <a:xfrm>
                      <a:off x="0" y="0"/>
                      <a:ext cx="782415" cy="251491"/>
                    </a:xfrm>
                    <a:prstGeom prst="rect">
                      <a:avLst/>
                    </a:prstGeom>
                    <a:noFill/>
                    <a:ln w="9525">
                      <a:noFill/>
                      <a:miter lim="800000"/>
                      <a:headEnd/>
                      <a:tailEnd/>
                    </a:ln>
                  </pic:spPr>
                </pic:pic>
              </a:graphicData>
            </a:graphic>
          </wp:inline>
        </w:drawing>
      </w:r>
      <w:r w:rsidRPr="00E01520">
        <w:rPr>
          <w:rFonts w:cs="Times New Roman"/>
          <w:b/>
          <w:i/>
        </w:rPr>
        <w:t>. Что за величина ег?</w:t>
      </w:r>
    </w:p>
    <w:p w:rsidR="00E01520" w:rsidRPr="00E01520" w:rsidRDefault="00E01520" w:rsidP="00E01520">
      <w:pPr>
        <w:spacing w:line="240" w:lineRule="auto"/>
        <w:ind w:left="1418"/>
        <w:contextualSpacing/>
        <w:jc w:val="both"/>
        <w:rPr>
          <w:rFonts w:cs="Times New Roman"/>
          <w:b/>
          <w:i/>
        </w:rPr>
      </w:pPr>
      <w:r w:rsidRPr="00E01520">
        <w:rPr>
          <w:rFonts w:cs="Times New Roman"/>
          <w:b/>
          <w:i/>
        </w:rPr>
        <w:t>14. При каком способе изменения скорости выходного звена достигается использованием вместо нерегулируемого насоса – регулируемым с регулятором подычи?</w:t>
      </w:r>
    </w:p>
    <w:p w:rsidR="00E01520" w:rsidRPr="00E01520" w:rsidRDefault="00E01520" w:rsidP="00E01520">
      <w:pPr>
        <w:spacing w:line="240" w:lineRule="auto"/>
        <w:ind w:left="1418"/>
        <w:contextualSpacing/>
        <w:jc w:val="both"/>
        <w:rPr>
          <w:rFonts w:cs="Times New Roman"/>
          <w:b/>
          <w:i/>
        </w:rPr>
      </w:pPr>
      <w:r w:rsidRPr="00E01520">
        <w:rPr>
          <w:rFonts w:cs="Times New Roman"/>
          <w:b/>
          <w:i/>
        </w:rPr>
        <w:t xml:space="preserve">15. Существенный недостаток </w:t>
      </w:r>
      <w:proofErr w:type="gramStart"/>
      <w:r w:rsidRPr="00E01520">
        <w:rPr>
          <w:rFonts w:cs="Times New Roman"/>
          <w:b/>
          <w:i/>
        </w:rPr>
        <w:t>регулируемых</w:t>
      </w:r>
      <w:proofErr w:type="gramEnd"/>
      <w:r w:rsidRPr="00E01520">
        <w:rPr>
          <w:rFonts w:cs="Times New Roman"/>
          <w:b/>
          <w:i/>
        </w:rPr>
        <w:t xml:space="preserve"> гидромашин?</w:t>
      </w:r>
    </w:p>
    <w:p w:rsidR="00E01520" w:rsidRPr="00E01520" w:rsidRDefault="00E01520" w:rsidP="00E01520">
      <w:pPr>
        <w:spacing w:line="240" w:lineRule="auto"/>
        <w:ind w:left="1418"/>
        <w:contextualSpacing/>
        <w:jc w:val="both"/>
        <w:rPr>
          <w:rFonts w:cs="Times New Roman"/>
          <w:b/>
          <w:i/>
        </w:rPr>
      </w:pPr>
      <w:r w:rsidRPr="00E01520">
        <w:rPr>
          <w:rFonts w:cs="Times New Roman"/>
          <w:b/>
          <w:i/>
        </w:rPr>
        <w:t>16. Какие насосы применяются в гидропроводе с объемно-дроссельным регулированием?</w:t>
      </w:r>
    </w:p>
    <w:p w:rsidR="00E01520" w:rsidRPr="00E01520" w:rsidRDefault="00E01520" w:rsidP="00E01520">
      <w:pPr>
        <w:spacing w:line="240" w:lineRule="auto"/>
        <w:ind w:left="1418" w:hanging="1"/>
        <w:contextualSpacing/>
        <w:rPr>
          <w:rFonts w:eastAsia="Calibri" w:cs="Times New Roman"/>
          <w:b/>
        </w:rPr>
      </w:pPr>
    </w:p>
    <w:p w:rsidR="00431ED5" w:rsidRPr="00D429CB" w:rsidRDefault="00431ED5" w:rsidP="00431ED5">
      <w:pPr>
        <w:widowControl w:val="0"/>
        <w:shd w:val="clear" w:color="auto" w:fill="FFFFFF"/>
        <w:autoSpaceDE w:val="0"/>
        <w:autoSpaceDN w:val="0"/>
        <w:adjustRightInd w:val="0"/>
        <w:spacing w:line="240" w:lineRule="auto"/>
        <w:ind w:firstLine="426"/>
        <w:contextualSpacing/>
        <w:jc w:val="center"/>
        <w:rPr>
          <w:rFonts w:cs="Times New Roman"/>
          <w:i/>
          <w:iCs/>
          <w:color w:val="000000"/>
        </w:rPr>
      </w:pPr>
    </w:p>
    <w:p w:rsidR="00EA4E75" w:rsidRPr="00A902CA" w:rsidRDefault="00EA4E75" w:rsidP="00A902CA">
      <w:pPr>
        <w:spacing w:line="240" w:lineRule="auto"/>
        <w:ind w:firstLine="426"/>
        <w:contextualSpacing/>
        <w:rPr>
          <w:rFonts w:ascii="Times New Roman" w:hAnsi="Times New Roman" w:cs="Times New Roman"/>
          <w:sz w:val="24"/>
          <w:szCs w:val="24"/>
        </w:rPr>
      </w:pPr>
    </w:p>
    <w:p w:rsidR="00EA4E75" w:rsidRPr="00A902CA" w:rsidRDefault="00EA4E75" w:rsidP="00A902CA">
      <w:pPr>
        <w:spacing w:line="240" w:lineRule="auto"/>
        <w:ind w:firstLine="426"/>
        <w:contextualSpacing/>
        <w:rPr>
          <w:rFonts w:ascii="Times New Roman" w:hAnsi="Times New Roman" w:cs="Times New Roman"/>
          <w:sz w:val="24"/>
          <w:szCs w:val="24"/>
        </w:rPr>
      </w:pPr>
    </w:p>
    <w:p w:rsidR="00EA4E75" w:rsidRDefault="00EA4E75" w:rsidP="00A902CA">
      <w:pPr>
        <w:spacing w:line="240" w:lineRule="auto"/>
        <w:ind w:firstLine="426"/>
        <w:contextualSpacing/>
        <w:rPr>
          <w:rFonts w:ascii="Times New Roman" w:hAnsi="Times New Roman" w:cs="Times New Roman"/>
          <w:sz w:val="24"/>
          <w:szCs w:val="24"/>
        </w:rPr>
      </w:pPr>
    </w:p>
    <w:p w:rsidR="00A902CA" w:rsidRDefault="00A902CA" w:rsidP="00A902CA">
      <w:pPr>
        <w:spacing w:line="240" w:lineRule="auto"/>
        <w:ind w:firstLine="426"/>
        <w:contextualSpacing/>
        <w:rPr>
          <w:rFonts w:ascii="Times New Roman" w:hAnsi="Times New Roman" w:cs="Times New Roman"/>
          <w:sz w:val="24"/>
          <w:szCs w:val="24"/>
        </w:rPr>
      </w:pPr>
    </w:p>
    <w:p w:rsidR="00C0447D" w:rsidRDefault="00C0447D" w:rsidP="00A902CA">
      <w:pPr>
        <w:spacing w:line="240" w:lineRule="auto"/>
        <w:ind w:firstLine="426"/>
        <w:contextualSpacing/>
        <w:rPr>
          <w:rFonts w:ascii="Times New Roman" w:hAnsi="Times New Roman" w:cs="Times New Roman"/>
          <w:sz w:val="24"/>
          <w:szCs w:val="24"/>
        </w:rPr>
      </w:pPr>
    </w:p>
    <w:p w:rsidR="00C0447D" w:rsidRDefault="00C0447D" w:rsidP="00A902CA">
      <w:pPr>
        <w:spacing w:line="240" w:lineRule="auto"/>
        <w:ind w:firstLine="426"/>
        <w:contextualSpacing/>
        <w:rPr>
          <w:rFonts w:ascii="Times New Roman" w:hAnsi="Times New Roman" w:cs="Times New Roman"/>
          <w:sz w:val="24"/>
          <w:szCs w:val="24"/>
        </w:rPr>
      </w:pPr>
    </w:p>
    <w:p w:rsidR="00A902CA" w:rsidRDefault="00A902CA" w:rsidP="00A902CA">
      <w:pPr>
        <w:spacing w:line="240" w:lineRule="auto"/>
        <w:ind w:firstLine="426"/>
        <w:contextualSpacing/>
        <w:rPr>
          <w:rFonts w:ascii="Times New Roman" w:hAnsi="Times New Roman" w:cs="Times New Roman"/>
          <w:sz w:val="24"/>
          <w:szCs w:val="24"/>
        </w:rPr>
      </w:pPr>
    </w:p>
    <w:p w:rsidR="00A902CA" w:rsidRDefault="00A902CA" w:rsidP="00A902CA">
      <w:pPr>
        <w:spacing w:line="240" w:lineRule="auto"/>
        <w:ind w:firstLine="426"/>
        <w:contextualSpacing/>
        <w:rPr>
          <w:rFonts w:ascii="Times New Roman" w:hAnsi="Times New Roman" w:cs="Times New Roman"/>
          <w:sz w:val="24"/>
          <w:szCs w:val="24"/>
        </w:rPr>
      </w:pPr>
    </w:p>
    <w:p w:rsidR="00A902CA" w:rsidRDefault="00A902CA" w:rsidP="00A902CA">
      <w:pPr>
        <w:spacing w:line="240" w:lineRule="auto"/>
        <w:ind w:firstLine="426"/>
        <w:contextualSpacing/>
        <w:rPr>
          <w:rFonts w:ascii="Times New Roman" w:hAnsi="Times New Roman" w:cs="Times New Roman"/>
          <w:sz w:val="24"/>
          <w:szCs w:val="24"/>
        </w:rPr>
      </w:pPr>
    </w:p>
    <w:p w:rsidR="00A902CA" w:rsidRDefault="00A902CA" w:rsidP="00A902CA">
      <w:pPr>
        <w:spacing w:line="240" w:lineRule="auto"/>
        <w:ind w:firstLine="426"/>
        <w:contextualSpacing/>
        <w:rPr>
          <w:rFonts w:ascii="Times New Roman" w:hAnsi="Times New Roman" w:cs="Times New Roman"/>
          <w:sz w:val="24"/>
          <w:szCs w:val="24"/>
        </w:rPr>
      </w:pPr>
    </w:p>
    <w:p w:rsidR="00A902CA" w:rsidRDefault="00A902CA" w:rsidP="00A902CA">
      <w:pPr>
        <w:spacing w:line="240" w:lineRule="auto"/>
        <w:ind w:firstLine="426"/>
        <w:contextualSpacing/>
        <w:rPr>
          <w:rFonts w:ascii="Times New Roman" w:hAnsi="Times New Roman" w:cs="Times New Roman"/>
          <w:sz w:val="24"/>
          <w:szCs w:val="24"/>
        </w:rPr>
      </w:pPr>
    </w:p>
    <w:p w:rsidR="00A902CA" w:rsidRDefault="00A902CA" w:rsidP="00A902CA">
      <w:pPr>
        <w:spacing w:line="240" w:lineRule="auto"/>
        <w:ind w:firstLine="426"/>
        <w:contextualSpacing/>
        <w:rPr>
          <w:rFonts w:ascii="Times New Roman" w:hAnsi="Times New Roman" w:cs="Times New Roman"/>
          <w:sz w:val="24"/>
          <w:szCs w:val="24"/>
        </w:rPr>
      </w:pPr>
    </w:p>
    <w:p w:rsidR="00A902CA" w:rsidRDefault="00A902CA" w:rsidP="00A902CA">
      <w:pPr>
        <w:spacing w:line="240" w:lineRule="auto"/>
        <w:ind w:firstLine="426"/>
        <w:contextualSpacing/>
        <w:rPr>
          <w:rFonts w:ascii="Times New Roman" w:hAnsi="Times New Roman" w:cs="Times New Roman"/>
          <w:sz w:val="24"/>
          <w:szCs w:val="24"/>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01520" w:rsidRDefault="00E01520"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EA4E75" w:rsidRPr="00F77B2B" w:rsidRDefault="00EA4E75"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r w:rsidRPr="00F77B2B">
        <w:rPr>
          <w:rFonts w:ascii="Times New Roman" w:hAnsi="Times New Roman" w:cs="Times New Roman"/>
          <w:b/>
          <w:iCs/>
          <w:color w:val="000000"/>
          <w:sz w:val="28"/>
          <w:szCs w:val="28"/>
        </w:rPr>
        <w:lastRenderedPageBreak/>
        <w:t>Раздел 3:</w:t>
      </w:r>
      <w:r w:rsidRPr="00F77B2B">
        <w:rPr>
          <w:rFonts w:ascii="Times New Roman" w:hAnsi="Times New Roman" w:cs="Times New Roman"/>
          <w:b/>
          <w:bCs/>
          <w:iCs/>
          <w:color w:val="000000"/>
          <w:sz w:val="28"/>
          <w:szCs w:val="28"/>
        </w:rPr>
        <w:t>Гидродинамическая передача. Пневмопривод.</w:t>
      </w:r>
    </w:p>
    <w:p w:rsidR="00EA4E75" w:rsidRPr="00A902CA" w:rsidRDefault="00EA4E75"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bCs/>
          <w:i/>
          <w:iCs/>
          <w:color w:val="000000"/>
          <w:sz w:val="24"/>
          <w:szCs w:val="24"/>
        </w:rPr>
      </w:pPr>
      <w:r w:rsidRPr="00A902CA">
        <w:rPr>
          <w:rFonts w:ascii="Times New Roman" w:hAnsi="Times New Roman" w:cs="Times New Roman"/>
          <w:i/>
          <w:iCs/>
          <w:color w:val="000000"/>
          <w:sz w:val="24"/>
          <w:szCs w:val="24"/>
        </w:rPr>
        <w:t>Тема № 3.1:</w:t>
      </w:r>
      <w:r w:rsidRPr="00A902CA">
        <w:rPr>
          <w:rFonts w:ascii="Times New Roman" w:hAnsi="Times New Roman" w:cs="Times New Roman"/>
          <w:b/>
          <w:bCs/>
          <w:i/>
          <w:iCs/>
          <w:color w:val="000000"/>
          <w:sz w:val="24"/>
          <w:szCs w:val="24"/>
        </w:rPr>
        <w:t xml:space="preserve"> Гидродинамические муфты. Гидротрансформаторы.</w:t>
      </w:r>
    </w:p>
    <w:p w:rsidR="00C0447D" w:rsidRDefault="00C0447D" w:rsidP="00C0447D">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p>
    <w:p w:rsidR="00C0447D" w:rsidRDefault="00C0447D" w:rsidP="00C0447D">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r>
        <w:rPr>
          <w:rFonts w:ascii="Times New Roman" w:eastAsia="Calibri" w:hAnsi="Times New Roman" w:cs="Times New Roman"/>
          <w:i/>
          <w:iCs/>
          <w:color w:val="000000"/>
          <w:sz w:val="24"/>
          <w:szCs w:val="24"/>
        </w:rPr>
        <w:t>План.</w:t>
      </w:r>
    </w:p>
    <w:p w:rsidR="00C0447D" w:rsidRPr="00A21755" w:rsidRDefault="00C0447D" w:rsidP="00C0447D">
      <w:pPr>
        <w:widowControl w:val="0"/>
        <w:shd w:val="clear" w:color="auto" w:fill="FFFFFF"/>
        <w:autoSpaceDE w:val="0"/>
        <w:autoSpaceDN w:val="0"/>
        <w:adjustRightInd w:val="0"/>
        <w:spacing w:line="240" w:lineRule="auto"/>
        <w:contextualSpacing/>
        <w:jc w:val="center"/>
        <w:rPr>
          <w:rFonts w:ascii="Times New Roman" w:eastAsia="Calibri" w:hAnsi="Times New Roman" w:cs="Times New Roman"/>
          <w:i/>
          <w:iCs/>
          <w:color w:val="000000"/>
          <w:sz w:val="24"/>
          <w:szCs w:val="24"/>
        </w:rPr>
      </w:pP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1. Общие сведения о гидродинамических передачах</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2. Устройство и рабочий процесс гидромуфты</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i/>
          <w:iCs/>
          <w:color w:val="000000"/>
          <w:sz w:val="24"/>
          <w:szCs w:val="24"/>
        </w:rPr>
      </w:pPr>
      <w:r w:rsidRPr="00A902CA">
        <w:rPr>
          <w:rFonts w:ascii="Times New Roman" w:hAnsi="Times New Roman" w:cs="Times New Roman"/>
          <w:b/>
          <w:bCs/>
          <w:i/>
          <w:iCs/>
          <w:sz w:val="24"/>
          <w:szCs w:val="24"/>
        </w:rPr>
        <w:t>3. Устройство и рабочий процесс гидротрансформатора</w:t>
      </w:r>
    </w:p>
    <w:p w:rsidR="00EA4E75" w:rsidRPr="00A902CA" w:rsidRDefault="00EA4E75" w:rsidP="00A902CA">
      <w:pPr>
        <w:widowControl w:val="0"/>
        <w:autoSpaceDE w:val="0"/>
        <w:autoSpaceDN w:val="0"/>
        <w:adjustRightInd w:val="0"/>
        <w:spacing w:line="240" w:lineRule="auto"/>
        <w:ind w:firstLine="426"/>
        <w:contextualSpacing/>
        <w:jc w:val="center"/>
        <w:rPr>
          <w:rFonts w:ascii="Times New Roman" w:hAnsi="Times New Roman" w:cs="Times New Roman"/>
          <w:b/>
          <w:bCs/>
          <w:sz w:val="24"/>
          <w:szCs w:val="24"/>
        </w:rPr>
      </w:pPr>
      <w:r w:rsidRPr="00A902CA">
        <w:rPr>
          <w:rFonts w:ascii="Times New Roman" w:hAnsi="Times New Roman" w:cs="Times New Roman"/>
          <w:i/>
          <w:iCs/>
          <w:sz w:val="24"/>
          <w:szCs w:val="24"/>
        </w:rPr>
        <w:t>Содержание</w:t>
      </w:r>
      <w:r w:rsidRPr="00A902CA">
        <w:rPr>
          <w:rFonts w:ascii="Times New Roman" w:hAnsi="Times New Roman" w:cs="Times New Roman"/>
          <w:b/>
          <w:bCs/>
          <w:sz w:val="24"/>
          <w:szCs w:val="24"/>
        </w:rPr>
        <w:t xml:space="preserve"> </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1. Общие сведения о гидродинамических передачах</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В гидродинамических передачах применяют лопастные насосы и в качестве гидравлического двигателя — лопастную турбину, их предельно сближают и располагают соосно в общем корпусе, насос называют насосным колесом, а турбину — турбинным колесом. В такой конструкции отсутствуют трубопроводы, поэтому жидкость из насосного колеса сразу попадает на турбинное колесо, а из турбинного — вновь на насосное колесо.</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Подразделяют на гидромуфты и гидротрансформаторы.</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Гидравлические муфты</w:t>
      </w:r>
      <w:r w:rsidRPr="00A902CA">
        <w:rPr>
          <w:rFonts w:ascii="Times New Roman" w:hAnsi="Times New Roman" w:cs="Times New Roman"/>
          <w:i/>
          <w:iCs/>
          <w:sz w:val="24"/>
          <w:szCs w:val="24"/>
        </w:rPr>
        <w:t xml:space="preserve"> - состоящие из насосного и турбинного колес, служат для передачи энергии без изменения вращающего момента, т. е. вращающие моменты на входном и выходном валах гидромуфты практически одинаковы</w:t>
      </w:r>
      <w:r w:rsidRPr="00A902CA">
        <w:rPr>
          <w:rFonts w:ascii="Times New Roman" w:hAnsi="Times New Roman" w:cs="Times New Roman"/>
          <w:sz w:val="24"/>
          <w:szCs w:val="24"/>
        </w:rPr>
        <w:t>.</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Гидравлические трансформаторы</w:t>
      </w:r>
      <w:r w:rsidRPr="00A902CA">
        <w:rPr>
          <w:rFonts w:ascii="Times New Roman" w:hAnsi="Times New Roman" w:cs="Times New Roman"/>
          <w:i/>
          <w:iCs/>
          <w:sz w:val="24"/>
          <w:szCs w:val="24"/>
        </w:rPr>
        <w:t>, кроме насосного и турбинного колес, имеют хотя бы одно дополнительное колесо. Оно на большинстве режимов работы неподвижно, т.е. является неактивным (реактивным), поэтому его принято называть реактором.</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Реактор трансформирует передаваемый вращающий момент, вращающие моменты на входном и выходном валах на большинстве режимов работы различны.</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Комплексные гидротрансформаторы</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в широком диапазоне изменения своих передаточных отношений работает как гидротрансформатор, а при больших значениях передаточных отношений работает как гидромуфта. Это позволяет существенно повысить его коэффициент полезного действия.</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2. Устройство и рабочий процесс гидромуфты</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Основными элементами гидрамуфты являются два соосно установленных лопастных колеса — насосное и турбинное, а также корпус, подшипники и другие детали. </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67808" behindDoc="0" locked="0" layoutInCell="1" allowOverlap="1">
            <wp:simplePos x="0" y="0"/>
            <wp:positionH relativeFrom="column">
              <wp:posOffset>-1905</wp:posOffset>
            </wp:positionH>
            <wp:positionV relativeFrom="paragraph">
              <wp:posOffset>10160</wp:posOffset>
            </wp:positionV>
            <wp:extent cx="2603500" cy="1698625"/>
            <wp:effectExtent l="19050" t="0" r="6350" b="0"/>
            <wp:wrapTight wrapText="bothSides">
              <wp:wrapPolygon edited="0">
                <wp:start x="-158" y="0"/>
                <wp:lineTo x="-158" y="21317"/>
                <wp:lineTo x="21653" y="21317"/>
                <wp:lineTo x="21653" y="0"/>
                <wp:lineTo x="-158"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3" cstate="print"/>
                    <a:srcRect/>
                    <a:stretch>
                      <a:fillRect/>
                    </a:stretch>
                  </pic:blipFill>
                  <pic:spPr bwMode="auto">
                    <a:xfrm>
                      <a:off x="0" y="0"/>
                      <a:ext cx="2603500" cy="1698625"/>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 xml:space="preserve">  На осевом разрезе гидромуфты (рис.</w:t>
      </w:r>
      <w:r w:rsidRPr="00A902CA">
        <w:rPr>
          <w:rFonts w:ascii="Times New Roman" w:hAnsi="Times New Roman" w:cs="Times New Roman"/>
          <w:i/>
          <w:iCs/>
          <w:sz w:val="24"/>
          <w:szCs w:val="24"/>
        </w:rPr>
        <w:t xml:space="preserve">а) </w:t>
      </w:r>
      <w:r w:rsidRPr="00A902CA">
        <w:rPr>
          <w:rFonts w:ascii="Times New Roman" w:hAnsi="Times New Roman" w:cs="Times New Roman"/>
          <w:sz w:val="24"/>
          <w:szCs w:val="24"/>
        </w:rPr>
        <w:t>показаны насосное колесо Н, турбинное колесо</w:t>
      </w:r>
      <w:proofErr w:type="gramStart"/>
      <w:r w:rsidRPr="00A902CA">
        <w:rPr>
          <w:rFonts w:ascii="Times New Roman" w:hAnsi="Times New Roman" w:cs="Times New Roman"/>
          <w:sz w:val="24"/>
          <w:szCs w:val="24"/>
        </w:rPr>
        <w:t xml:space="preserve"> Т</w:t>
      </w:r>
      <w:proofErr w:type="gramEnd"/>
      <w:r w:rsidRPr="00A902CA">
        <w:rPr>
          <w:rFonts w:ascii="Times New Roman" w:hAnsi="Times New Roman" w:cs="Times New Roman"/>
          <w:sz w:val="24"/>
          <w:szCs w:val="24"/>
        </w:rPr>
        <w:t xml:space="preserve"> и корпус гидромуфты К. Лопастные колеса имеют однотипную конструкцию, представляющую собой половину торообразной полости с плоскими радиально расположенными лопатками (рис.</w:t>
      </w:r>
      <w:r w:rsidRPr="00A902CA">
        <w:rPr>
          <w:rFonts w:ascii="Times New Roman" w:hAnsi="Times New Roman" w:cs="Times New Roman"/>
          <w:i/>
          <w:iCs/>
          <w:sz w:val="24"/>
          <w:szCs w:val="24"/>
        </w:rPr>
        <w:t>в).</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Насосное колесо Н приводится во вращение двигателем с угловой скоростью </w:t>
      </w:r>
      <w:r w:rsidRPr="00A902CA">
        <w:rPr>
          <w:rFonts w:ascii="Times New Roman" w:hAnsi="Times New Roman" w:cs="Times New Roman"/>
          <w:b/>
          <w:bCs/>
          <w:i/>
          <w:iCs/>
          <w:sz w:val="24"/>
          <w:szCs w:val="24"/>
        </w:rPr>
        <w:t>ω</w:t>
      </w:r>
      <w:r w:rsidRPr="00A902CA">
        <w:rPr>
          <w:rFonts w:ascii="Times New Roman" w:hAnsi="Times New Roman" w:cs="Times New Roman"/>
          <w:b/>
          <w:bCs/>
          <w:i/>
          <w:iCs/>
          <w:sz w:val="24"/>
          <w:szCs w:val="24"/>
          <w:vertAlign w:val="subscript"/>
        </w:rPr>
        <w:t>1</w:t>
      </w:r>
      <w:r w:rsidRPr="00A902CA">
        <w:rPr>
          <w:rFonts w:ascii="Times New Roman" w:hAnsi="Times New Roman" w:cs="Times New Roman"/>
          <w:sz w:val="24"/>
          <w:szCs w:val="24"/>
          <w:vertAlign w:val="subscript"/>
        </w:rPr>
        <w:t>.</w:t>
      </w:r>
      <w:r w:rsidRPr="00A902CA">
        <w:rPr>
          <w:rFonts w:ascii="Times New Roman" w:hAnsi="Times New Roman" w:cs="Times New Roman"/>
          <w:sz w:val="24"/>
          <w:szCs w:val="24"/>
        </w:rPr>
        <w:t xml:space="preserve"> Жидкость, находящаяся в межлопастном пространстве насосного колеса, раскручивается вместе с ним и центробежными силами отбрасывается от оси вращения к периферии колеса (от точки </w:t>
      </w:r>
      <w:r w:rsidRPr="00A902CA">
        <w:rPr>
          <w:rFonts w:ascii="Times New Roman" w:hAnsi="Times New Roman" w:cs="Times New Roman"/>
          <w:i/>
          <w:iCs/>
          <w:sz w:val="24"/>
          <w:szCs w:val="24"/>
        </w:rPr>
        <w:t>1</w:t>
      </w:r>
      <w:r w:rsidRPr="00A902CA">
        <w:rPr>
          <w:rFonts w:ascii="Times New Roman" w:hAnsi="Times New Roman" w:cs="Times New Roman"/>
          <w:sz w:val="24"/>
          <w:szCs w:val="24"/>
        </w:rPr>
        <w:t xml:space="preserve"> к точке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на рис.</w:t>
      </w:r>
      <w:r w:rsidRPr="00A902CA">
        <w:rPr>
          <w:rFonts w:ascii="Times New Roman" w:hAnsi="Times New Roman" w:cs="Times New Roman"/>
          <w:i/>
          <w:iCs/>
          <w:sz w:val="24"/>
          <w:szCs w:val="24"/>
        </w:rPr>
        <w:t xml:space="preserve">б). </w:t>
      </w:r>
      <w:r w:rsidRPr="00A902CA">
        <w:rPr>
          <w:rFonts w:ascii="Times New Roman" w:hAnsi="Times New Roman" w:cs="Times New Roman"/>
          <w:sz w:val="24"/>
          <w:szCs w:val="24"/>
        </w:rPr>
        <w:t xml:space="preserve">Частицы жидкости приобретают кинетическую энергию и скорость в направлении движения этого колеса. В окрестностях точки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(см. рис. а) жидкость перемещается с насосного колеса Н на турбинное колесо Т.</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В межлопаточном пространстве турбинного колеса</w:t>
      </w:r>
      <w:proofErr w:type="gramStart"/>
      <w:r w:rsidRPr="00A902CA">
        <w:rPr>
          <w:rFonts w:ascii="Times New Roman" w:hAnsi="Times New Roman" w:cs="Times New Roman"/>
          <w:sz w:val="24"/>
          <w:szCs w:val="24"/>
        </w:rPr>
        <w:t xml:space="preserve"> Т</w:t>
      </w:r>
      <w:proofErr w:type="gramEnd"/>
      <w:r w:rsidRPr="00A902CA">
        <w:rPr>
          <w:rFonts w:ascii="Times New Roman" w:hAnsi="Times New Roman" w:cs="Times New Roman"/>
          <w:sz w:val="24"/>
          <w:szCs w:val="24"/>
        </w:rPr>
        <w:t xml:space="preserve"> частицы жидкости воздействуют на его лопатки и заставляют вращаться с угловой скоростью </w:t>
      </w:r>
      <w:r w:rsidRPr="00A902CA">
        <w:rPr>
          <w:rFonts w:ascii="Times New Roman" w:hAnsi="Times New Roman" w:cs="Times New Roman"/>
          <w:b/>
          <w:bCs/>
          <w:i/>
          <w:iCs/>
          <w:sz w:val="24"/>
          <w:szCs w:val="24"/>
        </w:rPr>
        <w:t>ω</w:t>
      </w:r>
      <w:r w:rsidRPr="00A902CA">
        <w:rPr>
          <w:rFonts w:ascii="Times New Roman" w:hAnsi="Times New Roman" w:cs="Times New Roman"/>
          <w:sz w:val="24"/>
          <w:szCs w:val="24"/>
          <w:vertAlign w:val="subscript"/>
        </w:rPr>
        <w:t>2</w:t>
      </w:r>
      <w:r w:rsidRPr="00A902CA">
        <w:rPr>
          <w:rFonts w:ascii="Times New Roman" w:hAnsi="Times New Roman" w:cs="Times New Roman"/>
          <w:sz w:val="24"/>
          <w:szCs w:val="24"/>
        </w:rPr>
        <w:t xml:space="preserve">. Вращаясь вместе с турбинным колесом, частицы жидкости постепенно отдают ему кинетическую энергию, полученную в насосном колесе. При этом они перемещаются от периферии колеса к его оси вращения (от точки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к точке 1 на рис.</w:t>
      </w:r>
      <w:r w:rsidRPr="00A902CA">
        <w:rPr>
          <w:rFonts w:ascii="Times New Roman" w:hAnsi="Times New Roman" w:cs="Times New Roman"/>
          <w:i/>
          <w:iCs/>
          <w:sz w:val="24"/>
          <w:szCs w:val="24"/>
        </w:rPr>
        <w:t xml:space="preserve">а). </w:t>
      </w:r>
      <w:r w:rsidRPr="00A902CA">
        <w:rPr>
          <w:rFonts w:ascii="Times New Roman" w:hAnsi="Times New Roman" w:cs="Times New Roman"/>
          <w:sz w:val="24"/>
          <w:szCs w:val="24"/>
        </w:rPr>
        <w:t>В окрестностях точки 1 жидкость переходит с турбинного колеса</w:t>
      </w:r>
      <w:proofErr w:type="gramStart"/>
      <w:r w:rsidRPr="00A902CA">
        <w:rPr>
          <w:rFonts w:ascii="Times New Roman" w:hAnsi="Times New Roman" w:cs="Times New Roman"/>
          <w:sz w:val="24"/>
          <w:szCs w:val="24"/>
        </w:rPr>
        <w:t xml:space="preserve"> Т</w:t>
      </w:r>
      <w:proofErr w:type="gramEnd"/>
      <w:r w:rsidRPr="00A902CA">
        <w:rPr>
          <w:rFonts w:ascii="Times New Roman" w:hAnsi="Times New Roman" w:cs="Times New Roman"/>
          <w:sz w:val="24"/>
          <w:szCs w:val="24"/>
        </w:rPr>
        <w:t xml:space="preserve"> на насосное колесо Н. Далее рабочий процесс повторяется, т. е. жидкость циркулирует в межлопаточном пространстве колес по замкнутому контуру с расходом </w:t>
      </w:r>
      <w:r w:rsidRPr="00A902CA">
        <w:rPr>
          <w:rFonts w:ascii="Times New Roman" w:hAnsi="Times New Roman" w:cs="Times New Roman"/>
          <w:b/>
          <w:bCs/>
          <w:i/>
          <w:iCs/>
          <w:sz w:val="24"/>
          <w:szCs w:val="24"/>
          <w:lang w:val="en-US"/>
        </w:rPr>
        <w:t>Q</w:t>
      </w:r>
      <w:r w:rsidRPr="00A902CA">
        <w:rPr>
          <w:rFonts w:ascii="Times New Roman" w:hAnsi="Times New Roman" w:cs="Times New Roman"/>
          <w:i/>
          <w:iCs/>
          <w:sz w:val="24"/>
          <w:szCs w:val="24"/>
        </w:rPr>
        <w:t>.</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lastRenderedPageBreak/>
        <w:t>На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б</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 условная развертка колес гидромуфты- показана траектория движения одной частицы жидкости. Она перемещается вдоль плоской лопатки насосного колеса от точки </w:t>
      </w:r>
      <w:r w:rsidRPr="00A902CA">
        <w:rPr>
          <w:rFonts w:ascii="Times New Roman" w:hAnsi="Times New Roman" w:cs="Times New Roman"/>
          <w:i/>
          <w:iCs/>
          <w:sz w:val="24"/>
          <w:szCs w:val="24"/>
        </w:rPr>
        <w:t>1</w:t>
      </w:r>
      <w:r w:rsidRPr="00A902CA">
        <w:rPr>
          <w:rFonts w:ascii="Times New Roman" w:hAnsi="Times New Roman" w:cs="Times New Roman"/>
          <w:sz w:val="24"/>
          <w:szCs w:val="24"/>
        </w:rPr>
        <w:t xml:space="preserve"> к точке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В точке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она «срывается» с насосного колеса, имея абсолютную скорость </w:t>
      </w:r>
      <w:r w:rsidRPr="00A902CA">
        <w:rPr>
          <w:rFonts w:ascii="Times New Roman" w:hAnsi="Times New Roman" w:cs="Times New Roman"/>
          <w:b/>
          <w:bCs/>
          <w:i/>
          <w:iCs/>
          <w:sz w:val="24"/>
          <w:szCs w:val="24"/>
          <w:lang w:val="en-US"/>
        </w:rPr>
        <w:t>v</w:t>
      </w:r>
      <w:r w:rsidRPr="00A902CA">
        <w:rPr>
          <w:rFonts w:ascii="Times New Roman" w:hAnsi="Times New Roman" w:cs="Times New Roman"/>
          <w:b/>
          <w:bCs/>
          <w:i/>
          <w:iCs/>
          <w:sz w:val="24"/>
          <w:szCs w:val="24"/>
          <w:vertAlign w:val="subscript"/>
        </w:rPr>
        <w:t>2</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с такой же скоростью </w:t>
      </w:r>
      <w:r w:rsidRPr="00A902CA">
        <w:rPr>
          <w:rFonts w:ascii="Times New Roman" w:hAnsi="Times New Roman" w:cs="Times New Roman"/>
          <w:b/>
          <w:bCs/>
          <w:i/>
          <w:iCs/>
          <w:sz w:val="24"/>
          <w:szCs w:val="24"/>
          <w:lang w:val="en-US"/>
        </w:rPr>
        <w:t>v</w:t>
      </w:r>
      <w:r w:rsidRPr="00A902CA">
        <w:rPr>
          <w:rFonts w:ascii="Times New Roman" w:hAnsi="Times New Roman" w:cs="Times New Roman"/>
          <w:b/>
          <w:bCs/>
          <w:i/>
          <w:iCs/>
          <w:sz w:val="24"/>
          <w:szCs w:val="24"/>
          <w:vertAlign w:val="subscript"/>
        </w:rPr>
        <w:t>2</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«ударяет» в точке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по лопатке турбинного колеса. Далее частица жидкости перемещается вдоль лопатки турбинного колеса от точки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до точки </w:t>
      </w:r>
      <w:r w:rsidRPr="00A902CA">
        <w:rPr>
          <w:rFonts w:ascii="Times New Roman" w:hAnsi="Times New Roman" w:cs="Times New Roman"/>
          <w:i/>
          <w:iCs/>
          <w:sz w:val="24"/>
          <w:szCs w:val="24"/>
        </w:rPr>
        <w:t>1</w:t>
      </w:r>
      <w:r w:rsidRPr="00A902CA">
        <w:rPr>
          <w:rFonts w:ascii="Times New Roman" w:hAnsi="Times New Roman" w:cs="Times New Roman"/>
          <w:sz w:val="24"/>
          <w:szCs w:val="24"/>
        </w:rPr>
        <w:t xml:space="preserve">' и в точке </w:t>
      </w:r>
      <w:r w:rsidRPr="00A902CA">
        <w:rPr>
          <w:rFonts w:ascii="Times New Roman" w:hAnsi="Times New Roman" w:cs="Times New Roman"/>
          <w:i/>
          <w:iCs/>
          <w:sz w:val="24"/>
          <w:szCs w:val="24"/>
        </w:rPr>
        <w:t>1</w:t>
      </w:r>
      <w:r w:rsidRPr="00A902CA">
        <w:rPr>
          <w:rFonts w:ascii="Times New Roman" w:hAnsi="Times New Roman" w:cs="Times New Roman"/>
          <w:sz w:val="24"/>
          <w:szCs w:val="24"/>
        </w:rPr>
        <w:t>'</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уходит с турбинного колеса, имея абсолютную скорость </w:t>
      </w:r>
      <w:r w:rsidRPr="00A902CA">
        <w:rPr>
          <w:rFonts w:ascii="Times New Roman" w:hAnsi="Times New Roman" w:cs="Times New Roman"/>
          <w:b/>
          <w:bCs/>
          <w:i/>
          <w:iCs/>
          <w:sz w:val="24"/>
          <w:szCs w:val="24"/>
          <w:lang w:val="en-US"/>
        </w:rPr>
        <w:t>v</w:t>
      </w:r>
      <w:r w:rsidRPr="00A902CA">
        <w:rPr>
          <w:rFonts w:ascii="Times New Roman" w:hAnsi="Times New Roman" w:cs="Times New Roman"/>
          <w:b/>
          <w:bCs/>
          <w:i/>
          <w:iCs/>
          <w:sz w:val="24"/>
          <w:szCs w:val="24"/>
          <w:vertAlign w:val="subscript"/>
        </w:rPr>
        <w:t>1</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В точке </w:t>
      </w:r>
      <w:r w:rsidRPr="00A902CA">
        <w:rPr>
          <w:rFonts w:ascii="Times New Roman" w:hAnsi="Times New Roman" w:cs="Times New Roman"/>
          <w:i/>
          <w:iCs/>
          <w:sz w:val="24"/>
          <w:szCs w:val="24"/>
        </w:rPr>
        <w:t>1</w:t>
      </w:r>
      <w:r w:rsidRPr="00A902CA">
        <w:rPr>
          <w:rFonts w:ascii="Times New Roman" w:hAnsi="Times New Roman" w:cs="Times New Roman"/>
          <w:sz w:val="24"/>
          <w:szCs w:val="24"/>
        </w:rPr>
        <w:t xml:space="preserve"> эта частица попадает в межлопаточное пространство насосного колеса с такой же абсолютной скоростью </w:t>
      </w:r>
      <w:r w:rsidRPr="00A902CA">
        <w:rPr>
          <w:rFonts w:ascii="Times New Roman" w:hAnsi="Times New Roman" w:cs="Times New Roman"/>
          <w:b/>
          <w:bCs/>
          <w:i/>
          <w:iCs/>
          <w:sz w:val="24"/>
          <w:szCs w:val="24"/>
          <w:lang w:val="en-US"/>
        </w:rPr>
        <w:t>v</w:t>
      </w:r>
      <w:r w:rsidRPr="00A902CA">
        <w:rPr>
          <w:rFonts w:ascii="Times New Roman" w:hAnsi="Times New Roman" w:cs="Times New Roman"/>
          <w:b/>
          <w:bCs/>
          <w:i/>
          <w:iCs/>
          <w:sz w:val="24"/>
          <w:szCs w:val="24"/>
          <w:vertAlign w:val="subscript"/>
        </w:rPr>
        <w:t>1</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Далее рабочий процесс повторяется.</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В гидромуфте вращающие моменты </w:t>
      </w:r>
      <w:r w:rsidRPr="00A902CA">
        <w:rPr>
          <w:rFonts w:ascii="Times New Roman" w:hAnsi="Times New Roman" w:cs="Times New Roman"/>
          <w:b/>
          <w:bCs/>
          <w:i/>
          <w:iCs/>
          <w:sz w:val="24"/>
          <w:szCs w:val="24"/>
        </w:rPr>
        <w:t>М</w:t>
      </w:r>
      <w:proofErr w:type="gramStart"/>
      <w:r w:rsidRPr="00A902CA">
        <w:rPr>
          <w:rFonts w:ascii="Times New Roman" w:hAnsi="Times New Roman" w:cs="Times New Roman"/>
          <w:b/>
          <w:bCs/>
          <w:i/>
          <w:iCs/>
          <w:sz w:val="24"/>
          <w:szCs w:val="24"/>
          <w:vertAlign w:val="subscript"/>
        </w:rPr>
        <w:t>1</w:t>
      </w:r>
      <w:proofErr w:type="gramEnd"/>
      <w:r w:rsidRPr="00A902CA">
        <w:rPr>
          <w:rFonts w:ascii="Times New Roman" w:hAnsi="Times New Roman" w:cs="Times New Roman"/>
          <w:sz w:val="24"/>
          <w:szCs w:val="24"/>
        </w:rPr>
        <w:t xml:space="preserve"> на насосном и </w:t>
      </w:r>
      <w:r w:rsidRPr="00A902CA">
        <w:rPr>
          <w:rFonts w:ascii="Times New Roman" w:hAnsi="Times New Roman" w:cs="Times New Roman"/>
          <w:b/>
          <w:bCs/>
          <w:i/>
          <w:iCs/>
          <w:sz w:val="24"/>
          <w:szCs w:val="24"/>
        </w:rPr>
        <w:t>М</w:t>
      </w:r>
      <w:r w:rsidRPr="00A902CA">
        <w:rPr>
          <w:rFonts w:ascii="Times New Roman" w:hAnsi="Times New Roman" w:cs="Times New Roman"/>
          <w:b/>
          <w:bCs/>
          <w:i/>
          <w:iCs/>
          <w:sz w:val="24"/>
          <w:szCs w:val="24"/>
          <w:vertAlign w:val="subscript"/>
        </w:rPr>
        <w:t>2</w:t>
      </w:r>
      <w:r w:rsidRPr="00A902CA">
        <w:rPr>
          <w:rFonts w:ascii="Times New Roman" w:hAnsi="Times New Roman" w:cs="Times New Roman"/>
          <w:sz w:val="24"/>
          <w:szCs w:val="24"/>
        </w:rPr>
        <w:t xml:space="preserve"> на турбинном колесах всегда одинаковы - сумма моментов, приложенных к гидромуфте извне  равна нулю:</w:t>
      </w:r>
    </w:p>
    <w:p w:rsidR="00EA4E75" w:rsidRPr="00A902CA" w:rsidRDefault="00EA4E75"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282700" cy="254000"/>
            <wp:effectExtent l="19050" t="0" r="0" b="0"/>
            <wp:docPr id="114"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94" cstate="print"/>
                    <a:srcRect/>
                    <a:stretch>
                      <a:fillRect/>
                    </a:stretch>
                  </pic:blipFill>
                  <pic:spPr bwMode="auto">
                    <a:xfrm>
                      <a:off x="0" y="0"/>
                      <a:ext cx="1282700" cy="254000"/>
                    </a:xfrm>
                    <a:prstGeom prst="rect">
                      <a:avLst/>
                    </a:prstGeom>
                    <a:noFill/>
                    <a:ln w="9525">
                      <a:noFill/>
                      <a:miter lim="800000"/>
                      <a:headEnd/>
                      <a:tailEnd/>
                    </a:ln>
                  </pic:spPr>
                </pic:pic>
              </a:graphicData>
            </a:graphic>
          </wp:inline>
        </w:drawing>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Момент сопротивления </w:t>
      </w:r>
      <w:r w:rsidRPr="00A902CA">
        <w:rPr>
          <w:rFonts w:ascii="Times New Roman" w:hAnsi="Times New Roman" w:cs="Times New Roman"/>
          <w:i/>
          <w:iCs/>
          <w:sz w:val="24"/>
          <w:szCs w:val="24"/>
        </w:rPr>
        <w:t>М</w:t>
      </w:r>
      <w:r w:rsidRPr="00A902CA">
        <w:rPr>
          <w:rFonts w:ascii="Times New Roman" w:hAnsi="Times New Roman" w:cs="Times New Roman"/>
          <w:i/>
          <w:iCs/>
          <w:sz w:val="24"/>
          <w:szCs w:val="24"/>
          <w:vertAlign w:val="subscript"/>
        </w:rPr>
        <w:t>с</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вызван трением в узлах гидромуфты – </w:t>
      </w:r>
      <w:proofErr w:type="gramStart"/>
      <w:r w:rsidRPr="00A902CA">
        <w:rPr>
          <w:rFonts w:ascii="Times New Roman" w:hAnsi="Times New Roman" w:cs="Times New Roman"/>
          <w:sz w:val="24"/>
          <w:szCs w:val="24"/>
        </w:rPr>
        <w:t>из-за</w:t>
      </w:r>
      <w:proofErr w:type="gramEnd"/>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трение</w:t>
      </w:r>
      <w:proofErr w:type="gramEnd"/>
      <w:r w:rsidRPr="00A902CA">
        <w:rPr>
          <w:rFonts w:ascii="Times New Roman" w:hAnsi="Times New Roman" w:cs="Times New Roman"/>
          <w:sz w:val="24"/>
          <w:szCs w:val="24"/>
        </w:rPr>
        <w:t xml:space="preserve"> вращающихся колес о воздух - можно пренебречь. </w:t>
      </w:r>
    </w:p>
    <w:p w:rsidR="00EA4E75" w:rsidRPr="00A902CA" w:rsidRDefault="00EA4E75"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977900" cy="190500"/>
            <wp:effectExtent l="19050" t="0" r="0" b="0"/>
            <wp:docPr id="11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95" cstate="print"/>
                    <a:srcRect/>
                    <a:stretch>
                      <a:fillRect/>
                    </a:stretch>
                  </pic:blipFill>
                  <pic:spPr bwMode="auto">
                    <a:xfrm>
                      <a:off x="0" y="0"/>
                      <a:ext cx="977900" cy="190500"/>
                    </a:xfrm>
                    <a:prstGeom prst="rect">
                      <a:avLst/>
                    </a:prstGeom>
                    <a:noFill/>
                    <a:ln w="9525">
                      <a:noFill/>
                      <a:miter lim="800000"/>
                      <a:headEnd/>
                      <a:tailEnd/>
                    </a:ln>
                  </pic:spPr>
                </pic:pic>
              </a:graphicData>
            </a:graphic>
          </wp:inline>
        </w:drawing>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Передаваемый гидромуфтой момент </w:t>
      </w:r>
      <w:r w:rsidRPr="00A902CA">
        <w:rPr>
          <w:rFonts w:ascii="Times New Roman" w:hAnsi="Times New Roman" w:cs="Times New Roman"/>
          <w:b/>
          <w:bCs/>
          <w:i/>
          <w:iCs/>
          <w:sz w:val="24"/>
          <w:szCs w:val="24"/>
        </w:rPr>
        <w:t>М</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изменяется в зависимости от соотношения угловых скоростей </w:t>
      </w:r>
      <w:r w:rsidRPr="00A902CA">
        <w:rPr>
          <w:rFonts w:ascii="Times New Roman" w:hAnsi="Times New Roman" w:cs="Times New Roman"/>
          <w:b/>
          <w:bCs/>
          <w:i/>
          <w:iCs/>
          <w:sz w:val="24"/>
          <w:szCs w:val="24"/>
        </w:rPr>
        <w:t>ω</w:t>
      </w:r>
      <w:r w:rsidRPr="00A902CA">
        <w:rPr>
          <w:rFonts w:ascii="Times New Roman" w:hAnsi="Times New Roman" w:cs="Times New Roman"/>
          <w:sz w:val="24"/>
          <w:szCs w:val="24"/>
          <w:vertAlign w:val="subscript"/>
        </w:rPr>
        <w:t>1</w:t>
      </w:r>
      <w:r w:rsidRPr="00A902CA">
        <w:rPr>
          <w:rFonts w:ascii="Times New Roman" w:hAnsi="Times New Roman" w:cs="Times New Roman"/>
          <w:sz w:val="24"/>
          <w:szCs w:val="24"/>
        </w:rPr>
        <w:t xml:space="preserve"> насосного и </w:t>
      </w:r>
      <w:r w:rsidRPr="00A902CA">
        <w:rPr>
          <w:rFonts w:ascii="Times New Roman" w:hAnsi="Times New Roman" w:cs="Times New Roman"/>
          <w:b/>
          <w:bCs/>
          <w:i/>
          <w:iCs/>
          <w:sz w:val="24"/>
          <w:szCs w:val="24"/>
        </w:rPr>
        <w:t>ω</w:t>
      </w:r>
      <w:r w:rsidRPr="00A902CA">
        <w:rPr>
          <w:rFonts w:ascii="Times New Roman" w:hAnsi="Times New Roman" w:cs="Times New Roman"/>
          <w:sz w:val="24"/>
          <w:szCs w:val="24"/>
          <w:vertAlign w:val="subscript"/>
        </w:rPr>
        <w:t>2</w:t>
      </w:r>
      <w:r w:rsidRPr="00A902CA">
        <w:rPr>
          <w:rFonts w:ascii="Times New Roman" w:hAnsi="Times New Roman" w:cs="Times New Roman"/>
          <w:sz w:val="24"/>
          <w:szCs w:val="24"/>
        </w:rPr>
        <w:t xml:space="preserve"> турбинного колес. </w:t>
      </w:r>
    </w:p>
    <w:p w:rsidR="00EA4E75" w:rsidRPr="00A902CA" w:rsidRDefault="00A902CA"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68832" behindDoc="0" locked="0" layoutInCell="1" allowOverlap="1">
            <wp:simplePos x="0" y="0"/>
            <wp:positionH relativeFrom="column">
              <wp:posOffset>67945</wp:posOffset>
            </wp:positionH>
            <wp:positionV relativeFrom="paragraph">
              <wp:posOffset>233045</wp:posOffset>
            </wp:positionV>
            <wp:extent cx="1479550" cy="1442085"/>
            <wp:effectExtent l="19050" t="0" r="6350" b="0"/>
            <wp:wrapTight wrapText="bothSides">
              <wp:wrapPolygon edited="0">
                <wp:start x="-278" y="0"/>
                <wp:lineTo x="-278" y="21400"/>
                <wp:lineTo x="21693" y="21400"/>
                <wp:lineTo x="21693" y="0"/>
                <wp:lineTo x="-278"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6" cstate="print"/>
                    <a:srcRect/>
                    <a:stretch>
                      <a:fillRect/>
                    </a:stretch>
                  </pic:blipFill>
                  <pic:spPr bwMode="auto">
                    <a:xfrm>
                      <a:off x="0" y="0"/>
                      <a:ext cx="1479550" cy="1442085"/>
                    </a:xfrm>
                    <a:prstGeom prst="rect">
                      <a:avLst/>
                    </a:prstGeom>
                    <a:noFill/>
                    <a:ln w="9525">
                      <a:noFill/>
                      <a:miter lim="800000"/>
                      <a:headEnd/>
                      <a:tailEnd/>
                    </a:ln>
                  </pic:spPr>
                </pic:pic>
              </a:graphicData>
            </a:graphic>
          </wp:anchor>
        </w:drawing>
      </w:r>
      <w:r w:rsidR="00EA4E75" w:rsidRPr="00A902CA">
        <w:rPr>
          <w:rFonts w:ascii="Times New Roman" w:hAnsi="Times New Roman" w:cs="Times New Roman"/>
          <w:noProof/>
          <w:sz w:val="24"/>
          <w:szCs w:val="24"/>
          <w:lang w:eastAsia="ru-RU"/>
        </w:rPr>
        <w:drawing>
          <wp:inline distT="0" distB="0" distL="0" distR="0">
            <wp:extent cx="889000" cy="228600"/>
            <wp:effectExtent l="19050" t="0" r="6350" b="0"/>
            <wp:docPr id="112"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97" cstate="print"/>
                    <a:srcRect/>
                    <a:stretch>
                      <a:fillRect/>
                    </a:stretch>
                  </pic:blipFill>
                  <pic:spPr bwMode="auto">
                    <a:xfrm>
                      <a:off x="0" y="0"/>
                      <a:ext cx="889000" cy="228600"/>
                    </a:xfrm>
                    <a:prstGeom prst="rect">
                      <a:avLst/>
                    </a:prstGeom>
                    <a:noFill/>
                    <a:ln w="9525">
                      <a:noFill/>
                      <a:miter lim="800000"/>
                      <a:headEnd/>
                      <a:tailEnd/>
                    </a:ln>
                  </pic:spPr>
                </pic:pic>
              </a:graphicData>
            </a:graphic>
          </wp:inline>
        </w:drawing>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Из графиков </w:t>
      </w:r>
      <w:r w:rsidRPr="00A902CA">
        <w:rPr>
          <w:rFonts w:ascii="Times New Roman" w:hAnsi="Times New Roman" w:cs="Times New Roman"/>
          <w:b/>
          <w:bCs/>
          <w:i/>
          <w:iCs/>
          <w:sz w:val="24"/>
          <w:szCs w:val="24"/>
        </w:rPr>
        <w:t>М =</w:t>
      </w:r>
      <w:r w:rsidRPr="00A902CA">
        <w:rPr>
          <w:rFonts w:ascii="Times New Roman" w:hAnsi="Times New Roman" w:cs="Times New Roman"/>
          <w:b/>
          <w:bCs/>
          <w:i/>
          <w:iCs/>
          <w:sz w:val="24"/>
          <w:szCs w:val="24"/>
          <w:lang w:val="en-US"/>
        </w:rPr>
        <w:t>f</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i</w:t>
      </w:r>
      <w:r w:rsidRPr="00A902CA">
        <w:rPr>
          <w:rFonts w:ascii="Times New Roman" w:hAnsi="Times New Roman" w:cs="Times New Roman"/>
          <w:b/>
          <w:bCs/>
          <w:i/>
          <w:iCs/>
          <w:sz w:val="24"/>
          <w:szCs w:val="24"/>
        </w:rPr>
        <w:t>)</w:t>
      </w:r>
      <w:r w:rsidRPr="00A902CA">
        <w:rPr>
          <w:rFonts w:ascii="Times New Roman" w:hAnsi="Times New Roman" w:cs="Times New Roman"/>
          <w:sz w:val="24"/>
          <w:szCs w:val="24"/>
        </w:rPr>
        <w:t xml:space="preserve"> на рис. следует, что при малых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передаваемые моменты значительны, причем зависимость </w:t>
      </w:r>
      <w:r w:rsidRPr="00A902CA">
        <w:rPr>
          <w:rFonts w:ascii="Times New Roman" w:hAnsi="Times New Roman" w:cs="Times New Roman"/>
          <w:b/>
          <w:bCs/>
          <w:i/>
          <w:iCs/>
          <w:sz w:val="24"/>
          <w:szCs w:val="24"/>
        </w:rPr>
        <w:t>М =</w:t>
      </w:r>
      <w:r w:rsidRPr="00A902CA">
        <w:rPr>
          <w:rFonts w:ascii="Times New Roman" w:hAnsi="Times New Roman" w:cs="Times New Roman"/>
          <w:b/>
          <w:bCs/>
          <w:i/>
          <w:iCs/>
          <w:sz w:val="24"/>
          <w:szCs w:val="24"/>
          <w:lang w:val="en-US"/>
        </w:rPr>
        <w:t>f</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i</w:t>
      </w:r>
      <w:r w:rsidRPr="00A902CA">
        <w:rPr>
          <w:rFonts w:ascii="Times New Roman" w:hAnsi="Times New Roman" w:cs="Times New Roman"/>
          <w:b/>
          <w:bCs/>
          <w:i/>
          <w:iCs/>
          <w:sz w:val="24"/>
          <w:szCs w:val="24"/>
        </w:rPr>
        <w:t>)</w:t>
      </w:r>
      <w:r w:rsidRPr="00A902CA">
        <w:rPr>
          <w:rFonts w:ascii="Times New Roman" w:hAnsi="Times New Roman" w:cs="Times New Roman"/>
          <w:sz w:val="24"/>
          <w:szCs w:val="24"/>
        </w:rPr>
        <w:t xml:space="preserve"> может иметь максимум (линия </w:t>
      </w:r>
      <w:r w:rsidRPr="00A902CA">
        <w:rPr>
          <w:rFonts w:ascii="Times New Roman" w:hAnsi="Times New Roman" w:cs="Times New Roman"/>
          <w:sz w:val="24"/>
          <w:szCs w:val="24"/>
          <w:lang w:val="en-US"/>
        </w:rPr>
        <w:t>II</w:t>
      </w:r>
      <w:r w:rsidRPr="00A902CA">
        <w:rPr>
          <w:rFonts w:ascii="Times New Roman" w:hAnsi="Times New Roman" w:cs="Times New Roman"/>
          <w:sz w:val="24"/>
          <w:szCs w:val="24"/>
        </w:rPr>
        <w:t xml:space="preserve"> на рис.) или не иметь его (линия </w:t>
      </w:r>
      <w:r w:rsidRPr="00A902CA">
        <w:rPr>
          <w:rFonts w:ascii="Times New Roman" w:hAnsi="Times New Roman" w:cs="Times New Roman"/>
          <w:sz w:val="24"/>
          <w:szCs w:val="24"/>
          <w:lang w:val="en-US"/>
        </w:rPr>
        <w:t>I</w:t>
      </w:r>
      <w:r w:rsidRPr="00A902CA">
        <w:rPr>
          <w:rFonts w:ascii="Times New Roman" w:hAnsi="Times New Roman" w:cs="Times New Roman"/>
          <w:sz w:val="24"/>
          <w:szCs w:val="24"/>
        </w:rPr>
        <w:t xml:space="preserve">). При больших передаточных отношениях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передаваемый момент </w:t>
      </w:r>
      <w:r w:rsidRPr="00A902CA">
        <w:rPr>
          <w:rFonts w:ascii="Times New Roman" w:hAnsi="Times New Roman" w:cs="Times New Roman"/>
          <w:b/>
          <w:bCs/>
          <w:i/>
          <w:iCs/>
          <w:sz w:val="24"/>
          <w:szCs w:val="24"/>
        </w:rPr>
        <w:t>М</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уменьшается, а при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w:t>
      </w:r>
      <w:r w:rsidRPr="00A902CA">
        <w:rPr>
          <w:rFonts w:ascii="Times New Roman" w:hAnsi="Times New Roman" w:cs="Times New Roman"/>
          <w:b/>
          <w:bCs/>
          <w:sz w:val="24"/>
          <w:szCs w:val="24"/>
        </w:rPr>
        <w:t>→1</w:t>
      </w:r>
      <w:r w:rsidRPr="00A902CA">
        <w:rPr>
          <w:rFonts w:ascii="Times New Roman" w:hAnsi="Times New Roman" w:cs="Times New Roman"/>
          <w:sz w:val="24"/>
          <w:szCs w:val="24"/>
        </w:rPr>
        <w:t xml:space="preserve"> резко падает до нуля.</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Зависимость</w:t>
      </w:r>
      <w:r w:rsidRPr="00A902CA">
        <w:rPr>
          <w:rFonts w:ascii="Times New Roman" w:hAnsi="Times New Roman" w:cs="Times New Roman"/>
          <w:sz w:val="24"/>
          <w:szCs w:val="24"/>
        </w:rPr>
        <w:t xml:space="preserve"> </w:t>
      </w:r>
      <w:r w:rsidRPr="00A902CA">
        <w:rPr>
          <w:rFonts w:ascii="Times New Roman" w:hAnsi="Times New Roman" w:cs="Times New Roman"/>
          <w:b/>
          <w:bCs/>
          <w:i/>
          <w:iCs/>
          <w:sz w:val="24"/>
          <w:szCs w:val="24"/>
        </w:rPr>
        <w:t>М=</w:t>
      </w:r>
      <w:r w:rsidRPr="00A902CA">
        <w:rPr>
          <w:rFonts w:ascii="Times New Roman" w:hAnsi="Times New Roman" w:cs="Times New Roman"/>
          <w:b/>
          <w:bCs/>
          <w:i/>
          <w:iCs/>
          <w:sz w:val="24"/>
          <w:szCs w:val="24"/>
          <w:lang w:val="en-US"/>
        </w:rPr>
        <w:t>f</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i</w:t>
      </w:r>
      <w:r w:rsidRPr="00A902CA">
        <w:rPr>
          <w:rFonts w:ascii="Times New Roman" w:hAnsi="Times New Roman" w:cs="Times New Roman"/>
          <w:b/>
          <w:bCs/>
          <w:i/>
          <w:iCs/>
          <w:sz w:val="24"/>
          <w:szCs w:val="24"/>
        </w:rPr>
        <w:t>)</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при</w:t>
      </w:r>
      <w:r w:rsidRPr="00A902CA">
        <w:rPr>
          <w:rFonts w:ascii="Times New Roman" w:hAnsi="Times New Roman" w:cs="Times New Roman"/>
          <w:sz w:val="24"/>
          <w:szCs w:val="24"/>
        </w:rPr>
        <w:t xml:space="preserve"> </w:t>
      </w:r>
      <w:r w:rsidRPr="00A902CA">
        <w:rPr>
          <w:rFonts w:ascii="Times New Roman" w:hAnsi="Times New Roman" w:cs="Times New Roman"/>
          <w:b/>
          <w:bCs/>
          <w:i/>
          <w:iCs/>
          <w:sz w:val="24"/>
          <w:szCs w:val="24"/>
        </w:rPr>
        <w:t>ω</w:t>
      </w:r>
      <w:r w:rsidRPr="00A902CA">
        <w:rPr>
          <w:rFonts w:ascii="Times New Roman" w:hAnsi="Times New Roman" w:cs="Times New Roman"/>
          <w:b/>
          <w:bCs/>
          <w:i/>
          <w:iCs/>
          <w:sz w:val="24"/>
          <w:szCs w:val="24"/>
          <w:vertAlign w:val="subscript"/>
        </w:rPr>
        <w:t>1</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const</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называется характеристикой гидромуфты.</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 xml:space="preserve">Характеристика гидромуфты включает зависимость ее КПД от передаточного отношения, т. е. </w:t>
      </w:r>
      <w:r w:rsidRPr="00A902CA">
        <w:rPr>
          <w:rFonts w:ascii="Times New Roman" w:hAnsi="Times New Roman" w:cs="Times New Roman"/>
          <w:b/>
          <w:bCs/>
          <w:i/>
          <w:iCs/>
          <w:sz w:val="24"/>
          <w:szCs w:val="24"/>
        </w:rPr>
        <w:t>η=</w:t>
      </w:r>
      <w:r w:rsidRPr="00A902CA">
        <w:rPr>
          <w:rFonts w:ascii="Times New Roman" w:hAnsi="Times New Roman" w:cs="Times New Roman"/>
          <w:b/>
          <w:bCs/>
          <w:i/>
          <w:iCs/>
          <w:sz w:val="24"/>
          <w:szCs w:val="24"/>
          <w:lang w:val="en-US"/>
        </w:rPr>
        <w:t>f</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i</w:t>
      </w:r>
      <w:r w:rsidRPr="00A902CA">
        <w:rPr>
          <w:rFonts w:ascii="Times New Roman" w:hAnsi="Times New Roman" w:cs="Times New Roman"/>
          <w:b/>
          <w:bCs/>
          <w:i/>
          <w:iCs/>
          <w:sz w:val="24"/>
          <w:szCs w:val="24"/>
        </w:rPr>
        <w:t>)</w:t>
      </w:r>
      <w:r w:rsidRPr="00A902CA">
        <w:rPr>
          <w:rFonts w:ascii="Times New Roman" w:hAnsi="Times New Roman" w:cs="Times New Roman"/>
          <w:i/>
          <w:iCs/>
          <w:sz w:val="24"/>
          <w:szCs w:val="24"/>
        </w:rPr>
        <w:t xml:space="preserve"> </w:t>
      </w:r>
    </w:p>
    <w:p w:rsidR="00EA4E75" w:rsidRPr="00A902CA" w:rsidRDefault="00EA4E75"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2133600" cy="381000"/>
            <wp:effectExtent l="19050" t="0" r="0" b="0"/>
            <wp:docPr id="111"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98" cstate="print"/>
                    <a:srcRect/>
                    <a:stretch>
                      <a:fillRect/>
                    </a:stretch>
                  </pic:blipFill>
                  <pic:spPr bwMode="auto">
                    <a:xfrm>
                      <a:off x="0" y="0"/>
                      <a:ext cx="2133600" cy="381000"/>
                    </a:xfrm>
                    <a:prstGeom prst="rect">
                      <a:avLst/>
                    </a:prstGeom>
                    <a:noFill/>
                    <a:ln w="9525">
                      <a:noFill/>
                      <a:miter lim="800000"/>
                      <a:headEnd/>
                      <a:tailEnd/>
                    </a:ln>
                  </pic:spPr>
                </pic:pic>
              </a:graphicData>
            </a:graphic>
          </wp:inline>
        </w:drawing>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При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w:t>
      </w:r>
      <w:r w:rsidRPr="00A902CA">
        <w:rPr>
          <w:rFonts w:ascii="Times New Roman" w:hAnsi="Times New Roman" w:cs="Times New Roman"/>
          <w:b/>
          <w:bCs/>
          <w:sz w:val="24"/>
          <w:szCs w:val="24"/>
        </w:rPr>
        <w:t>→1</w:t>
      </w:r>
      <w:r w:rsidRPr="00A902CA">
        <w:rPr>
          <w:rFonts w:ascii="Times New Roman" w:hAnsi="Times New Roman" w:cs="Times New Roman"/>
          <w:sz w:val="24"/>
          <w:szCs w:val="24"/>
        </w:rPr>
        <w:t xml:space="preserve"> резко падает передаваемый момент (см. рис.) и при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vertAlign w:val="subscript"/>
        </w:rPr>
        <w:t>р</w:t>
      </w:r>
      <w:proofErr w:type="gramEnd"/>
      <w:r w:rsidRPr="00A902CA">
        <w:rPr>
          <w:rFonts w:ascii="Times New Roman" w:hAnsi="Times New Roman" w:cs="Times New Roman"/>
          <w:sz w:val="24"/>
          <w:szCs w:val="24"/>
        </w:rPr>
        <w:t xml:space="preserve"> он оказывается соизмеримым с моментом сопротивления  </w:t>
      </w:r>
      <w:r w:rsidRPr="00A902CA">
        <w:rPr>
          <w:rFonts w:ascii="Times New Roman" w:hAnsi="Times New Roman" w:cs="Times New Roman"/>
          <w:b/>
          <w:bCs/>
          <w:i/>
          <w:iCs/>
          <w:sz w:val="24"/>
          <w:szCs w:val="24"/>
        </w:rPr>
        <w:t>М</w:t>
      </w:r>
      <w:r w:rsidRPr="00A902CA">
        <w:rPr>
          <w:rFonts w:ascii="Times New Roman" w:hAnsi="Times New Roman" w:cs="Times New Roman"/>
          <w:b/>
          <w:bCs/>
          <w:i/>
          <w:iCs/>
          <w:sz w:val="24"/>
          <w:szCs w:val="24"/>
          <w:vertAlign w:val="subscript"/>
        </w:rPr>
        <w:t>с</w:t>
      </w:r>
      <w:r w:rsidRPr="00A902CA">
        <w:rPr>
          <w:rFonts w:ascii="Times New Roman" w:hAnsi="Times New Roman" w:cs="Times New Roman"/>
          <w:sz w:val="24"/>
          <w:szCs w:val="24"/>
        </w:rPr>
        <w:t xml:space="preserve">,  КПД гидромуфты резко падает — участок </w:t>
      </w:r>
      <w:r w:rsidRPr="00A902CA">
        <w:rPr>
          <w:rFonts w:ascii="Times New Roman" w:hAnsi="Times New Roman" w:cs="Times New Roman"/>
          <w:i/>
          <w:iCs/>
          <w:sz w:val="24"/>
          <w:szCs w:val="24"/>
          <w:lang w:val="en-US"/>
        </w:rPr>
        <w:t>EF</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на графике </w:t>
      </w:r>
      <w:r w:rsidRPr="00A902CA">
        <w:rPr>
          <w:rFonts w:ascii="Times New Roman" w:hAnsi="Times New Roman" w:cs="Times New Roman"/>
          <w:b/>
          <w:bCs/>
          <w:i/>
          <w:iCs/>
          <w:sz w:val="24"/>
          <w:szCs w:val="24"/>
        </w:rPr>
        <w:t>η=</w:t>
      </w:r>
      <w:r w:rsidRPr="00A902CA">
        <w:rPr>
          <w:rFonts w:ascii="Times New Roman" w:hAnsi="Times New Roman" w:cs="Times New Roman"/>
          <w:b/>
          <w:bCs/>
          <w:i/>
          <w:iCs/>
          <w:sz w:val="24"/>
          <w:szCs w:val="24"/>
          <w:lang w:val="en-US"/>
        </w:rPr>
        <w:t>f</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i</w:t>
      </w:r>
      <w:r w:rsidRPr="00A902CA">
        <w:rPr>
          <w:rFonts w:ascii="Times New Roman" w:hAnsi="Times New Roman" w:cs="Times New Roman"/>
          <w:b/>
          <w:bCs/>
          <w:i/>
          <w:iCs/>
          <w:sz w:val="24"/>
          <w:szCs w:val="24"/>
        </w:rPr>
        <w:t>)</w:t>
      </w:r>
      <w:r w:rsidRPr="00A902CA">
        <w:rPr>
          <w:rFonts w:ascii="Times New Roman" w:hAnsi="Times New Roman" w:cs="Times New Roman"/>
          <w:sz w:val="24"/>
          <w:szCs w:val="24"/>
        </w:rPr>
        <w:t xml:space="preserve"> .</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Режим максимального КПД гидромуфты (95...98 % — точка</w:t>
      </w:r>
      <w:proofErr w:type="gramStart"/>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Е</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на рис.) принято считать расчетным. Момент сопротивления </w:t>
      </w:r>
      <w:r w:rsidRPr="00A902CA">
        <w:rPr>
          <w:rFonts w:ascii="Times New Roman" w:hAnsi="Times New Roman" w:cs="Times New Roman"/>
          <w:b/>
          <w:bCs/>
          <w:i/>
          <w:iCs/>
          <w:sz w:val="24"/>
          <w:szCs w:val="24"/>
        </w:rPr>
        <w:t>Мр</w:t>
      </w:r>
      <w:r w:rsidRPr="00A902CA">
        <w:rPr>
          <w:rFonts w:ascii="Times New Roman" w:hAnsi="Times New Roman" w:cs="Times New Roman"/>
          <w:sz w:val="24"/>
          <w:szCs w:val="24"/>
        </w:rPr>
        <w:t xml:space="preserve"> и передаточное отношение </w:t>
      </w:r>
      <w:r w:rsidRPr="00A902CA">
        <w:rPr>
          <w:rFonts w:ascii="Times New Roman" w:hAnsi="Times New Roman" w:cs="Times New Roman"/>
          <w:b/>
          <w:bCs/>
          <w:i/>
          <w:iCs/>
          <w:sz w:val="24"/>
          <w:szCs w:val="24"/>
          <w:lang w:val="en-US"/>
        </w:rPr>
        <w:t>i</w:t>
      </w:r>
      <w:r w:rsidRPr="00A902CA">
        <w:rPr>
          <w:rFonts w:ascii="Times New Roman" w:hAnsi="Times New Roman" w:cs="Times New Roman"/>
          <w:b/>
          <w:bCs/>
          <w:i/>
          <w:iCs/>
          <w:sz w:val="24"/>
          <w:szCs w:val="24"/>
          <w:vertAlign w:val="subscript"/>
        </w:rPr>
        <w:t>р</w:t>
      </w:r>
      <w:r w:rsidRPr="00A902CA">
        <w:rPr>
          <w:rFonts w:ascii="Times New Roman" w:hAnsi="Times New Roman" w:cs="Times New Roman"/>
          <w:sz w:val="24"/>
          <w:szCs w:val="24"/>
        </w:rPr>
        <w:t xml:space="preserve">, соответствующие этому режиму </w:t>
      </w:r>
      <w:proofErr w:type="gramStart"/>
      <w:r w:rsidRPr="00A902CA">
        <w:rPr>
          <w:rFonts w:ascii="Times New Roman" w:hAnsi="Times New Roman" w:cs="Times New Roman"/>
          <w:sz w:val="24"/>
          <w:szCs w:val="24"/>
          <w:lang w:val="en-US"/>
        </w:rPr>
        <w:t>c</w:t>
      </w:r>
      <w:proofErr w:type="gramEnd"/>
      <w:r w:rsidRPr="00A902CA">
        <w:rPr>
          <w:rFonts w:ascii="Times New Roman" w:hAnsi="Times New Roman" w:cs="Times New Roman"/>
          <w:sz w:val="24"/>
          <w:szCs w:val="24"/>
        </w:rPr>
        <w:t>читать расчетными.</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Скольжение</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безразмерный кинематический параметр, определяется отношением разности  угловых скоростей насосного и турбинного колес к скорости первого из них</w:t>
      </w:r>
      <w:r w:rsidRPr="00A902CA">
        <w:rPr>
          <w:rFonts w:ascii="Times New Roman" w:hAnsi="Times New Roman" w:cs="Times New Roman"/>
          <w:sz w:val="24"/>
          <w:szCs w:val="24"/>
        </w:rPr>
        <w:t>:</w:t>
      </w:r>
    </w:p>
    <w:p w:rsidR="00EA4E75" w:rsidRPr="00A902CA" w:rsidRDefault="00EA4E75"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714500" cy="406400"/>
            <wp:effectExtent l="19050" t="0" r="0" b="0"/>
            <wp:docPr id="110"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99" cstate="print"/>
                    <a:srcRect/>
                    <a:stretch>
                      <a:fillRect/>
                    </a:stretch>
                  </pic:blipFill>
                  <pic:spPr bwMode="auto">
                    <a:xfrm>
                      <a:off x="0" y="0"/>
                      <a:ext cx="1714500" cy="406400"/>
                    </a:xfrm>
                    <a:prstGeom prst="rect">
                      <a:avLst/>
                    </a:prstGeom>
                    <a:noFill/>
                    <a:ln w="9525">
                      <a:noFill/>
                      <a:miter lim="800000"/>
                      <a:headEnd/>
                      <a:tailEnd/>
                    </a:ln>
                  </pic:spPr>
                </pic:pic>
              </a:graphicData>
            </a:graphic>
          </wp:inline>
        </w:drawing>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Используется при анализе работы гидромуфт, на режимах со значительной разностью частот вращения насосного и турбинного колес.</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3. Устройство и рабочий процесс гидротрансформатора</w:t>
      </w:r>
    </w:p>
    <w:p w:rsidR="00EA4E75" w:rsidRPr="00A902CA" w:rsidRDefault="00A902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69856" behindDoc="0" locked="0" layoutInCell="1" allowOverlap="1">
            <wp:simplePos x="0" y="0"/>
            <wp:positionH relativeFrom="column">
              <wp:posOffset>239395</wp:posOffset>
            </wp:positionH>
            <wp:positionV relativeFrom="paragraph">
              <wp:posOffset>393700</wp:posOffset>
            </wp:positionV>
            <wp:extent cx="2362200" cy="1661795"/>
            <wp:effectExtent l="19050" t="0" r="0" b="0"/>
            <wp:wrapTight wrapText="bothSides">
              <wp:wrapPolygon edited="0">
                <wp:start x="-174" y="0"/>
                <wp:lineTo x="-174" y="21295"/>
                <wp:lineTo x="21600" y="21295"/>
                <wp:lineTo x="21600" y="0"/>
                <wp:lineTo x="-174"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0" cstate="print"/>
                    <a:srcRect/>
                    <a:stretch>
                      <a:fillRect/>
                    </a:stretch>
                  </pic:blipFill>
                  <pic:spPr bwMode="auto">
                    <a:xfrm>
                      <a:off x="0" y="0"/>
                      <a:ext cx="2362200" cy="1661795"/>
                    </a:xfrm>
                    <a:prstGeom prst="rect">
                      <a:avLst/>
                    </a:prstGeom>
                    <a:noFill/>
                    <a:ln w="9525">
                      <a:noFill/>
                      <a:miter lim="800000"/>
                      <a:headEnd/>
                      <a:tailEnd/>
                    </a:ln>
                  </pic:spPr>
                </pic:pic>
              </a:graphicData>
            </a:graphic>
          </wp:anchor>
        </w:drawing>
      </w:r>
      <w:r w:rsidR="00EA4E75" w:rsidRPr="00A902CA">
        <w:rPr>
          <w:rFonts w:ascii="Times New Roman" w:hAnsi="Times New Roman" w:cs="Times New Roman"/>
          <w:sz w:val="24"/>
          <w:szCs w:val="24"/>
        </w:rPr>
        <w:t>Основными элементами гидравлического трансформатора являются три соосно установленных лопастных колеса — насосное, турбинное и реактивное (реактор), а также корпус, подшипники и другие вспомогательные детали. На рис.</w:t>
      </w:r>
      <w:r w:rsidR="00EA4E75" w:rsidRPr="00A902CA">
        <w:rPr>
          <w:rFonts w:ascii="Times New Roman" w:hAnsi="Times New Roman" w:cs="Times New Roman"/>
          <w:i/>
          <w:iCs/>
          <w:sz w:val="24"/>
          <w:szCs w:val="24"/>
        </w:rPr>
        <w:t xml:space="preserve">а </w:t>
      </w:r>
      <w:r w:rsidR="00EA4E75" w:rsidRPr="00A902CA">
        <w:rPr>
          <w:rFonts w:ascii="Times New Roman" w:hAnsi="Times New Roman" w:cs="Times New Roman"/>
          <w:sz w:val="24"/>
          <w:szCs w:val="24"/>
        </w:rPr>
        <w:t>показаны насосное колесо Н, турбинное колесо Т, реактивное колесо (реактор) Р и корпус гидротрансформатора</w:t>
      </w:r>
      <w:proofErr w:type="gramStart"/>
      <w:r w:rsidR="00EA4E75" w:rsidRPr="00A902CA">
        <w:rPr>
          <w:rFonts w:ascii="Times New Roman" w:hAnsi="Times New Roman" w:cs="Times New Roman"/>
          <w:sz w:val="24"/>
          <w:szCs w:val="24"/>
        </w:rPr>
        <w:t xml:space="preserve"> К</w:t>
      </w:r>
      <w:proofErr w:type="gramEnd"/>
      <w:r w:rsidR="00EA4E75" w:rsidRPr="00A902CA">
        <w:rPr>
          <w:rFonts w:ascii="Times New Roman" w:hAnsi="Times New Roman" w:cs="Times New Roman"/>
          <w:sz w:val="24"/>
          <w:szCs w:val="24"/>
        </w:rPr>
        <w:t xml:space="preserve">, а также муфта свободного хода М. Основным конструктивным отличием колес гидротрансформатора от колес гидромуфты является сложный криволинейный профиль их лопаток (рис. </w:t>
      </w:r>
      <w:r w:rsidR="00EA4E75" w:rsidRPr="00A902CA">
        <w:rPr>
          <w:rFonts w:ascii="Times New Roman" w:hAnsi="Times New Roman" w:cs="Times New Roman"/>
          <w:i/>
          <w:iCs/>
          <w:sz w:val="24"/>
          <w:szCs w:val="24"/>
        </w:rPr>
        <w:t>б).</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Насосное колесо Н приводится во вращение вращающим моментом </w:t>
      </w:r>
      <w:r w:rsidRPr="00A902CA">
        <w:rPr>
          <w:rFonts w:ascii="Times New Roman" w:hAnsi="Times New Roman" w:cs="Times New Roman"/>
          <w:b/>
          <w:bCs/>
          <w:i/>
          <w:iCs/>
          <w:smallCaps/>
          <w:sz w:val="24"/>
          <w:szCs w:val="24"/>
        </w:rPr>
        <w:t>М</w:t>
      </w:r>
      <w:proofErr w:type="gramStart"/>
      <w:r w:rsidRPr="00A902CA">
        <w:rPr>
          <w:rFonts w:ascii="Times New Roman" w:hAnsi="Times New Roman" w:cs="Times New Roman"/>
          <w:b/>
          <w:bCs/>
          <w:i/>
          <w:iCs/>
          <w:smallCaps/>
          <w:sz w:val="24"/>
          <w:szCs w:val="24"/>
          <w:vertAlign w:val="subscript"/>
        </w:rPr>
        <w:t>1</w:t>
      </w:r>
      <w:proofErr w:type="gramEnd"/>
      <w:r w:rsidRPr="00A902CA">
        <w:rPr>
          <w:rFonts w:ascii="Times New Roman" w:hAnsi="Times New Roman" w:cs="Times New Roman"/>
          <w:i/>
          <w:iCs/>
          <w:smallCaps/>
          <w:sz w:val="24"/>
          <w:szCs w:val="24"/>
        </w:rPr>
        <w:t xml:space="preserve"> </w:t>
      </w:r>
      <w:r w:rsidRPr="00A902CA">
        <w:rPr>
          <w:rFonts w:ascii="Times New Roman" w:hAnsi="Times New Roman" w:cs="Times New Roman"/>
          <w:sz w:val="24"/>
          <w:szCs w:val="24"/>
        </w:rPr>
        <w:t xml:space="preserve">двигателя. Жидкость, </w:t>
      </w:r>
      <w:r w:rsidRPr="00A902CA">
        <w:rPr>
          <w:rFonts w:ascii="Times New Roman" w:hAnsi="Times New Roman" w:cs="Times New Roman"/>
          <w:sz w:val="24"/>
          <w:szCs w:val="24"/>
        </w:rPr>
        <w:lastRenderedPageBreak/>
        <w:t xml:space="preserve">находящаяся в межлопаточном пространстве насоса, раскручивается с угловой скоростью </w:t>
      </w:r>
      <w:r w:rsidRPr="00A902CA">
        <w:rPr>
          <w:rFonts w:ascii="Times New Roman" w:hAnsi="Times New Roman" w:cs="Times New Roman"/>
          <w:b/>
          <w:bCs/>
          <w:i/>
          <w:iCs/>
          <w:sz w:val="24"/>
          <w:szCs w:val="24"/>
        </w:rPr>
        <w:t>ω</w:t>
      </w:r>
      <w:r w:rsidRPr="00A902CA">
        <w:rPr>
          <w:rFonts w:ascii="Times New Roman" w:hAnsi="Times New Roman" w:cs="Times New Roman"/>
          <w:b/>
          <w:bCs/>
          <w:i/>
          <w:iCs/>
          <w:sz w:val="24"/>
          <w:szCs w:val="24"/>
          <w:vertAlign w:val="subscript"/>
        </w:rPr>
        <w:t>1</w:t>
      </w:r>
      <w:r w:rsidRPr="00A902CA">
        <w:rPr>
          <w:rFonts w:ascii="Times New Roman" w:hAnsi="Times New Roman" w:cs="Times New Roman"/>
          <w:sz w:val="24"/>
          <w:szCs w:val="24"/>
        </w:rPr>
        <w:t xml:space="preserve"> и отбрасывается от оси вращения к периферии колеса — от точки </w:t>
      </w:r>
      <w:r w:rsidRPr="00A902CA">
        <w:rPr>
          <w:rFonts w:ascii="Times New Roman" w:hAnsi="Times New Roman" w:cs="Times New Roman"/>
          <w:i/>
          <w:iCs/>
          <w:sz w:val="24"/>
          <w:szCs w:val="24"/>
        </w:rPr>
        <w:t>1</w:t>
      </w:r>
      <w:r w:rsidRPr="00A902CA">
        <w:rPr>
          <w:rFonts w:ascii="Times New Roman" w:hAnsi="Times New Roman" w:cs="Times New Roman"/>
          <w:sz w:val="24"/>
          <w:szCs w:val="24"/>
        </w:rPr>
        <w:t xml:space="preserve"> к точке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(рис.</w:t>
      </w:r>
      <w:r w:rsidRPr="00A902CA">
        <w:rPr>
          <w:rFonts w:ascii="Times New Roman" w:hAnsi="Times New Roman" w:cs="Times New Roman"/>
          <w:i/>
          <w:iCs/>
          <w:sz w:val="24"/>
          <w:szCs w:val="24"/>
        </w:rPr>
        <w:t xml:space="preserve">б). </w:t>
      </w:r>
      <w:r w:rsidRPr="00A902CA">
        <w:rPr>
          <w:rFonts w:ascii="Times New Roman" w:hAnsi="Times New Roman" w:cs="Times New Roman"/>
          <w:sz w:val="24"/>
          <w:szCs w:val="24"/>
        </w:rPr>
        <w:t xml:space="preserve">В окрестностях точки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поток жидкости перемещается с насосного колеса на турбинное колесо</w:t>
      </w:r>
      <w:proofErr w:type="gramStart"/>
      <w:r w:rsidRPr="00A902CA">
        <w:rPr>
          <w:rFonts w:ascii="Times New Roman" w:hAnsi="Times New Roman" w:cs="Times New Roman"/>
          <w:sz w:val="24"/>
          <w:szCs w:val="24"/>
        </w:rPr>
        <w:t xml:space="preserve"> Т</w:t>
      </w:r>
      <w:proofErr w:type="gramEnd"/>
      <w:r w:rsidRPr="00A902CA">
        <w:rPr>
          <w:rFonts w:ascii="Times New Roman" w:hAnsi="Times New Roman" w:cs="Times New Roman"/>
          <w:sz w:val="24"/>
          <w:szCs w:val="24"/>
        </w:rPr>
        <w:t xml:space="preserve"> (рис.</w:t>
      </w:r>
      <w:r w:rsidRPr="00A902CA">
        <w:rPr>
          <w:rFonts w:ascii="Times New Roman" w:hAnsi="Times New Roman" w:cs="Times New Roman"/>
          <w:i/>
          <w:iCs/>
          <w:sz w:val="24"/>
          <w:szCs w:val="24"/>
        </w:rPr>
        <w:t xml:space="preserve">а). </w:t>
      </w:r>
      <w:r w:rsidRPr="00A902CA">
        <w:rPr>
          <w:rFonts w:ascii="Times New Roman" w:hAnsi="Times New Roman" w:cs="Times New Roman"/>
          <w:sz w:val="24"/>
          <w:szCs w:val="24"/>
        </w:rPr>
        <w:t xml:space="preserve">В межлопаточном пространстве турбинного колеса жидкость воздействует на лопатки турбинного колеса и приводит его во вращение с угловой скоростью </w:t>
      </w:r>
      <w:r w:rsidRPr="00A902CA">
        <w:rPr>
          <w:rFonts w:ascii="Times New Roman" w:hAnsi="Times New Roman" w:cs="Times New Roman"/>
          <w:b/>
          <w:bCs/>
          <w:i/>
          <w:iCs/>
          <w:sz w:val="24"/>
          <w:szCs w:val="24"/>
        </w:rPr>
        <w:t>ω</w:t>
      </w:r>
      <w:r w:rsidRPr="00A902CA">
        <w:rPr>
          <w:rFonts w:ascii="Times New Roman" w:hAnsi="Times New Roman" w:cs="Times New Roman"/>
          <w:sz w:val="24"/>
          <w:szCs w:val="24"/>
          <w:vertAlign w:val="subscript"/>
        </w:rPr>
        <w:t>2</w:t>
      </w:r>
      <w:r w:rsidRPr="00A902CA">
        <w:rPr>
          <w:rFonts w:ascii="Times New Roman" w:hAnsi="Times New Roman" w:cs="Times New Roman"/>
          <w:sz w:val="24"/>
          <w:szCs w:val="24"/>
        </w:rPr>
        <w:t xml:space="preserve">. При этом частицы жидкости постепенно теряют кинетическую энергию, полученную в насосном колесе, и движутся от периферии к оси вращения (от точки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к точке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В окрестностях точки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поток жидкости перемещается с турбинного колеса Т на реактор </w:t>
      </w:r>
      <w:proofErr w:type="gramStart"/>
      <w:r w:rsidRPr="00A902CA">
        <w:rPr>
          <w:rFonts w:ascii="Times New Roman" w:hAnsi="Times New Roman" w:cs="Times New Roman"/>
          <w:sz w:val="24"/>
          <w:szCs w:val="24"/>
        </w:rPr>
        <w:t>Р</w:t>
      </w:r>
      <w:proofErr w:type="gramEnd"/>
      <w:r w:rsidRPr="00A902CA">
        <w:rPr>
          <w:rFonts w:ascii="Times New Roman" w:hAnsi="Times New Roman" w:cs="Times New Roman"/>
          <w:sz w:val="24"/>
          <w:szCs w:val="24"/>
        </w:rPr>
        <w:t xml:space="preserve"> (рис.а).</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Затем поток жидкости проходит через межлопаточное пространство неподвижного реактора от точки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к точке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 xml:space="preserve">и в окрестностях точки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перемещается на насосное колесо. Далее рабочий процесс повторяется.</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Реактор </w:t>
      </w:r>
      <w:proofErr w:type="gramStart"/>
      <w:r w:rsidRPr="00A902CA">
        <w:rPr>
          <w:rFonts w:ascii="Times New Roman" w:hAnsi="Times New Roman" w:cs="Times New Roman"/>
          <w:sz w:val="24"/>
          <w:szCs w:val="24"/>
        </w:rPr>
        <w:t>Р</w:t>
      </w:r>
      <w:proofErr w:type="gramEnd"/>
      <w:r w:rsidRPr="00A902CA">
        <w:rPr>
          <w:rFonts w:ascii="Times New Roman" w:hAnsi="Times New Roman" w:cs="Times New Roman"/>
          <w:sz w:val="24"/>
          <w:szCs w:val="24"/>
        </w:rPr>
        <w:t xml:space="preserve"> служит для изменения вращающего момента на гидротрансформаторе</w:t>
      </w:r>
      <w:r w:rsidRPr="00A902CA">
        <w:rPr>
          <w:rFonts w:ascii="Times New Roman" w:hAnsi="Times New Roman" w:cs="Times New Roman"/>
          <w:i/>
          <w:iCs/>
          <w:sz w:val="24"/>
          <w:szCs w:val="24"/>
        </w:rPr>
        <w:t>. Р</w:t>
      </w:r>
      <w:r w:rsidRPr="00A902CA">
        <w:rPr>
          <w:rFonts w:ascii="Times New Roman" w:hAnsi="Times New Roman" w:cs="Times New Roman"/>
          <w:sz w:val="24"/>
          <w:szCs w:val="24"/>
        </w:rPr>
        <w:t>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б</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 условная развертка его колес, где показана траектория движения частицы жидкости через его рабочие колеса: частица перемещается вдоль криволинейной лопатки насосного колеса от точки </w:t>
      </w:r>
      <w:r w:rsidRPr="00A902CA">
        <w:rPr>
          <w:rFonts w:ascii="Times New Roman" w:hAnsi="Times New Roman" w:cs="Times New Roman"/>
          <w:i/>
          <w:iCs/>
          <w:sz w:val="24"/>
          <w:szCs w:val="24"/>
        </w:rPr>
        <w:t xml:space="preserve">1 </w:t>
      </w:r>
      <w:r w:rsidRPr="00A902CA">
        <w:rPr>
          <w:rFonts w:ascii="Times New Roman" w:hAnsi="Times New Roman" w:cs="Times New Roman"/>
          <w:sz w:val="24"/>
          <w:szCs w:val="24"/>
        </w:rPr>
        <w:t>к</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точке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В точке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она «срывается» с насосного колеса и «ударяет» в точке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по лопатке турбинного колеса. Затем частица жидкости перемещается вдоль криволинейной лопатки турбинного колеса от точки </w:t>
      </w:r>
      <w:r w:rsidRPr="00A902CA">
        <w:rPr>
          <w:rFonts w:ascii="Times New Roman" w:hAnsi="Times New Roman" w:cs="Times New Roman"/>
          <w:i/>
          <w:iCs/>
          <w:sz w:val="24"/>
          <w:szCs w:val="24"/>
        </w:rPr>
        <w:t xml:space="preserve">2' </w:t>
      </w:r>
      <w:r w:rsidRPr="00A902CA">
        <w:rPr>
          <w:rFonts w:ascii="Times New Roman" w:hAnsi="Times New Roman" w:cs="Times New Roman"/>
          <w:sz w:val="24"/>
          <w:szCs w:val="24"/>
        </w:rPr>
        <w:t xml:space="preserve">к точке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потом уходит с турбинного колеса в реактор и перемещается вдоль лопатки реактора от точки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до точки </w:t>
      </w:r>
      <w:r w:rsidRPr="00A902CA">
        <w:rPr>
          <w:rFonts w:ascii="Times New Roman" w:hAnsi="Times New Roman" w:cs="Times New Roman"/>
          <w:i/>
          <w:iCs/>
          <w:sz w:val="24"/>
          <w:szCs w:val="24"/>
        </w:rPr>
        <w:t>1</w:t>
      </w:r>
      <w:r w:rsidRPr="00A902CA">
        <w:rPr>
          <w:rFonts w:ascii="Times New Roman" w:hAnsi="Times New Roman" w:cs="Times New Roman"/>
          <w:b/>
          <w:bCs/>
          <w:i/>
          <w:iCs/>
          <w:sz w:val="24"/>
          <w:szCs w:val="24"/>
        </w:rPr>
        <w:t>’</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В точке </w:t>
      </w:r>
      <w:r w:rsidRPr="00A902CA">
        <w:rPr>
          <w:rFonts w:ascii="Times New Roman" w:hAnsi="Times New Roman" w:cs="Times New Roman"/>
          <w:i/>
          <w:iCs/>
          <w:sz w:val="24"/>
          <w:szCs w:val="24"/>
        </w:rPr>
        <w:t>1</w:t>
      </w:r>
      <w:r w:rsidRPr="00A902CA">
        <w:rPr>
          <w:rFonts w:ascii="Times New Roman" w:hAnsi="Times New Roman" w:cs="Times New Roman"/>
          <w:b/>
          <w:bCs/>
          <w:i/>
          <w:iCs/>
          <w:sz w:val="24"/>
          <w:szCs w:val="24"/>
        </w:rPr>
        <w:t>’</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частица уходит с реактора и попадает в точке </w:t>
      </w:r>
      <w:r w:rsidRPr="00A902CA">
        <w:rPr>
          <w:rFonts w:ascii="Times New Roman" w:hAnsi="Times New Roman" w:cs="Times New Roman"/>
          <w:i/>
          <w:iCs/>
          <w:sz w:val="24"/>
          <w:szCs w:val="24"/>
        </w:rPr>
        <w:t>1</w:t>
      </w:r>
      <w:r w:rsidRPr="00A902CA">
        <w:rPr>
          <w:rFonts w:ascii="Times New Roman" w:hAnsi="Times New Roman" w:cs="Times New Roman"/>
          <w:sz w:val="24"/>
          <w:szCs w:val="24"/>
        </w:rPr>
        <w:t xml:space="preserve"> на лопатку насосного колеса. Далее рабочий процесс повторяется.</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Изменение вращающего момента с </w:t>
      </w:r>
      <w:r w:rsidRPr="00A902CA">
        <w:rPr>
          <w:rFonts w:ascii="Times New Roman" w:hAnsi="Times New Roman" w:cs="Times New Roman"/>
          <w:b/>
          <w:bCs/>
          <w:i/>
          <w:iCs/>
          <w:smallCaps/>
          <w:sz w:val="24"/>
          <w:szCs w:val="24"/>
        </w:rPr>
        <w:t>М</w:t>
      </w:r>
      <w:proofErr w:type="gramStart"/>
      <w:r w:rsidRPr="00A902CA">
        <w:rPr>
          <w:rFonts w:ascii="Times New Roman" w:hAnsi="Times New Roman" w:cs="Times New Roman"/>
          <w:b/>
          <w:bCs/>
          <w:i/>
          <w:iCs/>
          <w:smallCaps/>
          <w:sz w:val="24"/>
          <w:szCs w:val="24"/>
          <w:vertAlign w:val="subscript"/>
        </w:rPr>
        <w:t>1</w:t>
      </w:r>
      <w:proofErr w:type="gramEnd"/>
      <w:r w:rsidRPr="00A902CA">
        <w:rPr>
          <w:rFonts w:ascii="Times New Roman" w:hAnsi="Times New Roman" w:cs="Times New Roman"/>
          <w:i/>
          <w:iCs/>
          <w:smallCaps/>
          <w:sz w:val="24"/>
          <w:szCs w:val="24"/>
        </w:rPr>
        <w:t xml:space="preserve"> </w:t>
      </w:r>
      <w:r w:rsidRPr="00A902CA">
        <w:rPr>
          <w:rFonts w:ascii="Times New Roman" w:hAnsi="Times New Roman" w:cs="Times New Roman"/>
          <w:sz w:val="24"/>
          <w:szCs w:val="24"/>
        </w:rPr>
        <w:t xml:space="preserve">на насосном колесе до </w:t>
      </w:r>
      <w:r w:rsidRPr="00A902CA">
        <w:rPr>
          <w:rFonts w:ascii="Times New Roman" w:hAnsi="Times New Roman" w:cs="Times New Roman"/>
          <w:b/>
          <w:bCs/>
          <w:i/>
          <w:iCs/>
          <w:sz w:val="24"/>
          <w:szCs w:val="24"/>
        </w:rPr>
        <w:t>М</w:t>
      </w:r>
      <w:r w:rsidRPr="00A902CA">
        <w:rPr>
          <w:rFonts w:ascii="Times New Roman" w:hAnsi="Times New Roman" w:cs="Times New Roman"/>
          <w:b/>
          <w:bCs/>
          <w:i/>
          <w:iCs/>
          <w:sz w:val="24"/>
          <w:szCs w:val="24"/>
          <w:vertAlign w:val="subscript"/>
        </w:rPr>
        <w:t>2</w:t>
      </w:r>
      <w:r w:rsidRPr="00A902CA">
        <w:rPr>
          <w:rFonts w:ascii="Times New Roman" w:hAnsi="Times New Roman" w:cs="Times New Roman"/>
          <w:sz w:val="24"/>
          <w:szCs w:val="24"/>
        </w:rPr>
        <w:t xml:space="preserve"> на турбинном колесе происходит за счет дополнительной закрутки потока лопатками реактора, т. е. за счет изменения вектора скорости от </w:t>
      </w:r>
      <w:r w:rsidRPr="00A902CA">
        <w:rPr>
          <w:rFonts w:ascii="Times New Roman" w:hAnsi="Times New Roman" w:cs="Times New Roman"/>
          <w:b/>
          <w:bCs/>
          <w:i/>
          <w:iCs/>
          <w:sz w:val="24"/>
          <w:szCs w:val="24"/>
          <w:lang w:val="en-US"/>
        </w:rPr>
        <w:t>v</w:t>
      </w:r>
      <w:r w:rsidRPr="00A902CA">
        <w:rPr>
          <w:rFonts w:ascii="Times New Roman" w:hAnsi="Times New Roman" w:cs="Times New Roman"/>
          <w:sz w:val="24"/>
          <w:szCs w:val="24"/>
          <w:vertAlign w:val="subscript"/>
        </w:rPr>
        <w:t>3</w:t>
      </w:r>
      <w:r w:rsidRPr="00A902CA">
        <w:rPr>
          <w:rFonts w:ascii="Times New Roman" w:hAnsi="Times New Roman" w:cs="Times New Roman"/>
          <w:sz w:val="24"/>
          <w:szCs w:val="24"/>
        </w:rPr>
        <w:t xml:space="preserve"> до </w:t>
      </w:r>
      <w:r w:rsidRPr="00A902CA">
        <w:rPr>
          <w:rFonts w:ascii="Times New Roman" w:hAnsi="Times New Roman" w:cs="Times New Roman"/>
          <w:b/>
          <w:bCs/>
          <w:i/>
          <w:iCs/>
          <w:sz w:val="24"/>
          <w:szCs w:val="24"/>
          <w:lang w:val="en-US"/>
        </w:rPr>
        <w:t>v</w:t>
      </w:r>
      <w:r w:rsidRPr="00A902CA">
        <w:rPr>
          <w:rFonts w:ascii="Times New Roman" w:hAnsi="Times New Roman" w:cs="Times New Roman"/>
          <w:b/>
          <w:bCs/>
          <w:i/>
          <w:iCs/>
          <w:sz w:val="24"/>
          <w:szCs w:val="24"/>
          <w:vertAlign w:val="subscript"/>
        </w:rPr>
        <w:t>1</w:t>
      </w:r>
      <w:r w:rsidRPr="00A902CA">
        <w:rPr>
          <w:rFonts w:ascii="Times New Roman" w:hAnsi="Times New Roman" w:cs="Times New Roman"/>
          <w:b/>
          <w:bCs/>
          <w:i/>
          <w:iCs/>
          <w:sz w:val="24"/>
          <w:szCs w:val="24"/>
        </w:rPr>
        <w:t xml:space="preserve"> </w:t>
      </w:r>
      <w:r w:rsidRPr="00A902CA">
        <w:rPr>
          <w:rFonts w:ascii="Times New Roman" w:hAnsi="Times New Roman" w:cs="Times New Roman"/>
          <w:sz w:val="24"/>
          <w:szCs w:val="24"/>
        </w:rPr>
        <w:t>(рис.</w:t>
      </w:r>
      <w:r w:rsidRPr="00A902CA">
        <w:rPr>
          <w:rFonts w:ascii="Times New Roman" w:hAnsi="Times New Roman" w:cs="Times New Roman"/>
          <w:i/>
          <w:iCs/>
          <w:sz w:val="24"/>
          <w:szCs w:val="24"/>
        </w:rPr>
        <w:t>б).</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sz w:val="24"/>
          <w:szCs w:val="24"/>
        </w:rPr>
        <w:t xml:space="preserve">У гидротрансформатора существует частный режим работы, когда векторы </w:t>
      </w:r>
      <w:r w:rsidRPr="00A902CA">
        <w:rPr>
          <w:rFonts w:ascii="Times New Roman" w:hAnsi="Times New Roman" w:cs="Times New Roman"/>
          <w:b/>
          <w:bCs/>
          <w:i/>
          <w:iCs/>
          <w:sz w:val="24"/>
          <w:szCs w:val="24"/>
          <w:lang w:val="en-US"/>
        </w:rPr>
        <w:t>v</w:t>
      </w:r>
      <w:r w:rsidRPr="00A902CA">
        <w:rPr>
          <w:rFonts w:ascii="Times New Roman" w:hAnsi="Times New Roman" w:cs="Times New Roman"/>
          <w:sz w:val="24"/>
          <w:szCs w:val="24"/>
          <w:vertAlign w:val="subscript"/>
        </w:rPr>
        <w:t>1</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w:t>
      </w:r>
      <w:r w:rsidRPr="00A902CA">
        <w:rPr>
          <w:rFonts w:ascii="Times New Roman" w:hAnsi="Times New Roman" w:cs="Times New Roman"/>
          <w:b/>
          <w:bCs/>
          <w:i/>
          <w:iCs/>
          <w:sz w:val="24"/>
          <w:szCs w:val="24"/>
          <w:lang w:val="en-US"/>
        </w:rPr>
        <w:t>v</w:t>
      </w:r>
      <w:r w:rsidRPr="00A902CA">
        <w:rPr>
          <w:rFonts w:ascii="Times New Roman" w:hAnsi="Times New Roman" w:cs="Times New Roman"/>
          <w:sz w:val="24"/>
          <w:szCs w:val="24"/>
          <w:vertAlign w:val="subscript"/>
        </w:rPr>
        <w:t>3</w:t>
      </w:r>
      <w:r w:rsidRPr="00A902CA">
        <w:rPr>
          <w:rFonts w:ascii="Times New Roman" w:hAnsi="Times New Roman" w:cs="Times New Roman"/>
          <w:sz w:val="24"/>
          <w:szCs w:val="24"/>
        </w:rPr>
        <w:t xml:space="preserve"> одинаковы, на нём обеспечивается равенство моментов </w:t>
      </w:r>
      <w:r w:rsidRPr="00A902CA">
        <w:rPr>
          <w:rFonts w:ascii="Times New Roman" w:hAnsi="Times New Roman" w:cs="Times New Roman"/>
          <w:i/>
          <w:iCs/>
          <w:sz w:val="24"/>
          <w:szCs w:val="24"/>
        </w:rPr>
        <w:t>М</w:t>
      </w:r>
      <w:proofErr w:type="gramStart"/>
      <w:r w:rsidRPr="00A902CA">
        <w:rPr>
          <w:rFonts w:ascii="Times New Roman" w:hAnsi="Times New Roman" w:cs="Times New Roman"/>
          <w:i/>
          <w:iCs/>
          <w:sz w:val="24"/>
          <w:szCs w:val="24"/>
          <w:vertAlign w:val="subscript"/>
        </w:rPr>
        <w:t>1</w:t>
      </w:r>
      <w:proofErr w:type="gramEnd"/>
      <w:r w:rsidRPr="00A902CA">
        <w:rPr>
          <w:rFonts w:ascii="Times New Roman" w:hAnsi="Times New Roman" w:cs="Times New Roman"/>
          <w:i/>
          <w:iCs/>
          <w:sz w:val="24"/>
          <w:szCs w:val="24"/>
        </w:rPr>
        <w:t xml:space="preserve"> = М</w:t>
      </w:r>
      <w:r w:rsidRPr="00A902CA">
        <w:rPr>
          <w:rFonts w:ascii="Times New Roman" w:hAnsi="Times New Roman" w:cs="Times New Roman"/>
          <w:i/>
          <w:iCs/>
          <w:sz w:val="24"/>
          <w:szCs w:val="24"/>
          <w:vertAlign w:val="subscript"/>
        </w:rPr>
        <w:t>2</w:t>
      </w:r>
      <w:r w:rsidRPr="00A902CA">
        <w:rPr>
          <w:rFonts w:ascii="Times New Roman" w:hAnsi="Times New Roman" w:cs="Times New Roman"/>
          <w:i/>
          <w:iCs/>
          <w:sz w:val="24"/>
          <w:szCs w:val="24"/>
        </w:rPr>
        <w:t xml:space="preserve">. </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Анализа характеристик гидротрансформатора на установившемся режиме. На этом режиме сумма моментов равняется нулю:</w:t>
      </w:r>
    </w:p>
    <w:p w:rsidR="00EA4E75" w:rsidRPr="00A902CA" w:rsidRDefault="00EA4E75"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663700" cy="254000"/>
            <wp:effectExtent l="19050" t="0" r="0" b="0"/>
            <wp:docPr id="109"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01" cstate="print"/>
                    <a:srcRect/>
                    <a:stretch>
                      <a:fillRect/>
                    </a:stretch>
                  </pic:blipFill>
                  <pic:spPr bwMode="auto">
                    <a:xfrm>
                      <a:off x="0" y="0"/>
                      <a:ext cx="1663700" cy="254000"/>
                    </a:xfrm>
                    <a:prstGeom prst="rect">
                      <a:avLst/>
                    </a:prstGeom>
                    <a:noFill/>
                    <a:ln w="9525">
                      <a:noFill/>
                      <a:miter lim="800000"/>
                      <a:headEnd/>
                      <a:tailEnd/>
                    </a:ln>
                  </pic:spPr>
                </pic:pic>
              </a:graphicData>
            </a:graphic>
          </wp:inline>
        </w:drawing>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 xml:space="preserve"> М</w:t>
      </w:r>
      <w:r w:rsidRPr="00A902CA">
        <w:rPr>
          <w:rFonts w:ascii="Times New Roman" w:hAnsi="Times New Roman" w:cs="Times New Roman"/>
          <w:b/>
          <w:bCs/>
          <w:i/>
          <w:iCs/>
          <w:sz w:val="24"/>
          <w:szCs w:val="24"/>
          <w:vertAlign w:val="subscript"/>
        </w:rPr>
        <w:t>3</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вращающий момент, воспринимаемый корпусом; </w:t>
      </w:r>
      <w:r w:rsidRPr="00A902CA">
        <w:rPr>
          <w:rFonts w:ascii="Times New Roman" w:hAnsi="Times New Roman" w:cs="Times New Roman"/>
          <w:b/>
          <w:bCs/>
          <w:i/>
          <w:iCs/>
          <w:sz w:val="24"/>
          <w:szCs w:val="24"/>
        </w:rPr>
        <w:t>М</w:t>
      </w:r>
      <w:r w:rsidRPr="00A902CA">
        <w:rPr>
          <w:rFonts w:ascii="Times New Roman" w:hAnsi="Times New Roman" w:cs="Times New Roman"/>
          <w:b/>
          <w:bCs/>
          <w:i/>
          <w:iCs/>
          <w:sz w:val="24"/>
          <w:szCs w:val="24"/>
          <w:vertAlign w:val="subscript"/>
        </w:rPr>
        <w:t>с</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момент сопротивления, вызванный трением в подшипниках и уплотнениях (мал по сравнению с активными моментами и им пренебрегают).</w:t>
      </w:r>
    </w:p>
    <w:p w:rsidR="00EA4E75" w:rsidRPr="00A902CA" w:rsidRDefault="00EA4E75"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308100" cy="228600"/>
            <wp:effectExtent l="19050" t="0" r="6350" b="0"/>
            <wp:docPr id="10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02" cstate="print"/>
                    <a:srcRect/>
                    <a:stretch>
                      <a:fillRect/>
                    </a:stretch>
                  </pic:blipFill>
                  <pic:spPr bwMode="auto">
                    <a:xfrm>
                      <a:off x="0" y="0"/>
                      <a:ext cx="1308100" cy="228600"/>
                    </a:xfrm>
                    <a:prstGeom prst="rect">
                      <a:avLst/>
                    </a:prstGeom>
                    <a:noFill/>
                    <a:ln w="9525">
                      <a:noFill/>
                      <a:miter lim="800000"/>
                      <a:headEnd/>
                      <a:tailEnd/>
                    </a:ln>
                  </pic:spPr>
                </pic:pic>
              </a:graphicData>
            </a:graphic>
          </wp:inline>
        </w:drawing>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т. е. момент на валу турбинного колеса </w:t>
      </w:r>
      <w:r w:rsidRPr="00A902CA">
        <w:rPr>
          <w:rFonts w:ascii="Times New Roman" w:hAnsi="Times New Roman" w:cs="Times New Roman"/>
          <w:b/>
          <w:bCs/>
          <w:i/>
          <w:iCs/>
          <w:sz w:val="24"/>
          <w:szCs w:val="24"/>
        </w:rPr>
        <w:t>М</w:t>
      </w:r>
      <w:proofErr w:type="gramStart"/>
      <w:r w:rsidRPr="00A902CA">
        <w:rPr>
          <w:rFonts w:ascii="Times New Roman" w:hAnsi="Times New Roman" w:cs="Times New Roman"/>
          <w:b/>
          <w:bCs/>
          <w:i/>
          <w:iCs/>
          <w:sz w:val="24"/>
          <w:szCs w:val="24"/>
          <w:vertAlign w:val="subscript"/>
        </w:rPr>
        <w:t>2</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может быть больше или меньше момента на валу насосного колеса </w:t>
      </w:r>
      <w:r w:rsidRPr="00A902CA">
        <w:rPr>
          <w:rFonts w:ascii="Times New Roman" w:hAnsi="Times New Roman" w:cs="Times New Roman"/>
          <w:b/>
          <w:bCs/>
          <w:i/>
          <w:iCs/>
          <w:sz w:val="24"/>
          <w:szCs w:val="24"/>
        </w:rPr>
        <w:t>М</w:t>
      </w:r>
      <w:r w:rsidRPr="00A902CA">
        <w:rPr>
          <w:rFonts w:ascii="Times New Roman" w:hAnsi="Times New Roman" w:cs="Times New Roman"/>
          <w:b/>
          <w:bCs/>
          <w:i/>
          <w:iCs/>
          <w:sz w:val="24"/>
          <w:szCs w:val="24"/>
          <w:vertAlign w:val="subscript"/>
        </w:rPr>
        <w:t>1</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на величину реактивного момента  </w:t>
      </w:r>
      <w:r w:rsidRPr="00A902CA">
        <w:rPr>
          <w:rFonts w:ascii="Times New Roman" w:hAnsi="Times New Roman" w:cs="Times New Roman"/>
          <w:b/>
          <w:bCs/>
          <w:i/>
          <w:iCs/>
          <w:sz w:val="24"/>
          <w:szCs w:val="24"/>
        </w:rPr>
        <w:t>М</w:t>
      </w:r>
      <w:r w:rsidRPr="00A902CA">
        <w:rPr>
          <w:rFonts w:ascii="Times New Roman" w:hAnsi="Times New Roman" w:cs="Times New Roman"/>
          <w:b/>
          <w:bCs/>
          <w:i/>
          <w:iCs/>
          <w:sz w:val="24"/>
          <w:szCs w:val="24"/>
          <w:vertAlign w:val="subscript"/>
        </w:rPr>
        <w:t>3</w:t>
      </w:r>
      <w:r w:rsidRPr="00A902CA">
        <w:rPr>
          <w:rFonts w:ascii="Times New Roman" w:hAnsi="Times New Roman" w:cs="Times New Roman"/>
          <w:i/>
          <w:iCs/>
          <w:sz w:val="24"/>
          <w:szCs w:val="24"/>
        </w:rPr>
        <w:t>.</w:t>
      </w:r>
    </w:p>
    <w:p w:rsidR="00EA4E75" w:rsidRPr="00A902CA" w:rsidRDefault="00A902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70880" behindDoc="0" locked="0" layoutInCell="1" allowOverlap="1">
            <wp:simplePos x="0" y="0"/>
            <wp:positionH relativeFrom="column">
              <wp:posOffset>-1905</wp:posOffset>
            </wp:positionH>
            <wp:positionV relativeFrom="paragraph">
              <wp:posOffset>660400</wp:posOffset>
            </wp:positionV>
            <wp:extent cx="1568450" cy="2651760"/>
            <wp:effectExtent l="19050" t="0" r="0" b="0"/>
            <wp:wrapTight wrapText="bothSides">
              <wp:wrapPolygon edited="0">
                <wp:start x="-262" y="0"/>
                <wp:lineTo x="-262" y="21414"/>
                <wp:lineTo x="21513" y="21414"/>
                <wp:lineTo x="21513" y="0"/>
                <wp:lineTo x="-262"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3" cstate="print"/>
                    <a:srcRect/>
                    <a:stretch>
                      <a:fillRect/>
                    </a:stretch>
                  </pic:blipFill>
                  <pic:spPr bwMode="auto">
                    <a:xfrm>
                      <a:off x="0" y="0"/>
                      <a:ext cx="1568450" cy="2651760"/>
                    </a:xfrm>
                    <a:prstGeom prst="rect">
                      <a:avLst/>
                    </a:prstGeom>
                    <a:noFill/>
                    <a:ln w="9525">
                      <a:noFill/>
                      <a:miter lim="800000"/>
                      <a:headEnd/>
                      <a:tailEnd/>
                    </a:ln>
                  </pic:spPr>
                </pic:pic>
              </a:graphicData>
            </a:graphic>
          </wp:anchor>
        </w:drawing>
      </w:r>
      <w:r w:rsidR="00EA4E75" w:rsidRPr="00A902CA">
        <w:rPr>
          <w:rFonts w:ascii="Times New Roman" w:hAnsi="Times New Roman" w:cs="Times New Roman"/>
          <w:sz w:val="24"/>
          <w:szCs w:val="24"/>
        </w:rPr>
        <w:t xml:space="preserve">График (рис. </w:t>
      </w:r>
      <w:r w:rsidR="00EA4E75" w:rsidRPr="00A902CA">
        <w:rPr>
          <w:rFonts w:ascii="Times New Roman" w:hAnsi="Times New Roman" w:cs="Times New Roman"/>
          <w:i/>
          <w:iCs/>
          <w:sz w:val="24"/>
          <w:szCs w:val="24"/>
        </w:rPr>
        <w:t xml:space="preserve">а)- </w:t>
      </w:r>
      <w:r w:rsidR="00EA4E75" w:rsidRPr="00A902CA">
        <w:rPr>
          <w:rFonts w:ascii="Times New Roman" w:hAnsi="Times New Roman" w:cs="Times New Roman"/>
          <w:sz w:val="24"/>
          <w:szCs w:val="24"/>
        </w:rPr>
        <w:t xml:space="preserve">при </w:t>
      </w:r>
      <w:r w:rsidR="00EA4E75" w:rsidRPr="00A902CA">
        <w:rPr>
          <w:rFonts w:ascii="Times New Roman" w:hAnsi="Times New Roman" w:cs="Times New Roman"/>
          <w:b/>
          <w:bCs/>
          <w:i/>
          <w:iCs/>
          <w:sz w:val="24"/>
          <w:szCs w:val="24"/>
          <w:lang w:val="en-US"/>
        </w:rPr>
        <w:t>ω</w:t>
      </w:r>
      <w:r w:rsidR="00EA4E75" w:rsidRPr="00A902CA">
        <w:rPr>
          <w:rFonts w:ascii="Times New Roman" w:hAnsi="Times New Roman" w:cs="Times New Roman"/>
          <w:sz w:val="24"/>
          <w:szCs w:val="24"/>
          <w:vertAlign w:val="subscript"/>
        </w:rPr>
        <w:t>1</w:t>
      </w:r>
      <w:r w:rsidR="00EA4E75" w:rsidRPr="00A902CA">
        <w:rPr>
          <w:rFonts w:ascii="Times New Roman" w:hAnsi="Times New Roman" w:cs="Times New Roman"/>
          <w:b/>
          <w:bCs/>
          <w:sz w:val="24"/>
          <w:szCs w:val="24"/>
        </w:rPr>
        <w:t>=</w:t>
      </w:r>
      <w:r w:rsidR="00EA4E75" w:rsidRPr="00A902CA">
        <w:rPr>
          <w:rFonts w:ascii="Times New Roman" w:hAnsi="Times New Roman" w:cs="Times New Roman"/>
          <w:b/>
          <w:bCs/>
          <w:sz w:val="24"/>
          <w:szCs w:val="24"/>
          <w:lang w:val="en-US"/>
        </w:rPr>
        <w:t>const</w:t>
      </w:r>
      <w:r w:rsidR="00EA4E75" w:rsidRPr="00A902CA">
        <w:rPr>
          <w:rFonts w:ascii="Times New Roman" w:hAnsi="Times New Roman" w:cs="Times New Roman"/>
          <w:sz w:val="24"/>
          <w:szCs w:val="24"/>
        </w:rPr>
        <w:t xml:space="preserve">, </w:t>
      </w:r>
      <w:r w:rsidR="00EA4E75" w:rsidRPr="00A902CA">
        <w:rPr>
          <w:rFonts w:ascii="Times New Roman" w:hAnsi="Times New Roman" w:cs="Times New Roman"/>
          <w:b/>
          <w:bCs/>
          <w:i/>
          <w:iCs/>
          <w:sz w:val="24"/>
          <w:szCs w:val="24"/>
        </w:rPr>
        <w:t>М</w:t>
      </w:r>
      <w:proofErr w:type="gramStart"/>
      <w:r w:rsidR="00EA4E75" w:rsidRPr="00A902CA">
        <w:rPr>
          <w:rFonts w:ascii="Times New Roman" w:hAnsi="Times New Roman" w:cs="Times New Roman"/>
          <w:b/>
          <w:bCs/>
          <w:i/>
          <w:iCs/>
          <w:sz w:val="24"/>
          <w:szCs w:val="24"/>
          <w:vertAlign w:val="subscript"/>
        </w:rPr>
        <w:t>1</w:t>
      </w:r>
      <w:proofErr w:type="gramEnd"/>
      <w:r w:rsidR="00EA4E75" w:rsidRPr="00A902CA">
        <w:rPr>
          <w:rFonts w:ascii="Times New Roman" w:hAnsi="Times New Roman" w:cs="Times New Roman"/>
          <w:b/>
          <w:bCs/>
          <w:sz w:val="24"/>
          <w:szCs w:val="24"/>
        </w:rPr>
        <w:t>=</w:t>
      </w:r>
      <w:r w:rsidR="00EA4E75" w:rsidRPr="00A902CA">
        <w:rPr>
          <w:rFonts w:ascii="Times New Roman" w:hAnsi="Times New Roman" w:cs="Times New Roman"/>
          <w:b/>
          <w:bCs/>
          <w:sz w:val="24"/>
          <w:szCs w:val="24"/>
          <w:lang w:val="en-US"/>
        </w:rPr>
        <w:t>const</w:t>
      </w:r>
      <w:r w:rsidR="00EA4E75" w:rsidRPr="00A902CA">
        <w:rPr>
          <w:rFonts w:ascii="Times New Roman" w:hAnsi="Times New Roman" w:cs="Times New Roman"/>
          <w:i/>
          <w:iCs/>
          <w:sz w:val="24"/>
          <w:szCs w:val="24"/>
        </w:rPr>
        <w:t xml:space="preserve"> </w:t>
      </w:r>
      <w:r w:rsidR="00EA4E75" w:rsidRPr="00A902CA">
        <w:rPr>
          <w:rFonts w:ascii="Times New Roman" w:hAnsi="Times New Roman" w:cs="Times New Roman"/>
          <w:sz w:val="24"/>
          <w:szCs w:val="24"/>
        </w:rPr>
        <w:t xml:space="preserve">и переменном передаточном отношении </w:t>
      </w:r>
      <w:r w:rsidR="00EA4E75" w:rsidRPr="00A902CA">
        <w:rPr>
          <w:rFonts w:ascii="Times New Roman" w:hAnsi="Times New Roman" w:cs="Times New Roman"/>
          <w:b/>
          <w:bCs/>
          <w:i/>
          <w:iCs/>
          <w:sz w:val="24"/>
          <w:szCs w:val="24"/>
          <w:lang w:val="en-US"/>
        </w:rPr>
        <w:t>i</w:t>
      </w:r>
      <w:r w:rsidR="00EA4E75" w:rsidRPr="00A902CA">
        <w:rPr>
          <w:rFonts w:ascii="Times New Roman" w:hAnsi="Times New Roman" w:cs="Times New Roman"/>
          <w:b/>
          <w:bCs/>
          <w:i/>
          <w:iCs/>
          <w:sz w:val="24"/>
          <w:szCs w:val="24"/>
        </w:rPr>
        <w:t xml:space="preserve"> </w:t>
      </w:r>
      <w:r w:rsidR="00EA4E75" w:rsidRPr="00A902CA">
        <w:rPr>
          <w:rFonts w:ascii="Times New Roman" w:hAnsi="Times New Roman" w:cs="Times New Roman"/>
          <w:sz w:val="24"/>
          <w:szCs w:val="24"/>
        </w:rPr>
        <w:t xml:space="preserve">= </w:t>
      </w:r>
      <w:r w:rsidR="00EA4E75" w:rsidRPr="00A902CA">
        <w:rPr>
          <w:rFonts w:ascii="Times New Roman" w:hAnsi="Times New Roman" w:cs="Times New Roman"/>
          <w:b/>
          <w:bCs/>
          <w:i/>
          <w:iCs/>
          <w:sz w:val="24"/>
          <w:szCs w:val="24"/>
          <w:lang w:val="en-US"/>
        </w:rPr>
        <w:t>ω</w:t>
      </w:r>
      <w:r w:rsidR="00EA4E75" w:rsidRPr="00A902CA">
        <w:rPr>
          <w:rFonts w:ascii="Times New Roman" w:hAnsi="Times New Roman" w:cs="Times New Roman"/>
          <w:sz w:val="24"/>
          <w:szCs w:val="24"/>
          <w:vertAlign w:val="subscript"/>
        </w:rPr>
        <w:t>2</w:t>
      </w:r>
      <w:r w:rsidR="00EA4E75" w:rsidRPr="00A902CA">
        <w:rPr>
          <w:rFonts w:ascii="Times New Roman" w:hAnsi="Times New Roman" w:cs="Times New Roman"/>
          <w:sz w:val="24"/>
          <w:szCs w:val="24"/>
        </w:rPr>
        <w:t>/</w:t>
      </w:r>
      <w:r w:rsidR="00EA4E75" w:rsidRPr="00A902CA">
        <w:rPr>
          <w:rFonts w:ascii="Times New Roman" w:hAnsi="Times New Roman" w:cs="Times New Roman"/>
          <w:b/>
          <w:bCs/>
          <w:i/>
          <w:iCs/>
          <w:sz w:val="24"/>
          <w:szCs w:val="24"/>
          <w:lang w:val="en-US"/>
        </w:rPr>
        <w:t>ω</w:t>
      </w:r>
      <w:r w:rsidR="00EA4E75" w:rsidRPr="00A902CA">
        <w:rPr>
          <w:rFonts w:ascii="Times New Roman" w:hAnsi="Times New Roman" w:cs="Times New Roman"/>
          <w:sz w:val="24"/>
          <w:szCs w:val="24"/>
          <w:vertAlign w:val="subscript"/>
        </w:rPr>
        <w:t xml:space="preserve">1 </w:t>
      </w:r>
      <w:r w:rsidR="00EA4E75" w:rsidRPr="00A902CA">
        <w:rPr>
          <w:rFonts w:ascii="Times New Roman" w:hAnsi="Times New Roman" w:cs="Times New Roman"/>
          <w:sz w:val="24"/>
          <w:szCs w:val="24"/>
        </w:rPr>
        <w:t xml:space="preserve">. При малых </w:t>
      </w:r>
      <w:r w:rsidR="00EA4E75" w:rsidRPr="00A902CA">
        <w:rPr>
          <w:rFonts w:ascii="Times New Roman" w:hAnsi="Times New Roman" w:cs="Times New Roman"/>
          <w:b/>
          <w:bCs/>
          <w:i/>
          <w:iCs/>
          <w:sz w:val="24"/>
          <w:szCs w:val="24"/>
          <w:lang w:val="en-US"/>
        </w:rPr>
        <w:t>i</w:t>
      </w:r>
      <w:r w:rsidR="00EA4E75" w:rsidRPr="00A902CA">
        <w:rPr>
          <w:rFonts w:ascii="Times New Roman" w:hAnsi="Times New Roman" w:cs="Times New Roman"/>
          <w:sz w:val="24"/>
          <w:szCs w:val="24"/>
        </w:rPr>
        <w:t xml:space="preserve">  в любой произвольно выбранной точке </w:t>
      </w:r>
      <w:r w:rsidR="00EA4E75" w:rsidRPr="00A902CA">
        <w:rPr>
          <w:rFonts w:ascii="Times New Roman" w:hAnsi="Times New Roman" w:cs="Times New Roman"/>
          <w:i/>
          <w:iCs/>
          <w:sz w:val="24"/>
          <w:szCs w:val="24"/>
        </w:rPr>
        <w:t>А</w:t>
      </w:r>
      <w:r w:rsidR="00EA4E75" w:rsidRPr="00A902CA">
        <w:rPr>
          <w:rFonts w:ascii="Times New Roman" w:hAnsi="Times New Roman" w:cs="Times New Roman"/>
          <w:i/>
          <w:iCs/>
          <w:sz w:val="24"/>
          <w:szCs w:val="24"/>
          <w:vertAlign w:val="subscript"/>
        </w:rPr>
        <w:t>1</w:t>
      </w:r>
      <w:r w:rsidR="00EA4E75" w:rsidRPr="00A902CA">
        <w:rPr>
          <w:rFonts w:ascii="Times New Roman" w:hAnsi="Times New Roman" w:cs="Times New Roman"/>
          <w:i/>
          <w:iCs/>
          <w:sz w:val="24"/>
          <w:szCs w:val="24"/>
        </w:rPr>
        <w:t xml:space="preserve"> </w:t>
      </w:r>
      <w:r w:rsidR="00EA4E75" w:rsidRPr="00A902CA">
        <w:rPr>
          <w:rFonts w:ascii="Times New Roman" w:hAnsi="Times New Roman" w:cs="Times New Roman"/>
          <w:sz w:val="24"/>
          <w:szCs w:val="24"/>
        </w:rPr>
        <w:t xml:space="preserve">момент </w:t>
      </w:r>
      <w:r w:rsidR="00EA4E75" w:rsidRPr="00A902CA">
        <w:rPr>
          <w:rFonts w:ascii="Times New Roman" w:hAnsi="Times New Roman" w:cs="Times New Roman"/>
          <w:b/>
          <w:bCs/>
          <w:i/>
          <w:iCs/>
          <w:sz w:val="24"/>
          <w:szCs w:val="24"/>
        </w:rPr>
        <w:t>М</w:t>
      </w:r>
      <w:r w:rsidR="00EA4E75" w:rsidRPr="00A902CA">
        <w:rPr>
          <w:rFonts w:ascii="Times New Roman" w:hAnsi="Times New Roman" w:cs="Times New Roman"/>
          <w:b/>
          <w:bCs/>
          <w:i/>
          <w:iCs/>
          <w:sz w:val="24"/>
          <w:szCs w:val="24"/>
          <w:vertAlign w:val="subscript"/>
        </w:rPr>
        <w:t>2</w:t>
      </w:r>
      <w:r w:rsidR="00EA4E75" w:rsidRPr="00A902CA">
        <w:rPr>
          <w:rFonts w:ascii="Times New Roman" w:hAnsi="Times New Roman" w:cs="Times New Roman"/>
          <w:i/>
          <w:iCs/>
          <w:sz w:val="24"/>
          <w:szCs w:val="24"/>
        </w:rPr>
        <w:t xml:space="preserve"> </w:t>
      </w:r>
      <w:r w:rsidR="00EA4E75" w:rsidRPr="00A902CA">
        <w:rPr>
          <w:rFonts w:ascii="Times New Roman" w:hAnsi="Times New Roman" w:cs="Times New Roman"/>
          <w:sz w:val="24"/>
          <w:szCs w:val="24"/>
        </w:rPr>
        <w:t xml:space="preserve">определяется суммой моментов </w:t>
      </w:r>
      <w:r w:rsidR="00EA4E75" w:rsidRPr="00A902CA">
        <w:rPr>
          <w:rFonts w:ascii="Times New Roman" w:hAnsi="Times New Roman" w:cs="Times New Roman"/>
          <w:b/>
          <w:bCs/>
          <w:i/>
          <w:iCs/>
          <w:sz w:val="24"/>
          <w:szCs w:val="24"/>
          <w:lang w:val="en-US"/>
        </w:rPr>
        <w:t>M</w:t>
      </w:r>
      <w:r w:rsidR="00EA4E75" w:rsidRPr="00A902CA">
        <w:rPr>
          <w:rFonts w:ascii="Times New Roman" w:hAnsi="Times New Roman" w:cs="Times New Roman"/>
          <w:b/>
          <w:bCs/>
          <w:i/>
          <w:iCs/>
          <w:sz w:val="24"/>
          <w:szCs w:val="24"/>
          <w:vertAlign w:val="subscript"/>
        </w:rPr>
        <w:t xml:space="preserve">1 </w:t>
      </w:r>
      <w:r w:rsidR="00EA4E75" w:rsidRPr="00A902CA">
        <w:rPr>
          <w:rFonts w:ascii="Times New Roman" w:hAnsi="Times New Roman" w:cs="Times New Roman"/>
          <w:sz w:val="24"/>
          <w:szCs w:val="24"/>
        </w:rPr>
        <w:t xml:space="preserve">и </w:t>
      </w:r>
      <w:r w:rsidR="00EA4E75" w:rsidRPr="00A902CA">
        <w:rPr>
          <w:rFonts w:ascii="Times New Roman" w:hAnsi="Times New Roman" w:cs="Times New Roman"/>
          <w:b/>
          <w:bCs/>
          <w:i/>
          <w:iCs/>
          <w:sz w:val="24"/>
          <w:szCs w:val="24"/>
        </w:rPr>
        <w:t>Мз</w:t>
      </w:r>
      <w:r w:rsidR="00EA4E75" w:rsidRPr="00A902CA">
        <w:rPr>
          <w:rFonts w:ascii="Times New Roman" w:hAnsi="Times New Roman" w:cs="Times New Roman"/>
          <w:sz w:val="24"/>
          <w:szCs w:val="24"/>
        </w:rPr>
        <w:t xml:space="preserve">. При </w:t>
      </w:r>
      <w:r w:rsidR="00EA4E75" w:rsidRPr="00A902CA">
        <w:rPr>
          <w:rFonts w:ascii="Times New Roman" w:hAnsi="Times New Roman" w:cs="Times New Roman"/>
          <w:b/>
          <w:bCs/>
          <w:i/>
          <w:iCs/>
          <w:sz w:val="24"/>
          <w:szCs w:val="24"/>
          <w:lang w:val="en-US"/>
        </w:rPr>
        <w:t>i</w:t>
      </w:r>
      <w:r w:rsidR="00EA4E75" w:rsidRPr="00A902CA">
        <w:rPr>
          <w:rFonts w:ascii="Times New Roman" w:hAnsi="Times New Roman" w:cs="Times New Roman"/>
          <w:sz w:val="24"/>
          <w:szCs w:val="24"/>
        </w:rPr>
        <w:t>=</w:t>
      </w:r>
      <w:r w:rsidR="00EA4E75" w:rsidRPr="00A902CA">
        <w:rPr>
          <w:rFonts w:ascii="Times New Roman" w:hAnsi="Times New Roman" w:cs="Times New Roman"/>
          <w:b/>
          <w:bCs/>
          <w:i/>
          <w:iCs/>
          <w:sz w:val="24"/>
          <w:szCs w:val="24"/>
          <w:lang w:val="en-US"/>
        </w:rPr>
        <w:t>i</w:t>
      </w:r>
      <w:r w:rsidR="00EA4E75" w:rsidRPr="00A902CA">
        <w:rPr>
          <w:rFonts w:ascii="Times New Roman" w:hAnsi="Times New Roman" w:cs="Times New Roman"/>
          <w:sz w:val="24"/>
          <w:szCs w:val="24"/>
        </w:rPr>
        <w:t xml:space="preserve">* момент </w:t>
      </w:r>
      <w:r w:rsidR="00EA4E75" w:rsidRPr="00A902CA">
        <w:rPr>
          <w:rFonts w:ascii="Times New Roman" w:hAnsi="Times New Roman" w:cs="Times New Roman"/>
          <w:b/>
          <w:bCs/>
          <w:i/>
          <w:iCs/>
          <w:sz w:val="24"/>
          <w:szCs w:val="24"/>
        </w:rPr>
        <w:t>М</w:t>
      </w:r>
      <w:r w:rsidR="00EA4E75" w:rsidRPr="00A902CA">
        <w:rPr>
          <w:rFonts w:ascii="Times New Roman" w:hAnsi="Times New Roman" w:cs="Times New Roman"/>
          <w:b/>
          <w:bCs/>
          <w:i/>
          <w:iCs/>
          <w:sz w:val="24"/>
          <w:szCs w:val="24"/>
          <w:vertAlign w:val="subscript"/>
        </w:rPr>
        <w:t>3</w:t>
      </w:r>
      <w:r w:rsidR="00EA4E75" w:rsidRPr="00A902CA">
        <w:rPr>
          <w:rFonts w:ascii="Times New Roman" w:hAnsi="Times New Roman" w:cs="Times New Roman"/>
          <w:sz w:val="24"/>
          <w:szCs w:val="24"/>
        </w:rPr>
        <w:t xml:space="preserve"> на реакторе принимает нулевое значение и </w:t>
      </w:r>
      <w:r w:rsidR="00EA4E75" w:rsidRPr="00A902CA">
        <w:rPr>
          <w:rFonts w:ascii="Times New Roman" w:hAnsi="Times New Roman" w:cs="Times New Roman"/>
          <w:b/>
          <w:bCs/>
          <w:i/>
          <w:iCs/>
          <w:smallCaps/>
          <w:sz w:val="24"/>
          <w:szCs w:val="24"/>
        </w:rPr>
        <w:t>М</w:t>
      </w:r>
      <w:proofErr w:type="gramStart"/>
      <w:r w:rsidR="00EA4E75" w:rsidRPr="00A902CA">
        <w:rPr>
          <w:rFonts w:ascii="Times New Roman" w:hAnsi="Times New Roman" w:cs="Times New Roman"/>
          <w:b/>
          <w:bCs/>
          <w:i/>
          <w:iCs/>
          <w:smallCaps/>
          <w:sz w:val="24"/>
          <w:szCs w:val="24"/>
          <w:vertAlign w:val="subscript"/>
        </w:rPr>
        <w:t>1</w:t>
      </w:r>
      <w:proofErr w:type="gramEnd"/>
      <w:r w:rsidR="00EA4E75" w:rsidRPr="00A902CA">
        <w:rPr>
          <w:rFonts w:ascii="Times New Roman" w:hAnsi="Times New Roman" w:cs="Times New Roman"/>
          <w:b/>
          <w:bCs/>
          <w:i/>
          <w:iCs/>
          <w:smallCaps/>
          <w:sz w:val="24"/>
          <w:szCs w:val="24"/>
        </w:rPr>
        <w:t xml:space="preserve"> </w:t>
      </w:r>
      <w:r w:rsidR="00EA4E75" w:rsidRPr="00A902CA">
        <w:rPr>
          <w:rFonts w:ascii="Times New Roman" w:hAnsi="Times New Roman" w:cs="Times New Roman"/>
          <w:b/>
          <w:bCs/>
          <w:i/>
          <w:iCs/>
          <w:sz w:val="24"/>
          <w:szCs w:val="24"/>
        </w:rPr>
        <w:t xml:space="preserve">= </w:t>
      </w:r>
      <w:r w:rsidR="00EA4E75" w:rsidRPr="00A902CA">
        <w:rPr>
          <w:rFonts w:ascii="Times New Roman" w:hAnsi="Times New Roman" w:cs="Times New Roman"/>
          <w:b/>
          <w:bCs/>
          <w:i/>
          <w:iCs/>
          <w:smallCaps/>
          <w:sz w:val="24"/>
          <w:szCs w:val="24"/>
        </w:rPr>
        <w:t>М</w:t>
      </w:r>
      <w:r w:rsidR="00EA4E75" w:rsidRPr="00A902CA">
        <w:rPr>
          <w:rFonts w:ascii="Times New Roman" w:hAnsi="Times New Roman" w:cs="Times New Roman"/>
          <w:b/>
          <w:bCs/>
          <w:i/>
          <w:iCs/>
          <w:smallCaps/>
          <w:sz w:val="24"/>
          <w:szCs w:val="24"/>
          <w:vertAlign w:val="subscript"/>
        </w:rPr>
        <w:t>2</w:t>
      </w:r>
      <w:r w:rsidR="00EA4E75" w:rsidRPr="00A902CA">
        <w:rPr>
          <w:rFonts w:ascii="Times New Roman" w:hAnsi="Times New Roman" w:cs="Times New Roman"/>
          <w:i/>
          <w:iCs/>
          <w:smallCaps/>
          <w:sz w:val="24"/>
          <w:szCs w:val="24"/>
        </w:rPr>
        <w:t xml:space="preserve">. </w:t>
      </w:r>
      <w:r w:rsidR="00EA4E75" w:rsidRPr="00A902CA">
        <w:rPr>
          <w:rFonts w:ascii="Times New Roman" w:hAnsi="Times New Roman" w:cs="Times New Roman"/>
          <w:sz w:val="24"/>
          <w:szCs w:val="24"/>
        </w:rPr>
        <w:t xml:space="preserve">Возможность работы гидротрансформатора без изменения вращающего момента была отмечена ранее при рассмотрении его рабочего процесса. Так происходит, когда </w:t>
      </w:r>
      <w:r w:rsidR="00EA4E75" w:rsidRPr="00A902CA">
        <w:rPr>
          <w:rFonts w:ascii="Times New Roman" w:hAnsi="Times New Roman" w:cs="Times New Roman"/>
          <w:b/>
          <w:bCs/>
          <w:i/>
          <w:iCs/>
          <w:sz w:val="24"/>
          <w:szCs w:val="24"/>
          <w:lang w:val="en-US"/>
        </w:rPr>
        <w:t>v</w:t>
      </w:r>
      <w:r w:rsidR="00EA4E75" w:rsidRPr="00A902CA">
        <w:rPr>
          <w:rFonts w:ascii="Times New Roman" w:hAnsi="Times New Roman" w:cs="Times New Roman"/>
          <w:b/>
          <w:bCs/>
          <w:i/>
          <w:iCs/>
          <w:sz w:val="24"/>
          <w:szCs w:val="24"/>
          <w:vertAlign w:val="subscript"/>
        </w:rPr>
        <w:t>1</w:t>
      </w:r>
      <w:r w:rsidR="00EA4E75" w:rsidRPr="00A902CA">
        <w:rPr>
          <w:rFonts w:ascii="Times New Roman" w:hAnsi="Times New Roman" w:cs="Times New Roman"/>
          <w:b/>
          <w:bCs/>
          <w:i/>
          <w:iCs/>
          <w:sz w:val="24"/>
          <w:szCs w:val="24"/>
        </w:rPr>
        <w:t xml:space="preserve"> </w:t>
      </w:r>
      <w:r w:rsidR="00EA4E75" w:rsidRPr="00A902CA">
        <w:rPr>
          <w:rFonts w:ascii="Times New Roman" w:hAnsi="Times New Roman" w:cs="Times New Roman"/>
          <w:b/>
          <w:bCs/>
          <w:sz w:val="24"/>
          <w:szCs w:val="24"/>
        </w:rPr>
        <w:t xml:space="preserve">= </w:t>
      </w:r>
      <w:r w:rsidR="00EA4E75" w:rsidRPr="00A902CA">
        <w:rPr>
          <w:rFonts w:ascii="Times New Roman" w:hAnsi="Times New Roman" w:cs="Times New Roman"/>
          <w:b/>
          <w:bCs/>
          <w:i/>
          <w:iCs/>
          <w:sz w:val="24"/>
          <w:szCs w:val="24"/>
          <w:lang w:val="en-US"/>
        </w:rPr>
        <w:t>v</w:t>
      </w:r>
      <w:r w:rsidR="00EA4E75" w:rsidRPr="00A902CA">
        <w:rPr>
          <w:rFonts w:ascii="Times New Roman" w:hAnsi="Times New Roman" w:cs="Times New Roman"/>
          <w:b/>
          <w:bCs/>
          <w:i/>
          <w:iCs/>
          <w:sz w:val="24"/>
          <w:szCs w:val="24"/>
          <w:vertAlign w:val="subscript"/>
        </w:rPr>
        <w:t>2</w:t>
      </w:r>
      <w:r w:rsidR="00EA4E75" w:rsidRPr="00A902CA">
        <w:rPr>
          <w:rFonts w:ascii="Times New Roman" w:hAnsi="Times New Roman" w:cs="Times New Roman"/>
          <w:sz w:val="24"/>
          <w:szCs w:val="24"/>
        </w:rPr>
        <w:t xml:space="preserve">, (см. рис. </w:t>
      </w:r>
      <w:r w:rsidR="00EA4E75" w:rsidRPr="00A902CA">
        <w:rPr>
          <w:rFonts w:ascii="Times New Roman" w:hAnsi="Times New Roman" w:cs="Times New Roman"/>
          <w:i/>
          <w:iCs/>
          <w:sz w:val="24"/>
          <w:szCs w:val="24"/>
        </w:rPr>
        <w:t xml:space="preserve">б). </w:t>
      </w:r>
      <w:r w:rsidR="00EA4E75" w:rsidRPr="00A902CA">
        <w:rPr>
          <w:rFonts w:ascii="Times New Roman" w:hAnsi="Times New Roman" w:cs="Times New Roman"/>
          <w:sz w:val="24"/>
          <w:szCs w:val="24"/>
        </w:rPr>
        <w:t>Этот частный режим работы гидротрансформатора принято называть режимом гидромуфты.</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sz w:val="24"/>
          <w:szCs w:val="24"/>
        </w:rPr>
        <w:t xml:space="preserve">При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в любой произвольно выбранной точке </w:t>
      </w:r>
      <w:r w:rsidRPr="00A902CA">
        <w:rPr>
          <w:rFonts w:ascii="Times New Roman" w:hAnsi="Times New Roman" w:cs="Times New Roman"/>
          <w:i/>
          <w:iCs/>
          <w:sz w:val="24"/>
          <w:szCs w:val="24"/>
        </w:rPr>
        <w:t>А</w:t>
      </w:r>
      <w:proofErr w:type="gramStart"/>
      <w:r w:rsidRPr="00A902CA">
        <w:rPr>
          <w:rFonts w:ascii="Times New Roman" w:hAnsi="Times New Roman" w:cs="Times New Roman"/>
          <w:i/>
          <w:iCs/>
          <w:sz w:val="24"/>
          <w:szCs w:val="24"/>
          <w:vertAlign w:val="subscript"/>
        </w:rPr>
        <w:t>2</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момент </w:t>
      </w:r>
      <w:r w:rsidRPr="00A902CA">
        <w:rPr>
          <w:rFonts w:ascii="Times New Roman" w:hAnsi="Times New Roman" w:cs="Times New Roman"/>
          <w:b/>
          <w:bCs/>
          <w:i/>
          <w:iCs/>
          <w:sz w:val="24"/>
          <w:szCs w:val="24"/>
        </w:rPr>
        <w:t>М</w:t>
      </w:r>
      <w:r w:rsidRPr="00A902CA">
        <w:rPr>
          <w:rFonts w:ascii="Times New Roman" w:hAnsi="Times New Roman" w:cs="Times New Roman"/>
          <w:b/>
          <w:bCs/>
          <w:i/>
          <w:iCs/>
          <w:sz w:val="24"/>
          <w:szCs w:val="24"/>
          <w:vertAlign w:val="subscript"/>
        </w:rPr>
        <w:t>2</w:t>
      </w:r>
      <w:r w:rsidRPr="00A902CA">
        <w:rPr>
          <w:rFonts w:ascii="Times New Roman" w:hAnsi="Times New Roman" w:cs="Times New Roman"/>
          <w:i/>
          <w:iCs/>
          <w:sz w:val="24"/>
          <w:szCs w:val="24"/>
          <w:vertAlign w:val="subscript"/>
        </w:rPr>
        <w:t xml:space="preserve"> </w:t>
      </w:r>
      <w:r w:rsidRPr="00A902CA">
        <w:rPr>
          <w:rFonts w:ascii="Times New Roman" w:hAnsi="Times New Roman" w:cs="Times New Roman"/>
          <w:sz w:val="24"/>
          <w:szCs w:val="24"/>
        </w:rPr>
        <w:t xml:space="preserve">определяется разностью </w:t>
      </w:r>
      <w:r w:rsidRPr="00A902CA">
        <w:rPr>
          <w:rFonts w:ascii="Times New Roman" w:hAnsi="Times New Roman" w:cs="Times New Roman"/>
          <w:b/>
          <w:bCs/>
          <w:i/>
          <w:iCs/>
          <w:sz w:val="24"/>
          <w:szCs w:val="24"/>
          <w:lang w:val="en-US"/>
        </w:rPr>
        <w:t>M</w:t>
      </w:r>
      <w:r w:rsidRPr="00A902CA">
        <w:rPr>
          <w:rFonts w:ascii="Times New Roman" w:hAnsi="Times New Roman" w:cs="Times New Roman"/>
          <w:b/>
          <w:bCs/>
          <w:i/>
          <w:iCs/>
          <w:sz w:val="24"/>
          <w:szCs w:val="24"/>
          <w:vertAlign w:val="subscript"/>
        </w:rPr>
        <w:t>1</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w:t>
      </w:r>
      <w:r w:rsidRPr="00A902CA">
        <w:rPr>
          <w:rFonts w:ascii="Times New Roman" w:hAnsi="Times New Roman" w:cs="Times New Roman"/>
          <w:b/>
          <w:bCs/>
          <w:i/>
          <w:iCs/>
          <w:sz w:val="24"/>
          <w:szCs w:val="24"/>
        </w:rPr>
        <w:t>Мз.</w:t>
      </w:r>
    </w:p>
    <w:p w:rsidR="00EA4E75" w:rsidRPr="00A902CA" w:rsidRDefault="00EA4E75" w:rsidP="00A902CA">
      <w:pPr>
        <w:pStyle w:val="6"/>
        <w:spacing w:line="240" w:lineRule="auto"/>
        <w:ind w:firstLine="426"/>
        <w:contextualSpacing/>
        <w:rPr>
          <w:rFonts w:ascii="Times New Roman" w:hAnsi="Times New Roman" w:cs="Times New Roman"/>
          <w:sz w:val="24"/>
          <w:szCs w:val="24"/>
        </w:rPr>
      </w:pPr>
      <w:r w:rsidRPr="00A902CA">
        <w:rPr>
          <w:rFonts w:ascii="Times New Roman" w:hAnsi="Times New Roman" w:cs="Times New Roman"/>
          <w:sz w:val="24"/>
          <w:szCs w:val="24"/>
        </w:rPr>
        <w:t>Коэффициент трансформации</w:t>
      </w:r>
    </w:p>
    <w:p w:rsidR="00EA4E75" w:rsidRPr="00A902CA" w:rsidRDefault="00EA4E75"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939800" cy="215900"/>
            <wp:effectExtent l="19050" t="0" r="0" b="0"/>
            <wp:docPr id="107"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04" cstate="print"/>
                    <a:srcRect/>
                    <a:stretch>
                      <a:fillRect/>
                    </a:stretch>
                  </pic:blipFill>
                  <pic:spPr bwMode="auto">
                    <a:xfrm>
                      <a:off x="0" y="0"/>
                      <a:ext cx="939800" cy="215900"/>
                    </a:xfrm>
                    <a:prstGeom prst="rect">
                      <a:avLst/>
                    </a:prstGeom>
                    <a:noFill/>
                    <a:ln w="9525">
                      <a:noFill/>
                      <a:miter lim="800000"/>
                      <a:headEnd/>
                      <a:tailEnd/>
                    </a:ln>
                  </pic:spPr>
                </pic:pic>
              </a:graphicData>
            </a:graphic>
          </wp:inline>
        </w:drawing>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Графическая зависимость </w:t>
      </w:r>
      <w:r w:rsidRPr="00A902CA">
        <w:rPr>
          <w:rFonts w:ascii="Times New Roman" w:hAnsi="Times New Roman" w:cs="Times New Roman"/>
          <w:b/>
          <w:bCs/>
          <w:i/>
          <w:iCs/>
          <w:sz w:val="24"/>
          <w:szCs w:val="24"/>
          <w:lang w:val="en-US"/>
        </w:rPr>
        <w:t>k</w:t>
      </w:r>
      <w:r w:rsidRPr="00A902CA">
        <w:rPr>
          <w:rFonts w:ascii="Times New Roman" w:hAnsi="Times New Roman" w:cs="Times New Roman"/>
          <w:b/>
          <w:bCs/>
          <w:i/>
          <w:iCs/>
          <w:sz w:val="24"/>
          <w:szCs w:val="24"/>
        </w:rPr>
        <w:t xml:space="preserve"> = </w:t>
      </w:r>
      <w:r w:rsidRPr="00A902CA">
        <w:rPr>
          <w:rFonts w:ascii="Times New Roman" w:hAnsi="Times New Roman" w:cs="Times New Roman"/>
          <w:b/>
          <w:bCs/>
          <w:i/>
          <w:iCs/>
          <w:sz w:val="24"/>
          <w:szCs w:val="24"/>
          <w:lang w:val="en-US"/>
        </w:rPr>
        <w:t>f</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i</w:t>
      </w:r>
      <w:r w:rsidRPr="00A902CA">
        <w:rPr>
          <w:rFonts w:ascii="Times New Roman" w:hAnsi="Times New Roman" w:cs="Times New Roman"/>
          <w:b/>
          <w:bCs/>
          <w:i/>
          <w:iCs/>
          <w:sz w:val="24"/>
          <w:szCs w:val="24"/>
        </w:rPr>
        <w:t>)</w:t>
      </w:r>
      <w:r w:rsidRPr="00A902CA">
        <w:rPr>
          <w:rFonts w:ascii="Times New Roman" w:hAnsi="Times New Roman" w:cs="Times New Roman"/>
          <w:sz w:val="24"/>
          <w:szCs w:val="24"/>
        </w:rPr>
        <w:t xml:space="preserve"> рис. </w:t>
      </w:r>
      <w:r w:rsidRPr="00A902CA">
        <w:rPr>
          <w:rFonts w:ascii="Times New Roman" w:hAnsi="Times New Roman" w:cs="Times New Roman"/>
          <w:i/>
          <w:iCs/>
          <w:sz w:val="24"/>
          <w:szCs w:val="24"/>
        </w:rPr>
        <w:t xml:space="preserve">б. </w:t>
      </w:r>
      <w:r w:rsidRPr="00A902CA">
        <w:rPr>
          <w:rFonts w:ascii="Times New Roman" w:hAnsi="Times New Roman" w:cs="Times New Roman"/>
          <w:sz w:val="24"/>
          <w:szCs w:val="24"/>
        </w:rPr>
        <w:t xml:space="preserve">Она практически идентична кривой </w:t>
      </w:r>
      <w:r w:rsidRPr="00A902CA">
        <w:rPr>
          <w:rFonts w:ascii="Times New Roman" w:hAnsi="Times New Roman" w:cs="Times New Roman"/>
          <w:b/>
          <w:bCs/>
          <w:i/>
          <w:iCs/>
          <w:sz w:val="24"/>
          <w:szCs w:val="24"/>
          <w:lang w:val="en-US"/>
        </w:rPr>
        <w:t>M</w:t>
      </w:r>
      <w:r w:rsidRPr="00A902CA">
        <w:rPr>
          <w:rFonts w:ascii="Times New Roman" w:hAnsi="Times New Roman" w:cs="Times New Roman"/>
          <w:b/>
          <w:bCs/>
          <w:i/>
          <w:iCs/>
          <w:sz w:val="24"/>
          <w:szCs w:val="24"/>
          <w:vertAlign w:val="subscript"/>
        </w:rPr>
        <w:t>2</w:t>
      </w:r>
      <w:r w:rsidRPr="00A902CA">
        <w:rPr>
          <w:rFonts w:ascii="Times New Roman" w:hAnsi="Times New Roman" w:cs="Times New Roman"/>
          <w:b/>
          <w:bCs/>
          <w:i/>
          <w:iCs/>
          <w:sz w:val="24"/>
          <w:szCs w:val="24"/>
        </w:rPr>
        <w:t xml:space="preserve"> = </w:t>
      </w:r>
      <w:r w:rsidRPr="00A902CA">
        <w:rPr>
          <w:rFonts w:ascii="Times New Roman" w:hAnsi="Times New Roman" w:cs="Times New Roman"/>
          <w:b/>
          <w:bCs/>
          <w:i/>
          <w:iCs/>
          <w:sz w:val="24"/>
          <w:szCs w:val="24"/>
          <w:lang w:val="en-US"/>
        </w:rPr>
        <w:t>f</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i</w:t>
      </w:r>
      <w:r w:rsidRPr="00A902CA">
        <w:rPr>
          <w:rFonts w:ascii="Times New Roman" w:hAnsi="Times New Roman" w:cs="Times New Roman"/>
          <w:b/>
          <w:bCs/>
          <w:i/>
          <w:iCs/>
          <w:sz w:val="24"/>
          <w:szCs w:val="24"/>
        </w:rPr>
        <w:t>)</w:t>
      </w:r>
      <w:r w:rsidRPr="00A902CA">
        <w:rPr>
          <w:rFonts w:ascii="Times New Roman" w:hAnsi="Times New Roman" w:cs="Times New Roman"/>
          <w:sz w:val="24"/>
          <w:szCs w:val="24"/>
        </w:rPr>
        <w:t xml:space="preserve"> на рис</w:t>
      </w:r>
      <w:proofErr w:type="gramStart"/>
      <w:r w:rsidRPr="00A902CA">
        <w:rPr>
          <w:rFonts w:ascii="Times New Roman" w:hAnsi="Times New Roman" w:cs="Times New Roman"/>
          <w:sz w:val="24"/>
          <w:szCs w:val="24"/>
        </w:rPr>
        <w:t>.а</w:t>
      </w:r>
      <w:proofErr w:type="gramEnd"/>
      <w:r w:rsidRPr="00A902CA">
        <w:rPr>
          <w:rFonts w:ascii="Times New Roman" w:hAnsi="Times New Roman" w:cs="Times New Roman"/>
          <w:sz w:val="24"/>
          <w:szCs w:val="24"/>
        </w:rPr>
        <w:t xml:space="preserve">, при </w:t>
      </w:r>
      <w:r w:rsidRPr="00A902CA">
        <w:rPr>
          <w:rFonts w:ascii="Times New Roman" w:hAnsi="Times New Roman" w:cs="Times New Roman"/>
          <w:b/>
          <w:bCs/>
          <w:i/>
          <w:iCs/>
          <w:smallCaps/>
          <w:sz w:val="24"/>
          <w:szCs w:val="24"/>
        </w:rPr>
        <w:t>М</w:t>
      </w:r>
      <w:r w:rsidRPr="00A902CA">
        <w:rPr>
          <w:rFonts w:ascii="Times New Roman" w:hAnsi="Times New Roman" w:cs="Times New Roman"/>
          <w:b/>
          <w:bCs/>
          <w:i/>
          <w:iCs/>
          <w:smallCaps/>
          <w:sz w:val="24"/>
          <w:szCs w:val="24"/>
          <w:vertAlign w:val="subscript"/>
        </w:rPr>
        <w:t>1</w:t>
      </w:r>
      <w:r w:rsidRPr="00A902CA">
        <w:rPr>
          <w:rFonts w:ascii="Times New Roman" w:hAnsi="Times New Roman" w:cs="Times New Roman"/>
          <w:b/>
          <w:bCs/>
          <w:i/>
          <w:iCs/>
          <w:smallCaps/>
          <w:sz w:val="24"/>
          <w:szCs w:val="24"/>
        </w:rPr>
        <w:t xml:space="preserve"> </w:t>
      </w:r>
      <w:r w:rsidRPr="00A902CA">
        <w:rPr>
          <w:rFonts w:ascii="Times New Roman" w:hAnsi="Times New Roman" w:cs="Times New Roman"/>
          <w:b/>
          <w:bCs/>
          <w:i/>
          <w:iCs/>
          <w:sz w:val="24"/>
          <w:szCs w:val="24"/>
        </w:rPr>
        <w:t xml:space="preserve">= </w:t>
      </w:r>
      <w:r w:rsidRPr="00A902CA">
        <w:rPr>
          <w:rFonts w:ascii="Times New Roman" w:hAnsi="Times New Roman" w:cs="Times New Roman"/>
          <w:b/>
          <w:bCs/>
          <w:sz w:val="24"/>
          <w:szCs w:val="24"/>
          <w:lang w:val="en-US"/>
        </w:rPr>
        <w:t>const</w:t>
      </w:r>
      <w:r w:rsidRPr="00A902CA">
        <w:rPr>
          <w:rFonts w:ascii="Times New Roman" w:hAnsi="Times New Roman" w:cs="Times New Roman"/>
          <w:sz w:val="24"/>
          <w:szCs w:val="24"/>
        </w:rPr>
        <w:t xml:space="preserve">. Значения </w:t>
      </w:r>
      <w:r w:rsidRPr="00A902CA">
        <w:rPr>
          <w:rFonts w:ascii="Times New Roman" w:hAnsi="Times New Roman" w:cs="Times New Roman"/>
          <w:b/>
          <w:bCs/>
          <w:i/>
          <w:iCs/>
          <w:sz w:val="24"/>
          <w:szCs w:val="24"/>
          <w:lang w:val="en-US"/>
        </w:rPr>
        <w:t>k</w:t>
      </w:r>
      <w:r w:rsidRPr="00A902CA">
        <w:rPr>
          <w:rFonts w:ascii="Times New Roman" w:hAnsi="Times New Roman" w:cs="Times New Roman"/>
          <w:b/>
          <w:bCs/>
          <w:i/>
          <w:iCs/>
          <w:sz w:val="24"/>
          <w:szCs w:val="24"/>
          <w:vertAlign w:val="subscript"/>
          <w:lang w:val="en-US"/>
        </w:rPr>
        <w:t>max</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могут колебаться от 2 до 8 .</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Важной характеристикой эффективности работы гидротрансформатора является его КПД.</w:t>
      </w:r>
    </w:p>
    <w:p w:rsidR="00EA4E75" w:rsidRPr="00A902CA" w:rsidRDefault="00EA4E75"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397000" cy="406400"/>
            <wp:effectExtent l="19050" t="0" r="0" b="0"/>
            <wp:docPr id="106"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05" cstate="print"/>
                    <a:srcRect/>
                    <a:stretch>
                      <a:fillRect/>
                    </a:stretch>
                  </pic:blipFill>
                  <pic:spPr bwMode="auto">
                    <a:xfrm>
                      <a:off x="0" y="0"/>
                      <a:ext cx="1397000" cy="406400"/>
                    </a:xfrm>
                    <a:prstGeom prst="rect">
                      <a:avLst/>
                    </a:prstGeom>
                    <a:noFill/>
                    <a:ln w="9525">
                      <a:noFill/>
                      <a:miter lim="800000"/>
                      <a:headEnd/>
                      <a:tailEnd/>
                    </a:ln>
                  </pic:spPr>
                </pic:pic>
              </a:graphicData>
            </a:graphic>
          </wp:inline>
        </w:drawing>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lastRenderedPageBreak/>
        <w:t xml:space="preserve">т.е. КПД гидротрансформатора равен произведению коэффициента трансформации </w:t>
      </w:r>
      <w:r w:rsidRPr="00A902CA">
        <w:rPr>
          <w:rFonts w:ascii="Times New Roman" w:hAnsi="Times New Roman" w:cs="Times New Roman"/>
          <w:b/>
          <w:bCs/>
          <w:i/>
          <w:iCs/>
          <w:sz w:val="24"/>
          <w:szCs w:val="24"/>
          <w:lang w:val="en-US"/>
        </w:rPr>
        <w:t>k</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передаточного отношения </w:t>
      </w:r>
      <w:r w:rsidRPr="00A902CA">
        <w:rPr>
          <w:rFonts w:ascii="Times New Roman" w:hAnsi="Times New Roman" w:cs="Times New Roman"/>
          <w:b/>
          <w:bCs/>
          <w:i/>
          <w:iCs/>
          <w:sz w:val="24"/>
          <w:szCs w:val="24"/>
          <w:lang w:val="en-US"/>
        </w:rPr>
        <w:t>i</w:t>
      </w:r>
      <w:r w:rsidRPr="00A902CA">
        <w:rPr>
          <w:rFonts w:ascii="Times New Roman" w:hAnsi="Times New Roman" w:cs="Times New Roman"/>
          <w:b/>
          <w:bCs/>
          <w:i/>
          <w:iCs/>
          <w:sz w:val="24"/>
          <w:szCs w:val="24"/>
        </w:rPr>
        <w:t>.</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Графическая зависимость </w:t>
      </w:r>
      <w:r w:rsidRPr="00A902CA">
        <w:rPr>
          <w:rFonts w:ascii="Times New Roman" w:hAnsi="Times New Roman" w:cs="Times New Roman"/>
          <w:b/>
          <w:bCs/>
          <w:i/>
          <w:iCs/>
          <w:sz w:val="24"/>
          <w:szCs w:val="24"/>
          <w:lang w:val="en-US"/>
        </w:rPr>
        <w:t>η</w:t>
      </w:r>
      <w:r w:rsidRPr="00A902CA">
        <w:rPr>
          <w:rFonts w:ascii="Times New Roman" w:hAnsi="Times New Roman" w:cs="Times New Roman"/>
          <w:b/>
          <w:bCs/>
          <w:i/>
          <w:iCs/>
          <w:sz w:val="24"/>
          <w:szCs w:val="24"/>
        </w:rPr>
        <w:t xml:space="preserve"> = </w:t>
      </w:r>
      <w:r w:rsidRPr="00A902CA">
        <w:rPr>
          <w:rFonts w:ascii="Times New Roman" w:hAnsi="Times New Roman" w:cs="Times New Roman"/>
          <w:b/>
          <w:bCs/>
          <w:i/>
          <w:iCs/>
          <w:sz w:val="24"/>
          <w:szCs w:val="24"/>
          <w:lang w:val="en-US"/>
        </w:rPr>
        <w:t>f</w:t>
      </w:r>
      <w:r w:rsidRPr="00A902CA">
        <w:rPr>
          <w:rFonts w:ascii="Times New Roman" w:hAnsi="Times New Roman" w:cs="Times New Roman"/>
          <w:b/>
          <w:bCs/>
          <w:i/>
          <w:iCs/>
          <w:sz w:val="24"/>
          <w:szCs w:val="24"/>
        </w:rPr>
        <w:t>(</w:t>
      </w:r>
      <w:r w:rsidRPr="00A902CA">
        <w:rPr>
          <w:rFonts w:ascii="Times New Roman" w:hAnsi="Times New Roman" w:cs="Times New Roman"/>
          <w:b/>
          <w:bCs/>
          <w:i/>
          <w:iCs/>
          <w:sz w:val="24"/>
          <w:szCs w:val="24"/>
          <w:lang w:val="en-US"/>
        </w:rPr>
        <w:t>i</w:t>
      </w:r>
      <w:r w:rsidRPr="00A902CA">
        <w:rPr>
          <w:rFonts w:ascii="Times New Roman" w:hAnsi="Times New Roman" w:cs="Times New Roman"/>
          <w:b/>
          <w:bCs/>
          <w:i/>
          <w:iCs/>
          <w:sz w:val="24"/>
          <w:szCs w:val="24"/>
        </w:rPr>
        <w:t>)</w:t>
      </w:r>
      <w:r w:rsidRPr="00A902CA">
        <w:rPr>
          <w:rFonts w:ascii="Times New Roman" w:hAnsi="Times New Roman" w:cs="Times New Roman"/>
          <w:sz w:val="24"/>
          <w:szCs w:val="24"/>
        </w:rPr>
        <w:t xml:space="preserve"> на рис. </w:t>
      </w:r>
      <w:r w:rsidRPr="00A902CA">
        <w:rPr>
          <w:rFonts w:ascii="Times New Roman" w:hAnsi="Times New Roman" w:cs="Times New Roman"/>
          <w:i/>
          <w:iCs/>
          <w:sz w:val="24"/>
          <w:szCs w:val="24"/>
        </w:rPr>
        <w:t xml:space="preserve">б. </w:t>
      </w:r>
      <w:r w:rsidRPr="00A902CA">
        <w:rPr>
          <w:rFonts w:ascii="Times New Roman" w:hAnsi="Times New Roman" w:cs="Times New Roman"/>
          <w:sz w:val="24"/>
          <w:szCs w:val="24"/>
        </w:rPr>
        <w:t>Она представляет собой кривую с максимумом в точке</w:t>
      </w:r>
      <w:proofErr w:type="gramStart"/>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В</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и нулевыми значениями в точках 0 и </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В точке 0 КПД принимает нулевое значение, так как в этой точке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 0,  </w:t>
      </w:r>
      <w:r w:rsidRPr="00A902CA">
        <w:rPr>
          <w:rFonts w:ascii="Times New Roman" w:hAnsi="Times New Roman" w:cs="Times New Roman"/>
          <w:i/>
          <w:iCs/>
          <w:sz w:val="24"/>
          <w:szCs w:val="24"/>
          <w:lang w:val="en-US"/>
        </w:rPr>
        <w:t>η</w:t>
      </w:r>
      <w:r w:rsidRPr="00A902CA">
        <w:rPr>
          <w:rFonts w:ascii="Times New Roman" w:hAnsi="Times New Roman" w:cs="Times New Roman"/>
          <w:sz w:val="24"/>
          <w:szCs w:val="24"/>
        </w:rPr>
        <w:t xml:space="preserve"> = 0. В точке </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КПД принимает нулевое значение, так как в этой точке </w:t>
      </w:r>
      <w:r w:rsidRPr="00A902CA">
        <w:rPr>
          <w:rFonts w:ascii="Times New Roman" w:hAnsi="Times New Roman" w:cs="Times New Roman"/>
          <w:i/>
          <w:iCs/>
          <w:sz w:val="24"/>
          <w:szCs w:val="24"/>
          <w:lang w:val="en-US"/>
        </w:rPr>
        <w:t>k</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0, и, следовательно, </w:t>
      </w:r>
      <w:r w:rsidRPr="00A902CA">
        <w:rPr>
          <w:rFonts w:ascii="Times New Roman" w:hAnsi="Times New Roman" w:cs="Times New Roman"/>
          <w:i/>
          <w:iCs/>
          <w:sz w:val="24"/>
          <w:szCs w:val="24"/>
        </w:rPr>
        <w:t xml:space="preserve"> </w:t>
      </w:r>
      <w:r w:rsidRPr="00A902CA">
        <w:rPr>
          <w:rFonts w:ascii="Times New Roman" w:hAnsi="Times New Roman" w:cs="Times New Roman"/>
          <w:i/>
          <w:iCs/>
          <w:sz w:val="24"/>
          <w:szCs w:val="24"/>
          <w:lang w:val="en-US"/>
        </w:rPr>
        <w:t>η</w:t>
      </w:r>
      <w:r w:rsidRPr="00A902CA">
        <w:rPr>
          <w:rFonts w:ascii="Times New Roman" w:hAnsi="Times New Roman" w:cs="Times New Roman"/>
          <w:sz w:val="24"/>
          <w:szCs w:val="24"/>
        </w:rPr>
        <w:t>= 0.</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График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б</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характеристика гидротрансформатора.</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Применение гидротрансформаторов ограничивается недостаточно высокими КПД. (0,80...0,93) (точка </w:t>
      </w:r>
      <w:r w:rsidRPr="00A902CA">
        <w:rPr>
          <w:rFonts w:ascii="Times New Roman" w:hAnsi="Times New Roman" w:cs="Times New Roman"/>
          <w:i/>
          <w:iCs/>
          <w:sz w:val="24"/>
          <w:szCs w:val="24"/>
        </w:rPr>
        <w:t xml:space="preserve">В </w:t>
      </w:r>
      <w:r w:rsidRPr="00A902CA">
        <w:rPr>
          <w:rFonts w:ascii="Times New Roman" w:hAnsi="Times New Roman" w:cs="Times New Roman"/>
          <w:sz w:val="24"/>
          <w:szCs w:val="24"/>
        </w:rPr>
        <w:t>на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б</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он существенно падают при отклонении от этого режима. Это падение неприемлемо </w:t>
      </w:r>
      <w:proofErr w:type="gramStart"/>
      <w:r w:rsidRPr="00A902CA">
        <w:rPr>
          <w:rFonts w:ascii="Times New Roman" w:hAnsi="Times New Roman" w:cs="Times New Roman"/>
          <w:sz w:val="24"/>
          <w:szCs w:val="24"/>
        </w:rPr>
        <w:t>при</w:t>
      </w:r>
      <w:proofErr w:type="gramEnd"/>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высоких</w:t>
      </w:r>
      <w:proofErr w:type="gramEnd"/>
      <w:r w:rsidRPr="00A902CA">
        <w:rPr>
          <w:rFonts w:ascii="Times New Roman" w:hAnsi="Times New Roman" w:cs="Times New Roman"/>
          <w:sz w:val="24"/>
          <w:szCs w:val="24"/>
        </w:rPr>
        <w:t xml:space="preserve"> значений передаточного отношения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→1 (окрестности точки </w:t>
      </w:r>
      <w:r w:rsidRPr="00A902CA">
        <w:rPr>
          <w:rFonts w:ascii="Times New Roman" w:hAnsi="Times New Roman" w:cs="Times New Roman"/>
          <w:i/>
          <w:iCs/>
          <w:sz w:val="24"/>
          <w:szCs w:val="24"/>
          <w:lang w:val="en-US"/>
        </w:rPr>
        <w:t>D</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на рис.</w:t>
      </w:r>
      <w:r w:rsidRPr="00A902CA">
        <w:rPr>
          <w:rFonts w:ascii="Times New Roman" w:hAnsi="Times New Roman" w:cs="Times New Roman"/>
          <w:i/>
          <w:iCs/>
          <w:sz w:val="24"/>
          <w:szCs w:val="24"/>
        </w:rPr>
        <w:t>б).</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КПД гидротрансформатора при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→1 можно существенно повысить, начиная с режима гидромуфты, т.е. с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 До этого режима (при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&lt;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 вращающий момент на реакторе </w:t>
      </w:r>
      <w:r w:rsidRPr="00A902CA">
        <w:rPr>
          <w:rFonts w:ascii="Times New Roman" w:hAnsi="Times New Roman" w:cs="Times New Roman"/>
          <w:b/>
          <w:bCs/>
          <w:i/>
          <w:iCs/>
          <w:sz w:val="24"/>
          <w:szCs w:val="24"/>
        </w:rPr>
        <w:t>М</w:t>
      </w:r>
      <w:r w:rsidRPr="00A902CA">
        <w:rPr>
          <w:rFonts w:ascii="Times New Roman" w:hAnsi="Times New Roman" w:cs="Times New Roman"/>
          <w:b/>
          <w:bCs/>
          <w:i/>
          <w:iCs/>
          <w:sz w:val="24"/>
          <w:szCs w:val="24"/>
          <w:vertAlign w:val="subscript"/>
        </w:rPr>
        <w:t>3</w:t>
      </w:r>
      <w:r w:rsidRPr="00A902CA">
        <w:rPr>
          <w:rFonts w:ascii="Times New Roman" w:hAnsi="Times New Roman" w:cs="Times New Roman"/>
          <w:sz w:val="24"/>
          <w:szCs w:val="24"/>
        </w:rPr>
        <w:t xml:space="preserve"> имеет положительное значение (см. 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а</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а после него (при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&gt;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принимает отрицательные значения. Следовательно, при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xml:space="preserve"> = </w:t>
      </w:r>
      <w:r w:rsidRPr="00A902CA">
        <w:rPr>
          <w:rFonts w:ascii="Times New Roman" w:hAnsi="Times New Roman" w:cs="Times New Roman"/>
          <w:b/>
          <w:bCs/>
          <w:i/>
          <w:iCs/>
          <w:sz w:val="24"/>
          <w:szCs w:val="24"/>
          <w:lang w:val="en-US"/>
        </w:rPr>
        <w:t>i</w:t>
      </w:r>
      <w:r w:rsidRPr="00A902CA">
        <w:rPr>
          <w:rFonts w:ascii="Times New Roman" w:hAnsi="Times New Roman" w:cs="Times New Roman"/>
          <w:sz w:val="24"/>
          <w:szCs w:val="24"/>
        </w:rPr>
        <w:t>* вращающий момент на реакторе меняет знак, т. е. направление действия.</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В конструкцию гидротрансформатора включают муфту свободного хода М (см. рис.</w:t>
      </w:r>
      <w:r w:rsidRPr="00A902CA">
        <w:rPr>
          <w:rFonts w:ascii="Times New Roman" w:hAnsi="Times New Roman" w:cs="Times New Roman"/>
          <w:i/>
          <w:iCs/>
          <w:sz w:val="24"/>
          <w:szCs w:val="24"/>
        </w:rPr>
        <w:t xml:space="preserve">а). </w:t>
      </w:r>
      <w:r w:rsidRPr="00A902CA">
        <w:rPr>
          <w:rFonts w:ascii="Times New Roman" w:hAnsi="Times New Roman" w:cs="Times New Roman"/>
          <w:sz w:val="24"/>
          <w:szCs w:val="24"/>
        </w:rPr>
        <w:t xml:space="preserve">При положительном значении вращающего момента на реакторе она обеспечивает неподвижность реактивного колеса (стопорит). При изменении направления момента на реакторе (этот момент действует и на обгонную муфту М) она освобождает реактор, который начинает свободно вращаться вместе с потоком жидкости. Тогда гидротрансформатор становится гидромуфтой, так как в этом случае у него отсутствует неподвижное реактивное колесо. Такое устройство, называется </w:t>
      </w:r>
      <w:r w:rsidRPr="00A902CA">
        <w:rPr>
          <w:rFonts w:ascii="Times New Roman" w:hAnsi="Times New Roman" w:cs="Times New Roman"/>
          <w:b/>
          <w:bCs/>
          <w:i/>
          <w:iCs/>
          <w:sz w:val="24"/>
          <w:szCs w:val="24"/>
        </w:rPr>
        <w:t>комплексным гидротрансформатором</w:t>
      </w:r>
      <w:r w:rsidRPr="00A902CA">
        <w:rPr>
          <w:rFonts w:ascii="Times New Roman" w:hAnsi="Times New Roman" w:cs="Times New Roman"/>
          <w:i/>
          <w:iCs/>
          <w:sz w:val="24"/>
          <w:szCs w:val="24"/>
        </w:rPr>
        <w:t>.</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Коэффициент трансформации </w:t>
      </w:r>
      <w:r w:rsidRPr="00A902CA">
        <w:rPr>
          <w:rFonts w:ascii="Times New Roman" w:hAnsi="Times New Roman" w:cs="Times New Roman"/>
          <w:b/>
          <w:bCs/>
          <w:i/>
          <w:iCs/>
          <w:sz w:val="24"/>
          <w:szCs w:val="24"/>
          <w:lang w:val="en-US"/>
        </w:rPr>
        <w:t>k</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комплексного трансформатора с переходом его на режим гидромуфты становится равным единице.</w:t>
      </w:r>
    </w:p>
    <w:p w:rsidR="00EA4E75" w:rsidRPr="00A902CA" w:rsidRDefault="00EA4E75"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Для повышения КПД используют также блокировку гидротрансформатора. С этой целью в его конструкцию включают дополнительное устройство с принудительным включением, которое позволяет на определенном режиме соединить валы насосного и турбинного колес, т. е. объединить их в единый вал. В этом случае КПД гидротрансформатора становится 0,95...0,98.</w:t>
      </w:r>
    </w:p>
    <w:p w:rsidR="00EA4E75" w:rsidRPr="00A902CA" w:rsidRDefault="00EA4E75" w:rsidP="00A902CA">
      <w:pPr>
        <w:spacing w:line="240" w:lineRule="auto"/>
        <w:ind w:firstLine="426"/>
        <w:contextualSpacing/>
        <w:rPr>
          <w:rFonts w:ascii="Times New Roman" w:hAnsi="Times New Roman" w:cs="Times New Roman"/>
          <w:sz w:val="24"/>
          <w:szCs w:val="24"/>
        </w:rPr>
      </w:pPr>
    </w:p>
    <w:p w:rsidR="00431ED5" w:rsidRPr="006E40A3" w:rsidRDefault="00431ED5" w:rsidP="006E40A3">
      <w:pPr>
        <w:spacing w:line="240" w:lineRule="auto"/>
        <w:ind w:left="284"/>
        <w:contextualSpacing/>
        <w:jc w:val="both"/>
        <w:rPr>
          <w:rFonts w:cs="Times New Roman"/>
          <w:b/>
          <w:i/>
        </w:rPr>
      </w:pPr>
      <w:r w:rsidRPr="006E40A3">
        <w:rPr>
          <w:rFonts w:cs="Times New Roman"/>
          <w:b/>
          <w:i/>
        </w:rPr>
        <w:t>Внеаудиторная самостоятельная работа:</w:t>
      </w:r>
    </w:p>
    <w:p w:rsidR="006E40A3" w:rsidRDefault="00431ED5" w:rsidP="006E40A3">
      <w:pPr>
        <w:spacing w:line="240" w:lineRule="auto"/>
        <w:ind w:left="284"/>
        <w:contextualSpacing/>
        <w:jc w:val="both"/>
        <w:rPr>
          <w:rFonts w:cs="Times New Roman"/>
          <w:b/>
          <w:i/>
          <w:color w:val="000000"/>
        </w:rPr>
      </w:pPr>
      <w:r w:rsidRPr="006E40A3">
        <w:rPr>
          <w:rFonts w:cs="Times New Roman"/>
          <w:b/>
          <w:i/>
        </w:rPr>
        <w:t>1.п</w:t>
      </w:r>
      <w:r w:rsidRPr="006E40A3">
        <w:rPr>
          <w:rFonts w:cs="Times New Roman"/>
          <w:b/>
          <w:i/>
          <w:color w:val="000000"/>
        </w:rPr>
        <w:t>роработка конспектов занятий,</w:t>
      </w:r>
    </w:p>
    <w:p w:rsidR="0023704D" w:rsidRPr="006E40A3" w:rsidRDefault="00431ED5" w:rsidP="006E40A3">
      <w:pPr>
        <w:spacing w:line="240" w:lineRule="auto"/>
        <w:ind w:left="284"/>
        <w:contextualSpacing/>
        <w:jc w:val="both"/>
        <w:rPr>
          <w:rFonts w:cs="Times New Roman"/>
          <w:b/>
          <w:i/>
          <w:color w:val="000000"/>
        </w:rPr>
      </w:pPr>
      <w:r w:rsidRPr="006E40A3">
        <w:rPr>
          <w:rFonts w:cs="Times New Roman"/>
          <w:b/>
          <w:i/>
          <w:iCs/>
          <w:color w:val="000000"/>
        </w:rPr>
        <w:t xml:space="preserve"> 2.з</w:t>
      </w:r>
      <w:r w:rsidRPr="006E40A3">
        <w:rPr>
          <w:rFonts w:eastAsia="Calibri" w:cs="Times New Roman"/>
          <w:b/>
          <w:i/>
          <w:iCs/>
          <w:color w:val="000000"/>
        </w:rPr>
        <w:t xml:space="preserve">адание для повторения и самостоятельного изучения материала </w:t>
      </w:r>
      <w:r w:rsidRPr="006E40A3">
        <w:rPr>
          <w:rFonts w:eastAsia="Calibri" w:cs="Times New Roman"/>
          <w:b/>
          <w:bCs/>
          <w:i/>
          <w:iCs/>
          <w:color w:val="000000"/>
        </w:rPr>
        <w:t xml:space="preserve">А.В. Лепёшкин, А.А. Михайлов «Гидравлические и пневматические системы»  </w:t>
      </w:r>
      <w:r w:rsidRPr="006E40A3">
        <w:rPr>
          <w:rFonts w:cs="Times New Roman"/>
          <w:b/>
          <w:bCs/>
          <w:i/>
          <w:iCs/>
          <w:color w:val="000000"/>
        </w:rPr>
        <w:t xml:space="preserve"> </w:t>
      </w:r>
      <w:r w:rsidRPr="006E40A3">
        <w:rPr>
          <w:rFonts w:cs="Times New Roman"/>
          <w:b/>
          <w:i/>
          <w:iCs/>
        </w:rPr>
        <w:t xml:space="preserve"> </w:t>
      </w:r>
      <w:r w:rsidRPr="006E40A3">
        <w:rPr>
          <w:rFonts w:cs="Times New Roman"/>
          <w:b/>
          <w:bCs/>
          <w:i/>
          <w:iCs/>
          <w:color w:val="000000"/>
        </w:rPr>
        <w:t>стр.</w:t>
      </w:r>
      <w:r w:rsidR="005F0112" w:rsidRPr="006E40A3">
        <w:rPr>
          <w:b/>
          <w:bCs/>
          <w:i/>
          <w:iCs/>
          <w:color w:val="000000"/>
        </w:rPr>
        <w:t xml:space="preserve"> </w:t>
      </w:r>
      <w:r w:rsidR="005F0112" w:rsidRPr="006E40A3">
        <w:rPr>
          <w:rFonts w:eastAsia="Calibri" w:cs="Times New Roman"/>
          <w:b/>
          <w:bCs/>
          <w:i/>
          <w:iCs/>
          <w:color w:val="000000"/>
        </w:rPr>
        <w:t>239-247.</w:t>
      </w:r>
    </w:p>
    <w:p w:rsidR="00806258" w:rsidRPr="006E40A3" w:rsidRDefault="00806258" w:rsidP="006E40A3">
      <w:pPr>
        <w:spacing w:line="240" w:lineRule="auto"/>
        <w:ind w:left="284"/>
        <w:contextualSpacing/>
        <w:rPr>
          <w:rFonts w:eastAsia="Calibri" w:cs="Times New Roman"/>
          <w:b/>
        </w:rPr>
      </w:pPr>
      <w:r w:rsidRPr="006E40A3">
        <w:rPr>
          <w:rFonts w:eastAsia="Calibri" w:cs="Times New Roman"/>
          <w:b/>
          <w:bCs/>
          <w:i/>
          <w:iCs/>
          <w:color w:val="000000"/>
        </w:rPr>
        <w:t>3. ответить на контрольные вопросы</w:t>
      </w:r>
    </w:p>
    <w:p w:rsidR="006E40A3" w:rsidRPr="006E40A3" w:rsidRDefault="006E40A3" w:rsidP="006E40A3">
      <w:pPr>
        <w:spacing w:line="240" w:lineRule="auto"/>
        <w:ind w:left="1418"/>
        <w:contextualSpacing/>
        <w:jc w:val="both"/>
        <w:rPr>
          <w:rFonts w:cs="Times New Roman"/>
          <w:b/>
          <w:i/>
        </w:rPr>
      </w:pPr>
      <w:r w:rsidRPr="006E40A3">
        <w:rPr>
          <w:rFonts w:cs="Times New Roman"/>
          <w:b/>
          <w:i/>
        </w:rPr>
        <w:t>1. Что применяется в качестве гидравлического двигателя в гидродинамических передачах?</w:t>
      </w:r>
    </w:p>
    <w:p w:rsidR="006E40A3" w:rsidRPr="006E40A3" w:rsidRDefault="006E40A3" w:rsidP="006E40A3">
      <w:pPr>
        <w:spacing w:line="240" w:lineRule="auto"/>
        <w:ind w:left="1418"/>
        <w:contextualSpacing/>
        <w:jc w:val="both"/>
        <w:rPr>
          <w:rFonts w:cs="Times New Roman"/>
          <w:b/>
          <w:i/>
        </w:rPr>
      </w:pPr>
      <w:r w:rsidRPr="006E40A3">
        <w:rPr>
          <w:rFonts w:cs="Times New Roman"/>
          <w:b/>
          <w:i/>
        </w:rPr>
        <w:t>2. Как расположены в гидродинамических передачах лопастные насосы и лопастная турбина?</w:t>
      </w:r>
    </w:p>
    <w:p w:rsidR="006E40A3" w:rsidRPr="006E40A3" w:rsidRDefault="006E40A3" w:rsidP="006E40A3">
      <w:pPr>
        <w:spacing w:line="240" w:lineRule="auto"/>
        <w:ind w:left="1418"/>
        <w:contextualSpacing/>
        <w:jc w:val="both"/>
        <w:rPr>
          <w:rFonts w:cs="Times New Roman"/>
          <w:b/>
          <w:i/>
        </w:rPr>
      </w:pPr>
      <w:r w:rsidRPr="006E40A3">
        <w:rPr>
          <w:rFonts w:cs="Times New Roman"/>
          <w:b/>
          <w:i/>
        </w:rPr>
        <w:t>3. На какие устройства подразделяются гидродинамические передачи?</w:t>
      </w:r>
    </w:p>
    <w:p w:rsidR="006E40A3" w:rsidRPr="006E40A3" w:rsidRDefault="006E40A3" w:rsidP="006E40A3">
      <w:pPr>
        <w:spacing w:line="240" w:lineRule="auto"/>
        <w:ind w:left="1418"/>
        <w:contextualSpacing/>
        <w:jc w:val="both"/>
        <w:rPr>
          <w:rFonts w:cs="Times New Roman"/>
          <w:b/>
          <w:i/>
        </w:rPr>
      </w:pPr>
      <w:r w:rsidRPr="006E40A3">
        <w:rPr>
          <w:rFonts w:cs="Times New Roman"/>
          <w:b/>
          <w:i/>
        </w:rPr>
        <w:t>4. Для чего предназначен реактор в гидротрансформаторе?</w:t>
      </w:r>
    </w:p>
    <w:p w:rsidR="006E40A3" w:rsidRPr="006E40A3" w:rsidRDefault="006E40A3" w:rsidP="006E40A3">
      <w:pPr>
        <w:spacing w:line="240" w:lineRule="auto"/>
        <w:ind w:left="1418"/>
        <w:contextualSpacing/>
        <w:jc w:val="both"/>
        <w:rPr>
          <w:rFonts w:cs="Times New Roman"/>
          <w:b/>
          <w:i/>
        </w:rPr>
      </w:pPr>
      <w:r w:rsidRPr="006E40A3">
        <w:rPr>
          <w:rFonts w:cs="Times New Roman"/>
          <w:b/>
          <w:i/>
        </w:rPr>
        <w:t>5. Что собой представляет реактор в гидротрансформаторе?</w:t>
      </w:r>
    </w:p>
    <w:p w:rsidR="006E40A3" w:rsidRPr="006E40A3" w:rsidRDefault="006E40A3" w:rsidP="006E40A3">
      <w:pPr>
        <w:spacing w:line="240" w:lineRule="auto"/>
        <w:ind w:left="1418"/>
        <w:contextualSpacing/>
        <w:jc w:val="both"/>
        <w:rPr>
          <w:rFonts w:cs="Times New Roman"/>
          <w:b/>
          <w:i/>
        </w:rPr>
      </w:pPr>
      <w:r w:rsidRPr="006E40A3">
        <w:rPr>
          <w:rFonts w:cs="Times New Roman"/>
          <w:b/>
          <w:i/>
        </w:rPr>
        <w:t>6. Что такое комплексный гидротрансформатор?</w:t>
      </w:r>
    </w:p>
    <w:p w:rsidR="006E40A3" w:rsidRPr="006E40A3" w:rsidRDefault="006E40A3" w:rsidP="006E40A3">
      <w:pPr>
        <w:spacing w:line="240" w:lineRule="auto"/>
        <w:ind w:left="1418"/>
        <w:contextualSpacing/>
        <w:jc w:val="both"/>
        <w:rPr>
          <w:rFonts w:cs="Times New Roman"/>
          <w:b/>
          <w:i/>
        </w:rPr>
      </w:pPr>
      <w:r w:rsidRPr="006E40A3">
        <w:rPr>
          <w:rFonts w:cs="Times New Roman"/>
          <w:b/>
          <w:i/>
        </w:rPr>
        <w:t>7. Что такое гидравлическая муфта?</w:t>
      </w:r>
    </w:p>
    <w:p w:rsidR="006E40A3" w:rsidRPr="006E40A3" w:rsidRDefault="006E40A3" w:rsidP="006E40A3">
      <w:pPr>
        <w:spacing w:line="240" w:lineRule="auto"/>
        <w:ind w:left="1418"/>
        <w:contextualSpacing/>
        <w:jc w:val="both"/>
        <w:rPr>
          <w:rFonts w:cs="Times New Roman"/>
          <w:b/>
          <w:i/>
        </w:rPr>
      </w:pPr>
      <w:r w:rsidRPr="006E40A3">
        <w:rPr>
          <w:rFonts w:cs="Times New Roman"/>
          <w:b/>
          <w:i/>
        </w:rPr>
        <w:t xml:space="preserve">8. </w:t>
      </w:r>
      <w:r w:rsidRPr="006E40A3">
        <w:rPr>
          <w:rFonts w:cs="Times New Roman"/>
          <w:b/>
          <w:i/>
          <w:noProof/>
          <w:lang w:eastAsia="ru-RU"/>
        </w:rPr>
        <w:drawing>
          <wp:inline distT="0" distB="0" distL="0" distR="0">
            <wp:extent cx="889000" cy="228600"/>
            <wp:effectExtent l="19050" t="0" r="6350" b="0"/>
            <wp:docPr id="121"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97" cstate="print"/>
                    <a:srcRect/>
                    <a:stretch>
                      <a:fillRect/>
                    </a:stretch>
                  </pic:blipFill>
                  <pic:spPr bwMode="auto">
                    <a:xfrm>
                      <a:off x="0" y="0"/>
                      <a:ext cx="889000" cy="228600"/>
                    </a:xfrm>
                    <a:prstGeom prst="rect">
                      <a:avLst/>
                    </a:prstGeom>
                    <a:noFill/>
                    <a:ln w="9525">
                      <a:noFill/>
                      <a:miter lim="800000"/>
                      <a:headEnd/>
                      <a:tailEnd/>
                    </a:ln>
                  </pic:spPr>
                </pic:pic>
              </a:graphicData>
            </a:graphic>
          </wp:inline>
        </w:drawing>
      </w:r>
      <w:r w:rsidRPr="006E40A3">
        <w:rPr>
          <w:rFonts w:cs="Times New Roman"/>
          <w:b/>
          <w:i/>
        </w:rPr>
        <w:t xml:space="preserve">Что за величина </w:t>
      </w:r>
      <w:r w:rsidRPr="006E40A3">
        <w:rPr>
          <w:rFonts w:cs="Times New Roman"/>
          <w:b/>
          <w:i/>
          <w:lang w:val="en-US"/>
        </w:rPr>
        <w:t>i</w:t>
      </w:r>
      <w:r w:rsidRPr="006E40A3">
        <w:rPr>
          <w:rFonts w:cs="Times New Roman"/>
          <w:b/>
          <w:i/>
        </w:rPr>
        <w:t>?</w:t>
      </w:r>
    </w:p>
    <w:p w:rsidR="006E40A3" w:rsidRPr="006E40A3" w:rsidRDefault="006E40A3" w:rsidP="006E40A3">
      <w:pPr>
        <w:spacing w:line="240" w:lineRule="auto"/>
        <w:ind w:left="1418"/>
        <w:contextualSpacing/>
        <w:jc w:val="both"/>
        <w:rPr>
          <w:rFonts w:cs="Times New Roman"/>
          <w:b/>
          <w:i/>
          <w:noProof/>
          <w:lang w:eastAsia="ru-RU"/>
        </w:rPr>
      </w:pPr>
      <w:r w:rsidRPr="006E40A3">
        <w:rPr>
          <w:rFonts w:cs="Times New Roman"/>
          <w:b/>
          <w:i/>
        </w:rPr>
        <w:t>9.</w:t>
      </w:r>
      <w:r w:rsidRPr="006E40A3">
        <w:rPr>
          <w:rFonts w:cs="Times New Roman"/>
          <w:b/>
          <w:i/>
          <w:noProof/>
          <w:lang w:eastAsia="ru-RU"/>
        </w:rPr>
        <w:t xml:space="preserve"> </w:t>
      </w:r>
      <w:r w:rsidRPr="006E40A3">
        <w:rPr>
          <w:rFonts w:cs="Times New Roman"/>
          <w:b/>
          <w:i/>
          <w:noProof/>
          <w:lang w:eastAsia="ru-RU"/>
        </w:rPr>
        <w:drawing>
          <wp:inline distT="0" distB="0" distL="0" distR="0">
            <wp:extent cx="889000" cy="228600"/>
            <wp:effectExtent l="19050" t="0" r="6350" b="0"/>
            <wp:docPr id="122"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97" cstate="print"/>
                    <a:srcRect/>
                    <a:stretch>
                      <a:fillRect/>
                    </a:stretch>
                  </pic:blipFill>
                  <pic:spPr bwMode="auto">
                    <a:xfrm>
                      <a:off x="0" y="0"/>
                      <a:ext cx="889000" cy="228600"/>
                    </a:xfrm>
                    <a:prstGeom prst="rect">
                      <a:avLst/>
                    </a:prstGeom>
                    <a:noFill/>
                    <a:ln w="9525">
                      <a:noFill/>
                      <a:miter lim="800000"/>
                      <a:headEnd/>
                      <a:tailEnd/>
                    </a:ln>
                  </pic:spPr>
                </pic:pic>
              </a:graphicData>
            </a:graphic>
          </wp:inline>
        </w:drawing>
      </w:r>
      <w:r w:rsidRPr="006E40A3">
        <w:rPr>
          <w:rFonts w:cs="Times New Roman"/>
          <w:b/>
          <w:i/>
          <w:noProof/>
          <w:lang w:eastAsia="ru-RU"/>
        </w:rPr>
        <w:t>Что за величина ω2?</w:t>
      </w:r>
    </w:p>
    <w:p w:rsidR="006E40A3" w:rsidRPr="006E40A3" w:rsidRDefault="006E40A3" w:rsidP="006E40A3">
      <w:pPr>
        <w:spacing w:line="240" w:lineRule="auto"/>
        <w:ind w:left="1418"/>
        <w:contextualSpacing/>
        <w:jc w:val="both"/>
        <w:rPr>
          <w:rFonts w:cs="Times New Roman"/>
          <w:b/>
          <w:i/>
          <w:noProof/>
          <w:lang w:eastAsia="ru-RU"/>
        </w:rPr>
      </w:pPr>
      <w:r w:rsidRPr="006E40A3">
        <w:rPr>
          <w:rFonts w:cs="Times New Roman"/>
          <w:b/>
          <w:i/>
        </w:rPr>
        <w:t xml:space="preserve">10. </w:t>
      </w:r>
      <w:r w:rsidRPr="006E40A3">
        <w:rPr>
          <w:rFonts w:cs="Times New Roman"/>
          <w:b/>
          <w:i/>
          <w:noProof/>
          <w:lang w:eastAsia="ru-RU"/>
        </w:rPr>
        <w:drawing>
          <wp:inline distT="0" distB="0" distL="0" distR="0">
            <wp:extent cx="889000" cy="228600"/>
            <wp:effectExtent l="19050" t="0" r="6350" b="0"/>
            <wp:docPr id="123"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97" cstate="print"/>
                    <a:srcRect/>
                    <a:stretch>
                      <a:fillRect/>
                    </a:stretch>
                  </pic:blipFill>
                  <pic:spPr bwMode="auto">
                    <a:xfrm>
                      <a:off x="0" y="0"/>
                      <a:ext cx="889000" cy="228600"/>
                    </a:xfrm>
                    <a:prstGeom prst="rect">
                      <a:avLst/>
                    </a:prstGeom>
                    <a:noFill/>
                    <a:ln w="9525">
                      <a:noFill/>
                      <a:miter lim="800000"/>
                      <a:headEnd/>
                      <a:tailEnd/>
                    </a:ln>
                  </pic:spPr>
                </pic:pic>
              </a:graphicData>
            </a:graphic>
          </wp:inline>
        </w:drawing>
      </w:r>
      <w:r w:rsidRPr="006E40A3">
        <w:rPr>
          <w:rFonts w:cs="Times New Roman"/>
          <w:b/>
          <w:i/>
          <w:noProof/>
          <w:lang w:eastAsia="ru-RU"/>
        </w:rPr>
        <w:t xml:space="preserve"> Что за величина ω1?</w:t>
      </w:r>
    </w:p>
    <w:p w:rsidR="006E40A3" w:rsidRPr="006E40A3" w:rsidRDefault="006E40A3" w:rsidP="006E40A3">
      <w:pPr>
        <w:spacing w:line="240" w:lineRule="auto"/>
        <w:ind w:left="1418"/>
        <w:contextualSpacing/>
        <w:jc w:val="both"/>
        <w:rPr>
          <w:rFonts w:cs="Times New Roman"/>
          <w:b/>
          <w:i/>
        </w:rPr>
      </w:pPr>
      <w:r w:rsidRPr="006E40A3">
        <w:rPr>
          <w:rFonts w:cs="Times New Roman"/>
          <w:b/>
          <w:i/>
        </w:rPr>
        <w:t>11. Как называется безразмерный кинематический параметр, определяемый отношением разности угловых скоростей насосного и турбинного колеса скорости первого из них?</w:t>
      </w:r>
    </w:p>
    <w:p w:rsidR="006E40A3" w:rsidRPr="006E40A3" w:rsidRDefault="006E40A3" w:rsidP="006E40A3">
      <w:pPr>
        <w:spacing w:line="240" w:lineRule="auto"/>
        <w:ind w:left="1418"/>
        <w:contextualSpacing/>
        <w:jc w:val="both"/>
        <w:rPr>
          <w:rFonts w:cs="Times New Roman"/>
          <w:b/>
          <w:i/>
        </w:rPr>
      </w:pPr>
      <w:r w:rsidRPr="006E40A3">
        <w:rPr>
          <w:rFonts w:cs="Times New Roman"/>
          <w:b/>
          <w:i/>
        </w:rPr>
        <w:t>12. Как определить скольжение, зная значение вели</w:t>
      </w:r>
      <w:r>
        <w:rPr>
          <w:rFonts w:cs="Times New Roman"/>
          <w:b/>
          <w:i/>
        </w:rPr>
        <w:t>чины кинематического параметра</w:t>
      </w:r>
      <w:r w:rsidRPr="006E40A3">
        <w:rPr>
          <w:rFonts w:cs="Times New Roman"/>
          <w:b/>
          <w:i/>
        </w:rPr>
        <w:t xml:space="preserve"> </w:t>
      </w:r>
      <w:r w:rsidRPr="006E40A3">
        <w:rPr>
          <w:rFonts w:cs="Times New Roman"/>
          <w:b/>
          <w:i/>
          <w:lang w:val="en-US"/>
        </w:rPr>
        <w:t>i</w:t>
      </w:r>
      <w:proofErr w:type="gramStart"/>
      <w:r w:rsidRPr="006E40A3">
        <w:rPr>
          <w:rFonts w:cs="Times New Roman"/>
          <w:b/>
          <w:i/>
        </w:rPr>
        <w:t xml:space="preserve"> ?</w:t>
      </w:r>
      <w:proofErr w:type="gramEnd"/>
    </w:p>
    <w:p w:rsidR="006E40A3" w:rsidRPr="006E40A3" w:rsidRDefault="006E40A3" w:rsidP="006E40A3">
      <w:pPr>
        <w:spacing w:line="240" w:lineRule="auto"/>
        <w:ind w:left="1418"/>
        <w:contextualSpacing/>
        <w:jc w:val="both"/>
        <w:rPr>
          <w:rFonts w:cs="Times New Roman"/>
          <w:b/>
          <w:i/>
        </w:rPr>
      </w:pPr>
      <w:r w:rsidRPr="006E40A3">
        <w:rPr>
          <w:rFonts w:cs="Times New Roman"/>
          <w:b/>
          <w:i/>
        </w:rPr>
        <w:t xml:space="preserve">13. </w:t>
      </w:r>
      <w:r w:rsidRPr="006E40A3">
        <w:rPr>
          <w:rFonts w:cs="Times New Roman"/>
          <w:b/>
          <w:i/>
          <w:noProof/>
          <w:lang w:eastAsia="ru-RU"/>
        </w:rPr>
        <w:drawing>
          <wp:inline distT="0" distB="0" distL="0" distR="0">
            <wp:extent cx="939800" cy="215900"/>
            <wp:effectExtent l="19050" t="0" r="0" b="0"/>
            <wp:docPr id="124"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04" cstate="print"/>
                    <a:srcRect/>
                    <a:stretch>
                      <a:fillRect/>
                    </a:stretch>
                  </pic:blipFill>
                  <pic:spPr bwMode="auto">
                    <a:xfrm>
                      <a:off x="0" y="0"/>
                      <a:ext cx="939800" cy="215900"/>
                    </a:xfrm>
                    <a:prstGeom prst="rect">
                      <a:avLst/>
                    </a:prstGeom>
                    <a:noFill/>
                    <a:ln w="9525">
                      <a:noFill/>
                      <a:miter lim="800000"/>
                      <a:headEnd/>
                      <a:tailEnd/>
                    </a:ln>
                  </pic:spPr>
                </pic:pic>
              </a:graphicData>
            </a:graphic>
          </wp:inline>
        </w:drawing>
      </w:r>
      <w:r w:rsidRPr="006E40A3">
        <w:rPr>
          <w:rFonts w:cs="Times New Roman"/>
          <w:b/>
          <w:i/>
        </w:rPr>
        <w:t>, что за величина определяется по указанной формуле?</w:t>
      </w:r>
    </w:p>
    <w:p w:rsidR="006E40A3" w:rsidRPr="006E40A3" w:rsidRDefault="006E40A3" w:rsidP="006E40A3">
      <w:pPr>
        <w:spacing w:line="240" w:lineRule="auto"/>
        <w:ind w:left="1418"/>
        <w:contextualSpacing/>
        <w:jc w:val="both"/>
        <w:rPr>
          <w:rFonts w:cs="Times New Roman"/>
          <w:b/>
          <w:i/>
        </w:rPr>
      </w:pPr>
      <w:r w:rsidRPr="006E40A3">
        <w:rPr>
          <w:rFonts w:cs="Times New Roman"/>
          <w:b/>
          <w:i/>
        </w:rPr>
        <w:lastRenderedPageBreak/>
        <w:t xml:space="preserve">14. </w:t>
      </w:r>
      <w:r w:rsidRPr="006E40A3">
        <w:rPr>
          <w:rFonts w:cs="Times New Roman"/>
          <w:b/>
          <w:i/>
          <w:noProof/>
          <w:lang w:eastAsia="ru-RU"/>
        </w:rPr>
        <w:drawing>
          <wp:inline distT="0" distB="0" distL="0" distR="0">
            <wp:extent cx="939800" cy="215900"/>
            <wp:effectExtent l="19050" t="0" r="0" b="0"/>
            <wp:docPr id="125"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04" cstate="print"/>
                    <a:srcRect/>
                    <a:stretch>
                      <a:fillRect/>
                    </a:stretch>
                  </pic:blipFill>
                  <pic:spPr bwMode="auto">
                    <a:xfrm>
                      <a:off x="0" y="0"/>
                      <a:ext cx="939800" cy="215900"/>
                    </a:xfrm>
                    <a:prstGeom prst="rect">
                      <a:avLst/>
                    </a:prstGeom>
                    <a:noFill/>
                    <a:ln w="9525">
                      <a:noFill/>
                      <a:miter lim="800000"/>
                      <a:headEnd/>
                      <a:tailEnd/>
                    </a:ln>
                  </pic:spPr>
                </pic:pic>
              </a:graphicData>
            </a:graphic>
          </wp:inline>
        </w:drawing>
      </w:r>
      <w:r w:rsidRPr="006E40A3">
        <w:rPr>
          <w:rFonts w:cs="Times New Roman"/>
          <w:b/>
          <w:i/>
        </w:rPr>
        <w:t>, что за величина М</w:t>
      </w:r>
      <w:proofErr w:type="gramStart"/>
      <w:r w:rsidRPr="006E40A3">
        <w:rPr>
          <w:rFonts w:cs="Times New Roman"/>
          <w:b/>
          <w:i/>
        </w:rPr>
        <w:t>2</w:t>
      </w:r>
      <w:proofErr w:type="gramEnd"/>
      <w:r w:rsidRPr="006E40A3">
        <w:rPr>
          <w:rFonts w:cs="Times New Roman"/>
          <w:b/>
          <w:i/>
        </w:rPr>
        <w:t>?</w:t>
      </w:r>
    </w:p>
    <w:p w:rsidR="006E40A3" w:rsidRPr="006E40A3" w:rsidRDefault="006E40A3" w:rsidP="006E40A3">
      <w:pPr>
        <w:spacing w:line="240" w:lineRule="auto"/>
        <w:ind w:left="1418"/>
        <w:contextualSpacing/>
        <w:jc w:val="both"/>
        <w:rPr>
          <w:rFonts w:cs="Times New Roman"/>
          <w:b/>
          <w:i/>
        </w:rPr>
      </w:pPr>
      <w:r w:rsidRPr="006E40A3">
        <w:rPr>
          <w:rFonts w:cs="Times New Roman"/>
          <w:b/>
          <w:i/>
        </w:rPr>
        <w:t xml:space="preserve">15. </w:t>
      </w:r>
      <w:r w:rsidRPr="006E40A3">
        <w:rPr>
          <w:rFonts w:cs="Times New Roman"/>
          <w:b/>
          <w:i/>
          <w:noProof/>
          <w:lang w:eastAsia="ru-RU"/>
        </w:rPr>
        <w:drawing>
          <wp:inline distT="0" distB="0" distL="0" distR="0">
            <wp:extent cx="939800" cy="215900"/>
            <wp:effectExtent l="19050" t="0" r="0" b="0"/>
            <wp:docPr id="128"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04" cstate="print"/>
                    <a:srcRect/>
                    <a:stretch>
                      <a:fillRect/>
                    </a:stretch>
                  </pic:blipFill>
                  <pic:spPr bwMode="auto">
                    <a:xfrm>
                      <a:off x="0" y="0"/>
                      <a:ext cx="939800" cy="215900"/>
                    </a:xfrm>
                    <a:prstGeom prst="rect">
                      <a:avLst/>
                    </a:prstGeom>
                    <a:noFill/>
                    <a:ln w="9525">
                      <a:noFill/>
                      <a:miter lim="800000"/>
                      <a:headEnd/>
                      <a:tailEnd/>
                    </a:ln>
                  </pic:spPr>
                </pic:pic>
              </a:graphicData>
            </a:graphic>
          </wp:inline>
        </w:drawing>
      </w:r>
      <w:r w:rsidRPr="006E40A3">
        <w:rPr>
          <w:rFonts w:cs="Times New Roman"/>
          <w:b/>
          <w:i/>
        </w:rPr>
        <w:t>, что за величина М</w:t>
      </w:r>
      <w:proofErr w:type="gramStart"/>
      <w:r w:rsidRPr="006E40A3">
        <w:rPr>
          <w:rFonts w:cs="Times New Roman"/>
          <w:b/>
          <w:i/>
        </w:rPr>
        <w:t>1</w:t>
      </w:r>
      <w:proofErr w:type="gramEnd"/>
      <w:r w:rsidRPr="006E40A3">
        <w:rPr>
          <w:rFonts w:cs="Times New Roman"/>
          <w:b/>
          <w:i/>
        </w:rPr>
        <w:t>?</w:t>
      </w:r>
    </w:p>
    <w:p w:rsidR="006E40A3" w:rsidRPr="006E40A3" w:rsidRDefault="006E40A3" w:rsidP="006E40A3">
      <w:pPr>
        <w:spacing w:line="240" w:lineRule="auto"/>
        <w:ind w:left="1418"/>
        <w:contextualSpacing/>
        <w:jc w:val="both"/>
        <w:rPr>
          <w:rFonts w:cs="Times New Roman"/>
          <w:b/>
          <w:i/>
        </w:rPr>
      </w:pPr>
      <w:r w:rsidRPr="006E40A3">
        <w:rPr>
          <w:rFonts w:cs="Times New Roman"/>
          <w:b/>
          <w:i/>
        </w:rPr>
        <w:t xml:space="preserve">16. Единица измерения величины </w:t>
      </w:r>
      <w:r w:rsidRPr="006E40A3">
        <w:rPr>
          <w:rFonts w:cs="Times New Roman"/>
          <w:b/>
          <w:i/>
          <w:lang w:val="en-US"/>
        </w:rPr>
        <w:t>k</w:t>
      </w:r>
      <w:r w:rsidRPr="006E40A3">
        <w:rPr>
          <w:rFonts w:cs="Times New Roman"/>
          <w:b/>
          <w:i/>
        </w:rPr>
        <w:t>?</w:t>
      </w:r>
    </w:p>
    <w:p w:rsidR="006E40A3" w:rsidRPr="006E40A3" w:rsidRDefault="006E40A3" w:rsidP="006E40A3">
      <w:pPr>
        <w:spacing w:line="240" w:lineRule="auto"/>
        <w:ind w:left="1418"/>
        <w:contextualSpacing/>
        <w:jc w:val="both"/>
        <w:rPr>
          <w:rFonts w:cs="Times New Roman"/>
          <w:b/>
          <w:i/>
        </w:rPr>
      </w:pPr>
      <w:r w:rsidRPr="006E40A3">
        <w:rPr>
          <w:rFonts w:cs="Times New Roman"/>
          <w:b/>
          <w:i/>
        </w:rPr>
        <w:t xml:space="preserve">17. Единица измерения величины </w:t>
      </w:r>
      <w:r w:rsidRPr="006E40A3">
        <w:rPr>
          <w:rFonts w:cs="Times New Roman"/>
          <w:b/>
          <w:i/>
          <w:lang w:val="en-US"/>
        </w:rPr>
        <w:t>i</w:t>
      </w:r>
      <w:r w:rsidRPr="006E40A3">
        <w:rPr>
          <w:rFonts w:cs="Times New Roman"/>
          <w:b/>
          <w:i/>
        </w:rPr>
        <w:t>?</w:t>
      </w:r>
    </w:p>
    <w:p w:rsidR="006E40A3" w:rsidRPr="006E40A3" w:rsidRDefault="006E40A3" w:rsidP="006E40A3">
      <w:pPr>
        <w:spacing w:line="240" w:lineRule="auto"/>
        <w:ind w:left="1418"/>
        <w:contextualSpacing/>
        <w:jc w:val="both"/>
        <w:rPr>
          <w:rFonts w:cs="Times New Roman"/>
          <w:b/>
          <w:i/>
        </w:rPr>
      </w:pPr>
      <w:r w:rsidRPr="006E40A3">
        <w:rPr>
          <w:rFonts w:cs="Times New Roman"/>
          <w:b/>
          <w:i/>
        </w:rPr>
        <w:t xml:space="preserve">18. Как определить КПД гидротрансформатора зная </w:t>
      </w:r>
      <w:r w:rsidRPr="006E40A3">
        <w:rPr>
          <w:rFonts w:cs="Times New Roman"/>
          <w:b/>
          <w:i/>
          <w:lang w:val="en-US"/>
        </w:rPr>
        <w:t>k</w:t>
      </w:r>
      <w:r w:rsidRPr="006E40A3">
        <w:rPr>
          <w:rFonts w:cs="Times New Roman"/>
          <w:b/>
          <w:i/>
        </w:rPr>
        <w:t xml:space="preserve"> и </w:t>
      </w:r>
      <w:r w:rsidRPr="006E40A3">
        <w:rPr>
          <w:rFonts w:cs="Times New Roman"/>
          <w:b/>
          <w:i/>
          <w:lang w:val="en-US"/>
        </w:rPr>
        <w:t>i</w:t>
      </w:r>
      <w:r w:rsidRPr="006E40A3">
        <w:rPr>
          <w:rFonts w:cs="Times New Roman"/>
          <w:b/>
          <w:i/>
        </w:rPr>
        <w:t>?</w:t>
      </w:r>
    </w:p>
    <w:p w:rsidR="006E40A3" w:rsidRPr="006E40A3" w:rsidRDefault="006E40A3" w:rsidP="006E40A3">
      <w:pPr>
        <w:spacing w:line="240" w:lineRule="auto"/>
        <w:ind w:left="1418"/>
        <w:contextualSpacing/>
        <w:jc w:val="both"/>
        <w:rPr>
          <w:rFonts w:cs="Times New Roman"/>
          <w:b/>
          <w:i/>
        </w:rPr>
      </w:pPr>
      <w:r w:rsidRPr="006E40A3">
        <w:rPr>
          <w:rFonts w:cs="Times New Roman"/>
          <w:b/>
          <w:i/>
        </w:rPr>
        <w:t xml:space="preserve">19. Как определить КПД гидромуфты зная </w:t>
      </w:r>
      <w:r w:rsidRPr="006E40A3">
        <w:rPr>
          <w:rFonts w:cs="Times New Roman"/>
          <w:b/>
          <w:i/>
          <w:lang w:val="en-US"/>
        </w:rPr>
        <w:t>i</w:t>
      </w:r>
      <w:r w:rsidRPr="006E40A3">
        <w:rPr>
          <w:rFonts w:cs="Times New Roman"/>
          <w:b/>
          <w:i/>
        </w:rPr>
        <w:t>?</w:t>
      </w:r>
    </w:p>
    <w:p w:rsidR="006E40A3" w:rsidRPr="006E40A3" w:rsidRDefault="006E40A3" w:rsidP="006E40A3">
      <w:pPr>
        <w:spacing w:line="240" w:lineRule="auto"/>
        <w:ind w:left="1418"/>
        <w:contextualSpacing/>
        <w:jc w:val="both"/>
        <w:rPr>
          <w:rFonts w:cs="Times New Roman"/>
          <w:b/>
          <w:i/>
        </w:rPr>
      </w:pPr>
      <w:r w:rsidRPr="006E40A3">
        <w:rPr>
          <w:rFonts w:cs="Times New Roman"/>
          <w:b/>
          <w:i/>
        </w:rPr>
        <w:t>20. В каком интервале расположено значение КПД гидротрансформатора?</w:t>
      </w:r>
    </w:p>
    <w:p w:rsidR="0023704D" w:rsidRPr="00E01520" w:rsidRDefault="006E40A3" w:rsidP="00E01520">
      <w:pPr>
        <w:spacing w:line="240" w:lineRule="auto"/>
        <w:ind w:left="1418"/>
        <w:contextualSpacing/>
        <w:jc w:val="both"/>
        <w:rPr>
          <w:rFonts w:cs="Times New Roman"/>
          <w:b/>
          <w:i/>
        </w:rPr>
      </w:pPr>
      <w:r w:rsidRPr="006E40A3">
        <w:rPr>
          <w:rFonts w:cs="Times New Roman"/>
          <w:b/>
          <w:i/>
        </w:rPr>
        <w:t>21. В каком интервале расположено значение КПД гидромуфты?</w:t>
      </w: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4A1127" w:rsidRDefault="004A1127"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p>
    <w:p w:rsidR="005F0112" w:rsidRPr="00F77B2B" w:rsidRDefault="005F0112" w:rsidP="005F0112">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iCs/>
          <w:color w:val="000000"/>
          <w:sz w:val="28"/>
          <w:szCs w:val="28"/>
        </w:rPr>
      </w:pPr>
      <w:r w:rsidRPr="00F77B2B">
        <w:rPr>
          <w:rFonts w:ascii="Times New Roman" w:hAnsi="Times New Roman" w:cs="Times New Roman"/>
          <w:b/>
          <w:iCs/>
          <w:color w:val="000000"/>
          <w:sz w:val="28"/>
          <w:szCs w:val="28"/>
        </w:rPr>
        <w:lastRenderedPageBreak/>
        <w:t>Раздел 3:</w:t>
      </w:r>
      <w:r w:rsidRPr="00F77B2B">
        <w:rPr>
          <w:rFonts w:ascii="Times New Roman" w:hAnsi="Times New Roman" w:cs="Times New Roman"/>
          <w:b/>
          <w:bCs/>
          <w:iCs/>
          <w:color w:val="000000"/>
          <w:sz w:val="28"/>
          <w:szCs w:val="28"/>
        </w:rPr>
        <w:t>Гидродинамическая передача. Пневмопривод.</w:t>
      </w:r>
    </w:p>
    <w:p w:rsidR="0023704D" w:rsidRPr="00A902CA" w:rsidRDefault="005F0112" w:rsidP="00A902CA">
      <w:pPr>
        <w:widowControl w:val="0"/>
        <w:shd w:val="clear" w:color="auto" w:fill="FFFFFF"/>
        <w:autoSpaceDE w:val="0"/>
        <w:autoSpaceDN w:val="0"/>
        <w:adjustRightInd w:val="0"/>
        <w:spacing w:line="240" w:lineRule="auto"/>
        <w:ind w:firstLine="426"/>
        <w:contextualSpacing/>
        <w:jc w:val="center"/>
        <w:rPr>
          <w:rFonts w:ascii="Times New Roman" w:hAnsi="Times New Roman" w:cs="Times New Roman"/>
          <w:b/>
          <w:bCs/>
          <w:i/>
          <w:iCs/>
          <w:color w:val="000000"/>
          <w:sz w:val="24"/>
          <w:szCs w:val="24"/>
        </w:rPr>
      </w:pPr>
      <w:r>
        <w:rPr>
          <w:rFonts w:ascii="Times New Roman" w:hAnsi="Times New Roman" w:cs="Times New Roman"/>
          <w:i/>
          <w:iCs/>
          <w:color w:val="000000"/>
          <w:sz w:val="24"/>
          <w:szCs w:val="24"/>
        </w:rPr>
        <w:t xml:space="preserve">Тема </w:t>
      </w:r>
      <w:r w:rsidR="0023704D" w:rsidRPr="00A902CA">
        <w:rPr>
          <w:rFonts w:ascii="Times New Roman" w:hAnsi="Times New Roman" w:cs="Times New Roman"/>
          <w:i/>
          <w:iCs/>
          <w:color w:val="000000"/>
          <w:sz w:val="24"/>
          <w:szCs w:val="24"/>
        </w:rPr>
        <w:t>3.2:</w:t>
      </w:r>
      <w:r w:rsidRPr="005F0112">
        <w:t xml:space="preserve"> </w:t>
      </w:r>
      <w:r w:rsidRPr="005F0112">
        <w:rPr>
          <w:rFonts w:ascii="Times New Roman" w:eastAsia="Calibri" w:hAnsi="Times New Roman" w:cs="Times New Roman"/>
          <w:i/>
          <w:sz w:val="24"/>
          <w:szCs w:val="24"/>
        </w:rPr>
        <w:t>Общие сведения о пневмоприводе. Компрессора. Силовое и вспомогательное оборудование пневмопривода.</w:t>
      </w:r>
    </w:p>
    <w:p w:rsidR="00C0447D" w:rsidRDefault="00C0447D" w:rsidP="00C0447D">
      <w:pPr>
        <w:pStyle w:val="ab"/>
        <w:widowControl w:val="0"/>
        <w:shd w:val="clear" w:color="auto" w:fill="FFFFFF"/>
        <w:autoSpaceDE w:val="0"/>
        <w:autoSpaceDN w:val="0"/>
        <w:adjustRightInd w:val="0"/>
        <w:spacing w:line="240" w:lineRule="auto"/>
        <w:ind w:left="786"/>
        <w:jc w:val="center"/>
        <w:rPr>
          <w:rFonts w:ascii="Times New Roman" w:eastAsia="Calibri" w:hAnsi="Times New Roman" w:cs="Times New Roman"/>
          <w:i/>
          <w:iCs/>
          <w:color w:val="000000"/>
          <w:sz w:val="24"/>
          <w:szCs w:val="24"/>
        </w:rPr>
      </w:pPr>
      <w:r w:rsidRPr="00C0447D">
        <w:rPr>
          <w:rFonts w:ascii="Times New Roman" w:eastAsia="Calibri" w:hAnsi="Times New Roman" w:cs="Times New Roman"/>
          <w:i/>
          <w:iCs/>
          <w:color w:val="000000"/>
          <w:sz w:val="24"/>
          <w:szCs w:val="24"/>
        </w:rPr>
        <w:t>План.</w:t>
      </w:r>
    </w:p>
    <w:p w:rsidR="00C0447D" w:rsidRPr="00C0447D" w:rsidRDefault="00C0447D" w:rsidP="00C0447D">
      <w:pPr>
        <w:pStyle w:val="ab"/>
        <w:widowControl w:val="0"/>
        <w:shd w:val="clear" w:color="auto" w:fill="FFFFFF"/>
        <w:autoSpaceDE w:val="0"/>
        <w:autoSpaceDN w:val="0"/>
        <w:adjustRightInd w:val="0"/>
        <w:spacing w:line="240" w:lineRule="auto"/>
        <w:ind w:left="786"/>
        <w:jc w:val="center"/>
        <w:rPr>
          <w:rFonts w:ascii="Times New Roman" w:eastAsia="Calibri" w:hAnsi="Times New Roman" w:cs="Times New Roman"/>
          <w:i/>
          <w:iCs/>
          <w:color w:val="000000"/>
          <w:sz w:val="24"/>
          <w:szCs w:val="24"/>
        </w:rPr>
      </w:pPr>
    </w:p>
    <w:p w:rsidR="0023704D" w:rsidRPr="005F0112" w:rsidRDefault="0023704D" w:rsidP="005F0112">
      <w:pPr>
        <w:pStyle w:val="ab"/>
        <w:widowControl w:val="0"/>
        <w:numPr>
          <w:ilvl w:val="0"/>
          <w:numId w:val="32"/>
        </w:numPr>
        <w:autoSpaceDE w:val="0"/>
        <w:autoSpaceDN w:val="0"/>
        <w:adjustRightInd w:val="0"/>
        <w:spacing w:line="240" w:lineRule="auto"/>
        <w:jc w:val="both"/>
        <w:rPr>
          <w:rFonts w:ascii="Times New Roman" w:hAnsi="Times New Roman" w:cs="Times New Roman"/>
          <w:b/>
          <w:bCs/>
          <w:i/>
          <w:iCs/>
          <w:sz w:val="24"/>
          <w:szCs w:val="24"/>
        </w:rPr>
      </w:pPr>
      <w:r w:rsidRPr="005F0112">
        <w:rPr>
          <w:rFonts w:ascii="Times New Roman" w:hAnsi="Times New Roman" w:cs="Times New Roman"/>
          <w:b/>
          <w:bCs/>
          <w:i/>
          <w:iCs/>
          <w:sz w:val="24"/>
          <w:szCs w:val="24"/>
        </w:rPr>
        <w:t xml:space="preserve">Общие сведения о пневмосистемах. </w:t>
      </w:r>
    </w:p>
    <w:p w:rsidR="0023704D" w:rsidRPr="005F0112" w:rsidRDefault="0023704D" w:rsidP="005F0112">
      <w:pPr>
        <w:pStyle w:val="ab"/>
        <w:widowControl w:val="0"/>
        <w:numPr>
          <w:ilvl w:val="0"/>
          <w:numId w:val="32"/>
        </w:numPr>
        <w:autoSpaceDE w:val="0"/>
        <w:autoSpaceDN w:val="0"/>
        <w:adjustRightInd w:val="0"/>
        <w:spacing w:line="240" w:lineRule="auto"/>
        <w:jc w:val="both"/>
        <w:rPr>
          <w:rFonts w:ascii="Times New Roman" w:hAnsi="Times New Roman" w:cs="Times New Roman"/>
          <w:b/>
          <w:bCs/>
          <w:i/>
          <w:iCs/>
          <w:sz w:val="24"/>
          <w:szCs w:val="24"/>
        </w:rPr>
      </w:pPr>
      <w:r w:rsidRPr="005F0112">
        <w:rPr>
          <w:rFonts w:ascii="Times New Roman" w:hAnsi="Times New Roman" w:cs="Times New Roman"/>
          <w:b/>
          <w:bCs/>
          <w:i/>
          <w:iCs/>
          <w:sz w:val="24"/>
          <w:szCs w:val="24"/>
        </w:rPr>
        <w:t xml:space="preserve">Динамические компрессоры. </w:t>
      </w:r>
    </w:p>
    <w:p w:rsidR="0023704D" w:rsidRPr="005F0112" w:rsidRDefault="0023704D" w:rsidP="005F0112">
      <w:pPr>
        <w:pStyle w:val="ab"/>
        <w:widowControl w:val="0"/>
        <w:numPr>
          <w:ilvl w:val="0"/>
          <w:numId w:val="32"/>
        </w:numPr>
        <w:autoSpaceDE w:val="0"/>
        <w:autoSpaceDN w:val="0"/>
        <w:adjustRightInd w:val="0"/>
        <w:spacing w:line="240" w:lineRule="auto"/>
        <w:jc w:val="both"/>
        <w:rPr>
          <w:rFonts w:ascii="Times New Roman" w:hAnsi="Times New Roman" w:cs="Times New Roman"/>
          <w:b/>
          <w:bCs/>
          <w:i/>
          <w:iCs/>
          <w:sz w:val="24"/>
          <w:szCs w:val="24"/>
        </w:rPr>
      </w:pPr>
      <w:r w:rsidRPr="005F0112">
        <w:rPr>
          <w:rFonts w:ascii="Times New Roman" w:hAnsi="Times New Roman" w:cs="Times New Roman"/>
          <w:b/>
          <w:bCs/>
          <w:i/>
          <w:iCs/>
          <w:sz w:val="24"/>
          <w:szCs w:val="24"/>
        </w:rPr>
        <w:t xml:space="preserve">Объемные компрессоры. </w:t>
      </w:r>
    </w:p>
    <w:p w:rsidR="005F0112" w:rsidRDefault="0023704D" w:rsidP="005F0112">
      <w:pPr>
        <w:pStyle w:val="ab"/>
        <w:widowControl w:val="0"/>
        <w:numPr>
          <w:ilvl w:val="0"/>
          <w:numId w:val="32"/>
        </w:numPr>
        <w:autoSpaceDE w:val="0"/>
        <w:autoSpaceDN w:val="0"/>
        <w:adjustRightInd w:val="0"/>
        <w:spacing w:line="240" w:lineRule="auto"/>
        <w:jc w:val="both"/>
        <w:rPr>
          <w:rFonts w:ascii="Times New Roman" w:hAnsi="Times New Roman" w:cs="Times New Roman"/>
          <w:b/>
          <w:bCs/>
          <w:i/>
          <w:iCs/>
          <w:sz w:val="24"/>
          <w:szCs w:val="24"/>
        </w:rPr>
      </w:pPr>
      <w:r w:rsidRPr="005F0112">
        <w:rPr>
          <w:rFonts w:ascii="Times New Roman" w:hAnsi="Times New Roman" w:cs="Times New Roman"/>
          <w:b/>
          <w:bCs/>
          <w:i/>
          <w:iCs/>
          <w:sz w:val="24"/>
          <w:szCs w:val="24"/>
        </w:rPr>
        <w:t>Охлаждение газа в компрессорах</w:t>
      </w:r>
    </w:p>
    <w:p w:rsidR="005F0112" w:rsidRDefault="005F0112" w:rsidP="005F0112">
      <w:pPr>
        <w:pStyle w:val="ab"/>
        <w:widowControl w:val="0"/>
        <w:numPr>
          <w:ilvl w:val="0"/>
          <w:numId w:val="32"/>
        </w:numPr>
        <w:autoSpaceDE w:val="0"/>
        <w:autoSpaceDN w:val="0"/>
        <w:adjustRightInd w:val="0"/>
        <w:spacing w:line="240" w:lineRule="auto"/>
        <w:jc w:val="both"/>
        <w:rPr>
          <w:rFonts w:ascii="Times New Roman" w:hAnsi="Times New Roman" w:cs="Times New Roman"/>
          <w:b/>
          <w:bCs/>
          <w:i/>
          <w:iCs/>
          <w:sz w:val="24"/>
          <w:szCs w:val="24"/>
        </w:rPr>
      </w:pPr>
      <w:r w:rsidRPr="005F0112">
        <w:rPr>
          <w:rFonts w:ascii="Times New Roman" w:hAnsi="Times New Roman" w:cs="Times New Roman"/>
          <w:b/>
          <w:bCs/>
          <w:i/>
          <w:iCs/>
          <w:sz w:val="24"/>
          <w:szCs w:val="24"/>
        </w:rPr>
        <w:t>Пневматические двигатели</w:t>
      </w:r>
    </w:p>
    <w:p w:rsidR="005F0112" w:rsidRPr="005F0112" w:rsidRDefault="005F0112" w:rsidP="005F0112">
      <w:pPr>
        <w:pStyle w:val="ab"/>
        <w:widowControl w:val="0"/>
        <w:numPr>
          <w:ilvl w:val="0"/>
          <w:numId w:val="32"/>
        </w:numPr>
        <w:autoSpaceDE w:val="0"/>
        <w:autoSpaceDN w:val="0"/>
        <w:adjustRightInd w:val="0"/>
        <w:spacing w:line="240" w:lineRule="auto"/>
        <w:jc w:val="both"/>
        <w:rPr>
          <w:rFonts w:ascii="Times New Roman" w:hAnsi="Times New Roman" w:cs="Times New Roman"/>
          <w:b/>
          <w:bCs/>
          <w:i/>
          <w:iCs/>
          <w:sz w:val="24"/>
          <w:szCs w:val="24"/>
        </w:rPr>
      </w:pPr>
      <w:r w:rsidRPr="005F0112">
        <w:rPr>
          <w:rFonts w:ascii="Times New Roman" w:hAnsi="Times New Roman" w:cs="Times New Roman"/>
          <w:b/>
          <w:bCs/>
          <w:i/>
          <w:iCs/>
          <w:sz w:val="24"/>
          <w:szCs w:val="24"/>
        </w:rPr>
        <w:t>Пневматические элементы управления и контроля.</w:t>
      </w:r>
    </w:p>
    <w:p w:rsidR="0023704D" w:rsidRPr="00A902CA" w:rsidRDefault="005F0112" w:rsidP="00A902CA">
      <w:pPr>
        <w:pStyle w:val="7"/>
        <w:spacing w:line="240" w:lineRule="auto"/>
        <w:ind w:firstLine="426"/>
        <w:contextualSpacing/>
        <w:rPr>
          <w:rFonts w:ascii="Times New Roman" w:hAnsi="Times New Roman" w:cs="Times New Roman"/>
          <w:b/>
          <w:bCs/>
          <w:sz w:val="24"/>
          <w:szCs w:val="24"/>
        </w:rPr>
      </w:pPr>
      <w:r>
        <w:rPr>
          <w:rFonts w:ascii="Times New Roman" w:hAnsi="Times New Roman" w:cs="Times New Roman"/>
          <w:sz w:val="24"/>
          <w:szCs w:val="24"/>
        </w:rPr>
        <w:t xml:space="preserve">                                                             </w:t>
      </w:r>
      <w:r w:rsidR="0023704D" w:rsidRPr="00A902CA">
        <w:rPr>
          <w:rFonts w:ascii="Times New Roman" w:hAnsi="Times New Roman" w:cs="Times New Roman"/>
          <w:sz w:val="24"/>
          <w:szCs w:val="24"/>
        </w:rPr>
        <w:t>Содержание</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1. Общие сведения о пневмосистемах.</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Пневмосистемы используют в качестве рабочей среды сжатый газ (воздух).</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Преимущества пневмосистем: надежность и долговечность, быстрота срабатывания, простота, экономичность, пожаробезопасность и нейтральность рабочей среды. </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Принцип действия аналогичных элементов пневматических и гидравлических систем одинаков. Уравнения, описывающие работу гидромашин, формулы для определения их основных параметров, характеристики, классификация  справедливы и для пневматических машин</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При движении газа, кроме параметров состояния </w:t>
      </w:r>
      <w:proofErr w:type="gramStart"/>
      <w:r w:rsidRPr="00A902CA">
        <w:rPr>
          <w:rFonts w:ascii="Times New Roman" w:hAnsi="Times New Roman" w:cs="Times New Roman"/>
          <w:i/>
          <w:iCs/>
          <w:sz w:val="24"/>
          <w:szCs w:val="24"/>
        </w:rPr>
        <w:t>р</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i/>
          <w:iCs/>
          <w:sz w:val="24"/>
          <w:szCs w:val="24"/>
          <w:lang w:val="en-US"/>
        </w:rPr>
        <w:t>w</w:t>
      </w:r>
      <w:r w:rsidRPr="00A902CA">
        <w:rPr>
          <w:rFonts w:ascii="Times New Roman" w:hAnsi="Times New Roman" w:cs="Times New Roman"/>
          <w:i/>
          <w:iCs/>
          <w:sz w:val="24"/>
          <w:szCs w:val="24"/>
        </w:rPr>
        <w:t xml:space="preserve">, Т, </w:t>
      </w:r>
      <w:r w:rsidRPr="00A902CA">
        <w:rPr>
          <w:rFonts w:ascii="Times New Roman" w:hAnsi="Times New Roman" w:cs="Times New Roman"/>
          <w:sz w:val="24"/>
          <w:szCs w:val="24"/>
        </w:rPr>
        <w:t xml:space="preserve">необходимо учитывать скорость течения газа </w:t>
      </w:r>
      <w:r w:rsidRPr="00A902CA">
        <w:rPr>
          <w:rFonts w:ascii="Times New Roman" w:hAnsi="Times New Roman" w:cs="Times New Roman"/>
          <w:i/>
          <w:iCs/>
          <w:sz w:val="24"/>
          <w:szCs w:val="24"/>
          <w:lang w:val="en-US"/>
        </w:rPr>
        <w:t>v</w:t>
      </w:r>
      <w:r w:rsidRPr="00A902CA">
        <w:rPr>
          <w:rFonts w:ascii="Times New Roman" w:hAnsi="Times New Roman" w:cs="Times New Roman"/>
          <w:i/>
          <w:iCs/>
          <w:sz w:val="24"/>
          <w:szCs w:val="24"/>
        </w:rPr>
        <w:t>.</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При установившемся течении массовый расход газа одинаков во всех сечениях вдоль потока:</w:t>
      </w:r>
    </w:p>
    <w:p w:rsidR="0023704D" w:rsidRPr="00A902CA" w:rsidRDefault="0023704D"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244600" cy="241300"/>
            <wp:effectExtent l="1905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06" cstate="print"/>
                    <a:srcRect/>
                    <a:stretch>
                      <a:fillRect/>
                    </a:stretch>
                  </pic:blipFill>
                  <pic:spPr bwMode="auto">
                    <a:xfrm>
                      <a:off x="0" y="0"/>
                      <a:ext cx="1244600" cy="241300"/>
                    </a:xfrm>
                    <a:prstGeom prst="rect">
                      <a:avLst/>
                    </a:prstGeom>
                    <a:noFill/>
                    <a:ln w="9525">
                      <a:noFill/>
                      <a:miter lim="800000"/>
                      <a:headEnd/>
                      <a:tailEnd/>
                    </a:ln>
                  </pic:spPr>
                </pic:pic>
              </a:graphicData>
            </a:graphic>
          </wp:inline>
        </w:drawing>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r w:rsidRPr="00A902CA">
        <w:rPr>
          <w:rFonts w:ascii="Times New Roman" w:hAnsi="Times New Roman" w:cs="Times New Roman"/>
          <w:i/>
          <w:iCs/>
          <w:sz w:val="24"/>
          <w:szCs w:val="24"/>
          <w:lang w:val="en-US"/>
        </w:rPr>
        <w:t>v</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 xml:space="preserve">скорость течения газа; </w:t>
      </w:r>
      <w:r w:rsidRPr="00A902CA">
        <w:rPr>
          <w:rFonts w:ascii="Times New Roman" w:hAnsi="Times New Roman" w:cs="Times New Roman"/>
          <w:i/>
          <w:iCs/>
          <w:sz w:val="24"/>
          <w:szCs w:val="24"/>
          <w:lang w:val="en-US"/>
        </w:rPr>
        <w:t>S</w:t>
      </w:r>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площадь сечения потока.</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Для газа не сохраняется постоянство объемного расхода </w:t>
      </w:r>
      <w:r w:rsidRPr="00A902CA">
        <w:rPr>
          <w:rFonts w:ascii="Times New Roman" w:hAnsi="Times New Roman" w:cs="Times New Roman"/>
          <w:b/>
          <w:bCs/>
          <w:i/>
          <w:iCs/>
          <w:sz w:val="24"/>
          <w:szCs w:val="24"/>
          <w:lang w:val="en-US"/>
        </w:rPr>
        <w:t>Q</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расход увеличивается вследствие расширения, вызванного понижением давления вдоль потока, а расширение в свою очередь приводит к изменению температуры. </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Уравнение Бернулли для политропического процесса можно записать в таком виде:</w:t>
      </w:r>
    </w:p>
    <w:p w:rsidR="0023704D" w:rsidRPr="00A902CA" w:rsidRDefault="0023704D"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244600" cy="457200"/>
            <wp:effectExtent l="1905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07" cstate="print"/>
                    <a:srcRect/>
                    <a:stretch>
                      <a:fillRect/>
                    </a:stretch>
                  </pic:blipFill>
                  <pic:spPr bwMode="auto">
                    <a:xfrm>
                      <a:off x="0" y="0"/>
                      <a:ext cx="1244600" cy="457200"/>
                    </a:xfrm>
                    <a:prstGeom prst="rect">
                      <a:avLst/>
                    </a:prstGeom>
                    <a:noFill/>
                    <a:ln w="9525">
                      <a:noFill/>
                      <a:miter lim="800000"/>
                      <a:headEnd/>
                      <a:tailEnd/>
                    </a:ln>
                  </pic:spPr>
                </pic:pic>
              </a:graphicData>
            </a:graphic>
          </wp:inline>
        </w:drawing>
      </w:r>
      <w:r w:rsidRPr="00A902CA">
        <w:rPr>
          <w:rFonts w:ascii="Times New Roman" w:hAnsi="Times New Roman" w:cs="Times New Roman"/>
          <w:noProof/>
          <w:sz w:val="24"/>
          <w:szCs w:val="24"/>
          <w:lang w:eastAsia="ru-RU"/>
        </w:rPr>
        <w:drawing>
          <wp:inline distT="0" distB="0" distL="0" distR="0">
            <wp:extent cx="1473200" cy="381000"/>
            <wp:effectExtent l="1905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08" cstate="print"/>
                    <a:srcRect/>
                    <a:stretch>
                      <a:fillRect/>
                    </a:stretch>
                  </pic:blipFill>
                  <pic:spPr bwMode="auto">
                    <a:xfrm>
                      <a:off x="0" y="0"/>
                      <a:ext cx="1473200" cy="381000"/>
                    </a:xfrm>
                    <a:prstGeom prst="rect">
                      <a:avLst/>
                    </a:prstGeom>
                    <a:noFill/>
                    <a:ln w="9525">
                      <a:noFill/>
                      <a:miter lim="800000"/>
                      <a:headEnd/>
                      <a:tailEnd/>
                    </a:ln>
                  </pic:spPr>
                </pic:pic>
              </a:graphicData>
            </a:graphic>
          </wp:inline>
        </w:drawing>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r w:rsidRPr="00A902CA">
        <w:rPr>
          <w:rFonts w:ascii="Times New Roman" w:hAnsi="Times New Roman" w:cs="Times New Roman"/>
          <w:b/>
          <w:bCs/>
          <w:i/>
          <w:iCs/>
          <w:sz w:val="24"/>
          <w:szCs w:val="24"/>
        </w:rPr>
        <w:t xml:space="preserve">α </w:t>
      </w:r>
      <w:r w:rsidRPr="00A902CA">
        <w:rPr>
          <w:rFonts w:ascii="Times New Roman" w:hAnsi="Times New Roman" w:cs="Times New Roman"/>
          <w:sz w:val="24"/>
          <w:szCs w:val="24"/>
        </w:rPr>
        <w:t xml:space="preserve">— коэффициент Кориолиса; </w:t>
      </w:r>
      <w:proofErr w:type="gramStart"/>
      <w:r w:rsidRPr="00A902CA">
        <w:rPr>
          <w:rFonts w:ascii="Times New Roman" w:hAnsi="Times New Roman" w:cs="Times New Roman"/>
          <w:b/>
          <w:bCs/>
          <w:i/>
          <w:iCs/>
          <w:sz w:val="24"/>
          <w:szCs w:val="24"/>
        </w:rPr>
        <w:t>п</w:t>
      </w:r>
      <w:proofErr w:type="gramEnd"/>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показатель политропы газа.</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Считая скорость </w:t>
      </w:r>
      <w:r w:rsidRPr="00A902CA">
        <w:rPr>
          <w:rFonts w:ascii="Times New Roman" w:hAnsi="Times New Roman" w:cs="Times New Roman"/>
          <w:b/>
          <w:bCs/>
          <w:i/>
          <w:iCs/>
          <w:sz w:val="24"/>
          <w:szCs w:val="24"/>
          <w:lang w:val="en-US"/>
        </w:rPr>
        <w:t>v</w:t>
      </w:r>
      <w:r w:rsidRPr="00A902CA">
        <w:rPr>
          <w:rFonts w:ascii="Times New Roman" w:hAnsi="Times New Roman" w:cs="Times New Roman"/>
          <w:b/>
          <w:bCs/>
          <w:i/>
          <w:iCs/>
          <w:sz w:val="24"/>
          <w:szCs w:val="24"/>
          <w:vertAlign w:val="subscript"/>
        </w:rPr>
        <w:t>1</w:t>
      </w:r>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равной</w:t>
      </w:r>
      <w:proofErr w:type="gramEnd"/>
      <w:r w:rsidRPr="00A902CA">
        <w:rPr>
          <w:rFonts w:ascii="Times New Roman" w:hAnsi="Times New Roman" w:cs="Times New Roman"/>
          <w:sz w:val="24"/>
          <w:szCs w:val="24"/>
        </w:rPr>
        <w:t xml:space="preserve"> нулю, течение турбулентным (</w:t>
      </w:r>
      <w:r w:rsidRPr="00A902CA">
        <w:rPr>
          <w:rFonts w:ascii="Times New Roman" w:hAnsi="Times New Roman" w:cs="Times New Roman"/>
          <w:b/>
          <w:bCs/>
          <w:i/>
          <w:iCs/>
          <w:sz w:val="24"/>
          <w:szCs w:val="24"/>
        </w:rPr>
        <w:t>α</w:t>
      </w:r>
      <w:r w:rsidRPr="00A902CA">
        <w:rPr>
          <w:rFonts w:ascii="Times New Roman" w:hAnsi="Times New Roman" w:cs="Times New Roman"/>
          <w:sz w:val="24"/>
          <w:szCs w:val="24"/>
          <w:vertAlign w:val="subscript"/>
        </w:rPr>
        <w:t>2</w:t>
      </w:r>
      <w:r w:rsidRPr="00A902CA">
        <w:rPr>
          <w:rFonts w:ascii="Times New Roman" w:hAnsi="Times New Roman" w:cs="Times New Roman"/>
          <w:sz w:val="24"/>
          <w:szCs w:val="24"/>
        </w:rPr>
        <w:t xml:space="preserve"> = 1) и пренебрегая потерями при истечении (</w:t>
      </w:r>
      <w:r w:rsidRPr="00A902CA">
        <w:rPr>
          <w:rFonts w:ascii="Times New Roman" w:hAnsi="Times New Roman" w:cs="Times New Roman"/>
          <w:b/>
          <w:bCs/>
          <w:i/>
          <w:iCs/>
          <w:sz w:val="24"/>
          <w:szCs w:val="24"/>
          <w:lang w:val="en-US"/>
        </w:rPr>
        <w:t>Σh</w:t>
      </w:r>
      <w:r w:rsidRPr="00A902CA">
        <w:rPr>
          <w:rFonts w:ascii="Times New Roman" w:hAnsi="Times New Roman" w:cs="Times New Roman"/>
          <w:b/>
          <w:bCs/>
          <w:sz w:val="24"/>
          <w:szCs w:val="24"/>
          <w:vertAlign w:val="subscript"/>
        </w:rPr>
        <w:t>пот</w:t>
      </w:r>
      <w:r w:rsidRPr="00A902CA">
        <w:rPr>
          <w:rFonts w:ascii="Times New Roman" w:hAnsi="Times New Roman" w:cs="Times New Roman"/>
          <w:b/>
          <w:bCs/>
          <w:i/>
          <w:iCs/>
          <w:sz w:val="24"/>
          <w:szCs w:val="24"/>
        </w:rPr>
        <w:t>.= 0</w:t>
      </w:r>
      <w:r w:rsidRPr="00A902CA">
        <w:rPr>
          <w:rFonts w:ascii="Times New Roman" w:hAnsi="Times New Roman" w:cs="Times New Roman"/>
          <w:sz w:val="24"/>
          <w:szCs w:val="24"/>
        </w:rPr>
        <w:t>)&gt; получим</w:t>
      </w:r>
    </w:p>
    <w:p w:rsidR="0023704D" w:rsidRPr="00A902CA" w:rsidRDefault="0023704D"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1422400" cy="469900"/>
            <wp:effectExtent l="19050" t="0" r="635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09" cstate="print"/>
                    <a:srcRect/>
                    <a:stretch>
                      <a:fillRect/>
                    </a:stretch>
                  </pic:blipFill>
                  <pic:spPr bwMode="auto">
                    <a:xfrm>
                      <a:off x="0" y="0"/>
                      <a:ext cx="1422400" cy="469900"/>
                    </a:xfrm>
                    <a:prstGeom prst="rect">
                      <a:avLst/>
                    </a:prstGeom>
                    <a:noFill/>
                    <a:ln w="9525">
                      <a:noFill/>
                      <a:miter lim="800000"/>
                      <a:headEnd/>
                      <a:tailEnd/>
                    </a:ln>
                  </pic:spPr>
                </pic:pic>
              </a:graphicData>
            </a:graphic>
          </wp:inline>
        </w:drawing>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где </w:t>
      </w:r>
      <w:r w:rsidRPr="00A902CA">
        <w:rPr>
          <w:rFonts w:ascii="Times New Roman" w:hAnsi="Times New Roman" w:cs="Times New Roman"/>
          <w:b/>
          <w:bCs/>
          <w:i/>
          <w:iCs/>
          <w:smallCaps/>
          <w:sz w:val="24"/>
          <w:szCs w:val="24"/>
          <w:lang w:val="en-US"/>
        </w:rPr>
        <w:t>p</w:t>
      </w:r>
      <w:r w:rsidRPr="00A902CA">
        <w:rPr>
          <w:rFonts w:ascii="Times New Roman" w:hAnsi="Times New Roman" w:cs="Times New Roman"/>
          <w:i/>
          <w:iCs/>
          <w:smallCaps/>
          <w:sz w:val="24"/>
          <w:szCs w:val="24"/>
          <w:vertAlign w:val="subscript"/>
        </w:rPr>
        <w:t>1</w:t>
      </w:r>
      <w:r w:rsidRPr="00A902CA">
        <w:rPr>
          <w:rFonts w:ascii="Times New Roman" w:hAnsi="Times New Roman" w:cs="Times New Roman"/>
          <w:i/>
          <w:iCs/>
          <w:smallCaps/>
          <w:sz w:val="24"/>
          <w:szCs w:val="24"/>
        </w:rPr>
        <w:t xml:space="preserve"> </w:t>
      </w:r>
      <w:r w:rsidRPr="00A902CA">
        <w:rPr>
          <w:rFonts w:ascii="Times New Roman" w:hAnsi="Times New Roman" w:cs="Times New Roman"/>
          <w:sz w:val="24"/>
          <w:szCs w:val="24"/>
        </w:rPr>
        <w:t xml:space="preserve">и </w:t>
      </w:r>
      <w:r w:rsidRPr="00A902CA">
        <w:rPr>
          <w:rFonts w:ascii="Times New Roman" w:hAnsi="Times New Roman" w:cs="Times New Roman"/>
          <w:i/>
          <w:iCs/>
          <w:sz w:val="24"/>
          <w:szCs w:val="24"/>
        </w:rPr>
        <w:t>р</w:t>
      </w:r>
      <w:proofErr w:type="gramStart"/>
      <w:r w:rsidRPr="00A902CA">
        <w:rPr>
          <w:rFonts w:ascii="Times New Roman" w:hAnsi="Times New Roman" w:cs="Times New Roman"/>
          <w:i/>
          <w:iCs/>
          <w:sz w:val="24"/>
          <w:szCs w:val="24"/>
          <w:vertAlign w:val="subscript"/>
        </w:rPr>
        <w:t>2</w:t>
      </w:r>
      <w:proofErr w:type="gramEnd"/>
      <w:r w:rsidRPr="00A902CA">
        <w:rPr>
          <w:rFonts w:ascii="Times New Roman" w:hAnsi="Times New Roman" w:cs="Times New Roman"/>
          <w:i/>
          <w:iCs/>
          <w:sz w:val="24"/>
          <w:szCs w:val="24"/>
        </w:rPr>
        <w:t xml:space="preserve"> — </w:t>
      </w:r>
      <w:r w:rsidRPr="00A902CA">
        <w:rPr>
          <w:rFonts w:ascii="Times New Roman" w:hAnsi="Times New Roman" w:cs="Times New Roman"/>
          <w:sz w:val="24"/>
          <w:szCs w:val="24"/>
        </w:rPr>
        <w:t>давление газа соответственно в резервуаре и среде, в которую происходит истечение, т.е. в начале и конце газового потока.</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Формула определения массового расхода газа:</w:t>
      </w:r>
    </w:p>
    <w:p w:rsidR="0023704D" w:rsidRPr="00A902CA" w:rsidRDefault="0023704D"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2819400" cy="660400"/>
            <wp:effectExtent l="1905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10" cstate="print"/>
                    <a:srcRect/>
                    <a:stretch>
                      <a:fillRect/>
                    </a:stretch>
                  </pic:blipFill>
                  <pic:spPr bwMode="auto">
                    <a:xfrm>
                      <a:off x="0" y="0"/>
                      <a:ext cx="2819400" cy="660400"/>
                    </a:xfrm>
                    <a:prstGeom prst="rect">
                      <a:avLst/>
                    </a:prstGeom>
                    <a:noFill/>
                    <a:ln w="9525">
                      <a:noFill/>
                      <a:miter lim="800000"/>
                      <a:headEnd/>
                      <a:tailEnd/>
                    </a:ln>
                  </pic:spPr>
                </pic:pic>
              </a:graphicData>
            </a:graphic>
          </wp:inline>
        </w:drawing>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sz w:val="24"/>
          <w:szCs w:val="24"/>
        </w:rPr>
        <w:t>Используя уравнение Клапейрона преобразуем</w:t>
      </w:r>
      <w:proofErr w:type="gramEnd"/>
      <w:r w:rsidRPr="00A902CA">
        <w:rPr>
          <w:rFonts w:ascii="Times New Roman" w:hAnsi="Times New Roman" w:cs="Times New Roman"/>
          <w:sz w:val="24"/>
          <w:szCs w:val="24"/>
        </w:rPr>
        <w:t xml:space="preserve"> формулу в общую формулу для расчета массового расхода воздуха через отверстие площадью </w:t>
      </w:r>
      <w:r w:rsidRPr="00A902CA">
        <w:rPr>
          <w:rFonts w:ascii="Times New Roman" w:hAnsi="Times New Roman" w:cs="Times New Roman"/>
          <w:i/>
          <w:iCs/>
          <w:sz w:val="24"/>
          <w:szCs w:val="24"/>
          <w:lang w:val="en-US"/>
        </w:rPr>
        <w:t>S:</w:t>
      </w:r>
    </w:p>
    <w:p w:rsidR="0023704D" w:rsidRPr="00A902CA" w:rsidRDefault="0023704D"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2628900" cy="698500"/>
            <wp:effectExtent l="1905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11" cstate="print"/>
                    <a:srcRect/>
                    <a:stretch>
                      <a:fillRect/>
                    </a:stretch>
                  </pic:blipFill>
                  <pic:spPr bwMode="auto">
                    <a:xfrm>
                      <a:off x="0" y="0"/>
                      <a:ext cx="2628900" cy="698500"/>
                    </a:xfrm>
                    <a:prstGeom prst="rect">
                      <a:avLst/>
                    </a:prstGeom>
                    <a:noFill/>
                    <a:ln w="9525">
                      <a:noFill/>
                      <a:miter lim="800000"/>
                      <a:headEnd/>
                      <a:tailEnd/>
                    </a:ln>
                  </pic:spPr>
                </pic:pic>
              </a:graphicData>
            </a:graphic>
          </wp:inline>
        </w:drawing>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lastRenderedPageBreak/>
        <w:t xml:space="preserve">Максимальный массовый расход </w:t>
      </w:r>
      <w:r w:rsidRPr="00A902CA">
        <w:rPr>
          <w:rFonts w:ascii="Times New Roman" w:hAnsi="Times New Roman" w:cs="Times New Roman"/>
          <w:i/>
          <w:iCs/>
          <w:sz w:val="24"/>
          <w:szCs w:val="24"/>
          <w:lang w:val="en-US"/>
        </w:rPr>
        <w:t>Q</w:t>
      </w:r>
      <w:r w:rsidRPr="00A902CA">
        <w:rPr>
          <w:rFonts w:ascii="Times New Roman" w:hAnsi="Times New Roman" w:cs="Times New Roman"/>
          <w:i/>
          <w:iCs/>
          <w:sz w:val="24"/>
          <w:szCs w:val="24"/>
          <w:vertAlign w:val="subscript"/>
          <w:lang w:val="en-US"/>
        </w:rPr>
        <w:t>m</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будет </w:t>
      </w:r>
      <w:proofErr w:type="gramStart"/>
      <w:r w:rsidRPr="00A902CA">
        <w:rPr>
          <w:rFonts w:ascii="Times New Roman" w:hAnsi="Times New Roman" w:cs="Times New Roman"/>
          <w:sz w:val="24"/>
          <w:szCs w:val="24"/>
        </w:rPr>
        <w:t>при</w:t>
      </w:r>
      <w:proofErr w:type="gramEnd"/>
      <w:r w:rsidRPr="00A902CA">
        <w:rPr>
          <w:rFonts w:ascii="Times New Roman" w:hAnsi="Times New Roman" w:cs="Times New Roman"/>
          <w:noProof/>
          <w:sz w:val="24"/>
          <w:szCs w:val="24"/>
          <w:lang w:eastAsia="ru-RU"/>
        </w:rPr>
        <w:drawing>
          <wp:inline distT="0" distB="0" distL="0" distR="0">
            <wp:extent cx="889000" cy="469900"/>
            <wp:effectExtent l="19050" t="0" r="635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12" cstate="print"/>
                    <a:srcRect/>
                    <a:stretch>
                      <a:fillRect/>
                    </a:stretch>
                  </pic:blipFill>
                  <pic:spPr bwMode="auto">
                    <a:xfrm>
                      <a:off x="0" y="0"/>
                      <a:ext cx="889000" cy="469900"/>
                    </a:xfrm>
                    <a:prstGeom prst="rect">
                      <a:avLst/>
                    </a:prstGeom>
                    <a:noFill/>
                    <a:ln w="9525">
                      <a:noFill/>
                      <a:miter lim="800000"/>
                      <a:headEnd/>
                      <a:tailEnd/>
                    </a:ln>
                  </pic:spPr>
                </pic:pic>
              </a:graphicData>
            </a:graphic>
          </wp:inline>
        </w:drawing>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При течении газа всегда рассматриваются две области:</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а) докритическая;</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б) надкритическая (</w:t>
      </w:r>
      <w:proofErr w:type="gramStart"/>
      <w:r w:rsidRPr="00A902CA">
        <w:rPr>
          <w:rFonts w:ascii="Times New Roman" w:hAnsi="Times New Roman" w:cs="Times New Roman"/>
          <w:sz w:val="24"/>
          <w:szCs w:val="24"/>
        </w:rPr>
        <w:t>сверхзвуковая</w:t>
      </w:r>
      <w:proofErr w:type="gramEnd"/>
      <w:r w:rsidRPr="00A902CA">
        <w:rPr>
          <w:rFonts w:ascii="Times New Roman" w:hAnsi="Times New Roman" w:cs="Times New Roman"/>
          <w:sz w:val="24"/>
          <w:szCs w:val="24"/>
        </w:rPr>
        <w:t>), для которой массовый расход определяется по формуле:</w:t>
      </w:r>
    </w:p>
    <w:p w:rsidR="0023704D" w:rsidRPr="00A902CA" w:rsidRDefault="0023704D" w:rsidP="00A902CA">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A902CA">
        <w:rPr>
          <w:rFonts w:ascii="Times New Roman" w:hAnsi="Times New Roman" w:cs="Times New Roman"/>
          <w:noProof/>
          <w:sz w:val="24"/>
          <w:szCs w:val="24"/>
          <w:lang w:eastAsia="ru-RU"/>
        </w:rPr>
        <w:drawing>
          <wp:inline distT="0" distB="0" distL="0" distR="0">
            <wp:extent cx="2616200" cy="546100"/>
            <wp:effectExtent l="1905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13" cstate="print"/>
                    <a:srcRect/>
                    <a:stretch>
                      <a:fillRect/>
                    </a:stretch>
                  </pic:blipFill>
                  <pic:spPr bwMode="auto">
                    <a:xfrm>
                      <a:off x="0" y="0"/>
                      <a:ext cx="2616200" cy="546100"/>
                    </a:xfrm>
                    <a:prstGeom prst="rect">
                      <a:avLst/>
                    </a:prstGeom>
                    <a:noFill/>
                    <a:ln w="9525">
                      <a:noFill/>
                      <a:miter lim="800000"/>
                      <a:headEnd/>
                      <a:tailEnd/>
                    </a:ln>
                  </pic:spPr>
                </pic:pic>
              </a:graphicData>
            </a:graphic>
          </wp:inline>
        </w:drawing>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2. Динамические компрессоры.</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Компрессорами</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называют машины, предназначенные для сжатия и перемещения газов</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в них подведенная механическая энергия преобразуется в энергию потока газа.</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По принципу действия компрессоры делятся на два класса: динамические и объемные.</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sz w:val="24"/>
          <w:szCs w:val="24"/>
        </w:rPr>
        <w:t>В динамических компрессорах</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энергия сообщается потоку газа за счет того, что рабочие органы компрессора оказывают силовое воздействие на газ, находящийся в его проточной части.</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72928" behindDoc="0" locked="0" layoutInCell="1" allowOverlap="1">
            <wp:simplePos x="0" y="0"/>
            <wp:positionH relativeFrom="column">
              <wp:posOffset>86995</wp:posOffset>
            </wp:positionH>
            <wp:positionV relativeFrom="paragraph">
              <wp:posOffset>347345</wp:posOffset>
            </wp:positionV>
            <wp:extent cx="2546350" cy="3089275"/>
            <wp:effectExtent l="19050" t="0" r="6350" b="0"/>
            <wp:wrapTight wrapText="bothSides">
              <wp:wrapPolygon edited="0">
                <wp:start x="-162" y="0"/>
                <wp:lineTo x="-162" y="21445"/>
                <wp:lineTo x="21654" y="21445"/>
                <wp:lineTo x="21654" y="0"/>
                <wp:lineTo x="-162"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4" cstate="print"/>
                    <a:srcRect/>
                    <a:stretch>
                      <a:fillRect/>
                    </a:stretch>
                  </pic:blipFill>
                  <pic:spPr bwMode="auto">
                    <a:xfrm>
                      <a:off x="0" y="0"/>
                      <a:ext cx="2546350" cy="3089275"/>
                    </a:xfrm>
                    <a:prstGeom prst="rect">
                      <a:avLst/>
                    </a:prstGeom>
                    <a:noFill/>
                    <a:ln w="9525">
                      <a:noFill/>
                      <a:miter lim="800000"/>
                      <a:headEnd/>
                      <a:tailEnd/>
                    </a:ln>
                  </pic:spPr>
                </pic:pic>
              </a:graphicData>
            </a:graphic>
          </wp:anchor>
        </w:drawing>
      </w:r>
      <w:r w:rsidRPr="00A902CA">
        <w:rPr>
          <w:rFonts w:ascii="Times New Roman" w:hAnsi="Times New Roman" w:cs="Times New Roman"/>
          <w:b/>
          <w:bCs/>
          <w:i/>
          <w:iCs/>
          <w:sz w:val="24"/>
          <w:szCs w:val="24"/>
        </w:rPr>
        <w:t xml:space="preserve">Динамические компрессоры лопастного типа </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рабочим органом является колесо с лопастями</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которые при вращении колеса оказывают силовое воздействие на газ.</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По направлению движения потока газа относительно оси вращения рабочего колеса лопастные компрессоры делятся </w:t>
      </w:r>
      <w:proofErr w:type="gramStart"/>
      <w:r w:rsidRPr="00A902CA">
        <w:rPr>
          <w:rFonts w:ascii="Times New Roman" w:hAnsi="Times New Roman" w:cs="Times New Roman"/>
          <w:i/>
          <w:iCs/>
          <w:sz w:val="24"/>
          <w:szCs w:val="24"/>
        </w:rPr>
        <w:t>на</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b/>
          <w:bCs/>
          <w:i/>
          <w:iCs/>
          <w:sz w:val="24"/>
          <w:szCs w:val="24"/>
        </w:rPr>
        <w:t xml:space="preserve">центробежные </w:t>
      </w:r>
      <w:r w:rsidRPr="00A902CA">
        <w:rPr>
          <w:rFonts w:ascii="Times New Roman" w:hAnsi="Times New Roman" w:cs="Times New Roman"/>
          <w:i/>
          <w:iCs/>
          <w:sz w:val="24"/>
          <w:szCs w:val="24"/>
        </w:rPr>
        <w:t>и</w:t>
      </w:r>
      <w:r w:rsidRPr="00A902CA">
        <w:rPr>
          <w:rFonts w:ascii="Times New Roman" w:hAnsi="Times New Roman" w:cs="Times New Roman"/>
          <w:b/>
          <w:bCs/>
          <w:i/>
          <w:iCs/>
          <w:sz w:val="24"/>
          <w:szCs w:val="24"/>
        </w:rPr>
        <w:t xml:space="preserve"> осевые</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Если одно рабочее колесо (одна ступень) в лопастных компрессорах не может создать требуемое давление сжатия газа, то используют последовательно несколько ступеней сжатия — </w:t>
      </w:r>
      <w:r w:rsidRPr="00A902CA">
        <w:rPr>
          <w:rFonts w:ascii="Times New Roman" w:hAnsi="Times New Roman" w:cs="Times New Roman"/>
          <w:b/>
          <w:bCs/>
          <w:i/>
          <w:iCs/>
          <w:sz w:val="24"/>
          <w:szCs w:val="24"/>
        </w:rPr>
        <w:t>многоступенчатые компрессоры</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применяют в пневмосистемах с рабочим давлением газа до 1 МПа и выше.</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Рис. </w:t>
      </w:r>
      <w:r w:rsidRPr="00A902CA">
        <w:rPr>
          <w:rFonts w:ascii="Times New Roman" w:hAnsi="Times New Roman" w:cs="Times New Roman"/>
          <w:i/>
          <w:iCs/>
          <w:sz w:val="24"/>
          <w:szCs w:val="24"/>
        </w:rPr>
        <w:t xml:space="preserve">а </w:t>
      </w:r>
      <w:r w:rsidRPr="00A902CA">
        <w:rPr>
          <w:rFonts w:ascii="Times New Roman" w:hAnsi="Times New Roman" w:cs="Times New Roman"/>
          <w:sz w:val="24"/>
          <w:szCs w:val="24"/>
        </w:rPr>
        <w:t xml:space="preserve">- схема одной ступени центробежного компрессора. Газ поступает на лопатки рабочего колеса 2, которое вместе с валом 7 вращается в корпусе </w:t>
      </w:r>
      <w:r w:rsidRPr="00A902CA">
        <w:rPr>
          <w:rFonts w:ascii="Times New Roman" w:hAnsi="Times New Roman" w:cs="Times New Roman"/>
          <w:i/>
          <w:iCs/>
          <w:sz w:val="24"/>
          <w:szCs w:val="24"/>
        </w:rPr>
        <w:t xml:space="preserve">3. </w:t>
      </w:r>
      <w:r w:rsidRPr="00A902CA">
        <w:rPr>
          <w:rFonts w:ascii="Times New Roman" w:hAnsi="Times New Roman" w:cs="Times New Roman"/>
          <w:sz w:val="24"/>
          <w:szCs w:val="24"/>
        </w:rPr>
        <w:t xml:space="preserve">Приобретя энергию на рабочем колесе, газ поступает сначала в диффузор </w:t>
      </w:r>
      <w:r w:rsidRPr="00A902CA">
        <w:rPr>
          <w:rFonts w:ascii="Times New Roman" w:hAnsi="Times New Roman" w:cs="Times New Roman"/>
          <w:i/>
          <w:iCs/>
          <w:sz w:val="24"/>
          <w:szCs w:val="24"/>
        </w:rPr>
        <w:t xml:space="preserve">4, </w:t>
      </w:r>
      <w:r w:rsidRPr="00A902CA">
        <w:rPr>
          <w:rFonts w:ascii="Times New Roman" w:hAnsi="Times New Roman" w:cs="Times New Roman"/>
          <w:sz w:val="24"/>
          <w:szCs w:val="24"/>
        </w:rPr>
        <w:t xml:space="preserve">где кинетическая энергия превращается в потенциальную, а затем в обратный направляющий аппарат 5, где потенциальная энергия снова переходит </w:t>
      </w:r>
      <w:proofErr w:type="gramStart"/>
      <w:r w:rsidRPr="00A902CA">
        <w:rPr>
          <w:rFonts w:ascii="Times New Roman" w:hAnsi="Times New Roman" w:cs="Times New Roman"/>
          <w:sz w:val="24"/>
          <w:szCs w:val="24"/>
        </w:rPr>
        <w:t>в</w:t>
      </w:r>
      <w:proofErr w:type="gramEnd"/>
      <w:r w:rsidRPr="00A902CA">
        <w:rPr>
          <w:rFonts w:ascii="Times New Roman" w:hAnsi="Times New Roman" w:cs="Times New Roman"/>
          <w:sz w:val="24"/>
          <w:szCs w:val="24"/>
        </w:rPr>
        <w:t xml:space="preserve"> кинетическую. Рабочее колесо и обратный направляющий аппарат </w:t>
      </w:r>
      <w:proofErr w:type="gramStart"/>
      <w:r w:rsidRPr="00A902CA">
        <w:rPr>
          <w:rFonts w:ascii="Times New Roman" w:hAnsi="Times New Roman" w:cs="Times New Roman"/>
          <w:sz w:val="24"/>
          <w:szCs w:val="24"/>
        </w:rPr>
        <w:t>разделены</w:t>
      </w:r>
      <w:proofErr w:type="gramEnd"/>
      <w:r w:rsidRPr="00A902CA">
        <w:rPr>
          <w:rFonts w:ascii="Times New Roman" w:hAnsi="Times New Roman" w:cs="Times New Roman"/>
          <w:sz w:val="24"/>
          <w:szCs w:val="24"/>
        </w:rPr>
        <w:t xml:space="preserve"> диафрагмой </w:t>
      </w:r>
      <w:r w:rsidRPr="00A902CA">
        <w:rPr>
          <w:rFonts w:ascii="Times New Roman" w:hAnsi="Times New Roman" w:cs="Times New Roman"/>
          <w:i/>
          <w:iCs/>
          <w:sz w:val="24"/>
          <w:szCs w:val="24"/>
        </w:rPr>
        <w:t xml:space="preserve">6. </w:t>
      </w:r>
      <w:r w:rsidRPr="00A902CA">
        <w:rPr>
          <w:rFonts w:ascii="Times New Roman" w:hAnsi="Times New Roman" w:cs="Times New Roman"/>
          <w:sz w:val="24"/>
          <w:szCs w:val="24"/>
        </w:rPr>
        <w:t>В многоступенчатом центробежном компрессоре ступени соединяются последовательн</w:t>
      </w:r>
      <w:proofErr w:type="gramStart"/>
      <w:r w:rsidRPr="00A902CA">
        <w:rPr>
          <w:rFonts w:ascii="Times New Roman" w:hAnsi="Times New Roman" w:cs="Times New Roman"/>
          <w:sz w:val="24"/>
          <w:szCs w:val="24"/>
        </w:rPr>
        <w:t>о(</w:t>
      </w:r>
      <w:proofErr w:type="gramEnd"/>
      <w:r w:rsidRPr="00A902CA">
        <w:rPr>
          <w:rFonts w:ascii="Times New Roman" w:hAnsi="Times New Roman" w:cs="Times New Roman"/>
          <w:sz w:val="24"/>
          <w:szCs w:val="24"/>
        </w:rPr>
        <w:t xml:space="preserve">на рис. </w:t>
      </w:r>
      <w:r w:rsidRPr="00A902CA">
        <w:rPr>
          <w:rFonts w:ascii="Times New Roman" w:hAnsi="Times New Roman" w:cs="Times New Roman"/>
          <w:i/>
          <w:iCs/>
          <w:sz w:val="24"/>
          <w:szCs w:val="24"/>
        </w:rPr>
        <w:t xml:space="preserve">б. </w:t>
      </w:r>
      <w:r w:rsidRPr="00A902CA">
        <w:rPr>
          <w:rFonts w:ascii="Times New Roman" w:hAnsi="Times New Roman" w:cs="Times New Roman"/>
          <w:sz w:val="24"/>
          <w:szCs w:val="24"/>
        </w:rPr>
        <w:t>Число ступеней определяется требуемым давлением газа на выходе компрессора с учетом того, что в обычных конструкциях в одной ступени давление повышается в 1,2...1,5 раза.</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Рис.</w:t>
      </w:r>
      <w:proofErr w:type="gramStart"/>
      <w:r w:rsidRPr="00A902CA">
        <w:rPr>
          <w:rFonts w:ascii="Times New Roman" w:hAnsi="Times New Roman" w:cs="Times New Roman"/>
          <w:i/>
          <w:iCs/>
          <w:sz w:val="24"/>
          <w:szCs w:val="24"/>
        </w:rPr>
        <w:t>в</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 схема многоступенчатого осевого компрессора. Газ поступает в компрессор через входной конфузор либо прямо на лопатки рабочего колеса первой ступни, либо через лопатки входного направляющего аппарата ВА, создающего предварительную закрутку потока газа, что улучшает рабочие характеристики компрессора. За входным направляющим аппаратом располагаются ступени компрессора. Каждая ступень — совокупность рабочего колеса РК и следующего за ним направляющего аппарата </w:t>
      </w:r>
      <w:proofErr w:type="gramStart"/>
      <w:r w:rsidRPr="00A902CA">
        <w:rPr>
          <w:rFonts w:ascii="Times New Roman" w:hAnsi="Times New Roman" w:cs="Times New Roman"/>
          <w:sz w:val="24"/>
          <w:szCs w:val="24"/>
        </w:rPr>
        <w:t>НА</w:t>
      </w:r>
      <w:proofErr w:type="gramEnd"/>
      <w:r w:rsidRPr="00A902CA">
        <w:rPr>
          <w:rFonts w:ascii="Times New Roman" w:hAnsi="Times New Roman" w:cs="Times New Roman"/>
          <w:sz w:val="24"/>
          <w:szCs w:val="24"/>
        </w:rPr>
        <w:t>. Цель направляющего аппарата — придать потоку газа, выходящему из рабочего колеса, направление движения, необходимое для поступления в следующую ступень.</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Пройдя </w:t>
      </w:r>
      <w:proofErr w:type="gramStart"/>
      <w:r w:rsidRPr="00A902CA">
        <w:rPr>
          <w:rFonts w:ascii="Times New Roman" w:hAnsi="Times New Roman" w:cs="Times New Roman"/>
          <w:i/>
          <w:iCs/>
          <w:sz w:val="24"/>
          <w:szCs w:val="24"/>
        </w:rPr>
        <w:t>п</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ступеней компрессора, поток газа выходит закрученным и с большой скоростью. Для раскрутки потока и снижения его скорости перед выходным диффузором устанавливают спрямляющий аппарат СА.</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r w:rsidRPr="00A902CA">
        <w:rPr>
          <w:rFonts w:ascii="Times New Roman" w:hAnsi="Times New Roman" w:cs="Times New Roman"/>
          <w:b/>
          <w:bCs/>
          <w:i/>
          <w:iCs/>
          <w:sz w:val="24"/>
          <w:szCs w:val="24"/>
        </w:rPr>
        <w:t>3. Объемные компрессоры.</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Работа объемных компрессоров основана на принципе вытеснения газа из рабочих камер за счет движения вытеснителей.</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i/>
          <w:iCs/>
          <w:sz w:val="24"/>
          <w:szCs w:val="24"/>
        </w:rPr>
      </w:pPr>
      <w:proofErr w:type="gramStart"/>
      <w:r w:rsidRPr="00A902CA">
        <w:rPr>
          <w:rFonts w:ascii="Times New Roman" w:hAnsi="Times New Roman" w:cs="Times New Roman"/>
          <w:b/>
          <w:bCs/>
          <w:i/>
          <w:iCs/>
          <w:sz w:val="24"/>
          <w:szCs w:val="24"/>
        </w:rPr>
        <w:lastRenderedPageBreak/>
        <w:t>Возвратно-поступательными</w:t>
      </w:r>
      <w:proofErr w:type="gramEnd"/>
      <w:r w:rsidRPr="00A902CA">
        <w:rPr>
          <w:rFonts w:ascii="Times New Roman" w:hAnsi="Times New Roman" w:cs="Times New Roman"/>
          <w:b/>
          <w:bCs/>
          <w:i/>
          <w:iCs/>
          <w:sz w:val="24"/>
          <w:szCs w:val="24"/>
        </w:rPr>
        <w:t xml:space="preserve"> (поршневые) компрессоры</w:t>
      </w:r>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вытеснители совершают только поступательное движение.</w:t>
      </w:r>
    </w:p>
    <w:p w:rsidR="0023704D" w:rsidRPr="00A902CA" w:rsidRDefault="00A902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i/>
          <w:iCs/>
          <w:noProof/>
          <w:sz w:val="24"/>
          <w:szCs w:val="24"/>
          <w:lang w:eastAsia="ru-RU"/>
        </w:rPr>
        <w:drawing>
          <wp:anchor distT="0" distB="0" distL="114300" distR="114300" simplePos="0" relativeHeight="251773952" behindDoc="0" locked="0" layoutInCell="1" allowOverlap="1">
            <wp:simplePos x="0" y="0"/>
            <wp:positionH relativeFrom="column">
              <wp:posOffset>125095</wp:posOffset>
            </wp:positionH>
            <wp:positionV relativeFrom="paragraph">
              <wp:posOffset>6985</wp:posOffset>
            </wp:positionV>
            <wp:extent cx="2852420" cy="2844800"/>
            <wp:effectExtent l="19050" t="0" r="5080" b="0"/>
            <wp:wrapTight wrapText="bothSides">
              <wp:wrapPolygon edited="0">
                <wp:start x="-144" y="0"/>
                <wp:lineTo x="-144" y="21407"/>
                <wp:lineTo x="21638" y="21407"/>
                <wp:lineTo x="21638" y="0"/>
                <wp:lineTo x="-144"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5" cstate="print"/>
                    <a:srcRect/>
                    <a:stretch>
                      <a:fillRect/>
                    </a:stretch>
                  </pic:blipFill>
                  <pic:spPr bwMode="auto">
                    <a:xfrm>
                      <a:off x="0" y="0"/>
                      <a:ext cx="2852420" cy="2844800"/>
                    </a:xfrm>
                    <a:prstGeom prst="rect">
                      <a:avLst/>
                    </a:prstGeom>
                    <a:noFill/>
                    <a:ln w="9525">
                      <a:noFill/>
                      <a:miter lim="800000"/>
                      <a:headEnd/>
                      <a:tailEnd/>
                    </a:ln>
                  </pic:spPr>
                </pic:pic>
              </a:graphicData>
            </a:graphic>
          </wp:anchor>
        </w:drawing>
      </w:r>
      <w:r w:rsidR="0023704D" w:rsidRPr="00A902CA">
        <w:rPr>
          <w:rFonts w:ascii="Times New Roman" w:hAnsi="Times New Roman" w:cs="Times New Roman"/>
          <w:i/>
          <w:iCs/>
          <w:sz w:val="24"/>
          <w:szCs w:val="24"/>
        </w:rPr>
        <w:t xml:space="preserve"> </w:t>
      </w:r>
      <w:r w:rsidR="0023704D" w:rsidRPr="00A902CA">
        <w:rPr>
          <w:rFonts w:ascii="Times New Roman" w:hAnsi="Times New Roman" w:cs="Times New Roman"/>
          <w:sz w:val="24"/>
          <w:szCs w:val="24"/>
        </w:rPr>
        <w:t>Процессы, которые происходят в рабочей камере поршневого компрессора, можно объяснить с помощью теоретической индикаторной диаграммы, представленной на рис.</w:t>
      </w:r>
      <w:r w:rsidR="0023704D" w:rsidRPr="00A902CA">
        <w:rPr>
          <w:rFonts w:ascii="Times New Roman" w:hAnsi="Times New Roman" w:cs="Times New Roman"/>
          <w:i/>
          <w:iCs/>
          <w:sz w:val="24"/>
          <w:szCs w:val="24"/>
        </w:rPr>
        <w:t xml:space="preserve">а. </w:t>
      </w:r>
      <w:r w:rsidR="0023704D" w:rsidRPr="00A902CA">
        <w:rPr>
          <w:rFonts w:ascii="Times New Roman" w:hAnsi="Times New Roman" w:cs="Times New Roman"/>
          <w:sz w:val="24"/>
          <w:szCs w:val="24"/>
        </w:rPr>
        <w:t>Она построена при допущении, что утечки и перетечки газа, объем воз</w:t>
      </w:r>
      <w:proofErr w:type="gramStart"/>
      <w:r w:rsidR="0023704D" w:rsidRPr="00A902CA">
        <w:rPr>
          <w:rFonts w:ascii="Times New Roman" w:hAnsi="Times New Roman" w:cs="Times New Roman"/>
          <w:sz w:val="24"/>
          <w:szCs w:val="24"/>
          <w:lang w:val="en-US"/>
        </w:rPr>
        <w:t>yxa</w:t>
      </w:r>
      <w:proofErr w:type="gramEnd"/>
      <w:r w:rsidR="0023704D" w:rsidRPr="00A902CA">
        <w:rPr>
          <w:rFonts w:ascii="Times New Roman" w:hAnsi="Times New Roman" w:cs="Times New Roman"/>
          <w:sz w:val="24"/>
          <w:szCs w:val="24"/>
        </w:rPr>
        <w:t xml:space="preserve"> в рабочей камере при крайнем левом положении поршня, потери во всасывающей и напорной пневмолиниях, а также инерционность клапанов отсутствуют.</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При движении поршня из крайнего правого положения влево происходит сжатие газа. Процессу сжатия соответствует кривая </w:t>
      </w:r>
      <w:r w:rsidRPr="00A902CA">
        <w:rPr>
          <w:rFonts w:ascii="Times New Roman" w:hAnsi="Times New Roman" w:cs="Times New Roman"/>
          <w:i/>
          <w:iCs/>
          <w:sz w:val="24"/>
          <w:szCs w:val="24"/>
        </w:rPr>
        <w:t xml:space="preserve">1—2 </w:t>
      </w:r>
      <w:r w:rsidRPr="00A902CA">
        <w:rPr>
          <w:rFonts w:ascii="Times New Roman" w:hAnsi="Times New Roman" w:cs="Times New Roman"/>
          <w:sz w:val="24"/>
          <w:szCs w:val="24"/>
        </w:rPr>
        <w:t xml:space="preserve">диаграммы. Характер кривой зависит от характера процесса (изотермический, </w:t>
      </w:r>
      <w:proofErr w:type="gramStart"/>
      <w:r w:rsidRPr="00A902CA">
        <w:rPr>
          <w:rFonts w:ascii="Times New Roman" w:hAnsi="Times New Roman" w:cs="Times New Roman"/>
          <w:sz w:val="24"/>
          <w:szCs w:val="24"/>
        </w:rPr>
        <w:t>адиабати-ческий</w:t>
      </w:r>
      <w:proofErr w:type="gramEnd"/>
      <w:r w:rsidRPr="00A902CA">
        <w:rPr>
          <w:rFonts w:ascii="Times New Roman" w:hAnsi="Times New Roman" w:cs="Times New Roman"/>
          <w:sz w:val="24"/>
          <w:szCs w:val="24"/>
        </w:rPr>
        <w:t xml:space="preserve"> или политропический). При достижении давления сжатия </w:t>
      </w:r>
      <w:r w:rsidRPr="00A902CA">
        <w:rPr>
          <w:rFonts w:ascii="Times New Roman" w:hAnsi="Times New Roman" w:cs="Times New Roman"/>
          <w:b/>
          <w:bCs/>
          <w:i/>
          <w:iCs/>
          <w:sz w:val="24"/>
          <w:szCs w:val="24"/>
        </w:rPr>
        <w:t>р</w:t>
      </w:r>
      <w:proofErr w:type="gramStart"/>
      <w:r w:rsidRPr="00A902CA">
        <w:rPr>
          <w:rFonts w:ascii="Times New Roman" w:hAnsi="Times New Roman" w:cs="Times New Roman"/>
          <w:b/>
          <w:bCs/>
          <w:i/>
          <w:iCs/>
          <w:sz w:val="24"/>
          <w:szCs w:val="24"/>
          <w:vertAlign w:val="subscript"/>
        </w:rPr>
        <w:t>2</w:t>
      </w:r>
      <w:proofErr w:type="gramEnd"/>
      <w:r w:rsidRPr="00A902CA">
        <w:rPr>
          <w:rFonts w:ascii="Times New Roman" w:hAnsi="Times New Roman" w:cs="Times New Roman"/>
          <w:b/>
          <w:bCs/>
          <w:i/>
          <w:iCs/>
          <w:sz w:val="24"/>
          <w:szCs w:val="24"/>
        </w:rPr>
        <w:t xml:space="preserve"> </w:t>
      </w:r>
      <w:r w:rsidRPr="00A902CA">
        <w:rPr>
          <w:rFonts w:ascii="Times New Roman" w:hAnsi="Times New Roman" w:cs="Times New Roman"/>
          <w:sz w:val="24"/>
          <w:szCs w:val="24"/>
        </w:rPr>
        <w:t xml:space="preserve">открывается выпускной клапан </w:t>
      </w:r>
      <w:r w:rsidRPr="00A902CA">
        <w:rPr>
          <w:rFonts w:ascii="Times New Roman" w:hAnsi="Times New Roman" w:cs="Times New Roman"/>
          <w:smallCaps/>
          <w:sz w:val="24"/>
          <w:szCs w:val="24"/>
        </w:rPr>
        <w:t>К</w:t>
      </w:r>
      <w:r w:rsidRPr="00A902CA">
        <w:rPr>
          <w:rFonts w:ascii="Times New Roman" w:hAnsi="Times New Roman" w:cs="Times New Roman"/>
          <w:smallCaps/>
          <w:sz w:val="24"/>
          <w:szCs w:val="24"/>
          <w:vertAlign w:val="subscript"/>
        </w:rPr>
        <w:t>1</w:t>
      </w:r>
      <w:r w:rsidRPr="00A902CA">
        <w:rPr>
          <w:rFonts w:ascii="Times New Roman" w:hAnsi="Times New Roman" w:cs="Times New Roman"/>
          <w:smallCaps/>
          <w:sz w:val="24"/>
          <w:szCs w:val="24"/>
        </w:rPr>
        <w:t xml:space="preserve"> </w:t>
      </w:r>
      <w:r w:rsidRPr="00A902CA">
        <w:rPr>
          <w:rFonts w:ascii="Times New Roman" w:hAnsi="Times New Roman" w:cs="Times New Roman"/>
          <w:sz w:val="24"/>
          <w:szCs w:val="24"/>
        </w:rPr>
        <w:t xml:space="preserve">и происходит процесс вытеснения газа из рабочей камеры в напорную пневмолинию. Процессу соответствует изобара </w:t>
      </w:r>
      <w:r w:rsidRPr="00A902CA">
        <w:rPr>
          <w:rFonts w:ascii="Times New Roman" w:hAnsi="Times New Roman" w:cs="Times New Roman"/>
          <w:i/>
          <w:iCs/>
          <w:sz w:val="24"/>
          <w:szCs w:val="24"/>
        </w:rPr>
        <w:t xml:space="preserve">2—3. </w:t>
      </w:r>
      <w:r w:rsidRPr="00A902CA">
        <w:rPr>
          <w:rFonts w:ascii="Times New Roman" w:hAnsi="Times New Roman" w:cs="Times New Roman"/>
          <w:sz w:val="24"/>
          <w:szCs w:val="24"/>
        </w:rPr>
        <w:t>При крайнем левом положении поршня газ полностью вытеснен из рабочей камеры, выпускной клапан К</w:t>
      </w:r>
      <w:proofErr w:type="gramStart"/>
      <w:r w:rsidRPr="00A902CA">
        <w:rPr>
          <w:rFonts w:ascii="Times New Roman" w:hAnsi="Times New Roman" w:cs="Times New Roman"/>
          <w:sz w:val="24"/>
          <w:szCs w:val="24"/>
          <w:vertAlign w:val="subscript"/>
        </w:rPr>
        <w:t>1</w:t>
      </w:r>
      <w:proofErr w:type="gramEnd"/>
      <w:r w:rsidRPr="00A902CA">
        <w:rPr>
          <w:rFonts w:ascii="Times New Roman" w:hAnsi="Times New Roman" w:cs="Times New Roman"/>
          <w:sz w:val="24"/>
          <w:szCs w:val="24"/>
        </w:rPr>
        <w:t xml:space="preserve"> открыт, а впускной К</w:t>
      </w:r>
      <w:r w:rsidRPr="00A902CA">
        <w:rPr>
          <w:rFonts w:ascii="Times New Roman" w:hAnsi="Times New Roman" w:cs="Times New Roman"/>
          <w:sz w:val="24"/>
          <w:szCs w:val="24"/>
          <w:vertAlign w:val="subscript"/>
        </w:rPr>
        <w:t xml:space="preserve">2 </w:t>
      </w:r>
      <w:r w:rsidRPr="00A902CA">
        <w:rPr>
          <w:rFonts w:ascii="Times New Roman" w:hAnsi="Times New Roman" w:cs="Times New Roman"/>
          <w:sz w:val="24"/>
          <w:szCs w:val="24"/>
        </w:rPr>
        <w:t>закрыт.</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В начале движения поршня вправо клапан </w:t>
      </w:r>
      <w:r w:rsidRPr="00A902CA">
        <w:rPr>
          <w:rFonts w:ascii="Times New Roman" w:hAnsi="Times New Roman" w:cs="Times New Roman"/>
          <w:sz w:val="24"/>
          <w:szCs w:val="24"/>
          <w:lang w:val="en-US"/>
        </w:rPr>
        <w:t>K</w:t>
      </w:r>
      <w:r w:rsidRPr="00A902CA">
        <w:rPr>
          <w:rFonts w:ascii="Times New Roman" w:hAnsi="Times New Roman" w:cs="Times New Roman"/>
          <w:sz w:val="24"/>
          <w:szCs w:val="24"/>
          <w:vertAlign w:val="subscript"/>
        </w:rPr>
        <w:t>1</w:t>
      </w:r>
      <w:r w:rsidRPr="00A902CA">
        <w:rPr>
          <w:rFonts w:ascii="Times New Roman" w:hAnsi="Times New Roman" w:cs="Times New Roman"/>
          <w:sz w:val="24"/>
          <w:szCs w:val="24"/>
        </w:rPr>
        <w:t xml:space="preserve"> закрывается, а клапан К</w:t>
      </w:r>
      <w:proofErr w:type="gramStart"/>
      <w:r w:rsidRPr="00A902CA">
        <w:rPr>
          <w:rFonts w:ascii="Times New Roman" w:hAnsi="Times New Roman" w:cs="Times New Roman"/>
          <w:sz w:val="24"/>
          <w:szCs w:val="24"/>
          <w:vertAlign w:val="subscript"/>
        </w:rPr>
        <w:t>2</w:t>
      </w:r>
      <w:proofErr w:type="gramEnd"/>
      <w:r w:rsidRPr="00A902CA">
        <w:rPr>
          <w:rFonts w:ascii="Times New Roman" w:hAnsi="Times New Roman" w:cs="Times New Roman"/>
          <w:sz w:val="24"/>
          <w:szCs w:val="24"/>
        </w:rPr>
        <w:t xml:space="preserve"> при падении давления в рабочей камере до </w:t>
      </w:r>
      <w:r w:rsidRPr="00A902CA">
        <w:rPr>
          <w:rFonts w:ascii="Times New Roman" w:hAnsi="Times New Roman" w:cs="Times New Roman"/>
          <w:b/>
          <w:bCs/>
          <w:i/>
          <w:iCs/>
          <w:sz w:val="24"/>
          <w:szCs w:val="24"/>
        </w:rPr>
        <w:t>р</w:t>
      </w:r>
      <w:r w:rsidRPr="00A902CA">
        <w:rPr>
          <w:rFonts w:ascii="Times New Roman" w:hAnsi="Times New Roman" w:cs="Times New Roman"/>
          <w:b/>
          <w:bCs/>
          <w:i/>
          <w:iCs/>
          <w:sz w:val="24"/>
          <w:szCs w:val="24"/>
          <w:vertAlign w:val="subscript"/>
        </w:rPr>
        <w:t>1</w:t>
      </w:r>
      <w:r w:rsidRPr="00A902CA">
        <w:rPr>
          <w:rFonts w:ascii="Times New Roman" w:hAnsi="Times New Roman" w:cs="Times New Roman"/>
          <w:sz w:val="24"/>
          <w:szCs w:val="24"/>
          <w:vertAlign w:val="subscript"/>
        </w:rPr>
        <w:t xml:space="preserve"> </w:t>
      </w:r>
      <w:r w:rsidRPr="00A902CA">
        <w:rPr>
          <w:rFonts w:ascii="Times New Roman" w:hAnsi="Times New Roman" w:cs="Times New Roman"/>
          <w:sz w:val="24"/>
          <w:szCs w:val="24"/>
        </w:rPr>
        <w:t>открыва</w:t>
      </w:r>
      <w:r w:rsidRPr="00A902CA">
        <w:rPr>
          <w:rFonts w:ascii="Times New Roman" w:hAnsi="Times New Roman" w:cs="Times New Roman"/>
          <w:sz w:val="24"/>
          <w:szCs w:val="24"/>
        </w:rPr>
        <w:softHyphen/>
        <w:t xml:space="preserve">ется, и начинается процесс заполнения рабочей камеры при постоянном давлении </w:t>
      </w:r>
      <w:r w:rsidRPr="00A902CA">
        <w:rPr>
          <w:rFonts w:ascii="Times New Roman" w:hAnsi="Times New Roman" w:cs="Times New Roman"/>
          <w:b/>
          <w:bCs/>
          <w:i/>
          <w:iCs/>
          <w:sz w:val="24"/>
          <w:szCs w:val="24"/>
        </w:rPr>
        <w:t>р</w:t>
      </w:r>
      <w:r w:rsidRPr="00A902CA">
        <w:rPr>
          <w:rFonts w:ascii="Times New Roman" w:hAnsi="Times New Roman" w:cs="Times New Roman"/>
          <w:b/>
          <w:bCs/>
          <w:i/>
          <w:iCs/>
          <w:sz w:val="24"/>
          <w:szCs w:val="24"/>
          <w:vertAlign w:val="subscript"/>
        </w:rPr>
        <w:t>1</w:t>
      </w:r>
      <w:r w:rsidRPr="00A902CA">
        <w:rPr>
          <w:rFonts w:ascii="Times New Roman" w:hAnsi="Times New Roman" w:cs="Times New Roman"/>
          <w:b/>
          <w:bCs/>
          <w:i/>
          <w:iCs/>
          <w:sz w:val="24"/>
          <w:szCs w:val="24"/>
        </w:rPr>
        <w:t xml:space="preserve"> &lt; р</w:t>
      </w:r>
      <w:r w:rsidRPr="00A902CA">
        <w:rPr>
          <w:rFonts w:ascii="Times New Roman" w:hAnsi="Times New Roman" w:cs="Times New Roman"/>
          <w:b/>
          <w:bCs/>
          <w:i/>
          <w:iCs/>
          <w:sz w:val="24"/>
          <w:szCs w:val="24"/>
          <w:vertAlign w:val="subscript"/>
        </w:rPr>
        <w:t>0</w:t>
      </w:r>
      <w:r w:rsidRPr="00A902CA">
        <w:rPr>
          <w:rFonts w:ascii="Times New Roman" w:hAnsi="Times New Roman" w:cs="Times New Roman"/>
          <w:sz w:val="24"/>
          <w:szCs w:val="24"/>
        </w:rPr>
        <w:t xml:space="preserve">, где </w:t>
      </w:r>
      <w:r w:rsidRPr="00A902CA">
        <w:rPr>
          <w:rFonts w:ascii="Times New Roman" w:hAnsi="Times New Roman" w:cs="Times New Roman"/>
          <w:b/>
          <w:bCs/>
          <w:i/>
          <w:iCs/>
          <w:sz w:val="24"/>
          <w:szCs w:val="24"/>
        </w:rPr>
        <w:t>р</w:t>
      </w:r>
      <w:r w:rsidRPr="00A902CA">
        <w:rPr>
          <w:rFonts w:ascii="Times New Roman" w:hAnsi="Times New Roman" w:cs="Times New Roman"/>
          <w:b/>
          <w:bCs/>
          <w:i/>
          <w:iCs/>
          <w:sz w:val="24"/>
          <w:szCs w:val="24"/>
          <w:vertAlign w:val="subscript"/>
        </w:rPr>
        <w:t>0</w:t>
      </w:r>
      <w:r w:rsidRPr="00A902CA">
        <w:rPr>
          <w:rFonts w:ascii="Times New Roman" w:hAnsi="Times New Roman" w:cs="Times New Roman"/>
          <w:sz w:val="24"/>
          <w:szCs w:val="24"/>
        </w:rPr>
        <w:t xml:space="preserve">  — давление в пространстве, из которого воздух поступает в рабочую камеру. Процессу соответ</w:t>
      </w:r>
      <w:r w:rsidRPr="00A902CA">
        <w:rPr>
          <w:rFonts w:ascii="Times New Roman" w:hAnsi="Times New Roman" w:cs="Times New Roman"/>
          <w:sz w:val="24"/>
          <w:szCs w:val="24"/>
        </w:rPr>
        <w:softHyphen/>
        <w:t>ствует изобара 4— 1. После прихода поршня в крайнее правое по</w:t>
      </w:r>
      <w:r w:rsidRPr="00A902CA">
        <w:rPr>
          <w:rFonts w:ascii="Times New Roman" w:hAnsi="Times New Roman" w:cs="Times New Roman"/>
          <w:sz w:val="24"/>
          <w:szCs w:val="24"/>
        </w:rPr>
        <w:softHyphen/>
        <w:t>ложение весь цикл повторяется.</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74976" behindDoc="0" locked="0" layoutInCell="1" allowOverlap="1">
            <wp:simplePos x="0" y="0"/>
            <wp:positionH relativeFrom="column">
              <wp:posOffset>48895</wp:posOffset>
            </wp:positionH>
            <wp:positionV relativeFrom="paragraph">
              <wp:posOffset>327660</wp:posOffset>
            </wp:positionV>
            <wp:extent cx="1532255" cy="1803400"/>
            <wp:effectExtent l="19050" t="0" r="0" b="0"/>
            <wp:wrapTight wrapText="bothSides">
              <wp:wrapPolygon edited="0">
                <wp:start x="-269" y="0"/>
                <wp:lineTo x="-269" y="21448"/>
                <wp:lineTo x="21484" y="21448"/>
                <wp:lineTo x="21484" y="0"/>
                <wp:lineTo x="-269"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6" cstate="print"/>
                    <a:srcRect/>
                    <a:stretch>
                      <a:fillRect/>
                    </a:stretch>
                  </pic:blipFill>
                  <pic:spPr bwMode="auto">
                    <a:xfrm>
                      <a:off x="0" y="0"/>
                      <a:ext cx="1532255" cy="1803400"/>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Замкнутая фигура 1—2—3—4—1 является теоретической ин</w:t>
      </w:r>
      <w:r w:rsidRPr="00A902CA">
        <w:rPr>
          <w:rFonts w:ascii="Times New Roman" w:hAnsi="Times New Roman" w:cs="Times New Roman"/>
          <w:sz w:val="24"/>
          <w:szCs w:val="24"/>
        </w:rPr>
        <w:softHyphen/>
        <w:t>дикаторной диаграммой компрессора.</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Любые неисправности, которые появляются в компрессоре (на</w:t>
      </w:r>
      <w:r w:rsidRPr="00A902CA">
        <w:rPr>
          <w:rFonts w:ascii="Times New Roman" w:hAnsi="Times New Roman" w:cs="Times New Roman"/>
          <w:sz w:val="24"/>
          <w:szCs w:val="24"/>
        </w:rPr>
        <w:softHyphen/>
        <w:t>рушение герметичности, разрушение пружин клапанов, появле</w:t>
      </w:r>
      <w:r w:rsidRPr="00A902CA">
        <w:rPr>
          <w:rFonts w:ascii="Times New Roman" w:hAnsi="Times New Roman" w:cs="Times New Roman"/>
          <w:sz w:val="24"/>
          <w:szCs w:val="24"/>
        </w:rPr>
        <w:softHyphen/>
        <w:t>ние дополнительных сопротивлений в пневмолиниях и т.п.), при</w:t>
      </w:r>
      <w:r w:rsidRPr="00A902CA">
        <w:rPr>
          <w:rFonts w:ascii="Times New Roman" w:hAnsi="Times New Roman" w:cs="Times New Roman"/>
          <w:sz w:val="24"/>
          <w:szCs w:val="24"/>
        </w:rPr>
        <w:softHyphen/>
        <w:t xml:space="preserve">водят к отклонению формы индикаторной диаграммы </w:t>
      </w:r>
      <w:proofErr w:type="gramStart"/>
      <w:r w:rsidRPr="00A902CA">
        <w:rPr>
          <w:rFonts w:ascii="Times New Roman" w:hAnsi="Times New Roman" w:cs="Times New Roman"/>
          <w:sz w:val="24"/>
          <w:szCs w:val="24"/>
        </w:rPr>
        <w:t>от</w:t>
      </w:r>
      <w:proofErr w:type="gramEnd"/>
      <w:r w:rsidRPr="00A902CA">
        <w:rPr>
          <w:rFonts w:ascii="Times New Roman" w:hAnsi="Times New Roman" w:cs="Times New Roman"/>
          <w:sz w:val="24"/>
          <w:szCs w:val="24"/>
        </w:rPr>
        <w:t xml:space="preserve"> эталон</w:t>
      </w:r>
      <w:r w:rsidRPr="00A902CA">
        <w:rPr>
          <w:rFonts w:ascii="Times New Roman" w:hAnsi="Times New Roman" w:cs="Times New Roman"/>
          <w:sz w:val="24"/>
          <w:szCs w:val="24"/>
        </w:rPr>
        <w:softHyphen/>
        <w:t>ной. При эксплуатации компрессора периодически снимают его индикаторную диаграмму и, сравнивая ее с эталонной диаграм</w:t>
      </w:r>
      <w:r w:rsidRPr="00A902CA">
        <w:rPr>
          <w:rFonts w:ascii="Times New Roman" w:hAnsi="Times New Roman" w:cs="Times New Roman"/>
          <w:sz w:val="24"/>
          <w:szCs w:val="24"/>
        </w:rPr>
        <w:softHyphen/>
        <w:t>мой, оценивают его работоспособность.</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Использование в поршневом компрессоре одной рабочей каме</w:t>
      </w:r>
      <w:r w:rsidRPr="00A902CA">
        <w:rPr>
          <w:rFonts w:ascii="Times New Roman" w:hAnsi="Times New Roman" w:cs="Times New Roman"/>
          <w:sz w:val="24"/>
          <w:szCs w:val="24"/>
        </w:rPr>
        <w:softHyphen/>
        <w:t>ры, как и в поршневых насосах, приводит к существенной пульса</w:t>
      </w:r>
      <w:r w:rsidRPr="00A902CA">
        <w:rPr>
          <w:rFonts w:ascii="Times New Roman" w:hAnsi="Times New Roman" w:cs="Times New Roman"/>
          <w:sz w:val="24"/>
          <w:szCs w:val="24"/>
        </w:rPr>
        <w:softHyphen/>
        <w:t>ции подачи газа (</w:t>
      </w:r>
      <w:proofErr w:type="gramStart"/>
      <w:r w:rsidRPr="00A902CA">
        <w:rPr>
          <w:rFonts w:ascii="Times New Roman" w:hAnsi="Times New Roman" w:cs="Times New Roman"/>
          <w:sz w:val="24"/>
          <w:szCs w:val="24"/>
        </w:rPr>
        <w:t>см</w:t>
      </w:r>
      <w:proofErr w:type="gramEnd"/>
      <w:r w:rsidRPr="00A902CA">
        <w:rPr>
          <w:rFonts w:ascii="Times New Roman" w:hAnsi="Times New Roman" w:cs="Times New Roman"/>
          <w:sz w:val="24"/>
          <w:szCs w:val="24"/>
        </w:rPr>
        <w:t>. рис.а). В промышленных ком</w:t>
      </w:r>
      <w:r w:rsidRPr="00A902CA">
        <w:rPr>
          <w:rFonts w:ascii="Times New Roman" w:hAnsi="Times New Roman" w:cs="Times New Roman"/>
          <w:sz w:val="24"/>
          <w:szCs w:val="24"/>
        </w:rPr>
        <w:softHyphen/>
        <w:t>прессорах используют несколь</w:t>
      </w:r>
      <w:r w:rsidRPr="00A902CA">
        <w:rPr>
          <w:rFonts w:ascii="Times New Roman" w:hAnsi="Times New Roman" w:cs="Times New Roman"/>
          <w:sz w:val="24"/>
          <w:szCs w:val="24"/>
        </w:rPr>
        <w:softHyphen/>
        <w:t>ко рабочих камер (цилиндров), которые располагаются в ряд (рис. б) или радиально (рис.в). Такие компрессоры называются многоцилиндровыми.</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Компрессоры, в которых вытеснители совершают вращатель</w:t>
      </w:r>
      <w:r w:rsidRPr="00A902CA">
        <w:rPr>
          <w:rFonts w:ascii="Times New Roman" w:hAnsi="Times New Roman" w:cs="Times New Roman"/>
          <w:sz w:val="24"/>
          <w:szCs w:val="24"/>
        </w:rPr>
        <w:softHyphen/>
        <w:t>ное или вращательно-поступательное движение, называются роторными.</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Наибольшее рас</w:t>
      </w:r>
      <w:r w:rsidRPr="00A902CA">
        <w:rPr>
          <w:rFonts w:ascii="Times New Roman" w:hAnsi="Times New Roman" w:cs="Times New Roman"/>
          <w:sz w:val="24"/>
          <w:szCs w:val="24"/>
        </w:rPr>
        <w:softHyphen/>
        <w:t xml:space="preserve">пространение получили </w:t>
      </w:r>
      <w:r w:rsidRPr="00A902CA">
        <w:rPr>
          <w:rFonts w:ascii="Times New Roman" w:hAnsi="Times New Roman" w:cs="Times New Roman"/>
          <w:b/>
          <w:bCs/>
          <w:i/>
          <w:iCs/>
          <w:sz w:val="24"/>
          <w:szCs w:val="24"/>
        </w:rPr>
        <w:t>пластинчатые роторные компрессоры</w:t>
      </w:r>
      <w:r w:rsidRPr="00A902CA">
        <w:rPr>
          <w:rFonts w:ascii="Times New Roman" w:hAnsi="Times New Roman" w:cs="Times New Roman"/>
          <w:sz w:val="24"/>
          <w:szCs w:val="24"/>
        </w:rPr>
        <w:t>. Внешний двигатель вращает ротор 1, ось которого смещена отно</w:t>
      </w:r>
      <w:r w:rsidRPr="00A902CA">
        <w:rPr>
          <w:rFonts w:ascii="Times New Roman" w:hAnsi="Times New Roman" w:cs="Times New Roman"/>
          <w:sz w:val="24"/>
          <w:szCs w:val="24"/>
        </w:rPr>
        <w:softHyphen/>
        <w:t>сительно оси полости статора (корпуса 2). Рабочие камеры комп</w:t>
      </w:r>
      <w:r w:rsidRPr="00A902CA">
        <w:rPr>
          <w:rFonts w:ascii="Times New Roman" w:hAnsi="Times New Roman" w:cs="Times New Roman"/>
          <w:sz w:val="24"/>
          <w:szCs w:val="24"/>
        </w:rPr>
        <w:softHyphen/>
        <w:t>рессора образуются поверхностью ротора, стенками корпуса и пла</w:t>
      </w:r>
      <w:r w:rsidRPr="00A902CA">
        <w:rPr>
          <w:rFonts w:ascii="Times New Roman" w:hAnsi="Times New Roman" w:cs="Times New Roman"/>
          <w:sz w:val="24"/>
          <w:szCs w:val="24"/>
        </w:rPr>
        <w:softHyphen/>
        <w:t>стинами 3, которые свободно перемещаются в пазах ротора и цен</w:t>
      </w:r>
      <w:r w:rsidRPr="00A902CA">
        <w:rPr>
          <w:rFonts w:ascii="Times New Roman" w:hAnsi="Times New Roman" w:cs="Times New Roman"/>
          <w:sz w:val="24"/>
          <w:szCs w:val="24"/>
        </w:rPr>
        <w:softHyphen/>
        <w:t>тробежной силой прижимаются к корпусу компрессора. За счет эксцентриситета при вращении ротора происходит изменение объе</w:t>
      </w:r>
      <w:r w:rsidRPr="00A902CA">
        <w:rPr>
          <w:rFonts w:ascii="Times New Roman" w:hAnsi="Times New Roman" w:cs="Times New Roman"/>
          <w:sz w:val="24"/>
          <w:szCs w:val="24"/>
        </w:rPr>
        <w:softHyphen/>
        <w:t>ма рабочих камер, и за один оборот ротора прослеживаются три процесса работы компрессора, отмеченные на схеме. Между стен</w:t>
      </w:r>
      <w:r w:rsidRPr="00A902CA">
        <w:rPr>
          <w:rFonts w:ascii="Times New Roman" w:hAnsi="Times New Roman" w:cs="Times New Roman"/>
          <w:sz w:val="24"/>
          <w:szCs w:val="24"/>
        </w:rPr>
        <w:softHyphen/>
        <w:t>ками корпуса 2 циркулирует охлаждающая жидкость, обеспечива</w:t>
      </w:r>
      <w:r w:rsidRPr="00A902CA">
        <w:rPr>
          <w:rFonts w:ascii="Times New Roman" w:hAnsi="Times New Roman" w:cs="Times New Roman"/>
          <w:sz w:val="24"/>
          <w:szCs w:val="24"/>
        </w:rPr>
        <w:softHyphen/>
        <w:t>ющая отвод тепла, выделяющегося при работе компрессора.</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Сравнение рассмотренных типов компрессоров проводится по тем же параметрам, что и для гидравлических насосов. Например, лопастные компрессоры, как и лопастные насосы, отличаются </w:t>
      </w:r>
      <w:r w:rsidRPr="00A902CA">
        <w:rPr>
          <w:rFonts w:ascii="Times New Roman" w:hAnsi="Times New Roman" w:cs="Times New Roman"/>
          <w:sz w:val="24"/>
          <w:szCs w:val="24"/>
        </w:rPr>
        <w:lastRenderedPageBreak/>
        <w:t>быстродействием, малой металлоемкостью, плавнос</w:t>
      </w:r>
      <w:r w:rsidRPr="00A902CA">
        <w:rPr>
          <w:rFonts w:ascii="Times New Roman" w:hAnsi="Times New Roman" w:cs="Times New Roman"/>
          <w:sz w:val="24"/>
          <w:szCs w:val="24"/>
        </w:rPr>
        <w:softHyphen/>
        <w:t>тью подачи, надежностью, долговечностью, и, что немаловажно, газ на выходе из такого компрессора практически свободен от па</w:t>
      </w:r>
      <w:r w:rsidRPr="00A902CA">
        <w:rPr>
          <w:rFonts w:ascii="Times New Roman" w:hAnsi="Times New Roman" w:cs="Times New Roman"/>
          <w:sz w:val="24"/>
          <w:szCs w:val="24"/>
        </w:rPr>
        <w:softHyphen/>
        <w:t>ров масла. Однако каждая из ступеней может обеспечивать на вы</w:t>
      </w:r>
      <w:r w:rsidRPr="00A902CA">
        <w:rPr>
          <w:rFonts w:ascii="Times New Roman" w:hAnsi="Times New Roman" w:cs="Times New Roman"/>
          <w:sz w:val="24"/>
          <w:szCs w:val="24"/>
        </w:rPr>
        <w:softHyphen/>
        <w:t>ходе невысокое давление. Поршневые компрессоры могут созда</w:t>
      </w:r>
      <w:r w:rsidRPr="00A902CA">
        <w:rPr>
          <w:rFonts w:ascii="Times New Roman" w:hAnsi="Times New Roman" w:cs="Times New Roman"/>
          <w:sz w:val="24"/>
          <w:szCs w:val="24"/>
        </w:rPr>
        <w:softHyphen/>
        <w:t xml:space="preserve">вать высокое давление газа, </w:t>
      </w:r>
      <w:proofErr w:type="gramStart"/>
      <w:r w:rsidRPr="00A902CA">
        <w:rPr>
          <w:rFonts w:ascii="Times New Roman" w:hAnsi="Times New Roman" w:cs="Times New Roman"/>
          <w:sz w:val="24"/>
          <w:szCs w:val="24"/>
        </w:rPr>
        <w:t>однако</w:t>
      </w:r>
      <w:proofErr w:type="gramEnd"/>
      <w:r w:rsidRPr="00A902CA">
        <w:rPr>
          <w:rFonts w:ascii="Times New Roman" w:hAnsi="Times New Roman" w:cs="Times New Roman"/>
          <w:sz w:val="24"/>
          <w:szCs w:val="24"/>
        </w:rPr>
        <w:t xml:space="preserve"> у них большая металлоемкость, неравномерность подачи, ограниченное быстродействие. Роторные компрессоры по сравнению с </w:t>
      </w:r>
      <w:proofErr w:type="gramStart"/>
      <w:r w:rsidRPr="00A902CA">
        <w:rPr>
          <w:rFonts w:ascii="Times New Roman" w:hAnsi="Times New Roman" w:cs="Times New Roman"/>
          <w:sz w:val="24"/>
          <w:szCs w:val="24"/>
        </w:rPr>
        <w:t>поршневыми</w:t>
      </w:r>
      <w:proofErr w:type="gramEnd"/>
      <w:r w:rsidRPr="00A902CA">
        <w:rPr>
          <w:rFonts w:ascii="Times New Roman" w:hAnsi="Times New Roman" w:cs="Times New Roman"/>
          <w:sz w:val="24"/>
          <w:szCs w:val="24"/>
        </w:rPr>
        <w:t xml:space="preserve"> имеют меньшую ме</w:t>
      </w:r>
      <w:r w:rsidRPr="00A902CA">
        <w:rPr>
          <w:rFonts w:ascii="Times New Roman" w:hAnsi="Times New Roman" w:cs="Times New Roman"/>
          <w:sz w:val="24"/>
          <w:szCs w:val="24"/>
        </w:rPr>
        <w:softHyphen/>
        <w:t>таллоемкость, большую равномерность подачи и большее быстро</w:t>
      </w:r>
      <w:r w:rsidRPr="00A902CA">
        <w:rPr>
          <w:rFonts w:ascii="Times New Roman" w:hAnsi="Times New Roman" w:cs="Times New Roman"/>
          <w:sz w:val="24"/>
          <w:szCs w:val="24"/>
        </w:rPr>
        <w:softHyphen/>
        <w:t>действие. Поскольку смазка трущихся поверхностей в объемных компрессорах происходит непосредственно в рабочих камерах, то сжатый газ на выходе из компрессора содержит большое количе</w:t>
      </w:r>
      <w:r w:rsidRPr="00A902CA">
        <w:rPr>
          <w:rFonts w:ascii="Times New Roman" w:hAnsi="Times New Roman" w:cs="Times New Roman"/>
          <w:sz w:val="24"/>
          <w:szCs w:val="24"/>
        </w:rPr>
        <w:softHyphen/>
        <w:t>ство паров масла.</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sidRPr="00A902CA">
        <w:rPr>
          <w:rFonts w:ascii="Times New Roman" w:hAnsi="Times New Roman" w:cs="Times New Roman"/>
          <w:b/>
          <w:bCs/>
          <w:i/>
          <w:iCs/>
          <w:sz w:val="24"/>
          <w:szCs w:val="24"/>
        </w:rPr>
        <w:t>4. Охлаждение газа в компрессорах</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Для устрой</w:t>
      </w:r>
      <w:r w:rsidRPr="00A902CA">
        <w:rPr>
          <w:rFonts w:ascii="Times New Roman" w:hAnsi="Times New Roman" w:cs="Times New Roman"/>
          <w:sz w:val="24"/>
          <w:szCs w:val="24"/>
        </w:rPr>
        <w:softHyphen/>
        <w:t>ства, рабочий процесс которого в системе координат р—</w:t>
      </w:r>
      <w:proofErr w:type="gramStart"/>
      <w:r w:rsidRPr="00A902CA">
        <w:rPr>
          <w:rFonts w:ascii="Times New Roman" w:hAnsi="Times New Roman" w:cs="Times New Roman"/>
          <w:sz w:val="24"/>
          <w:szCs w:val="24"/>
          <w:lang w:val="en-US"/>
        </w:rPr>
        <w:t>w</w:t>
      </w:r>
      <w:proofErr w:type="gramEnd"/>
      <w:r w:rsidRPr="00A902CA">
        <w:rPr>
          <w:rFonts w:ascii="Times New Roman" w:hAnsi="Times New Roman" w:cs="Times New Roman"/>
          <w:sz w:val="24"/>
          <w:szCs w:val="24"/>
        </w:rPr>
        <w:t xml:space="preserve"> изоб</w:t>
      </w:r>
      <w:r w:rsidRPr="00A902CA">
        <w:rPr>
          <w:rFonts w:ascii="Times New Roman" w:hAnsi="Times New Roman" w:cs="Times New Roman"/>
          <w:sz w:val="24"/>
          <w:szCs w:val="24"/>
        </w:rPr>
        <w:softHyphen/>
        <w:t>ражается в виде замкнутой линии, механическая работа пропор</w:t>
      </w:r>
      <w:r w:rsidRPr="00A902CA">
        <w:rPr>
          <w:rFonts w:ascii="Times New Roman" w:hAnsi="Times New Roman" w:cs="Times New Roman"/>
          <w:sz w:val="24"/>
          <w:szCs w:val="24"/>
        </w:rPr>
        <w:softHyphen/>
        <w:t>циональна площади, ограниченной этой линией, т.е. площади его индикаторной диаграммы. Минимальная площадь будет в том слу</w:t>
      </w:r>
      <w:r w:rsidRPr="00A902CA">
        <w:rPr>
          <w:rFonts w:ascii="Times New Roman" w:hAnsi="Times New Roman" w:cs="Times New Roman"/>
          <w:sz w:val="24"/>
          <w:szCs w:val="24"/>
        </w:rPr>
        <w:softHyphen/>
        <w:t>чае, если процесс сжатия (кривая 1—2 на рис</w:t>
      </w:r>
      <w:proofErr w:type="gramStart"/>
      <w:r w:rsidRPr="00A902CA">
        <w:rPr>
          <w:rFonts w:ascii="Times New Roman" w:hAnsi="Times New Roman" w:cs="Times New Roman"/>
          <w:sz w:val="24"/>
          <w:szCs w:val="24"/>
        </w:rPr>
        <w:t>.а</w:t>
      </w:r>
      <w:proofErr w:type="gramEnd"/>
      <w:r w:rsidRPr="00A902CA">
        <w:rPr>
          <w:rFonts w:ascii="Times New Roman" w:hAnsi="Times New Roman" w:cs="Times New Roman"/>
          <w:sz w:val="24"/>
          <w:szCs w:val="24"/>
        </w:rPr>
        <w:t>) будет соот</w:t>
      </w:r>
      <w:r w:rsidRPr="00A902CA">
        <w:rPr>
          <w:rFonts w:ascii="Times New Roman" w:hAnsi="Times New Roman" w:cs="Times New Roman"/>
          <w:sz w:val="24"/>
          <w:szCs w:val="24"/>
        </w:rPr>
        <w:softHyphen/>
        <w:t>ветствовать изотермическому процессу.</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В таком процессе постоянная температура газа поддерживается за счет отвода тепла, выделяющегося в компрессоре. На практике добиться изотермического процесса сжатия газа не удается из-за необходимости серьезных усложнений конструкции системы ох</w:t>
      </w:r>
      <w:r w:rsidRPr="00A902CA">
        <w:rPr>
          <w:rFonts w:ascii="Times New Roman" w:hAnsi="Times New Roman" w:cs="Times New Roman"/>
          <w:sz w:val="24"/>
          <w:szCs w:val="24"/>
        </w:rPr>
        <w:softHyphen/>
        <w:t>лаждения. В промышленных компрессорах систе</w:t>
      </w:r>
      <w:r w:rsidRPr="00A902CA">
        <w:rPr>
          <w:rFonts w:ascii="Times New Roman" w:hAnsi="Times New Roman" w:cs="Times New Roman"/>
          <w:sz w:val="24"/>
          <w:szCs w:val="24"/>
        </w:rPr>
        <w:softHyphen/>
        <w:t xml:space="preserve">ма охлаждения обеспечивает политропический процесс сжатия, для которого показатель политропы 1 &lt; </w:t>
      </w:r>
      <w:r w:rsidRPr="00A902CA">
        <w:rPr>
          <w:rFonts w:ascii="Times New Roman" w:hAnsi="Times New Roman" w:cs="Times New Roman"/>
          <w:b/>
          <w:bCs/>
          <w:i/>
          <w:iCs/>
          <w:sz w:val="24"/>
          <w:szCs w:val="24"/>
          <w:lang w:val="en-US"/>
        </w:rPr>
        <w:t>n</w:t>
      </w:r>
      <w:r w:rsidRPr="00A902CA">
        <w:rPr>
          <w:rFonts w:ascii="Times New Roman" w:hAnsi="Times New Roman" w:cs="Times New Roman"/>
          <w:b/>
          <w:bCs/>
          <w:i/>
          <w:iCs/>
          <w:sz w:val="24"/>
          <w:szCs w:val="24"/>
        </w:rPr>
        <w:t xml:space="preserve"> </w:t>
      </w:r>
      <w:r w:rsidRPr="00A902CA">
        <w:rPr>
          <w:rFonts w:ascii="Times New Roman" w:hAnsi="Times New Roman" w:cs="Times New Roman"/>
          <w:sz w:val="24"/>
          <w:szCs w:val="24"/>
        </w:rPr>
        <w:t xml:space="preserve">&lt; </w:t>
      </w:r>
      <w:r w:rsidRPr="00A902CA">
        <w:rPr>
          <w:rFonts w:ascii="Times New Roman" w:hAnsi="Times New Roman" w:cs="Times New Roman"/>
          <w:b/>
          <w:bCs/>
          <w:i/>
          <w:iCs/>
          <w:sz w:val="24"/>
          <w:szCs w:val="24"/>
          <w:lang w:val="en-US"/>
        </w:rPr>
        <w:t>k</w:t>
      </w:r>
      <w:r w:rsidRPr="00A902CA">
        <w:rPr>
          <w:rFonts w:ascii="Times New Roman" w:hAnsi="Times New Roman" w:cs="Times New Roman"/>
          <w:sz w:val="24"/>
          <w:szCs w:val="24"/>
        </w:rPr>
        <w:t xml:space="preserve"> (для воздуха </w:t>
      </w:r>
      <w:r w:rsidRPr="00A902CA">
        <w:rPr>
          <w:rFonts w:ascii="Times New Roman" w:hAnsi="Times New Roman" w:cs="Times New Roman"/>
          <w:b/>
          <w:bCs/>
          <w:i/>
          <w:iCs/>
          <w:sz w:val="24"/>
          <w:szCs w:val="24"/>
          <w:lang w:val="en-US"/>
        </w:rPr>
        <w:t>k</w:t>
      </w:r>
      <w:r w:rsidRPr="00A902CA">
        <w:rPr>
          <w:rFonts w:ascii="Times New Roman" w:hAnsi="Times New Roman" w:cs="Times New Roman"/>
          <w:sz w:val="24"/>
          <w:szCs w:val="24"/>
        </w:rPr>
        <w:t>=1,4). Чем эффективнее система охлаждения, тем ближе про</w:t>
      </w:r>
      <w:r w:rsidRPr="00A902CA">
        <w:rPr>
          <w:rFonts w:ascii="Times New Roman" w:hAnsi="Times New Roman" w:cs="Times New Roman"/>
          <w:sz w:val="24"/>
          <w:szCs w:val="24"/>
        </w:rPr>
        <w:softHyphen/>
        <w:t xml:space="preserve">цесс сжатия к </w:t>
      </w:r>
      <w:proofErr w:type="gramStart"/>
      <w:r w:rsidRPr="00A902CA">
        <w:rPr>
          <w:rFonts w:ascii="Times New Roman" w:hAnsi="Times New Roman" w:cs="Times New Roman"/>
          <w:sz w:val="24"/>
          <w:szCs w:val="24"/>
        </w:rPr>
        <w:t>изотермическому</w:t>
      </w:r>
      <w:proofErr w:type="gramEnd"/>
      <w:r w:rsidRPr="00A902CA">
        <w:rPr>
          <w:rFonts w:ascii="Times New Roman" w:hAnsi="Times New Roman" w:cs="Times New Roman"/>
          <w:sz w:val="24"/>
          <w:szCs w:val="24"/>
        </w:rPr>
        <w:t>.</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Охлаждение в компрессорах бывает водяное и воздушное. </w:t>
      </w:r>
      <w:proofErr w:type="gramStart"/>
      <w:r w:rsidRPr="00A902CA">
        <w:rPr>
          <w:rFonts w:ascii="Times New Roman" w:hAnsi="Times New Roman" w:cs="Times New Roman"/>
          <w:sz w:val="24"/>
          <w:szCs w:val="24"/>
        </w:rPr>
        <w:t>Воз</w:t>
      </w:r>
      <w:r w:rsidRPr="00A902CA">
        <w:rPr>
          <w:rFonts w:ascii="Times New Roman" w:hAnsi="Times New Roman" w:cs="Times New Roman"/>
          <w:sz w:val="24"/>
          <w:szCs w:val="24"/>
        </w:rPr>
        <w:softHyphen/>
        <w:t>душное</w:t>
      </w:r>
      <w:proofErr w:type="gramEnd"/>
      <w:r w:rsidRPr="00A902CA">
        <w:rPr>
          <w:rFonts w:ascii="Times New Roman" w:hAnsi="Times New Roman" w:cs="Times New Roman"/>
          <w:sz w:val="24"/>
          <w:szCs w:val="24"/>
        </w:rPr>
        <w:t xml:space="preserve"> - малоэффективно и применяется в компрессо</w:t>
      </w:r>
      <w:r w:rsidRPr="00A902CA">
        <w:rPr>
          <w:rFonts w:ascii="Times New Roman" w:hAnsi="Times New Roman" w:cs="Times New Roman"/>
          <w:sz w:val="24"/>
          <w:szCs w:val="24"/>
        </w:rPr>
        <w:softHyphen/>
        <w:t>рах малой мощности. В промышленных компрессорных установках охлаждение происходит за счет циркуляции по полостям в корпу</w:t>
      </w:r>
      <w:r w:rsidRPr="00A902CA">
        <w:rPr>
          <w:rFonts w:ascii="Times New Roman" w:hAnsi="Times New Roman" w:cs="Times New Roman"/>
          <w:sz w:val="24"/>
          <w:szCs w:val="24"/>
        </w:rPr>
        <w:softHyphen/>
        <w:t>се компрессора охлаждающей жидкости, обтекающей рабочие ка</w:t>
      </w:r>
      <w:r w:rsidRPr="00A902CA">
        <w:rPr>
          <w:rFonts w:ascii="Times New Roman" w:hAnsi="Times New Roman" w:cs="Times New Roman"/>
          <w:sz w:val="24"/>
          <w:szCs w:val="24"/>
        </w:rPr>
        <w:softHyphen/>
        <w:t>меры. В центробежных компрессорах полости проектируют так, чтобы охлаждающая жидкость обтекала стенки направляющего аппарата каждой ступени. Такое охлаж</w:t>
      </w:r>
      <w:r w:rsidRPr="00A902CA">
        <w:rPr>
          <w:rFonts w:ascii="Times New Roman" w:hAnsi="Times New Roman" w:cs="Times New Roman"/>
          <w:sz w:val="24"/>
          <w:szCs w:val="24"/>
        </w:rPr>
        <w:softHyphen/>
        <w:t>дение называют внутренним или рубашечным, так как полости корпуса образуют как бы рубашку охлаждения.</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В компрессорных установках, где используются объемные мно</w:t>
      </w:r>
      <w:r w:rsidRPr="00A902CA">
        <w:rPr>
          <w:rFonts w:ascii="Times New Roman" w:hAnsi="Times New Roman" w:cs="Times New Roman"/>
          <w:sz w:val="24"/>
          <w:szCs w:val="24"/>
        </w:rPr>
        <w:softHyphen/>
        <w:t xml:space="preserve">гоступенчатые компрессоры, помимо внутреннего охлаждения применяют </w:t>
      </w:r>
      <w:proofErr w:type="gramStart"/>
      <w:r w:rsidRPr="00A902CA">
        <w:rPr>
          <w:rFonts w:ascii="Times New Roman" w:hAnsi="Times New Roman" w:cs="Times New Roman"/>
          <w:sz w:val="24"/>
          <w:szCs w:val="24"/>
        </w:rPr>
        <w:t>внешнее</w:t>
      </w:r>
      <w:proofErr w:type="gramEnd"/>
      <w:r w:rsidRPr="00A902CA">
        <w:rPr>
          <w:rFonts w:ascii="Times New Roman" w:hAnsi="Times New Roman" w:cs="Times New Roman"/>
          <w:sz w:val="24"/>
          <w:szCs w:val="24"/>
        </w:rPr>
        <w:t xml:space="preserve"> с помощью охладителей, в которых газ отда</w:t>
      </w:r>
      <w:r w:rsidRPr="00A902CA">
        <w:rPr>
          <w:rFonts w:ascii="Times New Roman" w:hAnsi="Times New Roman" w:cs="Times New Roman"/>
          <w:sz w:val="24"/>
          <w:szCs w:val="24"/>
        </w:rPr>
        <w:softHyphen/>
        <w:t>ет теплоту на пути между ступенями. В качестве таких охладителей чаще всего используют обычные трубчатые теплообменники (ра</w:t>
      </w:r>
      <w:r w:rsidRPr="00A902CA">
        <w:rPr>
          <w:rFonts w:ascii="Times New Roman" w:hAnsi="Times New Roman" w:cs="Times New Roman"/>
          <w:sz w:val="24"/>
          <w:szCs w:val="24"/>
        </w:rPr>
        <w:softHyphen/>
        <w:t>диаторы), в которых под напором циркулирует вода или специ</w:t>
      </w:r>
      <w:r w:rsidRPr="00A902CA">
        <w:rPr>
          <w:rFonts w:ascii="Times New Roman" w:hAnsi="Times New Roman" w:cs="Times New Roman"/>
          <w:sz w:val="24"/>
          <w:szCs w:val="24"/>
        </w:rPr>
        <w:softHyphen/>
        <w:t>альная охлаждающая жидкость. Использование и внутреннего, и внешнего охлаждения сжатого газа существенно повышает эконо</w:t>
      </w:r>
      <w:r w:rsidRPr="00A902CA">
        <w:rPr>
          <w:rFonts w:ascii="Times New Roman" w:hAnsi="Times New Roman" w:cs="Times New Roman"/>
          <w:sz w:val="24"/>
          <w:szCs w:val="24"/>
        </w:rPr>
        <w:softHyphen/>
        <w:t>мичность работы компрессоров.</w:t>
      </w:r>
    </w:p>
    <w:p w:rsidR="0023704D" w:rsidRPr="00A902CA" w:rsidRDefault="005F0112"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Pr>
          <w:rFonts w:ascii="Times New Roman" w:hAnsi="Times New Roman" w:cs="Times New Roman"/>
          <w:b/>
          <w:bCs/>
          <w:i/>
          <w:iCs/>
          <w:sz w:val="24"/>
          <w:szCs w:val="24"/>
        </w:rPr>
        <w:t>5</w:t>
      </w:r>
      <w:r w:rsidR="0023704D" w:rsidRPr="00A902CA">
        <w:rPr>
          <w:rFonts w:ascii="Times New Roman" w:hAnsi="Times New Roman" w:cs="Times New Roman"/>
          <w:b/>
          <w:bCs/>
          <w:i/>
          <w:iCs/>
          <w:sz w:val="24"/>
          <w:szCs w:val="24"/>
        </w:rPr>
        <w:t>. Пневматические двигатели</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Делятся на возвратно-поступательные (пневмоцилиндры), поворотные и вра</w:t>
      </w:r>
      <w:r w:rsidRPr="00A902CA">
        <w:rPr>
          <w:rFonts w:ascii="Times New Roman" w:hAnsi="Times New Roman" w:cs="Times New Roman"/>
          <w:sz w:val="24"/>
          <w:szCs w:val="24"/>
        </w:rPr>
        <w:softHyphen/>
        <w:t>щательные (пневмомоторы). Принцип действия пнев</w:t>
      </w:r>
      <w:r w:rsidRPr="00A902CA">
        <w:rPr>
          <w:rFonts w:ascii="Times New Roman" w:hAnsi="Times New Roman" w:cs="Times New Roman"/>
          <w:sz w:val="24"/>
          <w:szCs w:val="24"/>
        </w:rPr>
        <w:softHyphen/>
        <w:t>матических и гидравлических двигателей одинаков.</w:t>
      </w:r>
    </w:p>
    <w:p w:rsidR="0023704D" w:rsidRPr="00A902CA" w:rsidRDefault="0023704D" w:rsidP="00A902CA">
      <w:pPr>
        <w:pStyle w:val="6"/>
        <w:spacing w:line="240" w:lineRule="auto"/>
        <w:ind w:firstLine="426"/>
        <w:contextualSpacing/>
        <w:rPr>
          <w:rFonts w:ascii="Times New Roman" w:hAnsi="Times New Roman" w:cs="Times New Roman"/>
          <w:sz w:val="24"/>
          <w:szCs w:val="24"/>
        </w:rPr>
      </w:pPr>
      <w:r w:rsidRPr="00A902CA">
        <w:rPr>
          <w:rFonts w:ascii="Times New Roman" w:hAnsi="Times New Roman" w:cs="Times New Roman"/>
          <w:sz w:val="24"/>
          <w:szCs w:val="24"/>
        </w:rPr>
        <w:t>Пневматические цилиндры</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i/>
          <w:iCs/>
          <w:sz w:val="24"/>
          <w:szCs w:val="24"/>
        </w:rPr>
        <w:t>Поршневые пневмоцилиндры одностороннего и двухстороннего действия наиболее распространены в пневмосистемах высокого давления</w:t>
      </w:r>
      <w:r w:rsidRPr="00A902CA">
        <w:rPr>
          <w:rFonts w:ascii="Times New Roman" w:hAnsi="Times New Roman" w:cs="Times New Roman"/>
          <w:sz w:val="24"/>
          <w:szCs w:val="24"/>
        </w:rPr>
        <w:t xml:space="preserve">. </w:t>
      </w:r>
      <w:proofErr w:type="gramEnd"/>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77024" behindDoc="0" locked="0" layoutInCell="1" allowOverlap="1">
            <wp:simplePos x="0" y="0"/>
            <wp:positionH relativeFrom="column">
              <wp:posOffset>-1905</wp:posOffset>
            </wp:positionH>
            <wp:positionV relativeFrom="paragraph">
              <wp:posOffset>370205</wp:posOffset>
            </wp:positionV>
            <wp:extent cx="3181350" cy="1967865"/>
            <wp:effectExtent l="19050" t="0" r="0" b="0"/>
            <wp:wrapTight wrapText="bothSides">
              <wp:wrapPolygon edited="0">
                <wp:start x="-129" y="0"/>
                <wp:lineTo x="-129" y="21328"/>
                <wp:lineTo x="21600" y="21328"/>
                <wp:lineTo x="21600" y="0"/>
                <wp:lineTo x="-129" y="0"/>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7" cstate="print"/>
                    <a:srcRect/>
                    <a:stretch>
                      <a:fillRect/>
                    </a:stretch>
                  </pic:blipFill>
                  <pic:spPr bwMode="auto">
                    <a:xfrm>
                      <a:off x="0" y="0"/>
                      <a:ext cx="3181350" cy="1967865"/>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В пневмосистемах, где требуется плавная (</w:t>
      </w:r>
      <w:proofErr w:type="gramStart"/>
      <w:r w:rsidRPr="00A902CA">
        <w:rPr>
          <w:rFonts w:ascii="Times New Roman" w:hAnsi="Times New Roman" w:cs="Times New Roman"/>
          <w:sz w:val="24"/>
          <w:szCs w:val="24"/>
        </w:rPr>
        <w:t xml:space="preserve">безударная) </w:t>
      </w:r>
      <w:proofErr w:type="gramEnd"/>
      <w:r w:rsidRPr="00A902CA">
        <w:rPr>
          <w:rFonts w:ascii="Times New Roman" w:hAnsi="Times New Roman" w:cs="Times New Roman"/>
          <w:sz w:val="24"/>
          <w:szCs w:val="24"/>
        </w:rPr>
        <w:t>остановка исполни</w:t>
      </w:r>
      <w:r w:rsidRPr="00A902CA">
        <w:rPr>
          <w:rFonts w:ascii="Times New Roman" w:hAnsi="Times New Roman" w:cs="Times New Roman"/>
          <w:sz w:val="24"/>
          <w:szCs w:val="24"/>
        </w:rPr>
        <w:softHyphen/>
        <w:t xml:space="preserve">тельного механизма, применяют </w:t>
      </w:r>
      <w:r w:rsidRPr="00A902CA">
        <w:rPr>
          <w:rFonts w:ascii="Times New Roman" w:hAnsi="Times New Roman" w:cs="Times New Roman"/>
          <w:i/>
          <w:iCs/>
          <w:sz w:val="24"/>
          <w:szCs w:val="24"/>
        </w:rPr>
        <w:t>пневмоцилиндры с торможением в конце хода</w:t>
      </w:r>
      <w:r w:rsidRPr="00A902CA">
        <w:rPr>
          <w:rFonts w:ascii="Times New Roman" w:hAnsi="Times New Roman" w:cs="Times New Roman"/>
          <w:sz w:val="24"/>
          <w:szCs w:val="24"/>
        </w:rPr>
        <w:t>. Основной способ торможения — увеличение сопро</w:t>
      </w:r>
      <w:r w:rsidRPr="00A902CA">
        <w:rPr>
          <w:rFonts w:ascii="Times New Roman" w:hAnsi="Times New Roman" w:cs="Times New Roman"/>
          <w:sz w:val="24"/>
          <w:szCs w:val="24"/>
        </w:rPr>
        <w:softHyphen/>
        <w:t>тивления течению воздуха в конце хода поршня (рис. а).</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При рабочем ходе поршня 1 диаметром </w:t>
      </w:r>
      <w:r w:rsidRPr="00A902CA">
        <w:rPr>
          <w:rFonts w:ascii="Times New Roman" w:hAnsi="Times New Roman" w:cs="Times New Roman"/>
          <w:sz w:val="24"/>
          <w:szCs w:val="24"/>
          <w:lang w:val="en-US"/>
        </w:rPr>
        <w:t>D</w:t>
      </w:r>
      <w:r w:rsidRPr="00A902CA">
        <w:rPr>
          <w:rFonts w:ascii="Times New Roman" w:hAnsi="Times New Roman" w:cs="Times New Roman"/>
          <w:sz w:val="24"/>
          <w:szCs w:val="24"/>
        </w:rPr>
        <w:t xml:space="preserve">, пока часть поршня диаметром </w:t>
      </w:r>
      <w:r w:rsidRPr="00A902CA">
        <w:rPr>
          <w:rFonts w:ascii="Times New Roman" w:hAnsi="Times New Roman" w:cs="Times New Roman"/>
          <w:sz w:val="24"/>
          <w:szCs w:val="24"/>
          <w:lang w:val="en-US"/>
        </w:rPr>
        <w:t>d</w:t>
      </w:r>
      <w:r w:rsidRPr="00A902CA">
        <w:rPr>
          <w:rFonts w:ascii="Times New Roman" w:hAnsi="Times New Roman" w:cs="Times New Roman"/>
          <w:sz w:val="24"/>
          <w:szCs w:val="24"/>
        </w:rPr>
        <w:t xml:space="preserve"> не вошла в полость корпуса 2 диаметром </w:t>
      </w:r>
      <w:r w:rsidRPr="00A902CA">
        <w:rPr>
          <w:rFonts w:ascii="Times New Roman" w:hAnsi="Times New Roman" w:cs="Times New Roman"/>
          <w:sz w:val="24"/>
          <w:szCs w:val="24"/>
          <w:lang w:val="en-US"/>
        </w:rPr>
        <w:t>d</w:t>
      </w:r>
      <w:r w:rsidRPr="00A902CA">
        <w:rPr>
          <w:rFonts w:ascii="Times New Roman" w:hAnsi="Times New Roman" w:cs="Times New Roman"/>
          <w:sz w:val="24"/>
          <w:szCs w:val="24"/>
          <w:vertAlign w:val="subscript"/>
        </w:rPr>
        <w:t>1</w:t>
      </w:r>
      <w:r w:rsidRPr="00A902CA">
        <w:rPr>
          <w:rFonts w:ascii="Times New Roman" w:hAnsi="Times New Roman" w:cs="Times New Roman"/>
          <w:sz w:val="24"/>
          <w:szCs w:val="24"/>
        </w:rPr>
        <w:t xml:space="preserve"> воздух  беспрепятственно поступает </w:t>
      </w:r>
      <w:proofErr w:type="gramStart"/>
      <w:r w:rsidRPr="00A902CA">
        <w:rPr>
          <w:rFonts w:ascii="Times New Roman" w:hAnsi="Times New Roman" w:cs="Times New Roman"/>
          <w:sz w:val="24"/>
          <w:szCs w:val="24"/>
        </w:rPr>
        <w:t>в</w:t>
      </w:r>
      <w:proofErr w:type="gramEnd"/>
      <w:r w:rsidRPr="00A902CA">
        <w:rPr>
          <w:rFonts w:ascii="Times New Roman" w:hAnsi="Times New Roman" w:cs="Times New Roman"/>
          <w:sz w:val="24"/>
          <w:szCs w:val="24"/>
        </w:rPr>
        <w:t xml:space="preserve"> выхлопную пневмолинию. </w:t>
      </w:r>
      <w:proofErr w:type="gramStart"/>
      <w:r w:rsidRPr="00A902CA">
        <w:rPr>
          <w:rFonts w:ascii="Times New Roman" w:hAnsi="Times New Roman" w:cs="Times New Roman"/>
          <w:sz w:val="24"/>
          <w:szCs w:val="24"/>
        </w:rPr>
        <w:t xml:space="preserve">Когда часть поршня диаметром </w:t>
      </w:r>
      <w:r w:rsidRPr="00A902CA">
        <w:rPr>
          <w:rFonts w:ascii="Times New Roman" w:hAnsi="Times New Roman" w:cs="Times New Roman"/>
          <w:sz w:val="24"/>
          <w:szCs w:val="24"/>
          <w:lang w:val="en-US"/>
        </w:rPr>
        <w:t>d</w:t>
      </w:r>
      <w:r w:rsidRPr="00A902CA">
        <w:rPr>
          <w:rFonts w:ascii="Times New Roman" w:hAnsi="Times New Roman" w:cs="Times New Roman"/>
          <w:sz w:val="24"/>
          <w:szCs w:val="24"/>
        </w:rPr>
        <w:t xml:space="preserve"> входит в полость корпуса диаметром </w:t>
      </w:r>
      <w:r w:rsidRPr="00A902CA">
        <w:rPr>
          <w:rFonts w:ascii="Times New Roman" w:hAnsi="Times New Roman" w:cs="Times New Roman"/>
          <w:sz w:val="24"/>
          <w:szCs w:val="24"/>
          <w:lang w:val="en-US"/>
        </w:rPr>
        <w:t>d</w:t>
      </w:r>
      <w:r w:rsidRPr="00A902CA">
        <w:rPr>
          <w:rFonts w:ascii="Times New Roman" w:hAnsi="Times New Roman" w:cs="Times New Roman"/>
          <w:sz w:val="24"/>
          <w:szCs w:val="24"/>
          <w:vertAlign w:val="subscript"/>
        </w:rPr>
        <w:t>1</w:t>
      </w:r>
      <w:r w:rsidRPr="00A902CA">
        <w:rPr>
          <w:rFonts w:ascii="Times New Roman" w:hAnsi="Times New Roman" w:cs="Times New Roman"/>
          <w:sz w:val="24"/>
          <w:szCs w:val="24"/>
        </w:rPr>
        <w:t>, воз</w:t>
      </w:r>
      <w:r w:rsidRPr="00A902CA">
        <w:rPr>
          <w:rFonts w:ascii="Times New Roman" w:hAnsi="Times New Roman" w:cs="Times New Roman"/>
          <w:sz w:val="24"/>
          <w:szCs w:val="24"/>
        </w:rPr>
        <w:softHyphen/>
        <w:t>дух из штоковой полости начинает проходить в выхлопную пнев</w:t>
      </w:r>
      <w:r w:rsidRPr="00A902CA">
        <w:rPr>
          <w:rFonts w:ascii="Times New Roman" w:hAnsi="Times New Roman" w:cs="Times New Roman"/>
          <w:sz w:val="24"/>
          <w:szCs w:val="24"/>
        </w:rPr>
        <w:softHyphen/>
        <w:t>молинию через кольцевой зазор δ=(</w:t>
      </w:r>
      <w:r w:rsidRPr="00A902CA">
        <w:rPr>
          <w:rFonts w:ascii="Times New Roman" w:hAnsi="Times New Roman" w:cs="Times New Roman"/>
          <w:sz w:val="24"/>
          <w:szCs w:val="24"/>
          <w:lang w:val="en-US"/>
        </w:rPr>
        <w:t>d</w:t>
      </w:r>
      <w:r w:rsidRPr="00A902CA">
        <w:rPr>
          <w:rFonts w:ascii="Times New Roman" w:hAnsi="Times New Roman" w:cs="Times New Roman"/>
          <w:sz w:val="24"/>
          <w:szCs w:val="24"/>
          <w:vertAlign w:val="subscript"/>
        </w:rPr>
        <w:t>1</w:t>
      </w:r>
      <w:r w:rsidRPr="00A902CA">
        <w:rPr>
          <w:rFonts w:ascii="Times New Roman" w:hAnsi="Times New Roman" w:cs="Times New Roman"/>
          <w:sz w:val="24"/>
          <w:szCs w:val="24"/>
        </w:rPr>
        <w:t>-</w:t>
      </w:r>
      <w:r w:rsidRPr="00A902CA">
        <w:rPr>
          <w:rFonts w:ascii="Times New Roman" w:hAnsi="Times New Roman" w:cs="Times New Roman"/>
          <w:sz w:val="24"/>
          <w:szCs w:val="24"/>
          <w:lang w:val="en-US"/>
        </w:rPr>
        <w:t>d</w:t>
      </w:r>
      <w:r w:rsidRPr="00A902CA">
        <w:rPr>
          <w:rFonts w:ascii="Times New Roman" w:hAnsi="Times New Roman" w:cs="Times New Roman"/>
          <w:sz w:val="24"/>
          <w:szCs w:val="24"/>
        </w:rPr>
        <w:t>)/2, который явля-ется пневматическим сопротивлением.</w:t>
      </w:r>
      <w:proofErr w:type="gramEnd"/>
      <w:r w:rsidRPr="00A902CA">
        <w:rPr>
          <w:rFonts w:ascii="Times New Roman" w:hAnsi="Times New Roman" w:cs="Times New Roman"/>
          <w:sz w:val="24"/>
          <w:szCs w:val="24"/>
        </w:rPr>
        <w:t xml:space="preserve"> В штоковой полости </w:t>
      </w:r>
      <w:r w:rsidRPr="00A902CA">
        <w:rPr>
          <w:rFonts w:ascii="Times New Roman" w:hAnsi="Times New Roman" w:cs="Times New Roman"/>
          <w:sz w:val="24"/>
          <w:szCs w:val="24"/>
        </w:rPr>
        <w:lastRenderedPageBreak/>
        <w:t>повышается давление и, следовательно, возникает тормозное усилие, кото</w:t>
      </w:r>
      <w:r w:rsidRPr="00A902CA">
        <w:rPr>
          <w:rFonts w:ascii="Times New Roman" w:hAnsi="Times New Roman" w:cs="Times New Roman"/>
          <w:sz w:val="24"/>
          <w:szCs w:val="24"/>
        </w:rPr>
        <w:softHyphen/>
        <w:t>рое растет по мере движения поршня, так как увеличивается со</w:t>
      </w:r>
      <w:r w:rsidRPr="00A902CA">
        <w:rPr>
          <w:rFonts w:ascii="Times New Roman" w:hAnsi="Times New Roman" w:cs="Times New Roman"/>
          <w:sz w:val="24"/>
          <w:szCs w:val="24"/>
        </w:rPr>
        <w:softHyphen/>
        <w:t>противление потоку воздуха. На рис</w:t>
      </w:r>
      <w:proofErr w:type="gramStart"/>
      <w:r w:rsidRPr="00A902CA">
        <w:rPr>
          <w:rFonts w:ascii="Times New Roman" w:hAnsi="Times New Roman" w:cs="Times New Roman"/>
          <w:sz w:val="24"/>
          <w:szCs w:val="24"/>
        </w:rPr>
        <w:t>.б</w:t>
      </w:r>
      <w:proofErr w:type="gramEnd"/>
      <w:r w:rsidRPr="00A902CA">
        <w:rPr>
          <w:rFonts w:ascii="Times New Roman" w:hAnsi="Times New Roman" w:cs="Times New Roman"/>
          <w:sz w:val="24"/>
          <w:szCs w:val="24"/>
        </w:rPr>
        <w:t xml:space="preserve"> - условное гра</w:t>
      </w:r>
      <w:r w:rsidRPr="00A902CA">
        <w:rPr>
          <w:rFonts w:ascii="Times New Roman" w:hAnsi="Times New Roman" w:cs="Times New Roman"/>
          <w:sz w:val="24"/>
          <w:szCs w:val="24"/>
        </w:rPr>
        <w:softHyphen/>
        <w:t>фическое обозначение пневмоцилиндра с торможением.</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Если в пневмосистеме используют </w:t>
      </w:r>
      <w:proofErr w:type="gramStart"/>
      <w:r w:rsidRPr="00A902CA">
        <w:rPr>
          <w:rFonts w:ascii="Times New Roman" w:hAnsi="Times New Roman" w:cs="Times New Roman"/>
          <w:sz w:val="24"/>
          <w:szCs w:val="24"/>
        </w:rPr>
        <w:t>обычный</w:t>
      </w:r>
      <w:proofErr w:type="gramEnd"/>
      <w:r w:rsidRPr="00A902CA">
        <w:rPr>
          <w:rFonts w:ascii="Times New Roman" w:hAnsi="Times New Roman" w:cs="Times New Roman"/>
          <w:sz w:val="24"/>
          <w:szCs w:val="24"/>
        </w:rPr>
        <w:t xml:space="preserve"> то торможение обеспечива</w:t>
      </w:r>
      <w:r w:rsidRPr="00A902CA">
        <w:rPr>
          <w:rFonts w:ascii="Times New Roman" w:hAnsi="Times New Roman" w:cs="Times New Roman"/>
          <w:sz w:val="24"/>
          <w:szCs w:val="24"/>
        </w:rPr>
        <w:softHyphen/>
        <w:t>ют за счет спе</w:t>
      </w:r>
      <w:r w:rsidRPr="00A902CA">
        <w:rPr>
          <w:rFonts w:ascii="Times New Roman" w:hAnsi="Times New Roman" w:cs="Times New Roman"/>
          <w:sz w:val="24"/>
          <w:szCs w:val="24"/>
        </w:rPr>
        <w:softHyphen/>
        <w:t>циального местного сопротивления (дросселя).</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sz w:val="24"/>
          <w:szCs w:val="24"/>
        </w:rPr>
        <w:t>В технологических операциях требу</w:t>
      </w:r>
      <w:r w:rsidRPr="00A902CA">
        <w:rPr>
          <w:rFonts w:ascii="Times New Roman" w:hAnsi="Times New Roman" w:cs="Times New Roman"/>
          <w:sz w:val="24"/>
          <w:szCs w:val="24"/>
        </w:rPr>
        <w:softHyphen/>
        <w:t xml:space="preserve">ющих ударного воздействия, используют </w:t>
      </w:r>
      <w:r w:rsidRPr="00A902CA">
        <w:rPr>
          <w:rFonts w:ascii="Times New Roman" w:hAnsi="Times New Roman" w:cs="Times New Roman"/>
          <w:i/>
          <w:iCs/>
          <w:sz w:val="24"/>
          <w:szCs w:val="24"/>
        </w:rPr>
        <w:t xml:space="preserve">ударные пневмоцилиндры </w:t>
      </w:r>
      <w:r w:rsidRPr="00A902CA">
        <w:rPr>
          <w:rFonts w:ascii="Times New Roman" w:hAnsi="Times New Roman" w:cs="Times New Roman"/>
          <w:sz w:val="24"/>
          <w:szCs w:val="24"/>
        </w:rPr>
        <w:t>(рис.в).</w:t>
      </w:r>
      <w:proofErr w:type="gramEnd"/>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Полость</w:t>
      </w:r>
      <w:proofErr w:type="gramStart"/>
      <w:r w:rsidRPr="00A902CA">
        <w:rPr>
          <w:rFonts w:ascii="Times New Roman" w:hAnsi="Times New Roman" w:cs="Times New Roman"/>
          <w:sz w:val="24"/>
          <w:szCs w:val="24"/>
        </w:rPr>
        <w:t xml:space="preserve"> А</w:t>
      </w:r>
      <w:proofErr w:type="gramEnd"/>
      <w:r w:rsidRPr="00A902CA">
        <w:rPr>
          <w:rFonts w:ascii="Times New Roman" w:hAnsi="Times New Roman" w:cs="Times New Roman"/>
          <w:sz w:val="24"/>
          <w:szCs w:val="24"/>
        </w:rPr>
        <w:t xml:space="preserve"> выполняет роль ресивера, во время работы через канал 3 всегда соеди</w:t>
      </w:r>
      <w:r w:rsidRPr="00A902CA">
        <w:rPr>
          <w:rFonts w:ascii="Times New Roman" w:hAnsi="Times New Roman" w:cs="Times New Roman"/>
          <w:sz w:val="24"/>
          <w:szCs w:val="24"/>
        </w:rPr>
        <w:softHyphen/>
        <w:t>нена с напорной пневмолинией (р</w:t>
      </w:r>
      <w:r w:rsidRPr="00A902CA">
        <w:rPr>
          <w:rFonts w:ascii="Times New Roman" w:hAnsi="Times New Roman" w:cs="Times New Roman"/>
          <w:sz w:val="24"/>
          <w:szCs w:val="24"/>
          <w:vertAlign w:val="subscript"/>
        </w:rPr>
        <w:t>вх</w:t>
      </w:r>
      <w:r w:rsidRPr="00A902CA">
        <w:rPr>
          <w:rFonts w:ascii="Times New Roman" w:hAnsi="Times New Roman" w:cs="Times New Roman"/>
          <w:sz w:val="24"/>
          <w:szCs w:val="24"/>
        </w:rPr>
        <w:t>). В исходном положении по</w:t>
      </w:r>
      <w:r w:rsidRPr="00A902CA">
        <w:rPr>
          <w:rFonts w:ascii="Times New Roman" w:hAnsi="Times New Roman" w:cs="Times New Roman"/>
          <w:sz w:val="24"/>
          <w:szCs w:val="24"/>
        </w:rPr>
        <w:softHyphen/>
        <w:t>лость</w:t>
      </w:r>
      <w:proofErr w:type="gramStart"/>
      <w:r w:rsidRPr="00A902CA">
        <w:rPr>
          <w:rFonts w:ascii="Times New Roman" w:hAnsi="Times New Roman" w:cs="Times New Roman"/>
          <w:sz w:val="24"/>
          <w:szCs w:val="24"/>
        </w:rPr>
        <w:t xml:space="preserve"> В</w:t>
      </w:r>
      <w:proofErr w:type="gramEnd"/>
      <w:r w:rsidRPr="00A902CA">
        <w:rPr>
          <w:rFonts w:ascii="Times New Roman" w:hAnsi="Times New Roman" w:cs="Times New Roman"/>
          <w:sz w:val="24"/>
          <w:szCs w:val="24"/>
        </w:rPr>
        <w:t xml:space="preserve"> через канал 4 соединена с атмосферой, а полость С через канал 5 — с напорной пневмолинией. За счет разности эффектив</w:t>
      </w:r>
      <w:r w:rsidRPr="00A902CA">
        <w:rPr>
          <w:rFonts w:ascii="Times New Roman" w:hAnsi="Times New Roman" w:cs="Times New Roman"/>
          <w:sz w:val="24"/>
          <w:szCs w:val="24"/>
        </w:rPr>
        <w:softHyphen/>
        <w:t xml:space="preserve">ных площадей поршень прижимается к седлу корпуса, перекрывая отверстие </w:t>
      </w:r>
      <w:r w:rsidRPr="00A902CA">
        <w:rPr>
          <w:rFonts w:ascii="Times New Roman" w:hAnsi="Times New Roman" w:cs="Times New Roman"/>
          <w:i/>
          <w:iCs/>
          <w:sz w:val="24"/>
          <w:szCs w:val="24"/>
        </w:rPr>
        <w:t>т</w:t>
      </w:r>
      <w:r w:rsidRPr="00A902CA">
        <w:rPr>
          <w:rFonts w:ascii="Times New Roman" w:hAnsi="Times New Roman" w:cs="Times New Roman"/>
          <w:sz w:val="24"/>
          <w:szCs w:val="24"/>
        </w:rPr>
        <w:t>. Для осуществления рабочего хода полость</w:t>
      </w:r>
      <w:proofErr w:type="gramStart"/>
      <w:r w:rsidRPr="00A902CA">
        <w:rPr>
          <w:rFonts w:ascii="Times New Roman" w:hAnsi="Times New Roman" w:cs="Times New Roman"/>
          <w:sz w:val="24"/>
          <w:szCs w:val="24"/>
        </w:rPr>
        <w:t xml:space="preserve"> С</w:t>
      </w:r>
      <w:proofErr w:type="gramEnd"/>
      <w:r w:rsidRPr="00A902CA">
        <w:rPr>
          <w:rFonts w:ascii="Times New Roman" w:hAnsi="Times New Roman" w:cs="Times New Roman"/>
          <w:sz w:val="24"/>
          <w:szCs w:val="24"/>
        </w:rPr>
        <w:t xml:space="preserve"> соединя</w:t>
      </w:r>
      <w:r w:rsidRPr="00A902CA">
        <w:rPr>
          <w:rFonts w:ascii="Times New Roman" w:hAnsi="Times New Roman" w:cs="Times New Roman"/>
          <w:sz w:val="24"/>
          <w:szCs w:val="24"/>
        </w:rPr>
        <w:softHyphen/>
        <w:t>ют с атмосферой, а канал 4 полости В перекрывают. Давление в полости спадает, и поршень начинает двигаться вправо. Как толь</w:t>
      </w:r>
      <w:r w:rsidRPr="00A902CA">
        <w:rPr>
          <w:rFonts w:ascii="Times New Roman" w:hAnsi="Times New Roman" w:cs="Times New Roman"/>
          <w:sz w:val="24"/>
          <w:szCs w:val="24"/>
        </w:rPr>
        <w:softHyphen/>
        <w:t xml:space="preserve">ко поршень открывает отверстие </w:t>
      </w:r>
      <w:r w:rsidRPr="00A902CA">
        <w:rPr>
          <w:rFonts w:ascii="Times New Roman" w:hAnsi="Times New Roman" w:cs="Times New Roman"/>
          <w:i/>
          <w:iCs/>
          <w:sz w:val="24"/>
          <w:szCs w:val="24"/>
        </w:rPr>
        <w:t>т</w:t>
      </w:r>
      <w:r w:rsidRPr="00A902CA">
        <w:rPr>
          <w:rFonts w:ascii="Times New Roman" w:hAnsi="Times New Roman" w:cs="Times New Roman"/>
          <w:sz w:val="24"/>
          <w:szCs w:val="24"/>
        </w:rPr>
        <w:t>, резко возрастает движущая сила, поскольку сжатый воздух с давлением р</w:t>
      </w:r>
      <w:r w:rsidRPr="00A902CA">
        <w:rPr>
          <w:rFonts w:ascii="Times New Roman" w:hAnsi="Times New Roman" w:cs="Times New Roman"/>
          <w:sz w:val="24"/>
          <w:szCs w:val="24"/>
          <w:vertAlign w:val="subscript"/>
        </w:rPr>
        <w:t>вх</w:t>
      </w:r>
      <w:r w:rsidRPr="00A902CA">
        <w:rPr>
          <w:rFonts w:ascii="Times New Roman" w:hAnsi="Times New Roman" w:cs="Times New Roman"/>
          <w:sz w:val="24"/>
          <w:szCs w:val="24"/>
        </w:rPr>
        <w:t xml:space="preserve"> действует теперь на всю площадь поршня. Поршень получает значительное ускорение. Чтобы избежать удара поршня о корпус цилиндра, в конструкции предусматривают возможность перекрытия канала 5 в конце хода поршня. </w:t>
      </w:r>
      <w:proofErr w:type="gramStart"/>
      <w:r w:rsidRPr="00A902CA">
        <w:rPr>
          <w:rFonts w:ascii="Times New Roman" w:hAnsi="Times New Roman" w:cs="Times New Roman"/>
          <w:sz w:val="24"/>
          <w:szCs w:val="24"/>
        </w:rPr>
        <w:t>Поршень останавливается без удара о корпус за счет сжа</w:t>
      </w:r>
      <w:r w:rsidRPr="00A902CA">
        <w:rPr>
          <w:rFonts w:ascii="Times New Roman" w:hAnsi="Times New Roman" w:cs="Times New Roman"/>
          <w:sz w:val="24"/>
          <w:szCs w:val="24"/>
        </w:rPr>
        <w:softHyphen/>
        <w:t>тия воздуха в полости С. При первоначальном соединении полос</w:t>
      </w:r>
      <w:r w:rsidRPr="00A902CA">
        <w:rPr>
          <w:rFonts w:ascii="Times New Roman" w:hAnsi="Times New Roman" w:cs="Times New Roman"/>
          <w:sz w:val="24"/>
          <w:szCs w:val="24"/>
        </w:rPr>
        <w:softHyphen/>
        <w:t>тей В и С поршень цилиндра приходит в исходное положение.</w:t>
      </w:r>
      <w:proofErr w:type="gramEnd"/>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sz w:val="24"/>
          <w:szCs w:val="24"/>
        </w:rPr>
        <w:t>Наряду с мембранными пневмоцилиндрами, которые, применяются при небольших перемещениях вы</w:t>
      </w:r>
      <w:r w:rsidRPr="00A902CA">
        <w:rPr>
          <w:rFonts w:ascii="Times New Roman" w:hAnsi="Times New Roman" w:cs="Times New Roman"/>
          <w:sz w:val="24"/>
          <w:szCs w:val="24"/>
        </w:rPr>
        <w:softHyphen/>
        <w:t>ходного звена, в пневмосистемах низкого давления при малых пе</w:t>
      </w:r>
      <w:r w:rsidRPr="00A902CA">
        <w:rPr>
          <w:rFonts w:ascii="Times New Roman" w:hAnsi="Times New Roman" w:cs="Times New Roman"/>
          <w:sz w:val="24"/>
          <w:szCs w:val="24"/>
        </w:rPr>
        <w:softHyphen/>
        <w:t xml:space="preserve">ремещениях используют </w:t>
      </w:r>
      <w:r w:rsidRPr="00A902CA">
        <w:rPr>
          <w:rFonts w:ascii="Times New Roman" w:hAnsi="Times New Roman" w:cs="Times New Roman"/>
          <w:i/>
          <w:iCs/>
          <w:sz w:val="24"/>
          <w:szCs w:val="24"/>
        </w:rPr>
        <w:t>сильфонные пневмоцилиндры</w:t>
      </w:r>
      <w:r w:rsidRPr="00A902CA">
        <w:rPr>
          <w:rFonts w:ascii="Times New Roman" w:hAnsi="Times New Roman" w:cs="Times New Roman"/>
          <w:sz w:val="24"/>
          <w:szCs w:val="24"/>
        </w:rPr>
        <w:t xml:space="preserve"> - рабочей ка</w:t>
      </w:r>
      <w:r w:rsidRPr="00A902CA">
        <w:rPr>
          <w:rFonts w:ascii="Times New Roman" w:hAnsi="Times New Roman" w:cs="Times New Roman"/>
          <w:sz w:val="24"/>
          <w:szCs w:val="24"/>
        </w:rPr>
        <w:softHyphen/>
        <w:t>мерой является полость гофрированной металлической трубки (сильфона), способной увеличивать свою длину под действием давления сжатого воздуха (рис.г).</w:t>
      </w:r>
      <w:proofErr w:type="gramEnd"/>
      <w:r w:rsidRPr="00A902CA">
        <w:rPr>
          <w:rFonts w:ascii="Times New Roman" w:hAnsi="Times New Roman" w:cs="Times New Roman"/>
          <w:sz w:val="24"/>
          <w:szCs w:val="24"/>
        </w:rPr>
        <w:t xml:space="preserve"> Сильфонные пневмоцилиндры — одностороннего дей</w:t>
      </w:r>
      <w:r w:rsidRPr="00A902CA">
        <w:rPr>
          <w:rFonts w:ascii="Times New Roman" w:hAnsi="Times New Roman" w:cs="Times New Roman"/>
          <w:sz w:val="24"/>
          <w:szCs w:val="24"/>
        </w:rPr>
        <w:softHyphen/>
        <w:t>ствия, возврат в исходное положение происходит под действием внешних сил или упругих сил самого сильфона.</w:t>
      </w:r>
    </w:p>
    <w:p w:rsidR="0023704D" w:rsidRPr="00A902CA" w:rsidRDefault="0023704D" w:rsidP="00A902CA">
      <w:pPr>
        <w:pStyle w:val="6"/>
        <w:spacing w:line="240" w:lineRule="auto"/>
        <w:ind w:firstLine="426"/>
        <w:contextualSpacing/>
        <w:rPr>
          <w:rFonts w:ascii="Times New Roman" w:hAnsi="Times New Roman" w:cs="Times New Roman"/>
          <w:sz w:val="24"/>
          <w:szCs w:val="24"/>
        </w:rPr>
      </w:pPr>
      <w:r w:rsidRPr="00A902CA">
        <w:rPr>
          <w:rFonts w:ascii="Times New Roman" w:hAnsi="Times New Roman" w:cs="Times New Roman"/>
          <w:sz w:val="24"/>
          <w:szCs w:val="24"/>
        </w:rPr>
        <w:t>Поворотные пневмодвигатели и пневмомоторы</w:t>
      </w:r>
    </w:p>
    <w:p w:rsidR="0023704D" w:rsidRPr="00A902CA" w:rsidRDefault="00A902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b/>
          <w:bCs/>
          <w:i/>
          <w:iCs/>
          <w:noProof/>
          <w:sz w:val="24"/>
          <w:szCs w:val="24"/>
          <w:lang w:eastAsia="ru-RU"/>
        </w:rPr>
        <w:drawing>
          <wp:anchor distT="0" distB="0" distL="114300" distR="114300" simplePos="0" relativeHeight="251778048" behindDoc="0" locked="0" layoutInCell="1" allowOverlap="1">
            <wp:simplePos x="0" y="0"/>
            <wp:positionH relativeFrom="column">
              <wp:posOffset>36195</wp:posOffset>
            </wp:positionH>
            <wp:positionV relativeFrom="paragraph">
              <wp:posOffset>22860</wp:posOffset>
            </wp:positionV>
            <wp:extent cx="2838450" cy="1595120"/>
            <wp:effectExtent l="19050" t="0" r="0" b="0"/>
            <wp:wrapTight wrapText="bothSides">
              <wp:wrapPolygon edited="0">
                <wp:start x="-145" y="0"/>
                <wp:lineTo x="-145" y="21411"/>
                <wp:lineTo x="21600" y="21411"/>
                <wp:lineTo x="21600" y="0"/>
                <wp:lineTo x="-145"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8" cstate="print"/>
                    <a:srcRect/>
                    <a:stretch>
                      <a:fillRect/>
                    </a:stretch>
                  </pic:blipFill>
                  <pic:spPr bwMode="auto">
                    <a:xfrm>
                      <a:off x="0" y="0"/>
                      <a:ext cx="2838450" cy="1595120"/>
                    </a:xfrm>
                    <a:prstGeom prst="rect">
                      <a:avLst/>
                    </a:prstGeom>
                    <a:noFill/>
                    <a:ln w="9525">
                      <a:noFill/>
                      <a:miter lim="800000"/>
                      <a:headEnd/>
                      <a:tailEnd/>
                    </a:ln>
                  </pic:spPr>
                </pic:pic>
              </a:graphicData>
            </a:graphic>
          </wp:anchor>
        </w:drawing>
      </w:r>
      <w:r w:rsidR="0023704D" w:rsidRPr="00A902CA">
        <w:rPr>
          <w:rFonts w:ascii="Times New Roman" w:hAnsi="Times New Roman" w:cs="Times New Roman"/>
          <w:b/>
          <w:bCs/>
          <w:i/>
          <w:iCs/>
          <w:sz w:val="24"/>
          <w:szCs w:val="24"/>
        </w:rPr>
        <w:t>Поворотные пневмодвигатели</w:t>
      </w:r>
      <w:r w:rsidR="0023704D" w:rsidRPr="00A902CA">
        <w:rPr>
          <w:rFonts w:ascii="Times New Roman" w:hAnsi="Times New Roman" w:cs="Times New Roman"/>
          <w:sz w:val="24"/>
          <w:szCs w:val="24"/>
        </w:rPr>
        <w:t xml:space="preserve"> используют принцип механического преобразования поступательного движения поршня в поворотное движение выходного звена.</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На рис.а - схема поворотного пневмодвигателя с механическим преобразованием движения, в котором канал 1 и полость</w:t>
      </w:r>
      <w:proofErr w:type="gramStart"/>
      <w:r w:rsidRPr="00A902CA">
        <w:rPr>
          <w:rFonts w:ascii="Times New Roman" w:hAnsi="Times New Roman" w:cs="Times New Roman"/>
          <w:sz w:val="24"/>
          <w:szCs w:val="24"/>
        </w:rPr>
        <w:t xml:space="preserve"> А</w:t>
      </w:r>
      <w:proofErr w:type="gramEnd"/>
      <w:r w:rsidRPr="00A902CA">
        <w:rPr>
          <w:rFonts w:ascii="Times New Roman" w:hAnsi="Times New Roman" w:cs="Times New Roman"/>
          <w:sz w:val="24"/>
          <w:szCs w:val="24"/>
        </w:rPr>
        <w:t xml:space="preserve"> всегда подключены к напорной пневмолинии с давлением р</w:t>
      </w:r>
      <w:r w:rsidRPr="00A902CA">
        <w:rPr>
          <w:rFonts w:ascii="Times New Roman" w:hAnsi="Times New Roman" w:cs="Times New Roman"/>
          <w:sz w:val="24"/>
          <w:szCs w:val="24"/>
          <w:vertAlign w:val="subscript"/>
        </w:rPr>
        <w:t>вх</w:t>
      </w:r>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Если канал 2 соединить с напорной пневмолинией, а канал 3 с атмосферой, то под действием перепа</w:t>
      </w:r>
      <w:r w:rsidRPr="00A902CA">
        <w:rPr>
          <w:rFonts w:ascii="Times New Roman" w:hAnsi="Times New Roman" w:cs="Times New Roman"/>
          <w:sz w:val="24"/>
          <w:szCs w:val="24"/>
        </w:rPr>
        <w:softHyphen/>
        <w:t>да давлений поршень 4 начнет перемещаться влево.</w:t>
      </w:r>
      <w:proofErr w:type="gramEnd"/>
      <w:r w:rsidRPr="00A902CA">
        <w:rPr>
          <w:rFonts w:ascii="Times New Roman" w:hAnsi="Times New Roman" w:cs="Times New Roman"/>
          <w:sz w:val="24"/>
          <w:szCs w:val="24"/>
        </w:rPr>
        <w:t xml:space="preserve"> При этом он будет поворачивать через цепную передачу звездочку 5 по часовой стрелке. Вращение звездочки и выходного вала в обратную сторону будет происходить при соединении канала 2 с атмосферой, а канала 3 </w:t>
      </w:r>
      <w:proofErr w:type="gramStart"/>
      <w:r w:rsidRPr="00A902CA">
        <w:rPr>
          <w:rFonts w:ascii="Times New Roman" w:hAnsi="Times New Roman" w:cs="Times New Roman"/>
          <w:sz w:val="24"/>
          <w:szCs w:val="24"/>
        </w:rPr>
        <w:t>с</w:t>
      </w:r>
      <w:proofErr w:type="gramEnd"/>
      <w:r w:rsidRPr="00A902CA">
        <w:rPr>
          <w:rFonts w:ascii="Times New Roman" w:hAnsi="Times New Roman" w:cs="Times New Roman"/>
          <w:sz w:val="24"/>
          <w:szCs w:val="24"/>
        </w:rPr>
        <w:t xml:space="preserve"> напорной пневмолинией.</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В механизмах для зажима деталей используют </w:t>
      </w:r>
      <w:r w:rsidRPr="00A902CA">
        <w:rPr>
          <w:rFonts w:ascii="Times New Roman" w:hAnsi="Times New Roman" w:cs="Times New Roman"/>
          <w:i/>
          <w:iCs/>
          <w:sz w:val="24"/>
          <w:szCs w:val="24"/>
        </w:rPr>
        <w:t>камерный поворотный пневмодвигатель</w:t>
      </w:r>
      <w:r w:rsidRPr="00A902CA">
        <w:rPr>
          <w:rFonts w:ascii="Times New Roman" w:hAnsi="Times New Roman" w:cs="Times New Roman"/>
          <w:sz w:val="24"/>
          <w:szCs w:val="24"/>
        </w:rPr>
        <w:t xml:space="preserve"> (рис.б). Сжатый воздух через канал 6 подается в камеру 7, стенки которой выполнены из эластичного материала. Под давле</w:t>
      </w:r>
      <w:r w:rsidRPr="00A902CA">
        <w:rPr>
          <w:rFonts w:ascii="Times New Roman" w:hAnsi="Times New Roman" w:cs="Times New Roman"/>
          <w:sz w:val="24"/>
          <w:szCs w:val="24"/>
        </w:rPr>
        <w:softHyphen/>
        <w:t xml:space="preserve">нием воздуха камера расширяется, поворачивая рычаги 8 и 9 и обеспечивая зажим детали В. </w:t>
      </w:r>
    </w:p>
    <w:p w:rsidR="0023704D" w:rsidRPr="00A902CA" w:rsidRDefault="0023704D" w:rsidP="00A902CA">
      <w:pPr>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b/>
          <w:bCs/>
          <w:i/>
          <w:iCs/>
          <w:noProof/>
          <w:sz w:val="24"/>
          <w:szCs w:val="24"/>
          <w:lang w:eastAsia="ru-RU"/>
        </w:rPr>
        <w:drawing>
          <wp:anchor distT="0" distB="0" distL="114300" distR="114300" simplePos="0" relativeHeight="251779072" behindDoc="0" locked="0" layoutInCell="1" allowOverlap="1">
            <wp:simplePos x="0" y="0"/>
            <wp:positionH relativeFrom="column">
              <wp:posOffset>-1905</wp:posOffset>
            </wp:positionH>
            <wp:positionV relativeFrom="paragraph">
              <wp:posOffset>182245</wp:posOffset>
            </wp:positionV>
            <wp:extent cx="2203450" cy="2324100"/>
            <wp:effectExtent l="19050" t="0" r="6350" b="0"/>
            <wp:wrapTight wrapText="bothSides">
              <wp:wrapPolygon edited="0">
                <wp:start x="-187" y="0"/>
                <wp:lineTo x="-187" y="21423"/>
                <wp:lineTo x="21662" y="21423"/>
                <wp:lineTo x="21662" y="0"/>
                <wp:lineTo x="-187"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9" cstate="print"/>
                    <a:srcRect/>
                    <a:stretch>
                      <a:fillRect/>
                    </a:stretch>
                  </pic:blipFill>
                  <pic:spPr bwMode="auto">
                    <a:xfrm>
                      <a:off x="0" y="0"/>
                      <a:ext cx="2203450" cy="2324100"/>
                    </a:xfrm>
                    <a:prstGeom prst="rect">
                      <a:avLst/>
                    </a:prstGeom>
                    <a:noFill/>
                    <a:ln w="9525">
                      <a:noFill/>
                      <a:miter lim="800000"/>
                      <a:headEnd/>
                      <a:tailEnd/>
                    </a:ln>
                  </pic:spPr>
                </pic:pic>
              </a:graphicData>
            </a:graphic>
          </wp:anchor>
        </w:drawing>
      </w:r>
      <w:r w:rsidRPr="00A902CA">
        <w:rPr>
          <w:rFonts w:ascii="Times New Roman" w:hAnsi="Times New Roman" w:cs="Times New Roman"/>
          <w:b/>
          <w:bCs/>
          <w:i/>
          <w:iCs/>
          <w:sz w:val="24"/>
          <w:szCs w:val="24"/>
        </w:rPr>
        <w:t>Пневмомоторы</w:t>
      </w:r>
      <w:r w:rsidRPr="00A902CA">
        <w:rPr>
          <w:rFonts w:ascii="Times New Roman" w:hAnsi="Times New Roman" w:cs="Times New Roman"/>
          <w:sz w:val="24"/>
          <w:szCs w:val="24"/>
        </w:rPr>
        <w:t xml:space="preserve"> используют принцип работы роторных машин. </w:t>
      </w:r>
      <w:r w:rsidRPr="00A902CA">
        <w:rPr>
          <w:rFonts w:ascii="Times New Roman" w:hAnsi="Times New Roman" w:cs="Times New Roman"/>
          <w:i/>
          <w:iCs/>
          <w:sz w:val="24"/>
          <w:szCs w:val="24"/>
        </w:rPr>
        <w:t xml:space="preserve">Шестеренные и пластинчатые пневмомоторы </w:t>
      </w:r>
      <w:r w:rsidRPr="00A902CA">
        <w:rPr>
          <w:rFonts w:ascii="Times New Roman" w:hAnsi="Times New Roman" w:cs="Times New Roman"/>
          <w:sz w:val="24"/>
          <w:szCs w:val="24"/>
        </w:rPr>
        <w:t>рис</w:t>
      </w:r>
      <w:proofErr w:type="gramStart"/>
      <w:r w:rsidRPr="00A902CA">
        <w:rPr>
          <w:rFonts w:ascii="Times New Roman" w:hAnsi="Times New Roman" w:cs="Times New Roman"/>
          <w:sz w:val="24"/>
          <w:szCs w:val="24"/>
        </w:rPr>
        <w:t>.а</w:t>
      </w:r>
      <w:proofErr w:type="gramEnd"/>
      <w:r w:rsidRPr="00A902CA">
        <w:rPr>
          <w:rFonts w:ascii="Times New Roman" w:hAnsi="Times New Roman" w:cs="Times New Roman"/>
          <w:sz w:val="24"/>
          <w:szCs w:val="24"/>
        </w:rPr>
        <w:t xml:space="preserve"> - схема работы шестеренного пневмомотора с внешним зацеплением. Сжатый воздух с давлением р</w:t>
      </w:r>
      <w:r w:rsidRPr="00A902CA">
        <w:rPr>
          <w:rFonts w:ascii="Times New Roman" w:hAnsi="Times New Roman" w:cs="Times New Roman"/>
          <w:sz w:val="24"/>
          <w:szCs w:val="24"/>
          <w:vertAlign w:val="subscript"/>
        </w:rPr>
        <w:t>вх</w:t>
      </w:r>
      <w:r w:rsidRPr="00A902CA">
        <w:rPr>
          <w:rFonts w:ascii="Times New Roman" w:hAnsi="Times New Roman" w:cs="Times New Roman"/>
          <w:sz w:val="24"/>
          <w:szCs w:val="24"/>
        </w:rPr>
        <w:t xml:space="preserve"> через входной канал</w:t>
      </w:r>
      <w:proofErr w:type="gramStart"/>
      <w:r w:rsidRPr="00A902CA">
        <w:rPr>
          <w:rFonts w:ascii="Times New Roman" w:hAnsi="Times New Roman" w:cs="Times New Roman"/>
          <w:sz w:val="24"/>
          <w:szCs w:val="24"/>
        </w:rPr>
        <w:t xml:space="preserve"> А</w:t>
      </w:r>
      <w:proofErr w:type="gramEnd"/>
      <w:r w:rsidRPr="00A902CA">
        <w:rPr>
          <w:rFonts w:ascii="Times New Roman" w:hAnsi="Times New Roman" w:cs="Times New Roman"/>
          <w:sz w:val="24"/>
          <w:szCs w:val="24"/>
        </w:rPr>
        <w:t xml:space="preserve"> подается к зубчатым колесам. Зубья, каса</w:t>
      </w:r>
      <w:r w:rsidRPr="00A902CA">
        <w:rPr>
          <w:rFonts w:ascii="Times New Roman" w:hAnsi="Times New Roman" w:cs="Times New Roman"/>
          <w:sz w:val="24"/>
          <w:szCs w:val="24"/>
        </w:rPr>
        <w:softHyphen/>
        <w:t xml:space="preserve">ясь друг друга в точке зацепления </w:t>
      </w:r>
      <w:r w:rsidRPr="00A902CA">
        <w:rPr>
          <w:rFonts w:ascii="Times New Roman" w:hAnsi="Times New Roman" w:cs="Times New Roman"/>
          <w:b/>
          <w:bCs/>
          <w:i/>
          <w:iCs/>
          <w:sz w:val="24"/>
          <w:szCs w:val="24"/>
          <w:lang w:val="en-US"/>
        </w:rPr>
        <w:t>b</w:t>
      </w:r>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отделяют полость высокого давления от полости выхлопа В. Давление р</w:t>
      </w:r>
      <w:r w:rsidRPr="00A902CA">
        <w:rPr>
          <w:rFonts w:ascii="Times New Roman" w:hAnsi="Times New Roman" w:cs="Times New Roman"/>
          <w:sz w:val="24"/>
          <w:szCs w:val="24"/>
          <w:vertAlign w:val="subscript"/>
        </w:rPr>
        <w:t>вх</w:t>
      </w:r>
      <w:r w:rsidRPr="00A902CA">
        <w:rPr>
          <w:rFonts w:ascii="Times New Roman" w:hAnsi="Times New Roman" w:cs="Times New Roman"/>
          <w:sz w:val="24"/>
          <w:szCs w:val="24"/>
        </w:rPr>
        <w:t xml:space="preserve"> воздействует</w:t>
      </w:r>
      <w:proofErr w:type="gramEnd"/>
      <w:r w:rsidRPr="00A902CA">
        <w:rPr>
          <w:rFonts w:ascii="Times New Roman" w:hAnsi="Times New Roman" w:cs="Times New Roman"/>
          <w:sz w:val="24"/>
          <w:szCs w:val="24"/>
        </w:rPr>
        <w:t xml:space="preserve"> на зубья колес создаёт моменты, вращающие колеса в направлениях, показанных стрелками. По такому же принципу работает пневмомотор типа РУТС (рис.б).</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Рис</w:t>
      </w:r>
      <w:proofErr w:type="gramStart"/>
      <w:r w:rsidRPr="00A902CA">
        <w:rPr>
          <w:rFonts w:ascii="Times New Roman" w:hAnsi="Times New Roman" w:cs="Times New Roman"/>
          <w:sz w:val="24"/>
          <w:szCs w:val="24"/>
        </w:rPr>
        <w:t>.</w:t>
      </w:r>
      <w:r w:rsidRPr="00A902CA">
        <w:rPr>
          <w:rFonts w:ascii="Times New Roman" w:hAnsi="Times New Roman" w:cs="Times New Roman"/>
          <w:i/>
          <w:iCs/>
          <w:sz w:val="24"/>
          <w:szCs w:val="24"/>
        </w:rPr>
        <w:t>в</w:t>
      </w:r>
      <w:proofErr w:type="gramEnd"/>
      <w:r w:rsidRPr="00A902CA">
        <w:rPr>
          <w:rFonts w:ascii="Times New Roman" w:hAnsi="Times New Roman" w:cs="Times New Roman"/>
          <w:i/>
          <w:iCs/>
          <w:sz w:val="24"/>
          <w:szCs w:val="24"/>
        </w:rPr>
        <w:t xml:space="preserve"> </w:t>
      </w:r>
      <w:r w:rsidRPr="00A902CA">
        <w:rPr>
          <w:rFonts w:ascii="Times New Roman" w:hAnsi="Times New Roman" w:cs="Times New Roman"/>
          <w:sz w:val="24"/>
          <w:szCs w:val="24"/>
        </w:rPr>
        <w:t>- схема пластинчатого пневмомотора. Подача сжатого воздуха с давлением р</w:t>
      </w:r>
      <w:r w:rsidRPr="00A902CA">
        <w:rPr>
          <w:rFonts w:ascii="Times New Roman" w:hAnsi="Times New Roman" w:cs="Times New Roman"/>
          <w:sz w:val="24"/>
          <w:szCs w:val="24"/>
          <w:vertAlign w:val="subscript"/>
        </w:rPr>
        <w:t>вх</w:t>
      </w:r>
      <w:r w:rsidRPr="00A902CA">
        <w:rPr>
          <w:rFonts w:ascii="Times New Roman" w:hAnsi="Times New Roman" w:cs="Times New Roman"/>
          <w:sz w:val="24"/>
          <w:szCs w:val="24"/>
        </w:rPr>
        <w:t xml:space="preserve"> происходит на участке </w:t>
      </w:r>
      <w:r w:rsidRPr="00A902CA">
        <w:rPr>
          <w:rFonts w:ascii="Times New Roman" w:hAnsi="Times New Roman" w:cs="Times New Roman"/>
          <w:sz w:val="24"/>
          <w:szCs w:val="24"/>
          <w:lang w:val="en-US"/>
        </w:rPr>
        <w:t>DD</w:t>
      </w:r>
      <w:r w:rsidRPr="00A902CA">
        <w:rPr>
          <w:rFonts w:ascii="Times New Roman" w:hAnsi="Times New Roman" w:cs="Times New Roman"/>
          <w:sz w:val="24"/>
          <w:szCs w:val="24"/>
        </w:rPr>
        <w:t xml:space="preserve">' статора 1, а </w:t>
      </w:r>
      <w:r w:rsidRPr="00A902CA">
        <w:rPr>
          <w:rFonts w:ascii="Times New Roman" w:hAnsi="Times New Roman" w:cs="Times New Roman"/>
          <w:sz w:val="24"/>
          <w:szCs w:val="24"/>
        </w:rPr>
        <w:lastRenderedPageBreak/>
        <w:t>выхлоп — на участке СС'. Рабочая камера образо</w:t>
      </w:r>
      <w:r w:rsidRPr="00A902CA">
        <w:rPr>
          <w:rFonts w:ascii="Times New Roman" w:hAnsi="Times New Roman" w:cs="Times New Roman"/>
          <w:sz w:val="24"/>
          <w:szCs w:val="24"/>
        </w:rPr>
        <w:softHyphen/>
        <w:t xml:space="preserve">вана поверхностями ротора 2, статора 1 и двух соседних пластин 3 на участке </w:t>
      </w:r>
      <w:r w:rsidRPr="00A902CA">
        <w:rPr>
          <w:rFonts w:ascii="Times New Roman" w:hAnsi="Times New Roman" w:cs="Times New Roman"/>
          <w:sz w:val="24"/>
          <w:szCs w:val="24"/>
          <w:lang w:val="en-US"/>
        </w:rPr>
        <w:t>D</w:t>
      </w:r>
      <w:r w:rsidRPr="00A902CA">
        <w:rPr>
          <w:rFonts w:ascii="Times New Roman" w:hAnsi="Times New Roman" w:cs="Times New Roman"/>
          <w:sz w:val="24"/>
          <w:szCs w:val="24"/>
        </w:rPr>
        <w:t>'</w:t>
      </w:r>
      <w:r w:rsidRPr="00A902CA">
        <w:rPr>
          <w:rFonts w:ascii="Times New Roman" w:hAnsi="Times New Roman" w:cs="Times New Roman"/>
          <w:sz w:val="24"/>
          <w:szCs w:val="24"/>
          <w:lang w:val="en-US"/>
        </w:rPr>
        <w:t>C</w:t>
      </w:r>
      <w:r w:rsidRPr="00A902CA">
        <w:rPr>
          <w:rFonts w:ascii="Times New Roman" w:hAnsi="Times New Roman" w:cs="Times New Roman"/>
          <w:sz w:val="24"/>
          <w:szCs w:val="24"/>
        </w:rPr>
        <w:t>. Из-за эксцентриситета в расположении осей рото</w:t>
      </w:r>
      <w:r w:rsidRPr="00A902CA">
        <w:rPr>
          <w:rFonts w:ascii="Times New Roman" w:hAnsi="Times New Roman" w:cs="Times New Roman"/>
          <w:sz w:val="24"/>
          <w:szCs w:val="24"/>
        </w:rPr>
        <w:softHyphen/>
        <w:t xml:space="preserve">ра и статора объем рабочей камеры на участке </w:t>
      </w:r>
      <w:r w:rsidRPr="00A902CA">
        <w:rPr>
          <w:rFonts w:ascii="Times New Roman" w:hAnsi="Times New Roman" w:cs="Times New Roman"/>
          <w:sz w:val="24"/>
          <w:szCs w:val="24"/>
          <w:lang w:val="en-US"/>
        </w:rPr>
        <w:t>D</w:t>
      </w:r>
      <w:r w:rsidRPr="00A902CA">
        <w:rPr>
          <w:rFonts w:ascii="Times New Roman" w:hAnsi="Times New Roman" w:cs="Times New Roman"/>
          <w:sz w:val="24"/>
          <w:szCs w:val="24"/>
        </w:rPr>
        <w:t xml:space="preserve">' </w:t>
      </w:r>
      <w:proofErr w:type="gramStart"/>
      <w:r w:rsidRPr="00A902CA">
        <w:rPr>
          <w:rFonts w:ascii="Times New Roman" w:hAnsi="Times New Roman" w:cs="Times New Roman"/>
          <w:sz w:val="24"/>
          <w:szCs w:val="24"/>
        </w:rPr>
        <w:t>С увеличивается</w:t>
      </w:r>
      <w:proofErr w:type="gramEnd"/>
      <w:r w:rsidRPr="00A902CA">
        <w:rPr>
          <w:rFonts w:ascii="Times New Roman" w:hAnsi="Times New Roman" w:cs="Times New Roman"/>
          <w:sz w:val="24"/>
          <w:szCs w:val="24"/>
        </w:rPr>
        <w:t>, а давление возруха при расширении падает и всегда будет меньше р</w:t>
      </w:r>
      <w:r w:rsidRPr="00A902CA">
        <w:rPr>
          <w:rFonts w:ascii="Times New Roman" w:hAnsi="Times New Roman" w:cs="Times New Roman"/>
          <w:sz w:val="24"/>
          <w:szCs w:val="24"/>
          <w:vertAlign w:val="subscript"/>
        </w:rPr>
        <w:t>вх</w:t>
      </w:r>
      <w:r w:rsidRPr="00A902CA">
        <w:rPr>
          <w:rFonts w:ascii="Times New Roman" w:hAnsi="Times New Roman" w:cs="Times New Roman"/>
          <w:sz w:val="24"/>
          <w:szCs w:val="24"/>
        </w:rPr>
        <w:t>. Разность давлений по обе стороны пластин - создает результирующее усилие на пластину и вращающий момент, направленный по часовой стрелке. Пластины прижимаются к статору под действием центробежной силы и силы давления сжатого воздуха, который по специальным каналам подводится в пазы под торцы пластин.</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23704D" w:rsidRPr="00A902CA" w:rsidRDefault="005F0112" w:rsidP="00A902CA">
      <w:pPr>
        <w:widowControl w:val="0"/>
        <w:autoSpaceDE w:val="0"/>
        <w:autoSpaceDN w:val="0"/>
        <w:adjustRightInd w:val="0"/>
        <w:spacing w:line="240" w:lineRule="auto"/>
        <w:ind w:firstLine="426"/>
        <w:contextualSpacing/>
        <w:jc w:val="both"/>
        <w:rPr>
          <w:rFonts w:ascii="Times New Roman" w:hAnsi="Times New Roman" w:cs="Times New Roman"/>
          <w:b/>
          <w:bCs/>
          <w:i/>
          <w:iCs/>
          <w:sz w:val="24"/>
          <w:szCs w:val="24"/>
        </w:rPr>
      </w:pPr>
      <w:r>
        <w:rPr>
          <w:rFonts w:ascii="Times New Roman" w:hAnsi="Times New Roman" w:cs="Times New Roman"/>
          <w:b/>
          <w:bCs/>
          <w:i/>
          <w:iCs/>
          <w:sz w:val="24"/>
          <w:szCs w:val="24"/>
        </w:rPr>
        <w:t>6.</w:t>
      </w:r>
      <w:r w:rsidR="0023704D" w:rsidRPr="00A902CA">
        <w:rPr>
          <w:rFonts w:ascii="Times New Roman" w:hAnsi="Times New Roman" w:cs="Times New Roman"/>
          <w:b/>
          <w:bCs/>
          <w:i/>
          <w:iCs/>
          <w:sz w:val="24"/>
          <w:szCs w:val="24"/>
        </w:rPr>
        <w:t xml:space="preserve"> Пневматические элементы управления и контроля.</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 </w:t>
      </w:r>
      <w:r w:rsidRPr="00A902CA">
        <w:rPr>
          <w:rFonts w:ascii="Times New Roman" w:hAnsi="Times New Roman" w:cs="Times New Roman"/>
          <w:b/>
          <w:bCs/>
          <w:i/>
          <w:iCs/>
          <w:sz w:val="24"/>
          <w:szCs w:val="24"/>
        </w:rPr>
        <w:t xml:space="preserve">Пневмоаппараты - </w:t>
      </w:r>
      <w:r w:rsidRPr="00A902CA">
        <w:rPr>
          <w:rFonts w:ascii="Times New Roman" w:hAnsi="Times New Roman" w:cs="Times New Roman"/>
          <w:sz w:val="24"/>
          <w:szCs w:val="24"/>
        </w:rPr>
        <w:t>пневматические элемен</w:t>
      </w:r>
      <w:r w:rsidRPr="00A902CA">
        <w:rPr>
          <w:rFonts w:ascii="Times New Roman" w:hAnsi="Times New Roman" w:cs="Times New Roman"/>
          <w:sz w:val="24"/>
          <w:szCs w:val="24"/>
        </w:rPr>
        <w:softHyphen/>
        <w:t xml:space="preserve">ты для управления потоками воздуха. </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 Делятся на три группы: пневмодроссели, пневмоклапаны и пневмораспределители</w:t>
      </w:r>
      <w:r w:rsidRPr="00A902CA">
        <w:rPr>
          <w:rFonts w:ascii="Times New Roman" w:hAnsi="Times New Roman" w:cs="Times New Roman"/>
          <w:sz w:val="24"/>
          <w:szCs w:val="24"/>
        </w:rPr>
        <w:t>.</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roofErr w:type="gramStart"/>
      <w:r w:rsidRPr="00A902CA">
        <w:rPr>
          <w:rFonts w:ascii="Times New Roman" w:hAnsi="Times New Roman" w:cs="Times New Roman"/>
          <w:sz w:val="24"/>
          <w:szCs w:val="24"/>
        </w:rPr>
        <w:t xml:space="preserve">В регулируемых </w:t>
      </w:r>
      <w:r w:rsidRPr="00A902CA">
        <w:rPr>
          <w:rFonts w:ascii="Times New Roman" w:hAnsi="Times New Roman" w:cs="Times New Roman"/>
          <w:b/>
          <w:bCs/>
          <w:sz w:val="24"/>
          <w:szCs w:val="24"/>
        </w:rPr>
        <w:t>пневмодросселях</w:t>
      </w:r>
      <w:r w:rsidRPr="00A902CA">
        <w:rPr>
          <w:rFonts w:ascii="Times New Roman" w:hAnsi="Times New Roman" w:cs="Times New Roman"/>
          <w:sz w:val="24"/>
          <w:szCs w:val="24"/>
        </w:rPr>
        <w:t xml:space="preserve"> используют запорно-регулирующие устройства кранового, золотникового и игольчатого ти</w:t>
      </w:r>
      <w:r w:rsidRPr="00A902CA">
        <w:rPr>
          <w:rFonts w:ascii="Times New Roman" w:hAnsi="Times New Roman" w:cs="Times New Roman"/>
          <w:sz w:val="24"/>
          <w:szCs w:val="24"/>
        </w:rPr>
        <w:softHyphen/>
        <w:t>пов, чаще пневмодроссели типа «сопло — заслонка».</w:t>
      </w:r>
      <w:proofErr w:type="gramEnd"/>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Настраиваемые пневмодроссели</w:t>
      </w:r>
      <w:r w:rsidRPr="00A902CA">
        <w:rPr>
          <w:rFonts w:ascii="Times New Roman" w:hAnsi="Times New Roman" w:cs="Times New Roman"/>
          <w:sz w:val="24"/>
          <w:szCs w:val="24"/>
        </w:rPr>
        <w:t xml:space="preserve"> выполняются в виде калиброванных отверстий в деталях или в виде щелей, обра</w:t>
      </w:r>
      <w:r w:rsidRPr="00A902CA">
        <w:rPr>
          <w:rFonts w:ascii="Times New Roman" w:hAnsi="Times New Roman" w:cs="Times New Roman"/>
          <w:sz w:val="24"/>
          <w:szCs w:val="24"/>
        </w:rPr>
        <w:softHyphen/>
        <w:t xml:space="preserve">зованных между двумя деталями (щелевые пневмодроссели). </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Регулируемые пневмодроссели</w:t>
      </w:r>
      <w:r w:rsidRPr="00A902CA">
        <w:rPr>
          <w:rFonts w:ascii="Times New Roman" w:hAnsi="Times New Roman" w:cs="Times New Roman"/>
          <w:sz w:val="24"/>
          <w:szCs w:val="24"/>
        </w:rPr>
        <w:t xml:space="preserve"> выполняют обычно в виде от</w:t>
      </w:r>
      <w:r w:rsidRPr="00A902CA">
        <w:rPr>
          <w:rFonts w:ascii="Times New Roman" w:hAnsi="Times New Roman" w:cs="Times New Roman"/>
          <w:sz w:val="24"/>
          <w:szCs w:val="24"/>
        </w:rPr>
        <w:softHyphen/>
        <w:t>дельных аппаратов, которые включают в пневмосистему.</w:t>
      </w:r>
    </w:p>
    <w:p w:rsidR="0023704D" w:rsidRPr="00A902CA" w:rsidRDefault="00A902CA"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b/>
          <w:bCs/>
          <w:i/>
          <w:iCs/>
          <w:noProof/>
          <w:sz w:val="24"/>
          <w:szCs w:val="24"/>
          <w:lang w:eastAsia="ru-RU"/>
        </w:rPr>
        <w:drawing>
          <wp:anchor distT="0" distB="0" distL="114300" distR="114300" simplePos="0" relativeHeight="251780096" behindDoc="0" locked="0" layoutInCell="1" allowOverlap="1">
            <wp:simplePos x="0" y="0"/>
            <wp:positionH relativeFrom="column">
              <wp:posOffset>10795</wp:posOffset>
            </wp:positionH>
            <wp:positionV relativeFrom="paragraph">
              <wp:posOffset>40640</wp:posOffset>
            </wp:positionV>
            <wp:extent cx="1390650" cy="2041525"/>
            <wp:effectExtent l="19050" t="0" r="0" b="0"/>
            <wp:wrapTight wrapText="bothSides">
              <wp:wrapPolygon edited="0">
                <wp:start x="-296" y="0"/>
                <wp:lineTo x="-296" y="21365"/>
                <wp:lineTo x="21600" y="21365"/>
                <wp:lineTo x="21600" y="0"/>
                <wp:lineTo x="-296" y="0"/>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0" cstate="print"/>
                    <a:srcRect/>
                    <a:stretch>
                      <a:fillRect/>
                    </a:stretch>
                  </pic:blipFill>
                  <pic:spPr bwMode="auto">
                    <a:xfrm>
                      <a:off x="0" y="0"/>
                      <a:ext cx="1390650" cy="2041525"/>
                    </a:xfrm>
                    <a:prstGeom prst="rect">
                      <a:avLst/>
                    </a:prstGeom>
                    <a:noFill/>
                    <a:ln w="9525">
                      <a:noFill/>
                      <a:miter lim="800000"/>
                      <a:headEnd/>
                      <a:tailEnd/>
                    </a:ln>
                  </pic:spPr>
                </pic:pic>
              </a:graphicData>
            </a:graphic>
          </wp:anchor>
        </w:drawing>
      </w:r>
      <w:r w:rsidR="0023704D" w:rsidRPr="00A902CA">
        <w:rPr>
          <w:rFonts w:ascii="Times New Roman" w:hAnsi="Times New Roman" w:cs="Times New Roman"/>
          <w:b/>
          <w:bCs/>
          <w:i/>
          <w:iCs/>
          <w:sz w:val="24"/>
          <w:szCs w:val="24"/>
        </w:rPr>
        <w:t>Пневмоклапаны</w:t>
      </w:r>
      <w:r w:rsidR="0023704D" w:rsidRPr="00A902CA">
        <w:rPr>
          <w:rFonts w:ascii="Times New Roman" w:hAnsi="Times New Roman" w:cs="Times New Roman"/>
          <w:sz w:val="24"/>
          <w:szCs w:val="24"/>
        </w:rPr>
        <w:t xml:space="preserve"> - кон</w:t>
      </w:r>
      <w:r w:rsidR="0023704D" w:rsidRPr="00A902CA">
        <w:rPr>
          <w:rFonts w:ascii="Times New Roman" w:hAnsi="Times New Roman" w:cs="Times New Roman"/>
          <w:sz w:val="24"/>
          <w:szCs w:val="24"/>
        </w:rPr>
        <w:softHyphen/>
        <w:t>структивные отличия, прежде всего запорно-регулирующих уст</w:t>
      </w:r>
      <w:r w:rsidR="0023704D" w:rsidRPr="00A902CA">
        <w:rPr>
          <w:rFonts w:ascii="Times New Roman" w:hAnsi="Times New Roman" w:cs="Times New Roman"/>
          <w:sz w:val="24"/>
          <w:szCs w:val="24"/>
        </w:rPr>
        <w:softHyphen/>
        <w:t xml:space="preserve">ройств, обусловлены более низким давлением и повышенными требованиями к герметичности. </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 xml:space="preserve">  Клапан быстрого выхлопа </w:t>
      </w:r>
      <w:r w:rsidRPr="00A902CA">
        <w:rPr>
          <w:rFonts w:ascii="Times New Roman" w:hAnsi="Times New Roman" w:cs="Times New Roman"/>
          <w:sz w:val="24"/>
          <w:szCs w:val="24"/>
        </w:rPr>
        <w:t>(рис.а). Поршень пневмоцилиндра 1 совершает рабочий ход при подаче сжатого воздуха в бесштоковую полость. Воз</w:t>
      </w:r>
      <w:r w:rsidRPr="00A902CA">
        <w:rPr>
          <w:rFonts w:ascii="Times New Roman" w:hAnsi="Times New Roman" w:cs="Times New Roman"/>
          <w:sz w:val="24"/>
          <w:szCs w:val="24"/>
        </w:rPr>
        <w:softHyphen/>
        <w:t>врат поршня (холостой ход) совершается под действием возврат</w:t>
      </w:r>
      <w:r w:rsidRPr="00A902CA">
        <w:rPr>
          <w:rFonts w:ascii="Times New Roman" w:hAnsi="Times New Roman" w:cs="Times New Roman"/>
          <w:sz w:val="24"/>
          <w:szCs w:val="24"/>
        </w:rPr>
        <w:softHyphen/>
        <w:t>ной пружины. Для ускорения холостого хода, нужно быс</w:t>
      </w:r>
      <w:r w:rsidRPr="00A902CA">
        <w:rPr>
          <w:rFonts w:ascii="Times New Roman" w:hAnsi="Times New Roman" w:cs="Times New Roman"/>
          <w:sz w:val="24"/>
          <w:szCs w:val="24"/>
        </w:rPr>
        <w:softHyphen/>
        <w:t>тро освободить бесштоковую полость от воздуха. Эту задачу и вы</w:t>
      </w:r>
      <w:r w:rsidRPr="00A902CA">
        <w:rPr>
          <w:rFonts w:ascii="Times New Roman" w:hAnsi="Times New Roman" w:cs="Times New Roman"/>
          <w:sz w:val="24"/>
          <w:szCs w:val="24"/>
        </w:rPr>
        <w:softHyphen/>
        <w:t>полняет клапан быстрого выхлопа, который состоит из корпуса 5, крышки 2 и мембраны 3.</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Если распределитель 4 находится в исходной позиции, то пневмолиния А соединена с атмосферой, мембрана под действием сил упругости прижата к корпусу клапана и пневмолиния Б соединена с атмосферой через отверстия </w:t>
      </w:r>
      <w:proofErr w:type="gramStart"/>
      <w:r w:rsidRPr="00A902CA">
        <w:rPr>
          <w:rFonts w:ascii="Times New Roman" w:hAnsi="Times New Roman" w:cs="Times New Roman"/>
          <w:b/>
          <w:bCs/>
          <w:i/>
          <w:iCs/>
          <w:sz w:val="24"/>
          <w:szCs w:val="24"/>
        </w:rPr>
        <w:t>п</w:t>
      </w:r>
      <w:proofErr w:type="gramEnd"/>
      <w:r w:rsidRPr="00A902CA">
        <w:rPr>
          <w:rFonts w:ascii="Times New Roman" w:hAnsi="Times New Roman" w:cs="Times New Roman"/>
          <w:sz w:val="24"/>
          <w:szCs w:val="24"/>
        </w:rPr>
        <w:t>, которые располагаются по ок</w:t>
      </w:r>
      <w:r w:rsidRPr="00A902CA">
        <w:rPr>
          <w:rFonts w:ascii="Times New Roman" w:hAnsi="Times New Roman" w:cs="Times New Roman"/>
          <w:sz w:val="24"/>
          <w:szCs w:val="24"/>
        </w:rPr>
        <w:softHyphen/>
        <w:t>ружности и имеют большую суммарную площадь. При подаче уп</w:t>
      </w:r>
      <w:r w:rsidRPr="00A902CA">
        <w:rPr>
          <w:rFonts w:ascii="Times New Roman" w:hAnsi="Times New Roman" w:cs="Times New Roman"/>
          <w:sz w:val="24"/>
          <w:szCs w:val="24"/>
        </w:rPr>
        <w:softHyphen/>
        <w:t>равляющего сигнала распределитель 4 переходит в рабочую позицию, соединяя линию</w:t>
      </w:r>
      <w:proofErr w:type="gramStart"/>
      <w:r w:rsidRPr="00A902CA">
        <w:rPr>
          <w:rFonts w:ascii="Times New Roman" w:hAnsi="Times New Roman" w:cs="Times New Roman"/>
          <w:sz w:val="24"/>
          <w:szCs w:val="24"/>
        </w:rPr>
        <w:t xml:space="preserve"> А</w:t>
      </w:r>
      <w:proofErr w:type="gramEnd"/>
      <w:r w:rsidRPr="00A902CA">
        <w:rPr>
          <w:rFonts w:ascii="Times New Roman" w:hAnsi="Times New Roman" w:cs="Times New Roman"/>
          <w:sz w:val="24"/>
          <w:szCs w:val="24"/>
        </w:rPr>
        <w:t xml:space="preserve"> с напорной пневмолинией. Под действи</w:t>
      </w:r>
      <w:r w:rsidRPr="00A902CA">
        <w:rPr>
          <w:rFonts w:ascii="Times New Roman" w:hAnsi="Times New Roman" w:cs="Times New Roman"/>
          <w:sz w:val="24"/>
          <w:szCs w:val="24"/>
        </w:rPr>
        <w:softHyphen/>
        <w:t>ем сжатого воздуха мембрана клапана поднимается вверх и при</w:t>
      </w:r>
      <w:r w:rsidRPr="00A902CA">
        <w:rPr>
          <w:rFonts w:ascii="Times New Roman" w:hAnsi="Times New Roman" w:cs="Times New Roman"/>
          <w:sz w:val="24"/>
          <w:szCs w:val="24"/>
        </w:rPr>
        <w:softHyphen/>
        <w:t xml:space="preserve">жимается к крышке, перекрывая отверстия </w:t>
      </w:r>
      <w:r w:rsidRPr="00A902CA">
        <w:rPr>
          <w:rFonts w:ascii="Times New Roman" w:hAnsi="Times New Roman" w:cs="Times New Roman"/>
          <w:b/>
          <w:bCs/>
          <w:i/>
          <w:iCs/>
          <w:sz w:val="24"/>
          <w:szCs w:val="24"/>
        </w:rPr>
        <w:t>п</w:t>
      </w:r>
      <w:r w:rsidRPr="00A902CA">
        <w:rPr>
          <w:rFonts w:ascii="Times New Roman" w:hAnsi="Times New Roman" w:cs="Times New Roman"/>
          <w:sz w:val="24"/>
          <w:szCs w:val="24"/>
        </w:rPr>
        <w:t>, а линии</w:t>
      </w:r>
      <w:proofErr w:type="gramStart"/>
      <w:r w:rsidRPr="00A902CA">
        <w:rPr>
          <w:rFonts w:ascii="Times New Roman" w:hAnsi="Times New Roman" w:cs="Times New Roman"/>
          <w:sz w:val="24"/>
          <w:szCs w:val="24"/>
        </w:rPr>
        <w:t xml:space="preserve"> А</w:t>
      </w:r>
      <w:proofErr w:type="gramEnd"/>
      <w:r w:rsidRPr="00A902CA">
        <w:rPr>
          <w:rFonts w:ascii="Times New Roman" w:hAnsi="Times New Roman" w:cs="Times New Roman"/>
          <w:sz w:val="24"/>
          <w:szCs w:val="24"/>
        </w:rPr>
        <w:t xml:space="preserve"> и Б со</w:t>
      </w:r>
      <w:r w:rsidRPr="00A902CA">
        <w:rPr>
          <w:rFonts w:ascii="Times New Roman" w:hAnsi="Times New Roman" w:cs="Times New Roman"/>
          <w:sz w:val="24"/>
          <w:szCs w:val="24"/>
        </w:rPr>
        <w:softHyphen/>
        <w:t>единяются через центральное отверстие в мембране. Сжатый воз</w:t>
      </w:r>
      <w:r w:rsidRPr="00A902CA">
        <w:rPr>
          <w:rFonts w:ascii="Times New Roman" w:hAnsi="Times New Roman" w:cs="Times New Roman"/>
          <w:sz w:val="24"/>
          <w:szCs w:val="24"/>
        </w:rPr>
        <w:softHyphen/>
        <w:t>дух поступает в бесштоковую полость пневмоцилиндра, и его пор</w:t>
      </w:r>
      <w:r w:rsidRPr="00A902CA">
        <w:rPr>
          <w:rFonts w:ascii="Times New Roman" w:hAnsi="Times New Roman" w:cs="Times New Roman"/>
          <w:sz w:val="24"/>
          <w:szCs w:val="24"/>
        </w:rPr>
        <w:softHyphen/>
        <w:t>шень совершает рабочий ход.</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При снятии управляющего сигнала распределитель приходит в исходную </w:t>
      </w:r>
      <w:proofErr w:type="gramStart"/>
      <w:r w:rsidRPr="00A902CA">
        <w:rPr>
          <w:rFonts w:ascii="Times New Roman" w:hAnsi="Times New Roman" w:cs="Times New Roman"/>
          <w:sz w:val="24"/>
          <w:szCs w:val="24"/>
        </w:rPr>
        <w:t>позицию</w:t>
      </w:r>
      <w:proofErr w:type="gramEnd"/>
      <w:r w:rsidRPr="00A902CA">
        <w:rPr>
          <w:rFonts w:ascii="Times New Roman" w:hAnsi="Times New Roman" w:cs="Times New Roman"/>
          <w:sz w:val="24"/>
          <w:szCs w:val="24"/>
        </w:rPr>
        <w:t xml:space="preserve"> и мембрана клапана также занимает исходное положение, соединяя бесштоковую полость с атмосферой. Клапан быстрого выхлопа всегда устанавливают прямо на пневмоцилиндре. На рис</w:t>
      </w:r>
      <w:proofErr w:type="gramStart"/>
      <w:r w:rsidRPr="00A902CA">
        <w:rPr>
          <w:rFonts w:ascii="Times New Roman" w:hAnsi="Times New Roman" w:cs="Times New Roman"/>
          <w:sz w:val="24"/>
          <w:szCs w:val="24"/>
        </w:rPr>
        <w:t>.б</w:t>
      </w:r>
      <w:proofErr w:type="gramEnd"/>
      <w:r w:rsidRPr="00A902CA">
        <w:rPr>
          <w:rFonts w:ascii="Times New Roman" w:hAnsi="Times New Roman" w:cs="Times New Roman"/>
          <w:sz w:val="24"/>
          <w:szCs w:val="24"/>
        </w:rPr>
        <w:t xml:space="preserve"> - условное обозначение клапана быстрого выхлопа на схемах.</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82144" behindDoc="0" locked="0" layoutInCell="1" allowOverlap="1">
            <wp:simplePos x="0" y="0"/>
            <wp:positionH relativeFrom="column">
              <wp:posOffset>4798695</wp:posOffset>
            </wp:positionH>
            <wp:positionV relativeFrom="paragraph">
              <wp:posOffset>479425</wp:posOffset>
            </wp:positionV>
            <wp:extent cx="1219835" cy="2044700"/>
            <wp:effectExtent l="19050" t="0" r="0" b="0"/>
            <wp:wrapTight wrapText="bothSides">
              <wp:wrapPolygon edited="0">
                <wp:start x="-337" y="0"/>
                <wp:lineTo x="-337" y="21332"/>
                <wp:lineTo x="21589" y="21332"/>
                <wp:lineTo x="21589" y="0"/>
                <wp:lineTo x="-337"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1" cstate="print"/>
                    <a:srcRect/>
                    <a:stretch>
                      <a:fillRect/>
                    </a:stretch>
                  </pic:blipFill>
                  <pic:spPr bwMode="auto">
                    <a:xfrm>
                      <a:off x="0" y="0"/>
                      <a:ext cx="1219835" cy="2044700"/>
                    </a:xfrm>
                    <a:prstGeom prst="rect">
                      <a:avLst/>
                    </a:prstGeom>
                    <a:noFill/>
                    <a:ln w="9525">
                      <a:noFill/>
                      <a:miter lim="800000"/>
                      <a:headEnd/>
                      <a:tailEnd/>
                    </a:ln>
                  </pic:spPr>
                </pic:pic>
              </a:graphicData>
            </a:graphic>
          </wp:anchor>
        </w:drawing>
      </w:r>
      <w:r w:rsidRPr="00A902CA">
        <w:rPr>
          <w:rFonts w:ascii="Times New Roman" w:hAnsi="Times New Roman" w:cs="Times New Roman"/>
          <w:b/>
          <w:bCs/>
          <w:i/>
          <w:iCs/>
          <w:sz w:val="24"/>
          <w:szCs w:val="24"/>
        </w:rPr>
        <w:t>Пневмораспределители</w:t>
      </w:r>
      <w:r w:rsidRPr="00A902CA">
        <w:rPr>
          <w:rFonts w:ascii="Times New Roman" w:hAnsi="Times New Roman" w:cs="Times New Roman"/>
          <w:sz w:val="24"/>
          <w:szCs w:val="24"/>
        </w:rPr>
        <w:t xml:space="preserve"> </w:t>
      </w:r>
      <w:r w:rsidRPr="00A902CA">
        <w:rPr>
          <w:rFonts w:ascii="Times New Roman" w:hAnsi="Times New Roman" w:cs="Times New Roman"/>
          <w:i/>
          <w:iCs/>
          <w:sz w:val="24"/>
          <w:szCs w:val="24"/>
        </w:rPr>
        <w:t>пред</w:t>
      </w:r>
      <w:r w:rsidRPr="00A902CA">
        <w:rPr>
          <w:rFonts w:ascii="Times New Roman" w:hAnsi="Times New Roman" w:cs="Times New Roman"/>
          <w:i/>
          <w:iCs/>
          <w:sz w:val="24"/>
          <w:szCs w:val="24"/>
        </w:rPr>
        <w:softHyphen/>
        <w:t>назначены для изменения на</w:t>
      </w:r>
      <w:r w:rsidRPr="00A902CA">
        <w:rPr>
          <w:rFonts w:ascii="Times New Roman" w:hAnsi="Times New Roman" w:cs="Times New Roman"/>
          <w:i/>
          <w:iCs/>
          <w:sz w:val="24"/>
          <w:szCs w:val="24"/>
        </w:rPr>
        <w:softHyphen/>
        <w:t>правления, пуска и остановки потоков сжатого воздуха.</w:t>
      </w:r>
      <w:r w:rsidRPr="00A902CA">
        <w:rPr>
          <w:rFonts w:ascii="Times New Roman" w:hAnsi="Times New Roman" w:cs="Times New Roman"/>
          <w:sz w:val="24"/>
          <w:szCs w:val="24"/>
        </w:rPr>
        <w:t xml:space="preserve"> В основном применяются распределители золотникового типа с запорно-регулирующим устройством в виде цилиндрического золотни</w:t>
      </w:r>
      <w:r w:rsidRPr="00A902CA">
        <w:rPr>
          <w:rFonts w:ascii="Times New Roman" w:hAnsi="Times New Roman" w:cs="Times New Roman"/>
          <w:sz w:val="24"/>
          <w:szCs w:val="24"/>
        </w:rPr>
        <w:softHyphen/>
        <w:t>ка.</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81120" behindDoc="0" locked="0" layoutInCell="1" allowOverlap="1">
            <wp:simplePos x="0" y="0"/>
            <wp:positionH relativeFrom="column">
              <wp:posOffset>-1905</wp:posOffset>
            </wp:positionH>
            <wp:positionV relativeFrom="paragraph">
              <wp:posOffset>17145</wp:posOffset>
            </wp:positionV>
            <wp:extent cx="1403350" cy="1805305"/>
            <wp:effectExtent l="19050" t="0" r="6350" b="0"/>
            <wp:wrapTight wrapText="bothSides">
              <wp:wrapPolygon edited="0">
                <wp:start x="-293" y="0"/>
                <wp:lineTo x="-293" y="21425"/>
                <wp:lineTo x="21698" y="21425"/>
                <wp:lineTo x="21698" y="0"/>
                <wp:lineTo x="-293"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2" cstate="print"/>
                    <a:srcRect/>
                    <a:stretch>
                      <a:fillRect/>
                    </a:stretch>
                  </pic:blipFill>
                  <pic:spPr bwMode="auto">
                    <a:xfrm>
                      <a:off x="0" y="0"/>
                      <a:ext cx="1403350" cy="1805305"/>
                    </a:xfrm>
                    <a:prstGeom prst="rect">
                      <a:avLst/>
                    </a:prstGeom>
                    <a:noFill/>
                    <a:ln w="9525">
                      <a:noFill/>
                      <a:miter lim="800000"/>
                      <a:headEnd/>
                      <a:tailEnd/>
                    </a:ln>
                  </pic:spPr>
                </pic:pic>
              </a:graphicData>
            </a:graphic>
          </wp:anchor>
        </w:drawing>
      </w:r>
      <w:r w:rsidRPr="00A902CA">
        <w:rPr>
          <w:rFonts w:ascii="Times New Roman" w:hAnsi="Times New Roman" w:cs="Times New Roman"/>
          <w:sz w:val="24"/>
          <w:szCs w:val="24"/>
        </w:rPr>
        <w:t xml:space="preserve"> Трехлинейный двухпозиционный пневмораспределитель на рис. В корпус 1 распре</w:t>
      </w:r>
      <w:r w:rsidRPr="00A902CA">
        <w:rPr>
          <w:rFonts w:ascii="Times New Roman" w:hAnsi="Times New Roman" w:cs="Times New Roman"/>
          <w:sz w:val="24"/>
          <w:szCs w:val="24"/>
        </w:rPr>
        <w:softHyphen/>
        <w:t>делителя запрессована гильза 3, от</w:t>
      </w:r>
      <w:r w:rsidRPr="00A902CA">
        <w:rPr>
          <w:rFonts w:ascii="Times New Roman" w:hAnsi="Times New Roman" w:cs="Times New Roman"/>
          <w:sz w:val="24"/>
          <w:szCs w:val="24"/>
        </w:rPr>
        <w:softHyphen/>
        <w:t>носительно которой перемещается золотник 2. Для предотвращения перетечек воздуха через зазоры между гильзой и поясками золотника на поясках установлено эластичное уп</w:t>
      </w:r>
      <w:r w:rsidRPr="00A902CA">
        <w:rPr>
          <w:rFonts w:ascii="Times New Roman" w:hAnsi="Times New Roman" w:cs="Times New Roman"/>
          <w:sz w:val="24"/>
          <w:szCs w:val="24"/>
        </w:rPr>
        <w:softHyphen/>
        <w:t>лотнение, обеспечивающее хорошую герметичность.</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i/>
          <w:iCs/>
          <w:sz w:val="24"/>
          <w:szCs w:val="24"/>
        </w:rPr>
        <w:t>Клапанные запорно-регулирующие уст</w:t>
      </w:r>
      <w:r w:rsidRPr="00A902CA">
        <w:rPr>
          <w:rFonts w:ascii="Times New Roman" w:hAnsi="Times New Roman" w:cs="Times New Roman"/>
          <w:i/>
          <w:iCs/>
          <w:sz w:val="24"/>
          <w:szCs w:val="24"/>
        </w:rPr>
        <w:softHyphen/>
        <w:t>ройства</w:t>
      </w:r>
      <w:proofErr w:type="gramStart"/>
      <w:r w:rsidRPr="00A902CA">
        <w:rPr>
          <w:rFonts w:ascii="Times New Roman" w:hAnsi="Times New Roman" w:cs="Times New Roman"/>
          <w:i/>
          <w:iCs/>
          <w:sz w:val="24"/>
          <w:szCs w:val="24"/>
        </w:rPr>
        <w:t>.</w:t>
      </w:r>
      <w:r w:rsidRPr="00A902CA">
        <w:rPr>
          <w:rFonts w:ascii="Times New Roman" w:hAnsi="Times New Roman" w:cs="Times New Roman"/>
          <w:sz w:val="24"/>
          <w:szCs w:val="24"/>
        </w:rPr>
        <w:t>(</w:t>
      </w:r>
      <w:proofErr w:type="gramEnd"/>
      <w:r w:rsidRPr="00A902CA">
        <w:rPr>
          <w:rFonts w:ascii="Times New Roman" w:hAnsi="Times New Roman" w:cs="Times New Roman"/>
          <w:sz w:val="24"/>
          <w:szCs w:val="24"/>
        </w:rPr>
        <w:t xml:space="preserve">рис). Схема трехлинейного двухпозиционного пневмораспределителя </w:t>
      </w:r>
      <w:r w:rsidRPr="00A902CA">
        <w:rPr>
          <w:rFonts w:ascii="Times New Roman" w:hAnsi="Times New Roman" w:cs="Times New Roman"/>
          <w:sz w:val="24"/>
          <w:szCs w:val="24"/>
        </w:rPr>
        <w:lastRenderedPageBreak/>
        <w:t>клапанного типа с ручным управлением.</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 xml:space="preserve">Из напорной пневмолинии сжатый воздух подводится к каналу </w:t>
      </w:r>
      <w:r w:rsidRPr="00A902CA">
        <w:rPr>
          <w:rFonts w:ascii="Times New Roman" w:hAnsi="Times New Roman" w:cs="Times New Roman"/>
          <w:i/>
          <w:iCs/>
          <w:sz w:val="24"/>
          <w:szCs w:val="24"/>
        </w:rPr>
        <w:t>а</w:t>
      </w:r>
      <w:r w:rsidRPr="00A902CA">
        <w:rPr>
          <w:rFonts w:ascii="Times New Roman" w:hAnsi="Times New Roman" w:cs="Times New Roman"/>
          <w:sz w:val="24"/>
          <w:szCs w:val="24"/>
        </w:rPr>
        <w:t xml:space="preserve"> в корпусе 7 распредели</w:t>
      </w:r>
      <w:r w:rsidRPr="00A902CA">
        <w:rPr>
          <w:rFonts w:ascii="Times New Roman" w:hAnsi="Times New Roman" w:cs="Times New Roman"/>
          <w:sz w:val="24"/>
          <w:szCs w:val="24"/>
        </w:rPr>
        <w:softHyphen/>
        <w:t xml:space="preserve">теля, канал </w:t>
      </w:r>
      <w:r w:rsidRPr="00A902CA">
        <w:rPr>
          <w:rFonts w:ascii="Times New Roman" w:hAnsi="Times New Roman" w:cs="Times New Roman"/>
          <w:sz w:val="24"/>
          <w:szCs w:val="24"/>
          <w:lang w:val="en-US"/>
        </w:rPr>
        <w:t>b</w:t>
      </w:r>
      <w:r w:rsidRPr="00A902CA">
        <w:rPr>
          <w:rFonts w:ascii="Times New Roman" w:hAnsi="Times New Roman" w:cs="Times New Roman"/>
          <w:sz w:val="24"/>
          <w:szCs w:val="24"/>
        </w:rPr>
        <w:t xml:space="preserve"> соединен с атмосфе</w:t>
      </w:r>
      <w:r w:rsidRPr="00A902CA">
        <w:rPr>
          <w:rFonts w:ascii="Times New Roman" w:hAnsi="Times New Roman" w:cs="Times New Roman"/>
          <w:sz w:val="24"/>
          <w:szCs w:val="24"/>
        </w:rPr>
        <w:softHyphen/>
        <w:t>рой, а канал с — с полостью</w:t>
      </w:r>
      <w:proofErr w:type="gramStart"/>
      <w:r w:rsidRPr="00A902CA">
        <w:rPr>
          <w:rFonts w:ascii="Times New Roman" w:hAnsi="Times New Roman" w:cs="Times New Roman"/>
          <w:sz w:val="24"/>
          <w:szCs w:val="24"/>
        </w:rPr>
        <w:t xml:space="preserve"> А</w:t>
      </w:r>
      <w:proofErr w:type="gramEnd"/>
      <w:r w:rsidRPr="00A902CA">
        <w:rPr>
          <w:rFonts w:ascii="Times New Roman" w:hAnsi="Times New Roman" w:cs="Times New Roman"/>
          <w:sz w:val="24"/>
          <w:szCs w:val="24"/>
        </w:rPr>
        <w:t xml:space="preserve"> пор</w:t>
      </w:r>
      <w:r w:rsidRPr="00A902CA">
        <w:rPr>
          <w:rFonts w:ascii="Times New Roman" w:hAnsi="Times New Roman" w:cs="Times New Roman"/>
          <w:sz w:val="24"/>
          <w:szCs w:val="24"/>
        </w:rPr>
        <w:softHyphen/>
        <w:t>шневого пневмоцилиндра 4 односто</w:t>
      </w:r>
      <w:r w:rsidRPr="00A902CA">
        <w:rPr>
          <w:rFonts w:ascii="Times New Roman" w:hAnsi="Times New Roman" w:cs="Times New Roman"/>
          <w:sz w:val="24"/>
          <w:szCs w:val="24"/>
        </w:rPr>
        <w:softHyphen/>
        <w:t>роннего действия. В положении ру</w:t>
      </w:r>
      <w:r w:rsidRPr="00A902CA">
        <w:rPr>
          <w:rFonts w:ascii="Times New Roman" w:hAnsi="Times New Roman" w:cs="Times New Roman"/>
          <w:sz w:val="24"/>
          <w:szCs w:val="24"/>
        </w:rPr>
        <w:softHyphen/>
        <w:t>коятки управления 6 клапан 3 прижат к седлу корпуса, а клапан 5 опущен. Полость</w:t>
      </w:r>
      <w:proofErr w:type="gramStart"/>
      <w:r w:rsidRPr="00A902CA">
        <w:rPr>
          <w:rFonts w:ascii="Times New Roman" w:hAnsi="Times New Roman" w:cs="Times New Roman"/>
          <w:sz w:val="24"/>
          <w:szCs w:val="24"/>
        </w:rPr>
        <w:t xml:space="preserve"> А</w:t>
      </w:r>
      <w:proofErr w:type="gramEnd"/>
      <w:r w:rsidRPr="00A902CA">
        <w:rPr>
          <w:rFonts w:ascii="Times New Roman" w:hAnsi="Times New Roman" w:cs="Times New Roman"/>
          <w:sz w:val="24"/>
          <w:szCs w:val="24"/>
        </w:rPr>
        <w:t xml:space="preserve"> пневмоцилиндра соединена с ат</w:t>
      </w:r>
      <w:r w:rsidRPr="00A902CA">
        <w:rPr>
          <w:rFonts w:ascii="Times New Roman" w:hAnsi="Times New Roman" w:cs="Times New Roman"/>
          <w:sz w:val="24"/>
          <w:szCs w:val="24"/>
        </w:rPr>
        <w:softHyphen/>
        <w:t>мосферой, и поршень пневмоцилин</w:t>
      </w:r>
      <w:r w:rsidRPr="00A902CA">
        <w:rPr>
          <w:rFonts w:ascii="Times New Roman" w:hAnsi="Times New Roman" w:cs="Times New Roman"/>
          <w:sz w:val="24"/>
          <w:szCs w:val="24"/>
        </w:rPr>
        <w:softHyphen/>
        <w:t>дра под действием возвратной пру</w:t>
      </w:r>
      <w:r w:rsidRPr="00A902CA">
        <w:rPr>
          <w:rFonts w:ascii="Times New Roman" w:hAnsi="Times New Roman" w:cs="Times New Roman"/>
          <w:sz w:val="24"/>
          <w:szCs w:val="24"/>
        </w:rPr>
        <w:softHyphen/>
        <w:t>жины находится в исходном поло</w:t>
      </w:r>
      <w:r w:rsidRPr="00A902CA">
        <w:rPr>
          <w:rFonts w:ascii="Times New Roman" w:hAnsi="Times New Roman" w:cs="Times New Roman"/>
          <w:sz w:val="24"/>
          <w:szCs w:val="24"/>
        </w:rPr>
        <w:softHyphen/>
        <w:t>жении. При изменении положения рукоятки 6 клапан 3 опускается, а клапан 5 поднимается, перекрывая выход в атмосферу. Сжатый воздух поступает в пневмоцилиндр, и пор</w:t>
      </w:r>
      <w:r w:rsidRPr="00A902CA">
        <w:rPr>
          <w:rFonts w:ascii="Times New Roman" w:hAnsi="Times New Roman" w:cs="Times New Roman"/>
          <w:sz w:val="24"/>
          <w:szCs w:val="24"/>
        </w:rPr>
        <w:softHyphen/>
        <w:t>шень движется вправо, совершая ра</w:t>
      </w:r>
      <w:r w:rsidRPr="00A902CA">
        <w:rPr>
          <w:rFonts w:ascii="Times New Roman" w:hAnsi="Times New Roman" w:cs="Times New Roman"/>
          <w:sz w:val="24"/>
          <w:szCs w:val="24"/>
        </w:rPr>
        <w:softHyphen/>
        <w:t>бочий ход. Герметизация клапанов за счет плоских резиновых или фторопластовых прокладок 2, заделан</w:t>
      </w:r>
      <w:r w:rsidRPr="00A902CA">
        <w:rPr>
          <w:rFonts w:ascii="Times New Roman" w:hAnsi="Times New Roman" w:cs="Times New Roman"/>
          <w:sz w:val="24"/>
          <w:szCs w:val="24"/>
        </w:rPr>
        <w:softHyphen/>
        <w:t>ных в металлические корпуса клапанов.</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noProof/>
          <w:sz w:val="24"/>
          <w:szCs w:val="24"/>
          <w:lang w:eastAsia="ru-RU"/>
        </w:rPr>
        <w:drawing>
          <wp:anchor distT="0" distB="0" distL="114300" distR="114300" simplePos="0" relativeHeight="251783168" behindDoc="0" locked="0" layoutInCell="1" allowOverlap="1">
            <wp:simplePos x="0" y="0"/>
            <wp:positionH relativeFrom="column">
              <wp:posOffset>-1905</wp:posOffset>
            </wp:positionH>
            <wp:positionV relativeFrom="paragraph">
              <wp:posOffset>7620</wp:posOffset>
            </wp:positionV>
            <wp:extent cx="1581150" cy="1581150"/>
            <wp:effectExtent l="19050" t="0" r="0" b="0"/>
            <wp:wrapTight wrapText="bothSides">
              <wp:wrapPolygon edited="0">
                <wp:start x="-260" y="0"/>
                <wp:lineTo x="-260" y="21340"/>
                <wp:lineTo x="21600" y="21340"/>
                <wp:lineTo x="21600" y="0"/>
                <wp:lineTo x="-260" y="0"/>
              </wp:wrapPolygon>
            </wp:wrapTight>
            <wp:docPr id="11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3" cstate="print"/>
                    <a:srcRect/>
                    <a:stretch>
                      <a:fillRect/>
                    </a:stretch>
                  </pic:blipFill>
                  <pic:spPr bwMode="auto">
                    <a:xfrm>
                      <a:off x="0" y="0"/>
                      <a:ext cx="1581150" cy="1581150"/>
                    </a:xfrm>
                    <a:prstGeom prst="rect">
                      <a:avLst/>
                    </a:prstGeom>
                    <a:noFill/>
                    <a:ln w="9525">
                      <a:noFill/>
                      <a:miter lim="800000"/>
                      <a:headEnd/>
                      <a:tailEnd/>
                    </a:ln>
                  </pic:spPr>
                </pic:pic>
              </a:graphicData>
            </a:graphic>
          </wp:anchor>
        </w:drawing>
      </w:r>
      <w:r w:rsidRPr="00A902CA">
        <w:rPr>
          <w:rFonts w:ascii="Times New Roman" w:hAnsi="Times New Roman" w:cs="Times New Roman"/>
          <w:i/>
          <w:iCs/>
          <w:sz w:val="24"/>
          <w:szCs w:val="24"/>
        </w:rPr>
        <w:t xml:space="preserve">Пневмораспределители непрямого действия </w:t>
      </w:r>
      <w:r w:rsidRPr="00A902CA">
        <w:rPr>
          <w:rFonts w:ascii="Times New Roman" w:hAnsi="Times New Roman" w:cs="Times New Roman"/>
          <w:sz w:val="24"/>
          <w:szCs w:val="24"/>
        </w:rPr>
        <w:t>(с электрическим управлением) (рис).</w:t>
      </w:r>
    </w:p>
    <w:p w:rsidR="0023704D" w:rsidRPr="00A902CA" w:rsidRDefault="0023704D" w:rsidP="00A902CA">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A902CA">
        <w:rPr>
          <w:rFonts w:ascii="Times New Roman" w:hAnsi="Times New Roman" w:cs="Times New Roman"/>
          <w:sz w:val="24"/>
          <w:szCs w:val="24"/>
        </w:rPr>
        <w:t>При отсутствии управляющего сигнала на электромагните 7 пружина 2 прижимает вспомогательный кла</w:t>
      </w:r>
      <w:r w:rsidRPr="00A902CA">
        <w:rPr>
          <w:rFonts w:ascii="Times New Roman" w:hAnsi="Times New Roman" w:cs="Times New Roman"/>
          <w:sz w:val="24"/>
          <w:szCs w:val="24"/>
        </w:rPr>
        <w:softHyphen/>
        <w:t xml:space="preserve">пан 3 к седлу корпуса основного клапана 4, перекрывая канал </w:t>
      </w:r>
      <w:r w:rsidRPr="00A902CA">
        <w:rPr>
          <w:rFonts w:ascii="Times New Roman" w:hAnsi="Times New Roman" w:cs="Times New Roman"/>
          <w:b/>
          <w:bCs/>
          <w:i/>
          <w:iCs/>
          <w:sz w:val="24"/>
          <w:szCs w:val="24"/>
        </w:rPr>
        <w:t>т</w:t>
      </w:r>
      <w:r w:rsidRPr="00A902CA">
        <w:rPr>
          <w:rFonts w:ascii="Times New Roman" w:hAnsi="Times New Roman" w:cs="Times New Roman"/>
          <w:sz w:val="24"/>
          <w:szCs w:val="24"/>
        </w:rPr>
        <w:t xml:space="preserve">. Полость </w:t>
      </w:r>
      <w:r w:rsidRPr="00A902CA">
        <w:rPr>
          <w:rFonts w:ascii="Times New Roman" w:hAnsi="Times New Roman" w:cs="Times New Roman"/>
          <w:b/>
          <w:bCs/>
          <w:i/>
          <w:iCs/>
          <w:sz w:val="24"/>
          <w:szCs w:val="24"/>
          <w:lang w:val="en-US"/>
        </w:rPr>
        <w:t>l</w:t>
      </w:r>
      <w:r w:rsidRPr="00A902CA">
        <w:rPr>
          <w:rFonts w:ascii="Times New Roman" w:hAnsi="Times New Roman" w:cs="Times New Roman"/>
          <w:sz w:val="24"/>
          <w:szCs w:val="24"/>
        </w:rPr>
        <w:t xml:space="preserve"> сообщена при этом с атмосферой. Давление сжатого воздуха р</w:t>
      </w:r>
      <w:r w:rsidRPr="00A902CA">
        <w:rPr>
          <w:rFonts w:ascii="Times New Roman" w:hAnsi="Times New Roman" w:cs="Times New Roman"/>
          <w:sz w:val="24"/>
          <w:szCs w:val="24"/>
          <w:vertAlign w:val="subscript"/>
        </w:rPr>
        <w:t>вх</w:t>
      </w:r>
      <w:r w:rsidRPr="00A902CA">
        <w:rPr>
          <w:rFonts w:ascii="Times New Roman" w:hAnsi="Times New Roman" w:cs="Times New Roman"/>
          <w:sz w:val="24"/>
          <w:szCs w:val="24"/>
        </w:rPr>
        <w:t xml:space="preserve">, действуя на эффективную площадь </w:t>
      </w:r>
      <w:r w:rsidRPr="00A902CA">
        <w:rPr>
          <w:rFonts w:ascii="Times New Roman" w:hAnsi="Times New Roman" w:cs="Times New Roman"/>
          <w:sz w:val="24"/>
          <w:szCs w:val="24"/>
          <w:lang w:val="en-US"/>
        </w:rPr>
        <w:t>S</w:t>
      </w:r>
      <w:r w:rsidRPr="00A902CA">
        <w:rPr>
          <w:rFonts w:ascii="Times New Roman" w:hAnsi="Times New Roman" w:cs="Times New Roman"/>
          <w:sz w:val="24"/>
          <w:szCs w:val="24"/>
          <w:vertAlign w:val="subscript"/>
        </w:rPr>
        <w:t>1</w:t>
      </w:r>
      <w:r w:rsidRPr="00A902CA">
        <w:rPr>
          <w:rFonts w:ascii="Times New Roman" w:hAnsi="Times New Roman" w:cs="Times New Roman"/>
          <w:sz w:val="24"/>
          <w:szCs w:val="24"/>
        </w:rPr>
        <w:t xml:space="preserve"> клапана 4, прижи</w:t>
      </w:r>
      <w:r w:rsidRPr="00A902CA">
        <w:rPr>
          <w:rFonts w:ascii="Times New Roman" w:hAnsi="Times New Roman" w:cs="Times New Roman"/>
          <w:sz w:val="24"/>
          <w:szCs w:val="24"/>
        </w:rPr>
        <w:softHyphen/>
        <w:t>мает его к седлу 5 корпуса распределителя. Пневмолиния</w:t>
      </w:r>
      <w:proofErr w:type="gramStart"/>
      <w:r w:rsidRPr="00A902CA">
        <w:rPr>
          <w:rFonts w:ascii="Times New Roman" w:hAnsi="Times New Roman" w:cs="Times New Roman"/>
          <w:sz w:val="24"/>
          <w:szCs w:val="24"/>
        </w:rPr>
        <w:t xml:space="preserve"> А</w:t>
      </w:r>
      <w:proofErr w:type="gramEnd"/>
      <w:r w:rsidRPr="00A902CA">
        <w:rPr>
          <w:rFonts w:ascii="Times New Roman" w:hAnsi="Times New Roman" w:cs="Times New Roman"/>
          <w:sz w:val="24"/>
          <w:szCs w:val="24"/>
        </w:rPr>
        <w:t xml:space="preserve"> соеди</w:t>
      </w:r>
      <w:r w:rsidRPr="00A902CA">
        <w:rPr>
          <w:rFonts w:ascii="Times New Roman" w:hAnsi="Times New Roman" w:cs="Times New Roman"/>
          <w:sz w:val="24"/>
          <w:szCs w:val="24"/>
        </w:rPr>
        <w:softHyphen/>
        <w:t>нена с пневмолинией Б. При подаче управляющего сигнала элек</w:t>
      </w:r>
      <w:r w:rsidRPr="00A902CA">
        <w:rPr>
          <w:rFonts w:ascii="Times New Roman" w:hAnsi="Times New Roman" w:cs="Times New Roman"/>
          <w:sz w:val="24"/>
          <w:szCs w:val="24"/>
        </w:rPr>
        <w:softHyphen/>
        <w:t>тромагнит, втягивая якорь, сжимает пружину 2 и прижимает кла</w:t>
      </w:r>
      <w:r w:rsidRPr="00A902CA">
        <w:rPr>
          <w:rFonts w:ascii="Times New Roman" w:hAnsi="Times New Roman" w:cs="Times New Roman"/>
          <w:sz w:val="24"/>
          <w:szCs w:val="24"/>
        </w:rPr>
        <w:softHyphen/>
        <w:t>пан 3 к седлу 7 корпуса распределителя, тем самым закрывая вы</w:t>
      </w:r>
      <w:r w:rsidRPr="00A902CA">
        <w:rPr>
          <w:rFonts w:ascii="Times New Roman" w:hAnsi="Times New Roman" w:cs="Times New Roman"/>
          <w:sz w:val="24"/>
          <w:szCs w:val="24"/>
        </w:rPr>
        <w:softHyphen/>
        <w:t xml:space="preserve">ход из полости </w:t>
      </w:r>
      <w:r w:rsidRPr="00A902CA">
        <w:rPr>
          <w:rFonts w:ascii="Times New Roman" w:hAnsi="Times New Roman" w:cs="Times New Roman"/>
          <w:b/>
          <w:bCs/>
          <w:i/>
          <w:iCs/>
          <w:sz w:val="24"/>
          <w:szCs w:val="24"/>
          <w:lang w:val="en-US"/>
        </w:rPr>
        <w:t>l</w:t>
      </w:r>
      <w:r w:rsidRPr="00A902CA">
        <w:rPr>
          <w:rFonts w:ascii="Times New Roman" w:hAnsi="Times New Roman" w:cs="Times New Roman"/>
          <w:sz w:val="24"/>
          <w:szCs w:val="24"/>
        </w:rPr>
        <w:t xml:space="preserve"> в атмосферу и одновременно соединяя ее с поло</w:t>
      </w:r>
      <w:r w:rsidRPr="00A902CA">
        <w:rPr>
          <w:rFonts w:ascii="Times New Roman" w:hAnsi="Times New Roman" w:cs="Times New Roman"/>
          <w:sz w:val="24"/>
          <w:szCs w:val="24"/>
        </w:rPr>
        <w:softHyphen/>
        <w:t xml:space="preserve">стью К через открытый канал </w:t>
      </w:r>
      <w:r w:rsidRPr="00A902CA">
        <w:rPr>
          <w:rFonts w:ascii="Times New Roman" w:hAnsi="Times New Roman" w:cs="Times New Roman"/>
          <w:b/>
          <w:bCs/>
          <w:i/>
          <w:iCs/>
          <w:sz w:val="24"/>
          <w:szCs w:val="24"/>
        </w:rPr>
        <w:t>т</w:t>
      </w:r>
      <w:r w:rsidRPr="00A902CA">
        <w:rPr>
          <w:rFonts w:ascii="Times New Roman" w:hAnsi="Times New Roman" w:cs="Times New Roman"/>
          <w:sz w:val="24"/>
          <w:szCs w:val="24"/>
        </w:rPr>
        <w:t>. Давление р</w:t>
      </w:r>
      <w:r w:rsidRPr="00A902CA">
        <w:rPr>
          <w:rFonts w:ascii="Times New Roman" w:hAnsi="Times New Roman" w:cs="Times New Roman"/>
          <w:sz w:val="24"/>
          <w:szCs w:val="24"/>
          <w:vertAlign w:val="subscript"/>
        </w:rPr>
        <w:t>вх</w:t>
      </w:r>
      <w:r w:rsidRPr="00A902CA">
        <w:rPr>
          <w:rFonts w:ascii="Times New Roman" w:hAnsi="Times New Roman" w:cs="Times New Roman"/>
          <w:sz w:val="24"/>
          <w:szCs w:val="24"/>
        </w:rPr>
        <w:t xml:space="preserve"> на</w:t>
      </w:r>
      <w:r w:rsidRPr="00A902CA">
        <w:rPr>
          <w:rFonts w:ascii="Times New Roman" w:hAnsi="Times New Roman" w:cs="Times New Roman"/>
          <w:sz w:val="24"/>
          <w:szCs w:val="24"/>
        </w:rPr>
        <w:softHyphen/>
        <w:t xml:space="preserve">чинает действовать и на площадь </w:t>
      </w:r>
      <w:r w:rsidRPr="00A902CA">
        <w:rPr>
          <w:rFonts w:ascii="Times New Roman" w:hAnsi="Times New Roman" w:cs="Times New Roman"/>
          <w:sz w:val="24"/>
          <w:szCs w:val="24"/>
          <w:lang w:val="en-US"/>
        </w:rPr>
        <w:t>S</w:t>
      </w:r>
      <w:r w:rsidRPr="00A902CA">
        <w:rPr>
          <w:rFonts w:ascii="Times New Roman" w:hAnsi="Times New Roman" w:cs="Times New Roman"/>
          <w:sz w:val="24"/>
          <w:szCs w:val="24"/>
          <w:vertAlign w:val="subscript"/>
        </w:rPr>
        <w:t>2</w:t>
      </w:r>
      <w:r w:rsidRPr="00A902CA">
        <w:rPr>
          <w:rFonts w:ascii="Times New Roman" w:hAnsi="Times New Roman" w:cs="Times New Roman"/>
          <w:sz w:val="24"/>
          <w:szCs w:val="24"/>
        </w:rPr>
        <w:t xml:space="preserve"> клапана 4. Так как </w:t>
      </w:r>
      <w:r w:rsidRPr="00A902CA">
        <w:rPr>
          <w:rFonts w:ascii="Times New Roman" w:hAnsi="Times New Roman" w:cs="Times New Roman"/>
          <w:sz w:val="24"/>
          <w:szCs w:val="24"/>
          <w:lang w:val="en-US"/>
        </w:rPr>
        <w:t>S</w:t>
      </w:r>
      <w:r w:rsidRPr="00A902CA">
        <w:rPr>
          <w:rFonts w:ascii="Times New Roman" w:hAnsi="Times New Roman" w:cs="Times New Roman"/>
          <w:sz w:val="24"/>
          <w:szCs w:val="24"/>
          <w:vertAlign w:val="subscript"/>
        </w:rPr>
        <w:t>2</w:t>
      </w:r>
      <w:r w:rsidRPr="00A902CA">
        <w:rPr>
          <w:rFonts w:ascii="Times New Roman" w:hAnsi="Times New Roman" w:cs="Times New Roman"/>
          <w:sz w:val="24"/>
          <w:szCs w:val="24"/>
        </w:rPr>
        <w:t xml:space="preserve"> &gt; </w:t>
      </w:r>
      <w:r w:rsidRPr="00A902CA">
        <w:rPr>
          <w:rFonts w:ascii="Times New Roman" w:hAnsi="Times New Roman" w:cs="Times New Roman"/>
          <w:sz w:val="24"/>
          <w:szCs w:val="24"/>
          <w:lang w:val="en-US"/>
        </w:rPr>
        <w:t>S</w:t>
      </w:r>
      <w:r w:rsidRPr="00A902CA">
        <w:rPr>
          <w:rFonts w:ascii="Times New Roman" w:hAnsi="Times New Roman" w:cs="Times New Roman"/>
          <w:sz w:val="24"/>
          <w:szCs w:val="24"/>
          <w:vertAlign w:val="subscript"/>
        </w:rPr>
        <w:t>1</w:t>
      </w:r>
      <w:r w:rsidRPr="00A902CA">
        <w:rPr>
          <w:rFonts w:ascii="Times New Roman" w:hAnsi="Times New Roman" w:cs="Times New Roman"/>
          <w:sz w:val="24"/>
          <w:szCs w:val="24"/>
        </w:rPr>
        <w:t xml:space="preserve"> результирующая сила давления перемещает клапан 4 влево и прижимает его к седлу 6, тем самым разъединяя пневмолинии </w:t>
      </w:r>
      <w:r w:rsidRPr="00A902CA">
        <w:rPr>
          <w:rFonts w:ascii="Times New Roman" w:hAnsi="Times New Roman" w:cs="Times New Roman"/>
          <w:sz w:val="24"/>
          <w:szCs w:val="24"/>
          <w:lang w:val="en-US"/>
        </w:rPr>
        <w:t>A</w:t>
      </w:r>
      <w:r w:rsidRPr="00A902CA">
        <w:rPr>
          <w:rFonts w:ascii="Times New Roman" w:hAnsi="Times New Roman" w:cs="Times New Roman"/>
          <w:sz w:val="24"/>
          <w:szCs w:val="24"/>
        </w:rPr>
        <w:t xml:space="preserve"> и</w:t>
      </w:r>
      <w:proofErr w:type="gramStart"/>
      <w:r w:rsidRPr="00A902CA">
        <w:rPr>
          <w:rFonts w:ascii="Times New Roman" w:hAnsi="Times New Roman" w:cs="Times New Roman"/>
          <w:sz w:val="24"/>
          <w:szCs w:val="24"/>
        </w:rPr>
        <w:t xml:space="preserve"> Б</w:t>
      </w:r>
      <w:proofErr w:type="gramEnd"/>
      <w:r w:rsidRPr="00A902CA">
        <w:rPr>
          <w:rFonts w:ascii="Times New Roman" w:hAnsi="Times New Roman" w:cs="Times New Roman"/>
          <w:sz w:val="24"/>
          <w:szCs w:val="24"/>
        </w:rPr>
        <w:t xml:space="preserve"> и соединяя линию А с напорной пневмолинией. При снятии управ</w:t>
      </w:r>
      <w:r w:rsidRPr="00A902CA">
        <w:rPr>
          <w:rFonts w:ascii="Times New Roman" w:hAnsi="Times New Roman" w:cs="Times New Roman"/>
          <w:sz w:val="24"/>
          <w:szCs w:val="24"/>
        </w:rPr>
        <w:softHyphen/>
        <w:t xml:space="preserve">ляющего сигнала распределитель приходит в исходное положение. </w:t>
      </w:r>
    </w:p>
    <w:p w:rsidR="0023704D" w:rsidRDefault="0023704D" w:rsidP="00A902CA">
      <w:pPr>
        <w:spacing w:line="240" w:lineRule="auto"/>
        <w:ind w:firstLine="426"/>
        <w:contextualSpacing/>
        <w:rPr>
          <w:rFonts w:ascii="Times New Roman" w:hAnsi="Times New Roman" w:cs="Times New Roman"/>
          <w:sz w:val="24"/>
          <w:szCs w:val="24"/>
        </w:rPr>
      </w:pPr>
    </w:p>
    <w:p w:rsidR="005F0112" w:rsidRPr="00806258" w:rsidRDefault="005F0112" w:rsidP="00806258">
      <w:pPr>
        <w:spacing w:line="240" w:lineRule="auto"/>
        <w:ind w:left="284"/>
        <w:contextualSpacing/>
        <w:jc w:val="both"/>
        <w:rPr>
          <w:rFonts w:cs="Times New Roman"/>
          <w:b/>
          <w:i/>
        </w:rPr>
      </w:pPr>
      <w:r w:rsidRPr="00806258">
        <w:rPr>
          <w:rFonts w:cs="Times New Roman"/>
          <w:b/>
          <w:i/>
        </w:rPr>
        <w:t>Внеаудиторная самостоятельная работа:</w:t>
      </w:r>
    </w:p>
    <w:p w:rsidR="005F0112" w:rsidRPr="00806258" w:rsidRDefault="005F0112" w:rsidP="00806258">
      <w:pPr>
        <w:spacing w:line="240" w:lineRule="auto"/>
        <w:ind w:left="284"/>
        <w:contextualSpacing/>
        <w:jc w:val="both"/>
        <w:rPr>
          <w:rFonts w:cs="Times New Roman"/>
          <w:b/>
          <w:i/>
          <w:color w:val="000000"/>
        </w:rPr>
      </w:pPr>
      <w:r w:rsidRPr="00806258">
        <w:rPr>
          <w:rFonts w:cs="Times New Roman"/>
          <w:b/>
          <w:i/>
        </w:rPr>
        <w:t>1.п</w:t>
      </w:r>
      <w:r w:rsidRPr="00806258">
        <w:rPr>
          <w:rFonts w:cs="Times New Roman"/>
          <w:b/>
          <w:i/>
          <w:color w:val="000000"/>
        </w:rPr>
        <w:t>роработка конспектов занятий,</w:t>
      </w:r>
    </w:p>
    <w:p w:rsidR="005F0112" w:rsidRPr="00806258" w:rsidRDefault="005F0112" w:rsidP="00806258">
      <w:pPr>
        <w:spacing w:line="240" w:lineRule="auto"/>
        <w:ind w:left="284"/>
        <w:contextualSpacing/>
        <w:rPr>
          <w:rFonts w:eastAsia="Calibri" w:cs="Times New Roman"/>
          <w:b/>
          <w:bCs/>
          <w:i/>
          <w:iCs/>
          <w:color w:val="000000"/>
        </w:rPr>
      </w:pPr>
      <w:r w:rsidRPr="00806258">
        <w:rPr>
          <w:rFonts w:cs="Times New Roman"/>
          <w:b/>
          <w:i/>
          <w:iCs/>
          <w:color w:val="000000"/>
        </w:rPr>
        <w:t xml:space="preserve">  2.з</w:t>
      </w:r>
      <w:r w:rsidRPr="00806258">
        <w:rPr>
          <w:rFonts w:eastAsia="Calibri" w:cs="Times New Roman"/>
          <w:b/>
          <w:i/>
          <w:iCs/>
          <w:color w:val="000000"/>
        </w:rPr>
        <w:t xml:space="preserve">адание для повторения и самостоятельного изучения материала </w:t>
      </w:r>
      <w:r w:rsidRPr="00806258">
        <w:rPr>
          <w:rFonts w:eastAsia="Calibri" w:cs="Times New Roman"/>
          <w:b/>
          <w:bCs/>
          <w:i/>
          <w:iCs/>
          <w:color w:val="000000"/>
        </w:rPr>
        <w:t xml:space="preserve">А.В. Лепёшкин, А.А. Михайлов «Гидравлические и пневматические системы»  </w:t>
      </w:r>
      <w:r w:rsidRPr="00806258">
        <w:rPr>
          <w:rFonts w:cs="Times New Roman"/>
          <w:b/>
          <w:bCs/>
          <w:i/>
          <w:iCs/>
          <w:color w:val="000000"/>
        </w:rPr>
        <w:t xml:space="preserve"> </w:t>
      </w:r>
      <w:r w:rsidRPr="00806258">
        <w:rPr>
          <w:rFonts w:cs="Times New Roman"/>
          <w:b/>
          <w:i/>
          <w:iCs/>
        </w:rPr>
        <w:t xml:space="preserve"> </w:t>
      </w:r>
      <w:r w:rsidRPr="00806258">
        <w:rPr>
          <w:rFonts w:cs="Times New Roman"/>
          <w:b/>
          <w:bCs/>
          <w:i/>
          <w:iCs/>
          <w:color w:val="000000"/>
        </w:rPr>
        <w:t>стр.</w:t>
      </w:r>
      <w:r w:rsidRPr="00806258">
        <w:rPr>
          <w:b/>
          <w:bCs/>
          <w:i/>
          <w:iCs/>
          <w:color w:val="000000"/>
        </w:rPr>
        <w:t xml:space="preserve"> </w:t>
      </w:r>
      <w:r w:rsidRPr="00806258">
        <w:rPr>
          <w:rFonts w:eastAsia="Calibri" w:cs="Times New Roman"/>
          <w:b/>
          <w:bCs/>
          <w:i/>
          <w:iCs/>
          <w:color w:val="000000"/>
        </w:rPr>
        <w:t>283-286, 301-306.</w:t>
      </w:r>
    </w:p>
    <w:p w:rsidR="005F0112" w:rsidRPr="00806258" w:rsidRDefault="005F0112" w:rsidP="00806258">
      <w:pPr>
        <w:spacing w:line="240" w:lineRule="auto"/>
        <w:ind w:left="284"/>
        <w:contextualSpacing/>
        <w:rPr>
          <w:rFonts w:eastAsia="Calibri" w:cs="Times New Roman"/>
          <w:b/>
          <w:bCs/>
          <w:i/>
          <w:iCs/>
          <w:color w:val="000000"/>
        </w:rPr>
      </w:pPr>
      <w:r w:rsidRPr="00806258">
        <w:rPr>
          <w:rFonts w:eastAsia="Calibri" w:cs="Times New Roman"/>
          <w:b/>
          <w:bCs/>
          <w:i/>
          <w:iCs/>
          <w:color w:val="000000"/>
        </w:rPr>
        <w:t xml:space="preserve"> 3. пункты 5, 6 проработать самостоятельно, по литературе -  А.В. Лепёшкин, А.А. Михайлов «Гидравлические и пневматические системы»</w:t>
      </w:r>
      <w:r w:rsidR="00806258" w:rsidRPr="00806258">
        <w:rPr>
          <w:rFonts w:eastAsia="Calibri" w:cs="Times New Roman"/>
          <w:b/>
          <w:bCs/>
          <w:i/>
          <w:iCs/>
          <w:color w:val="000000"/>
        </w:rPr>
        <w:t xml:space="preserve"> </w:t>
      </w:r>
      <w:r w:rsidRPr="00806258">
        <w:rPr>
          <w:rFonts w:eastAsia="Calibri" w:cs="Times New Roman"/>
          <w:b/>
          <w:bCs/>
          <w:i/>
          <w:iCs/>
          <w:color w:val="000000"/>
        </w:rPr>
        <w:t>Стр.301-314.</w:t>
      </w:r>
    </w:p>
    <w:p w:rsidR="00806258" w:rsidRPr="00806258" w:rsidRDefault="00806258" w:rsidP="00806258">
      <w:pPr>
        <w:spacing w:line="240" w:lineRule="auto"/>
        <w:ind w:left="284"/>
        <w:contextualSpacing/>
        <w:rPr>
          <w:rFonts w:eastAsia="Calibri" w:cs="Times New Roman"/>
          <w:b/>
        </w:rPr>
      </w:pPr>
      <w:r w:rsidRPr="00806258">
        <w:rPr>
          <w:rFonts w:eastAsia="Calibri" w:cs="Times New Roman"/>
          <w:b/>
          <w:bCs/>
          <w:i/>
          <w:iCs/>
          <w:color w:val="000000"/>
        </w:rPr>
        <w:t>4. ответить на контрольные вопросы</w:t>
      </w:r>
    </w:p>
    <w:p w:rsidR="006E40A3" w:rsidRPr="006E40A3" w:rsidRDefault="006E40A3" w:rsidP="006E40A3">
      <w:pPr>
        <w:spacing w:line="240" w:lineRule="auto"/>
        <w:ind w:left="1418"/>
        <w:contextualSpacing/>
        <w:jc w:val="both"/>
        <w:rPr>
          <w:rFonts w:cs="Times New Roman"/>
          <w:b/>
          <w:i/>
        </w:rPr>
      </w:pPr>
      <w:r>
        <w:rPr>
          <w:rFonts w:cs="Times New Roman"/>
          <w:b/>
          <w:i/>
        </w:rPr>
        <w:t>1</w:t>
      </w:r>
      <w:r w:rsidRPr="006E40A3">
        <w:rPr>
          <w:rFonts w:cs="Times New Roman"/>
          <w:b/>
          <w:i/>
        </w:rPr>
        <w:t>. Какая рабочая среда используется в пневмосистемах?</w:t>
      </w:r>
    </w:p>
    <w:p w:rsidR="006E40A3" w:rsidRPr="006E40A3" w:rsidRDefault="006E40A3" w:rsidP="006E40A3">
      <w:pPr>
        <w:spacing w:line="240" w:lineRule="auto"/>
        <w:ind w:left="1418"/>
        <w:contextualSpacing/>
        <w:jc w:val="both"/>
        <w:rPr>
          <w:rFonts w:cs="Times New Roman"/>
          <w:b/>
          <w:i/>
        </w:rPr>
      </w:pPr>
      <w:r w:rsidRPr="006E40A3">
        <w:rPr>
          <w:rFonts w:cs="Times New Roman"/>
          <w:b/>
          <w:i/>
        </w:rPr>
        <w:t>2. Как определить массовый расход газа в пневмосистеме?</w:t>
      </w:r>
    </w:p>
    <w:p w:rsidR="006E40A3" w:rsidRPr="006E40A3" w:rsidRDefault="006E40A3" w:rsidP="006E40A3">
      <w:pPr>
        <w:spacing w:line="240" w:lineRule="auto"/>
        <w:ind w:left="1418"/>
        <w:contextualSpacing/>
        <w:jc w:val="both"/>
        <w:rPr>
          <w:rFonts w:cs="Times New Roman"/>
          <w:b/>
          <w:i/>
        </w:rPr>
      </w:pPr>
      <w:r>
        <w:rPr>
          <w:rFonts w:cs="Times New Roman"/>
          <w:b/>
          <w:i/>
        </w:rPr>
        <w:t>3</w:t>
      </w:r>
      <w:r w:rsidRPr="006E40A3">
        <w:rPr>
          <w:rFonts w:cs="Times New Roman"/>
          <w:b/>
          <w:i/>
        </w:rPr>
        <w:t>. Как называется уравнение?</w:t>
      </w:r>
      <w:r w:rsidRPr="006E40A3">
        <w:rPr>
          <w:rFonts w:cs="Times New Roman"/>
          <w:b/>
          <w:i/>
          <w:noProof/>
          <w:lang w:eastAsia="ru-RU"/>
        </w:rPr>
        <w:drawing>
          <wp:inline distT="0" distB="0" distL="0" distR="0">
            <wp:extent cx="662436" cy="243344"/>
            <wp:effectExtent l="19050" t="0" r="4314" b="0"/>
            <wp:docPr id="71"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07" cstate="print"/>
                    <a:srcRect/>
                    <a:stretch>
                      <a:fillRect/>
                    </a:stretch>
                  </pic:blipFill>
                  <pic:spPr bwMode="auto">
                    <a:xfrm>
                      <a:off x="0" y="0"/>
                      <a:ext cx="664676" cy="244167"/>
                    </a:xfrm>
                    <a:prstGeom prst="rect">
                      <a:avLst/>
                    </a:prstGeom>
                    <a:noFill/>
                    <a:ln w="9525">
                      <a:noFill/>
                      <a:miter lim="800000"/>
                      <a:headEnd/>
                      <a:tailEnd/>
                    </a:ln>
                  </pic:spPr>
                </pic:pic>
              </a:graphicData>
            </a:graphic>
          </wp:inline>
        </w:drawing>
      </w:r>
      <w:r w:rsidRPr="006E40A3">
        <w:rPr>
          <w:rFonts w:cs="Times New Roman"/>
          <w:b/>
          <w:i/>
          <w:noProof/>
          <w:lang w:eastAsia="ru-RU"/>
        </w:rPr>
        <w:drawing>
          <wp:inline distT="0" distB="0" distL="0" distR="0">
            <wp:extent cx="767176" cy="198408"/>
            <wp:effectExtent l="19050" t="0" r="0" b="0"/>
            <wp:docPr id="116"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08" cstate="print"/>
                    <a:srcRect/>
                    <a:stretch>
                      <a:fillRect/>
                    </a:stretch>
                  </pic:blipFill>
                  <pic:spPr bwMode="auto">
                    <a:xfrm>
                      <a:off x="0" y="0"/>
                      <a:ext cx="771672" cy="199571"/>
                    </a:xfrm>
                    <a:prstGeom prst="rect">
                      <a:avLst/>
                    </a:prstGeom>
                    <a:noFill/>
                    <a:ln w="9525">
                      <a:noFill/>
                      <a:miter lim="800000"/>
                      <a:headEnd/>
                      <a:tailEnd/>
                    </a:ln>
                  </pic:spPr>
                </pic:pic>
              </a:graphicData>
            </a:graphic>
          </wp:inline>
        </w:drawing>
      </w:r>
    </w:p>
    <w:p w:rsidR="006E40A3" w:rsidRPr="006E40A3" w:rsidRDefault="006E40A3" w:rsidP="006E40A3">
      <w:pPr>
        <w:spacing w:line="240" w:lineRule="auto"/>
        <w:ind w:left="1418"/>
        <w:contextualSpacing/>
        <w:rPr>
          <w:rFonts w:cs="Times New Roman"/>
          <w:b/>
          <w:i/>
        </w:rPr>
      </w:pPr>
      <w:r>
        <w:rPr>
          <w:rFonts w:cs="Times New Roman"/>
          <w:b/>
          <w:i/>
        </w:rPr>
        <w:t>3</w:t>
      </w:r>
      <w:r w:rsidRPr="006E40A3">
        <w:rPr>
          <w:rFonts w:cs="Times New Roman"/>
          <w:b/>
          <w:i/>
        </w:rPr>
        <w:t xml:space="preserve">. </w:t>
      </w:r>
      <w:r w:rsidRPr="006E40A3">
        <w:rPr>
          <w:rFonts w:cs="Times New Roman"/>
          <w:b/>
          <w:i/>
          <w:noProof/>
          <w:lang w:eastAsia="ru-RU"/>
        </w:rPr>
        <w:drawing>
          <wp:inline distT="0" distB="0" distL="0" distR="0">
            <wp:extent cx="610678" cy="224330"/>
            <wp:effectExtent l="19050" t="0" r="0" b="0"/>
            <wp:docPr id="117"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07" cstate="print"/>
                    <a:srcRect/>
                    <a:stretch>
                      <a:fillRect/>
                    </a:stretch>
                  </pic:blipFill>
                  <pic:spPr bwMode="auto">
                    <a:xfrm>
                      <a:off x="0" y="0"/>
                      <a:ext cx="621183" cy="228189"/>
                    </a:xfrm>
                    <a:prstGeom prst="rect">
                      <a:avLst/>
                    </a:prstGeom>
                    <a:noFill/>
                    <a:ln w="9525">
                      <a:noFill/>
                      <a:miter lim="800000"/>
                      <a:headEnd/>
                      <a:tailEnd/>
                    </a:ln>
                  </pic:spPr>
                </pic:pic>
              </a:graphicData>
            </a:graphic>
          </wp:inline>
        </w:drawing>
      </w:r>
      <w:r w:rsidRPr="006E40A3">
        <w:rPr>
          <w:rFonts w:cs="Times New Roman"/>
          <w:b/>
          <w:i/>
          <w:noProof/>
          <w:lang w:eastAsia="ru-RU"/>
        </w:rPr>
        <w:drawing>
          <wp:inline distT="0" distB="0" distL="0" distR="0">
            <wp:extent cx="774580" cy="200322"/>
            <wp:effectExtent l="19050" t="0" r="6470" b="0"/>
            <wp:docPr id="118"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08" cstate="print"/>
                    <a:srcRect/>
                    <a:stretch>
                      <a:fillRect/>
                    </a:stretch>
                  </pic:blipFill>
                  <pic:spPr bwMode="auto">
                    <a:xfrm>
                      <a:off x="0" y="0"/>
                      <a:ext cx="777515" cy="201081"/>
                    </a:xfrm>
                    <a:prstGeom prst="rect">
                      <a:avLst/>
                    </a:prstGeom>
                    <a:noFill/>
                    <a:ln w="9525">
                      <a:noFill/>
                      <a:miter lim="800000"/>
                      <a:headEnd/>
                      <a:tailEnd/>
                    </a:ln>
                  </pic:spPr>
                </pic:pic>
              </a:graphicData>
            </a:graphic>
          </wp:inline>
        </w:drawing>
      </w:r>
      <w:r w:rsidRPr="006E40A3">
        <w:rPr>
          <w:rFonts w:cs="Times New Roman"/>
          <w:b/>
          <w:i/>
        </w:rPr>
        <w:t xml:space="preserve">.Как называется величина </w:t>
      </w:r>
      <w:proofErr w:type="gramStart"/>
      <w:r w:rsidRPr="006E40A3">
        <w:rPr>
          <w:rFonts w:cs="Times New Roman"/>
          <w:b/>
          <w:i/>
        </w:rPr>
        <w:t>п</w:t>
      </w:r>
      <w:proofErr w:type="gramEnd"/>
      <w:r w:rsidRPr="006E40A3">
        <w:rPr>
          <w:rFonts w:cs="Times New Roman"/>
          <w:b/>
          <w:i/>
        </w:rPr>
        <w:t>?</w:t>
      </w:r>
    </w:p>
    <w:p w:rsidR="006E40A3" w:rsidRPr="006E40A3" w:rsidRDefault="006E40A3" w:rsidP="006E40A3">
      <w:pPr>
        <w:spacing w:line="240" w:lineRule="auto"/>
        <w:ind w:left="1418"/>
        <w:contextualSpacing/>
        <w:rPr>
          <w:rFonts w:cs="Times New Roman"/>
          <w:b/>
          <w:i/>
        </w:rPr>
      </w:pPr>
      <w:r>
        <w:rPr>
          <w:rFonts w:cs="Times New Roman"/>
          <w:b/>
          <w:i/>
        </w:rPr>
        <w:t>4</w:t>
      </w:r>
      <w:r w:rsidRPr="006E40A3">
        <w:rPr>
          <w:rFonts w:cs="Times New Roman"/>
          <w:b/>
          <w:i/>
        </w:rPr>
        <w:t>.  Какие две области течения газа существуют, при турбулентном течении?</w:t>
      </w:r>
    </w:p>
    <w:p w:rsidR="006E40A3" w:rsidRPr="006E40A3" w:rsidRDefault="006E40A3" w:rsidP="006E40A3">
      <w:pPr>
        <w:spacing w:line="240" w:lineRule="auto"/>
        <w:ind w:left="1418"/>
        <w:contextualSpacing/>
        <w:rPr>
          <w:rFonts w:cs="Times New Roman"/>
          <w:b/>
          <w:i/>
        </w:rPr>
      </w:pPr>
      <w:r>
        <w:rPr>
          <w:rFonts w:cs="Times New Roman"/>
          <w:b/>
          <w:i/>
        </w:rPr>
        <w:t>5</w:t>
      </w:r>
      <w:r w:rsidRPr="006E40A3">
        <w:rPr>
          <w:rFonts w:cs="Times New Roman"/>
          <w:b/>
          <w:i/>
        </w:rPr>
        <w:t>. Как называются машины для сжатия и перемещения газов?</w:t>
      </w:r>
    </w:p>
    <w:p w:rsidR="006E40A3" w:rsidRPr="006E40A3" w:rsidRDefault="006E40A3" w:rsidP="006E40A3">
      <w:pPr>
        <w:spacing w:line="240" w:lineRule="auto"/>
        <w:ind w:left="1418"/>
        <w:contextualSpacing/>
        <w:rPr>
          <w:rFonts w:cs="Times New Roman"/>
          <w:b/>
          <w:i/>
        </w:rPr>
      </w:pPr>
      <w:r>
        <w:rPr>
          <w:rFonts w:cs="Times New Roman"/>
          <w:b/>
          <w:i/>
        </w:rPr>
        <w:t>6</w:t>
      </w:r>
      <w:r w:rsidRPr="006E40A3">
        <w:rPr>
          <w:rFonts w:cs="Times New Roman"/>
          <w:b/>
          <w:i/>
        </w:rPr>
        <w:t>. Какие два класса компрессоров по принципу действия бывают?</w:t>
      </w:r>
    </w:p>
    <w:p w:rsidR="006E40A3" w:rsidRPr="006E40A3" w:rsidRDefault="006E40A3" w:rsidP="006E40A3">
      <w:pPr>
        <w:spacing w:line="240" w:lineRule="auto"/>
        <w:ind w:left="1418"/>
        <w:contextualSpacing/>
        <w:rPr>
          <w:rFonts w:cs="Times New Roman"/>
          <w:b/>
          <w:i/>
        </w:rPr>
      </w:pPr>
      <w:r>
        <w:rPr>
          <w:rFonts w:cs="Times New Roman"/>
          <w:b/>
          <w:i/>
        </w:rPr>
        <w:t>7</w:t>
      </w:r>
      <w:r w:rsidRPr="006E40A3">
        <w:rPr>
          <w:rFonts w:cs="Times New Roman"/>
          <w:b/>
          <w:i/>
        </w:rPr>
        <w:t>. На чем основана работа динамических компрессоров?</w:t>
      </w:r>
    </w:p>
    <w:p w:rsidR="006E40A3" w:rsidRPr="006E40A3" w:rsidRDefault="006E40A3" w:rsidP="006E40A3">
      <w:pPr>
        <w:spacing w:line="240" w:lineRule="auto"/>
        <w:ind w:left="1418"/>
        <w:contextualSpacing/>
        <w:rPr>
          <w:rFonts w:cs="Times New Roman"/>
          <w:b/>
          <w:i/>
        </w:rPr>
      </w:pPr>
      <w:r>
        <w:rPr>
          <w:rFonts w:cs="Times New Roman"/>
          <w:b/>
          <w:i/>
        </w:rPr>
        <w:t>8</w:t>
      </w:r>
      <w:r w:rsidRPr="006E40A3">
        <w:rPr>
          <w:rFonts w:cs="Times New Roman"/>
          <w:b/>
          <w:i/>
        </w:rPr>
        <w:t>. На чем основана работа объемных компрессоров?</w:t>
      </w:r>
    </w:p>
    <w:p w:rsidR="006E40A3" w:rsidRPr="006E40A3" w:rsidRDefault="006E40A3" w:rsidP="006E40A3">
      <w:pPr>
        <w:spacing w:line="240" w:lineRule="auto"/>
        <w:ind w:left="1418"/>
        <w:contextualSpacing/>
        <w:rPr>
          <w:rFonts w:cs="Times New Roman"/>
          <w:b/>
          <w:i/>
        </w:rPr>
      </w:pPr>
      <w:r>
        <w:rPr>
          <w:rFonts w:cs="Times New Roman"/>
          <w:b/>
          <w:i/>
        </w:rPr>
        <w:t>9</w:t>
      </w:r>
      <w:r w:rsidRPr="006E40A3">
        <w:rPr>
          <w:rFonts w:cs="Times New Roman"/>
          <w:b/>
          <w:i/>
        </w:rPr>
        <w:t>. На какие виды подразделяются динамические компрессоры?</w:t>
      </w:r>
    </w:p>
    <w:p w:rsidR="006E40A3" w:rsidRPr="006E40A3" w:rsidRDefault="006E40A3" w:rsidP="006E40A3">
      <w:pPr>
        <w:spacing w:line="240" w:lineRule="auto"/>
        <w:ind w:left="1418"/>
        <w:contextualSpacing/>
        <w:rPr>
          <w:rFonts w:cs="Times New Roman"/>
          <w:b/>
          <w:i/>
        </w:rPr>
      </w:pPr>
      <w:r>
        <w:rPr>
          <w:rFonts w:cs="Times New Roman"/>
          <w:b/>
          <w:i/>
        </w:rPr>
        <w:t>10</w:t>
      </w:r>
      <w:r w:rsidRPr="006E40A3">
        <w:rPr>
          <w:rFonts w:cs="Times New Roman"/>
          <w:b/>
          <w:i/>
        </w:rPr>
        <w:t>. На какие виды подразделяются объемные компрессоры?</w:t>
      </w:r>
    </w:p>
    <w:p w:rsidR="00806258" w:rsidRDefault="00806258" w:rsidP="00806258">
      <w:pPr>
        <w:spacing w:line="240" w:lineRule="auto"/>
        <w:ind w:left="284"/>
        <w:contextualSpacing/>
        <w:rPr>
          <w:rFonts w:cs="Times New Roman"/>
        </w:rPr>
      </w:pPr>
    </w:p>
    <w:p w:rsidR="008417D2" w:rsidRDefault="008417D2" w:rsidP="00806258">
      <w:pPr>
        <w:spacing w:line="240" w:lineRule="auto"/>
        <w:ind w:left="284"/>
        <w:contextualSpacing/>
        <w:rPr>
          <w:rFonts w:cs="Times New Roman"/>
        </w:rPr>
      </w:pPr>
    </w:p>
    <w:p w:rsidR="008417D2" w:rsidRDefault="008417D2" w:rsidP="00806258">
      <w:pPr>
        <w:spacing w:line="240" w:lineRule="auto"/>
        <w:ind w:left="284"/>
        <w:contextualSpacing/>
        <w:rPr>
          <w:rFonts w:cs="Times New Roman"/>
        </w:rPr>
      </w:pPr>
    </w:p>
    <w:p w:rsidR="008417D2" w:rsidRDefault="008417D2" w:rsidP="00806258">
      <w:pPr>
        <w:spacing w:line="240" w:lineRule="auto"/>
        <w:ind w:left="284"/>
        <w:contextualSpacing/>
        <w:rPr>
          <w:rFonts w:cs="Times New Roman"/>
        </w:rPr>
      </w:pPr>
    </w:p>
    <w:p w:rsidR="008417D2" w:rsidRDefault="008417D2" w:rsidP="00806258">
      <w:pPr>
        <w:spacing w:line="240" w:lineRule="auto"/>
        <w:ind w:left="284"/>
        <w:contextualSpacing/>
        <w:rPr>
          <w:rFonts w:cs="Times New Roman"/>
        </w:rPr>
      </w:pPr>
    </w:p>
    <w:p w:rsidR="008417D2" w:rsidRDefault="008417D2" w:rsidP="00806258">
      <w:pPr>
        <w:spacing w:line="240" w:lineRule="auto"/>
        <w:ind w:left="284"/>
        <w:contextualSpacing/>
        <w:rPr>
          <w:rFonts w:cs="Times New Roman"/>
        </w:rPr>
      </w:pPr>
    </w:p>
    <w:p w:rsidR="008417D2" w:rsidRDefault="008417D2" w:rsidP="00806258">
      <w:pPr>
        <w:spacing w:line="240" w:lineRule="auto"/>
        <w:ind w:left="284"/>
        <w:contextualSpacing/>
        <w:rPr>
          <w:rFonts w:cs="Times New Roman"/>
        </w:rPr>
      </w:pPr>
    </w:p>
    <w:p w:rsidR="008417D2" w:rsidRDefault="008417D2" w:rsidP="00806258">
      <w:pPr>
        <w:spacing w:line="240" w:lineRule="auto"/>
        <w:ind w:left="284"/>
        <w:contextualSpacing/>
        <w:rPr>
          <w:rFonts w:cs="Times New Roman"/>
        </w:rPr>
      </w:pPr>
    </w:p>
    <w:p w:rsidR="008417D2" w:rsidRDefault="008417D2" w:rsidP="00806258">
      <w:pPr>
        <w:spacing w:line="240" w:lineRule="auto"/>
        <w:ind w:left="284"/>
        <w:contextualSpacing/>
        <w:rPr>
          <w:rFonts w:cs="Times New Roman"/>
        </w:rPr>
      </w:pPr>
    </w:p>
    <w:p w:rsidR="008417D2" w:rsidRDefault="008417D2" w:rsidP="008417D2">
      <w:pPr>
        <w:spacing w:line="240" w:lineRule="auto"/>
        <w:ind w:left="284"/>
        <w:contextualSpacing/>
        <w:jc w:val="center"/>
        <w:rPr>
          <w:rFonts w:ascii="Times New Roman" w:hAnsi="Times New Roman" w:cs="Times New Roman"/>
          <w:sz w:val="28"/>
          <w:szCs w:val="28"/>
        </w:rPr>
      </w:pPr>
      <w:r w:rsidRPr="008417D2">
        <w:rPr>
          <w:rFonts w:ascii="Times New Roman" w:hAnsi="Times New Roman" w:cs="Times New Roman"/>
          <w:sz w:val="28"/>
          <w:szCs w:val="28"/>
        </w:rPr>
        <w:lastRenderedPageBreak/>
        <w:t>СПИСОК ИСПОЛЬЗУЕМОЙ ЛИТЕРАТУРЫ</w:t>
      </w:r>
    </w:p>
    <w:p w:rsidR="00CA26D6" w:rsidRDefault="00CA26D6" w:rsidP="008417D2">
      <w:pPr>
        <w:spacing w:line="240" w:lineRule="auto"/>
        <w:ind w:left="284"/>
        <w:contextualSpacing/>
        <w:jc w:val="center"/>
        <w:rPr>
          <w:rFonts w:ascii="Times New Roman" w:hAnsi="Times New Roman" w:cs="Times New Roman"/>
          <w:sz w:val="28"/>
          <w:szCs w:val="28"/>
        </w:rPr>
      </w:pPr>
    </w:p>
    <w:p w:rsidR="00CA26D6" w:rsidRDefault="00CA26D6" w:rsidP="008417D2">
      <w:pPr>
        <w:spacing w:line="240" w:lineRule="auto"/>
        <w:ind w:left="284"/>
        <w:contextualSpacing/>
        <w:jc w:val="center"/>
        <w:rPr>
          <w:rFonts w:ascii="Times New Roman" w:hAnsi="Times New Roman" w:cs="Times New Roman"/>
          <w:sz w:val="28"/>
          <w:szCs w:val="28"/>
        </w:rPr>
      </w:pPr>
    </w:p>
    <w:p w:rsidR="00CA26D6" w:rsidRPr="00CA26D6" w:rsidRDefault="00CA26D6" w:rsidP="00CA26D6">
      <w:pPr>
        <w:widowControl w:val="0"/>
        <w:numPr>
          <w:ilvl w:val="0"/>
          <w:numId w:val="35"/>
        </w:numPr>
        <w:suppressAutoHyphens/>
        <w:autoSpaceDE w:val="0"/>
        <w:autoSpaceDN w:val="0"/>
        <w:adjustRightInd w:val="0"/>
        <w:spacing w:after="0" w:line="360" w:lineRule="auto"/>
        <w:ind w:left="426" w:hanging="284"/>
        <w:jc w:val="both"/>
        <w:rPr>
          <w:rFonts w:ascii="Times New Roman" w:hAnsi="Times New Roman" w:cs="Times New Roman"/>
          <w:sz w:val="28"/>
          <w:szCs w:val="28"/>
        </w:rPr>
      </w:pPr>
      <w:r w:rsidRPr="00CA26D6">
        <w:rPr>
          <w:rFonts w:ascii="Times New Roman" w:hAnsi="Times New Roman" w:cs="Times New Roman"/>
          <w:sz w:val="28"/>
          <w:szCs w:val="28"/>
        </w:rPr>
        <w:t>Галдин Н. С. Основы Гидравлики и гидропривода. Учебное пособие. Омск: СибАДИ, 2006. – 141 с.</w:t>
      </w:r>
    </w:p>
    <w:p w:rsidR="00CA26D6" w:rsidRPr="00CA26D6" w:rsidRDefault="00CA26D6" w:rsidP="00CA26D6">
      <w:pPr>
        <w:widowControl w:val="0"/>
        <w:numPr>
          <w:ilvl w:val="0"/>
          <w:numId w:val="35"/>
        </w:numPr>
        <w:suppressAutoHyphens/>
        <w:autoSpaceDE w:val="0"/>
        <w:autoSpaceDN w:val="0"/>
        <w:adjustRightInd w:val="0"/>
        <w:spacing w:after="0" w:line="360" w:lineRule="auto"/>
        <w:ind w:left="426" w:hanging="284"/>
        <w:jc w:val="both"/>
        <w:rPr>
          <w:rFonts w:ascii="Times New Roman" w:hAnsi="Times New Roman" w:cs="Times New Roman"/>
          <w:sz w:val="28"/>
          <w:szCs w:val="28"/>
        </w:rPr>
      </w:pPr>
      <w:r w:rsidRPr="00CA26D6">
        <w:rPr>
          <w:rFonts w:ascii="Times New Roman" w:hAnsi="Times New Roman" w:cs="Times New Roman"/>
          <w:sz w:val="28"/>
          <w:szCs w:val="28"/>
        </w:rPr>
        <w:t xml:space="preserve">Ившин К. С. Схемы гидравлические принципиальные. Учебно -  методическое пособие. Ижевск: Удмуртский университет, 2012. – 40 </w:t>
      </w:r>
      <w:proofErr w:type="gramStart"/>
      <w:r w:rsidRPr="00CA26D6">
        <w:rPr>
          <w:rFonts w:ascii="Times New Roman" w:hAnsi="Times New Roman" w:cs="Times New Roman"/>
          <w:sz w:val="28"/>
          <w:szCs w:val="28"/>
        </w:rPr>
        <w:t>с</w:t>
      </w:r>
      <w:proofErr w:type="gramEnd"/>
      <w:r w:rsidRPr="00CA26D6">
        <w:rPr>
          <w:rFonts w:ascii="Times New Roman" w:hAnsi="Times New Roman" w:cs="Times New Roman"/>
          <w:sz w:val="28"/>
          <w:szCs w:val="28"/>
        </w:rPr>
        <w:t>.</w:t>
      </w:r>
    </w:p>
    <w:p w:rsidR="00CA26D6" w:rsidRPr="00CA26D6" w:rsidRDefault="00CA26D6" w:rsidP="00CA26D6">
      <w:pPr>
        <w:widowControl w:val="0"/>
        <w:numPr>
          <w:ilvl w:val="0"/>
          <w:numId w:val="35"/>
        </w:numPr>
        <w:suppressAutoHyphens/>
        <w:autoSpaceDE w:val="0"/>
        <w:autoSpaceDN w:val="0"/>
        <w:adjustRightInd w:val="0"/>
        <w:spacing w:after="0" w:line="360" w:lineRule="auto"/>
        <w:ind w:left="426" w:hanging="284"/>
        <w:jc w:val="both"/>
        <w:rPr>
          <w:rFonts w:ascii="Times New Roman" w:hAnsi="Times New Roman" w:cs="Times New Roman"/>
          <w:sz w:val="28"/>
          <w:szCs w:val="28"/>
        </w:rPr>
      </w:pPr>
      <w:r w:rsidRPr="00CA26D6">
        <w:rPr>
          <w:rFonts w:ascii="Times New Roman" w:hAnsi="Times New Roman" w:cs="Times New Roman"/>
          <w:sz w:val="28"/>
          <w:szCs w:val="28"/>
        </w:rPr>
        <w:t>Корпачев В. П., Андрияс А. А., Пережилин А. И. Красноярск: СибГТУ, 2012. – 164 с.</w:t>
      </w:r>
    </w:p>
    <w:p w:rsidR="00CA26D6" w:rsidRPr="00CA26D6" w:rsidRDefault="00CA26D6" w:rsidP="00CA26D6">
      <w:pPr>
        <w:widowControl w:val="0"/>
        <w:numPr>
          <w:ilvl w:val="0"/>
          <w:numId w:val="35"/>
        </w:numPr>
        <w:suppressAutoHyphens/>
        <w:autoSpaceDE w:val="0"/>
        <w:autoSpaceDN w:val="0"/>
        <w:adjustRightInd w:val="0"/>
        <w:spacing w:after="0" w:line="360" w:lineRule="auto"/>
        <w:ind w:left="426" w:hanging="284"/>
        <w:jc w:val="both"/>
        <w:rPr>
          <w:rFonts w:ascii="Times New Roman" w:hAnsi="Times New Roman" w:cs="Times New Roman"/>
          <w:sz w:val="28"/>
          <w:szCs w:val="28"/>
        </w:rPr>
      </w:pPr>
      <w:r w:rsidRPr="00CA26D6">
        <w:rPr>
          <w:rFonts w:ascii="Times New Roman" w:hAnsi="Times New Roman" w:cs="Times New Roman"/>
          <w:sz w:val="28"/>
          <w:szCs w:val="28"/>
        </w:rPr>
        <w:t xml:space="preserve">Лепешкин А. В., Михайлов А. А. Гидравлические и пневматические системы. М.: Академия, 2004. – 336 </w:t>
      </w:r>
      <w:proofErr w:type="gramStart"/>
      <w:r w:rsidRPr="00CA26D6">
        <w:rPr>
          <w:rFonts w:ascii="Times New Roman" w:hAnsi="Times New Roman" w:cs="Times New Roman"/>
          <w:sz w:val="28"/>
          <w:szCs w:val="28"/>
        </w:rPr>
        <w:t>с</w:t>
      </w:r>
      <w:proofErr w:type="gramEnd"/>
      <w:r w:rsidRPr="00CA26D6">
        <w:rPr>
          <w:rFonts w:ascii="Times New Roman" w:hAnsi="Times New Roman" w:cs="Times New Roman"/>
          <w:sz w:val="28"/>
          <w:szCs w:val="28"/>
        </w:rPr>
        <w:t>.</w:t>
      </w:r>
    </w:p>
    <w:p w:rsidR="00CA26D6" w:rsidRPr="00CA26D6" w:rsidRDefault="00CA26D6" w:rsidP="00CA26D6">
      <w:pPr>
        <w:widowControl w:val="0"/>
        <w:numPr>
          <w:ilvl w:val="0"/>
          <w:numId w:val="35"/>
        </w:numPr>
        <w:suppressAutoHyphens/>
        <w:autoSpaceDE w:val="0"/>
        <w:autoSpaceDN w:val="0"/>
        <w:adjustRightInd w:val="0"/>
        <w:spacing w:after="0" w:line="360" w:lineRule="auto"/>
        <w:ind w:left="426" w:hanging="284"/>
        <w:jc w:val="both"/>
        <w:rPr>
          <w:rFonts w:ascii="Times New Roman" w:hAnsi="Times New Roman" w:cs="Times New Roman"/>
          <w:sz w:val="28"/>
          <w:szCs w:val="28"/>
        </w:rPr>
      </w:pPr>
      <w:r w:rsidRPr="00CA26D6">
        <w:rPr>
          <w:rFonts w:ascii="Times New Roman" w:hAnsi="Times New Roman" w:cs="Times New Roman"/>
          <w:sz w:val="28"/>
          <w:szCs w:val="28"/>
        </w:rPr>
        <w:t>Кордон М.Я., Симакин В.И., Горешник И.Д.  Гидравлика. Учебное пособие. Пенза: ПГУ, 2005.- 189 с.</w:t>
      </w:r>
    </w:p>
    <w:p w:rsidR="00CA26D6" w:rsidRPr="00CA26D6" w:rsidRDefault="00CA26D6" w:rsidP="00CA26D6">
      <w:pPr>
        <w:widowControl w:val="0"/>
        <w:numPr>
          <w:ilvl w:val="0"/>
          <w:numId w:val="35"/>
        </w:numPr>
        <w:suppressAutoHyphens/>
        <w:autoSpaceDE w:val="0"/>
        <w:autoSpaceDN w:val="0"/>
        <w:adjustRightInd w:val="0"/>
        <w:spacing w:after="0" w:line="360" w:lineRule="auto"/>
        <w:ind w:left="426" w:hanging="284"/>
        <w:jc w:val="both"/>
        <w:rPr>
          <w:rFonts w:ascii="Times New Roman" w:hAnsi="Times New Roman" w:cs="Times New Roman"/>
          <w:sz w:val="28"/>
          <w:szCs w:val="28"/>
        </w:rPr>
      </w:pPr>
      <w:r w:rsidRPr="00CA26D6">
        <w:rPr>
          <w:rFonts w:ascii="Times New Roman" w:hAnsi="Times New Roman" w:cs="Times New Roman"/>
          <w:sz w:val="28"/>
          <w:szCs w:val="28"/>
        </w:rPr>
        <w:t xml:space="preserve">Никитин О. Ф. Гидравлика и Гидропневмопривод. М.: </w:t>
      </w:r>
      <w:r w:rsidRPr="00CA26D6">
        <w:rPr>
          <w:rFonts w:ascii="Times New Roman" w:hAnsi="Times New Roman" w:cs="Times New Roman"/>
          <w:color w:val="000000"/>
          <w:sz w:val="28"/>
          <w:szCs w:val="28"/>
          <w:shd w:val="clear" w:color="auto" w:fill="FDFDFD"/>
        </w:rPr>
        <w:t xml:space="preserve">МГТУ им. Н.Э.Баумана, 2010. – 414 </w:t>
      </w:r>
      <w:proofErr w:type="gramStart"/>
      <w:r w:rsidRPr="00CA26D6">
        <w:rPr>
          <w:rFonts w:ascii="Times New Roman" w:hAnsi="Times New Roman" w:cs="Times New Roman"/>
          <w:color w:val="000000"/>
          <w:sz w:val="28"/>
          <w:szCs w:val="28"/>
          <w:shd w:val="clear" w:color="auto" w:fill="FDFDFD"/>
        </w:rPr>
        <w:t>с</w:t>
      </w:r>
      <w:proofErr w:type="gramEnd"/>
      <w:r w:rsidRPr="00CA26D6">
        <w:rPr>
          <w:rFonts w:ascii="Times New Roman" w:hAnsi="Times New Roman" w:cs="Times New Roman"/>
          <w:color w:val="000000"/>
          <w:sz w:val="28"/>
          <w:szCs w:val="28"/>
          <w:shd w:val="clear" w:color="auto" w:fill="FDFDFD"/>
        </w:rPr>
        <w:t>.</w:t>
      </w:r>
    </w:p>
    <w:p w:rsidR="00CA26D6" w:rsidRPr="00CA26D6" w:rsidRDefault="00CA26D6" w:rsidP="00CA26D6">
      <w:pPr>
        <w:widowControl w:val="0"/>
        <w:numPr>
          <w:ilvl w:val="0"/>
          <w:numId w:val="35"/>
        </w:numPr>
        <w:suppressAutoHyphens/>
        <w:autoSpaceDE w:val="0"/>
        <w:autoSpaceDN w:val="0"/>
        <w:adjustRightInd w:val="0"/>
        <w:spacing w:after="0" w:line="360" w:lineRule="auto"/>
        <w:ind w:left="426" w:hanging="284"/>
        <w:jc w:val="both"/>
        <w:rPr>
          <w:rFonts w:ascii="Times New Roman" w:hAnsi="Times New Roman" w:cs="Times New Roman"/>
          <w:sz w:val="28"/>
          <w:szCs w:val="28"/>
        </w:rPr>
      </w:pPr>
      <w:r w:rsidRPr="00CA26D6">
        <w:rPr>
          <w:rFonts w:ascii="Times New Roman" w:hAnsi="Times New Roman" w:cs="Times New Roman"/>
          <w:sz w:val="28"/>
          <w:szCs w:val="28"/>
        </w:rPr>
        <w:t xml:space="preserve">Экснер Х., Фрейтаг </w:t>
      </w:r>
      <w:proofErr w:type="gramStart"/>
      <w:r w:rsidRPr="00CA26D6">
        <w:rPr>
          <w:rFonts w:ascii="Times New Roman" w:hAnsi="Times New Roman" w:cs="Times New Roman"/>
          <w:sz w:val="28"/>
          <w:szCs w:val="28"/>
        </w:rPr>
        <w:t>Р</w:t>
      </w:r>
      <w:proofErr w:type="gramEnd"/>
      <w:r w:rsidRPr="00CA26D6">
        <w:rPr>
          <w:rFonts w:ascii="Times New Roman" w:hAnsi="Times New Roman" w:cs="Times New Roman"/>
          <w:sz w:val="28"/>
          <w:szCs w:val="28"/>
        </w:rPr>
        <w:t>, Гайс Х. и др. Гидропривод. Основы и компоненты</w:t>
      </w:r>
      <w:proofErr w:type="gramStart"/>
      <w:r w:rsidRPr="00CA26D6">
        <w:rPr>
          <w:rFonts w:ascii="Times New Roman" w:hAnsi="Times New Roman" w:cs="Times New Roman"/>
          <w:sz w:val="28"/>
          <w:szCs w:val="28"/>
        </w:rPr>
        <w:t>.Б</w:t>
      </w:r>
      <w:proofErr w:type="gramEnd"/>
      <w:r w:rsidRPr="00CA26D6">
        <w:rPr>
          <w:rFonts w:ascii="Times New Roman" w:hAnsi="Times New Roman" w:cs="Times New Roman"/>
          <w:sz w:val="28"/>
          <w:szCs w:val="28"/>
        </w:rPr>
        <w:t>ош Рексрот АГ Сервис Автоматизация Дидактика Германия, 2003. – 323 с.</w:t>
      </w:r>
    </w:p>
    <w:p w:rsidR="00CA26D6" w:rsidRPr="00CA26D6" w:rsidRDefault="00CA26D6" w:rsidP="008417D2">
      <w:pPr>
        <w:spacing w:line="240" w:lineRule="auto"/>
        <w:ind w:left="284"/>
        <w:contextualSpacing/>
        <w:jc w:val="center"/>
        <w:rPr>
          <w:rFonts w:ascii="Times New Roman" w:hAnsi="Times New Roman" w:cs="Times New Roman"/>
          <w:sz w:val="28"/>
          <w:szCs w:val="28"/>
        </w:rPr>
      </w:pPr>
    </w:p>
    <w:p w:rsidR="00CA26D6" w:rsidRPr="008417D2" w:rsidRDefault="00CA26D6" w:rsidP="008417D2">
      <w:pPr>
        <w:spacing w:line="240" w:lineRule="auto"/>
        <w:ind w:left="284"/>
        <w:contextualSpacing/>
        <w:jc w:val="center"/>
        <w:rPr>
          <w:rFonts w:ascii="Times New Roman" w:hAnsi="Times New Roman" w:cs="Times New Roman"/>
          <w:sz w:val="28"/>
          <w:szCs w:val="28"/>
        </w:rPr>
      </w:pPr>
    </w:p>
    <w:sectPr w:rsidR="00CA26D6" w:rsidRPr="008417D2" w:rsidSect="00EA3223">
      <w:footerReference w:type="default" r:id="rId224"/>
      <w:pgSz w:w="11906" w:h="16838"/>
      <w:pgMar w:top="709" w:right="566" w:bottom="709"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99E" w:rsidRDefault="009F499E" w:rsidP="000A5290">
      <w:pPr>
        <w:spacing w:after="0" w:line="240" w:lineRule="auto"/>
      </w:pPr>
      <w:r>
        <w:separator/>
      </w:r>
    </w:p>
  </w:endnote>
  <w:endnote w:type="continuationSeparator" w:id="0">
    <w:p w:rsidR="009F499E" w:rsidRDefault="009F499E" w:rsidP="000A52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MS Shell Dlg">
    <w:panose1 w:val="020B0604020202020204"/>
    <w:charset w:val="CC"/>
    <w:family w:val="swiss"/>
    <w:pitch w:val="variable"/>
    <w:sig w:usb0="61002BDF"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25219"/>
      <w:docPartObj>
        <w:docPartGallery w:val="Page Numbers (Bottom of Page)"/>
        <w:docPartUnique/>
      </w:docPartObj>
    </w:sdtPr>
    <w:sdtContent>
      <w:p w:rsidR="000A5290" w:rsidRDefault="000E6742">
        <w:pPr>
          <w:pStyle w:val="af"/>
          <w:jc w:val="right"/>
        </w:pPr>
        <w:fldSimple w:instr=" PAGE   \* MERGEFORMAT ">
          <w:r w:rsidR="00975570">
            <w:rPr>
              <w:noProof/>
            </w:rPr>
            <w:t>26</w:t>
          </w:r>
        </w:fldSimple>
      </w:p>
    </w:sdtContent>
  </w:sdt>
  <w:p w:rsidR="000A5290" w:rsidRDefault="000A529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99E" w:rsidRDefault="009F499E" w:rsidP="000A5290">
      <w:pPr>
        <w:spacing w:after="0" w:line="240" w:lineRule="auto"/>
      </w:pPr>
      <w:r>
        <w:separator/>
      </w:r>
    </w:p>
  </w:footnote>
  <w:footnote w:type="continuationSeparator" w:id="0">
    <w:p w:rsidR="009F499E" w:rsidRDefault="009F499E" w:rsidP="000A52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44EE2"/>
    <w:multiLevelType w:val="hybridMultilevel"/>
    <w:tmpl w:val="12A00332"/>
    <w:lvl w:ilvl="0" w:tplc="017C5BDA">
      <w:start w:val="1"/>
      <w:numFmt w:val="decimal"/>
      <w:lvlText w:val="%1."/>
      <w:lvlJc w:val="left"/>
      <w:pPr>
        <w:ind w:left="786" w:hanging="360"/>
      </w:pPr>
      <w:rPr>
        <w:rFonts w:hint="default"/>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72830A9"/>
    <w:multiLevelType w:val="hybridMultilevel"/>
    <w:tmpl w:val="F4503DDA"/>
    <w:lvl w:ilvl="0" w:tplc="04190001">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A558B2"/>
    <w:multiLevelType w:val="hybridMultilevel"/>
    <w:tmpl w:val="2866182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1383CFC"/>
    <w:multiLevelType w:val="hybridMultilevel"/>
    <w:tmpl w:val="20000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386DE5"/>
    <w:multiLevelType w:val="hybridMultilevel"/>
    <w:tmpl w:val="6A582B6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16863BEA"/>
    <w:multiLevelType w:val="hybridMultilevel"/>
    <w:tmpl w:val="9D0A1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91561B"/>
    <w:multiLevelType w:val="multilevel"/>
    <w:tmpl w:val="BD9EF9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2837B1"/>
    <w:multiLevelType w:val="hybridMultilevel"/>
    <w:tmpl w:val="809EAE38"/>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8">
    <w:nsid w:val="1B5B2167"/>
    <w:multiLevelType w:val="hybridMultilevel"/>
    <w:tmpl w:val="5852C5FC"/>
    <w:lvl w:ilvl="0" w:tplc="017C5B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1B75108D"/>
    <w:multiLevelType w:val="hybridMultilevel"/>
    <w:tmpl w:val="B7723F72"/>
    <w:lvl w:ilvl="0" w:tplc="017C5BDA">
      <w:start w:val="1"/>
      <w:numFmt w:val="decimal"/>
      <w:lvlText w:val="%1."/>
      <w:lvlJc w:val="lef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249F13BF"/>
    <w:multiLevelType w:val="hybridMultilevel"/>
    <w:tmpl w:val="2866182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24C26F21"/>
    <w:multiLevelType w:val="multilevel"/>
    <w:tmpl w:val="2E4C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5154302"/>
    <w:multiLevelType w:val="hybridMultilevel"/>
    <w:tmpl w:val="EFE82C78"/>
    <w:lvl w:ilvl="0" w:tplc="CBA4F170">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3">
    <w:nsid w:val="2A497672"/>
    <w:multiLevelType w:val="hybridMultilevel"/>
    <w:tmpl w:val="96223B68"/>
    <w:lvl w:ilvl="0" w:tplc="017C5BDA">
      <w:start w:val="1"/>
      <w:numFmt w:val="decimal"/>
      <w:lvlText w:val="%1."/>
      <w:lvlJc w:val="left"/>
      <w:pPr>
        <w:ind w:left="1212" w:hanging="360"/>
      </w:pPr>
      <w:rPr>
        <w:rFonts w:hint="default"/>
        <w:i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2F4D5F06"/>
    <w:multiLevelType w:val="hybridMultilevel"/>
    <w:tmpl w:val="1E786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9979B5"/>
    <w:multiLevelType w:val="hybridMultilevel"/>
    <w:tmpl w:val="17CE8204"/>
    <w:lvl w:ilvl="0" w:tplc="30F8E830">
      <w:start w:val="1"/>
      <w:numFmt w:val="decimal"/>
      <w:lvlText w:val="%1."/>
      <w:lvlJc w:val="left"/>
      <w:pPr>
        <w:ind w:left="786" w:hanging="360"/>
      </w:pPr>
      <w:rPr>
        <w:rFonts w:hint="default"/>
        <w:b/>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319C73AE"/>
    <w:multiLevelType w:val="hybridMultilevel"/>
    <w:tmpl w:val="2A34966E"/>
    <w:lvl w:ilvl="0" w:tplc="017C5B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345E2ED7"/>
    <w:multiLevelType w:val="hybridMultilevel"/>
    <w:tmpl w:val="20000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287DDF"/>
    <w:multiLevelType w:val="hybridMultilevel"/>
    <w:tmpl w:val="25B6FED8"/>
    <w:lvl w:ilvl="0" w:tplc="017C5BDA">
      <w:start w:val="1"/>
      <w:numFmt w:val="decimal"/>
      <w:lvlText w:val="%1."/>
      <w:lvlJc w:val="left"/>
      <w:pPr>
        <w:ind w:left="786" w:hanging="360"/>
      </w:pPr>
      <w:rPr>
        <w:rFonts w:hint="default"/>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39A9443C"/>
    <w:multiLevelType w:val="hybridMultilevel"/>
    <w:tmpl w:val="C4ACB8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A3961ED"/>
    <w:multiLevelType w:val="hybridMultilevel"/>
    <w:tmpl w:val="2866182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41E64B35"/>
    <w:multiLevelType w:val="hybridMultilevel"/>
    <w:tmpl w:val="C9E851E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42C67760"/>
    <w:multiLevelType w:val="hybridMultilevel"/>
    <w:tmpl w:val="7F904B6E"/>
    <w:lvl w:ilvl="0" w:tplc="017C5B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450B66E7"/>
    <w:multiLevelType w:val="hybridMultilevel"/>
    <w:tmpl w:val="C430E518"/>
    <w:lvl w:ilvl="0" w:tplc="017C5B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472047E7"/>
    <w:multiLevelType w:val="hybridMultilevel"/>
    <w:tmpl w:val="17CE8204"/>
    <w:lvl w:ilvl="0" w:tplc="30F8E830">
      <w:start w:val="1"/>
      <w:numFmt w:val="decimal"/>
      <w:lvlText w:val="%1."/>
      <w:lvlJc w:val="left"/>
      <w:pPr>
        <w:ind w:left="786" w:hanging="360"/>
      </w:pPr>
      <w:rPr>
        <w:rFonts w:hint="default"/>
        <w:b/>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4DB14330"/>
    <w:multiLevelType w:val="hybridMultilevel"/>
    <w:tmpl w:val="8A38117A"/>
    <w:lvl w:ilvl="0" w:tplc="017C5BDA">
      <w:start w:val="1"/>
      <w:numFmt w:val="decimal"/>
      <w:lvlText w:val="%1."/>
      <w:lvlJc w:val="left"/>
      <w:pPr>
        <w:ind w:left="786" w:hanging="360"/>
      </w:pPr>
      <w:rPr>
        <w:rFonts w:hint="default"/>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5DB8170E"/>
    <w:multiLevelType w:val="hybridMultilevel"/>
    <w:tmpl w:val="85CA04A6"/>
    <w:lvl w:ilvl="0" w:tplc="017C5BDA">
      <w:start w:val="1"/>
      <w:numFmt w:val="decimal"/>
      <w:lvlText w:val="%1."/>
      <w:lvlJc w:val="lef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62E7085A"/>
    <w:multiLevelType w:val="hybridMultilevel"/>
    <w:tmpl w:val="D66A5C9C"/>
    <w:lvl w:ilvl="0" w:tplc="017C5B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4D627BA"/>
    <w:multiLevelType w:val="hybridMultilevel"/>
    <w:tmpl w:val="25B6FED8"/>
    <w:lvl w:ilvl="0" w:tplc="017C5BDA">
      <w:start w:val="1"/>
      <w:numFmt w:val="decimal"/>
      <w:lvlText w:val="%1."/>
      <w:lvlJc w:val="left"/>
      <w:pPr>
        <w:ind w:left="786" w:hanging="360"/>
      </w:pPr>
      <w:rPr>
        <w:rFonts w:hint="default"/>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6D133038"/>
    <w:multiLevelType w:val="hybridMultilevel"/>
    <w:tmpl w:val="44F4D3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D85494A"/>
    <w:multiLevelType w:val="hybridMultilevel"/>
    <w:tmpl w:val="FEDC08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2CB2EA3"/>
    <w:multiLevelType w:val="hybridMultilevel"/>
    <w:tmpl w:val="AB74140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A4624A4"/>
    <w:multiLevelType w:val="hybridMultilevel"/>
    <w:tmpl w:val="C9E851E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nsid w:val="7A85210A"/>
    <w:multiLevelType w:val="hybridMultilevel"/>
    <w:tmpl w:val="3730AF3E"/>
    <w:lvl w:ilvl="0" w:tplc="76D099E4">
      <w:start w:val="1"/>
      <w:numFmt w:val="decimal"/>
      <w:lvlText w:val="%1."/>
      <w:lvlJc w:val="lef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7AD87EB1"/>
    <w:multiLevelType w:val="hybridMultilevel"/>
    <w:tmpl w:val="12A00332"/>
    <w:lvl w:ilvl="0" w:tplc="017C5BDA">
      <w:start w:val="1"/>
      <w:numFmt w:val="decimal"/>
      <w:lvlText w:val="%1."/>
      <w:lvlJc w:val="left"/>
      <w:pPr>
        <w:ind w:left="786" w:hanging="360"/>
      </w:pPr>
      <w:rPr>
        <w:rFonts w:hint="default"/>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6"/>
  </w:num>
  <w:num w:numId="2">
    <w:abstractNumId w:val="11"/>
  </w:num>
  <w:num w:numId="3">
    <w:abstractNumId w:val="20"/>
  </w:num>
  <w:num w:numId="4">
    <w:abstractNumId w:val="12"/>
  </w:num>
  <w:num w:numId="5">
    <w:abstractNumId w:val="30"/>
  </w:num>
  <w:num w:numId="6">
    <w:abstractNumId w:val="29"/>
  </w:num>
  <w:num w:numId="7">
    <w:abstractNumId w:val="19"/>
  </w:num>
  <w:num w:numId="8">
    <w:abstractNumId w:val="7"/>
  </w:num>
  <w:num w:numId="9">
    <w:abstractNumId w:val="17"/>
  </w:num>
  <w:num w:numId="10">
    <w:abstractNumId w:val="24"/>
  </w:num>
  <w:num w:numId="11">
    <w:abstractNumId w:val="15"/>
  </w:num>
  <w:num w:numId="12">
    <w:abstractNumId w:val="3"/>
  </w:num>
  <w:num w:numId="13">
    <w:abstractNumId w:val="33"/>
  </w:num>
  <w:num w:numId="14">
    <w:abstractNumId w:val="21"/>
  </w:num>
  <w:num w:numId="15">
    <w:abstractNumId w:val="23"/>
  </w:num>
  <w:num w:numId="16">
    <w:abstractNumId w:val="26"/>
  </w:num>
  <w:num w:numId="17">
    <w:abstractNumId w:val="32"/>
  </w:num>
  <w:num w:numId="18">
    <w:abstractNumId w:val="18"/>
  </w:num>
  <w:num w:numId="19">
    <w:abstractNumId w:val="9"/>
  </w:num>
  <w:num w:numId="20">
    <w:abstractNumId w:val="28"/>
  </w:num>
  <w:num w:numId="21">
    <w:abstractNumId w:val="25"/>
  </w:num>
  <w:num w:numId="22">
    <w:abstractNumId w:val="31"/>
  </w:num>
  <w:num w:numId="23">
    <w:abstractNumId w:val="2"/>
  </w:num>
  <w:num w:numId="24">
    <w:abstractNumId w:val="10"/>
  </w:num>
  <w:num w:numId="25">
    <w:abstractNumId w:val="4"/>
  </w:num>
  <w:num w:numId="26">
    <w:abstractNumId w:val="22"/>
  </w:num>
  <w:num w:numId="27">
    <w:abstractNumId w:val="8"/>
  </w:num>
  <w:num w:numId="28">
    <w:abstractNumId w:val="34"/>
  </w:num>
  <w:num w:numId="29">
    <w:abstractNumId w:val="13"/>
  </w:num>
  <w:num w:numId="30">
    <w:abstractNumId w:val="16"/>
  </w:num>
  <w:num w:numId="31">
    <w:abstractNumId w:val="27"/>
  </w:num>
  <w:num w:numId="32">
    <w:abstractNumId w:val="0"/>
  </w:num>
  <w:num w:numId="33">
    <w:abstractNumId w:val="14"/>
  </w:num>
  <w:num w:numId="34">
    <w:abstractNumId w:val="1"/>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grammar="clean"/>
  <w:defaultTabStop w:val="708"/>
  <w:characterSpacingControl w:val="doNotCompress"/>
  <w:footnotePr>
    <w:footnote w:id="-1"/>
    <w:footnote w:id="0"/>
  </w:footnotePr>
  <w:endnotePr>
    <w:endnote w:id="-1"/>
    <w:endnote w:id="0"/>
  </w:endnotePr>
  <w:compat/>
  <w:rsids>
    <w:rsidRoot w:val="00076433"/>
    <w:rsid w:val="00007F16"/>
    <w:rsid w:val="0002207B"/>
    <w:rsid w:val="000239A0"/>
    <w:rsid w:val="00027739"/>
    <w:rsid w:val="00032218"/>
    <w:rsid w:val="000367CA"/>
    <w:rsid w:val="00037466"/>
    <w:rsid w:val="000507DF"/>
    <w:rsid w:val="00056648"/>
    <w:rsid w:val="00064370"/>
    <w:rsid w:val="00071A55"/>
    <w:rsid w:val="00074358"/>
    <w:rsid w:val="00076433"/>
    <w:rsid w:val="000853B7"/>
    <w:rsid w:val="0008767A"/>
    <w:rsid w:val="00087BB6"/>
    <w:rsid w:val="00091ED9"/>
    <w:rsid w:val="00096EE5"/>
    <w:rsid w:val="00097026"/>
    <w:rsid w:val="000A2F6C"/>
    <w:rsid w:val="000A5290"/>
    <w:rsid w:val="000B1399"/>
    <w:rsid w:val="000B1441"/>
    <w:rsid w:val="000B6EB6"/>
    <w:rsid w:val="000C1144"/>
    <w:rsid w:val="000D5CE2"/>
    <w:rsid w:val="000E6742"/>
    <w:rsid w:val="00100645"/>
    <w:rsid w:val="0011615D"/>
    <w:rsid w:val="001212E9"/>
    <w:rsid w:val="001227F2"/>
    <w:rsid w:val="00125150"/>
    <w:rsid w:val="00143EA1"/>
    <w:rsid w:val="0014738A"/>
    <w:rsid w:val="0014779C"/>
    <w:rsid w:val="00151525"/>
    <w:rsid w:val="00152A23"/>
    <w:rsid w:val="0015385A"/>
    <w:rsid w:val="0015527D"/>
    <w:rsid w:val="00163430"/>
    <w:rsid w:val="00164CED"/>
    <w:rsid w:val="0016621B"/>
    <w:rsid w:val="00166F68"/>
    <w:rsid w:val="001673A5"/>
    <w:rsid w:val="001706DD"/>
    <w:rsid w:val="001731A5"/>
    <w:rsid w:val="00173C94"/>
    <w:rsid w:val="00174218"/>
    <w:rsid w:val="00181015"/>
    <w:rsid w:val="0018658D"/>
    <w:rsid w:val="0019607F"/>
    <w:rsid w:val="001A53A8"/>
    <w:rsid w:val="001B1D96"/>
    <w:rsid w:val="001C4083"/>
    <w:rsid w:val="001C656B"/>
    <w:rsid w:val="001D60A5"/>
    <w:rsid w:val="001F32EA"/>
    <w:rsid w:val="001F6049"/>
    <w:rsid w:val="00201BF3"/>
    <w:rsid w:val="002045CF"/>
    <w:rsid w:val="002048FD"/>
    <w:rsid w:val="00226F9A"/>
    <w:rsid w:val="002343AC"/>
    <w:rsid w:val="0023704D"/>
    <w:rsid w:val="0025100F"/>
    <w:rsid w:val="00267119"/>
    <w:rsid w:val="0027445B"/>
    <w:rsid w:val="00274D05"/>
    <w:rsid w:val="00281975"/>
    <w:rsid w:val="00284677"/>
    <w:rsid w:val="0029074B"/>
    <w:rsid w:val="002958EE"/>
    <w:rsid w:val="002A19BB"/>
    <w:rsid w:val="002A1FC5"/>
    <w:rsid w:val="002B31D8"/>
    <w:rsid w:val="002B5AAD"/>
    <w:rsid w:val="002B74E5"/>
    <w:rsid w:val="002D011B"/>
    <w:rsid w:val="002D2EF3"/>
    <w:rsid w:val="002D70A2"/>
    <w:rsid w:val="002E70D3"/>
    <w:rsid w:val="002F41CF"/>
    <w:rsid w:val="00313699"/>
    <w:rsid w:val="00314991"/>
    <w:rsid w:val="00314F8E"/>
    <w:rsid w:val="0031784B"/>
    <w:rsid w:val="00324E24"/>
    <w:rsid w:val="003278C7"/>
    <w:rsid w:val="003378D1"/>
    <w:rsid w:val="00344889"/>
    <w:rsid w:val="00352B38"/>
    <w:rsid w:val="0037468A"/>
    <w:rsid w:val="00383F80"/>
    <w:rsid w:val="003A1CA8"/>
    <w:rsid w:val="003A4D03"/>
    <w:rsid w:val="003A5C3A"/>
    <w:rsid w:val="003C641F"/>
    <w:rsid w:val="003D00B6"/>
    <w:rsid w:val="003E1A9D"/>
    <w:rsid w:val="003E70B7"/>
    <w:rsid w:val="00401D37"/>
    <w:rsid w:val="004026E0"/>
    <w:rsid w:val="00402C8C"/>
    <w:rsid w:val="0040420D"/>
    <w:rsid w:val="00404E31"/>
    <w:rsid w:val="00420709"/>
    <w:rsid w:val="00422174"/>
    <w:rsid w:val="00422261"/>
    <w:rsid w:val="00426597"/>
    <w:rsid w:val="00431ED5"/>
    <w:rsid w:val="004331C7"/>
    <w:rsid w:val="00434C56"/>
    <w:rsid w:val="00446037"/>
    <w:rsid w:val="004532B4"/>
    <w:rsid w:val="00455214"/>
    <w:rsid w:val="0045556E"/>
    <w:rsid w:val="00475184"/>
    <w:rsid w:val="00477016"/>
    <w:rsid w:val="00480028"/>
    <w:rsid w:val="00492AE1"/>
    <w:rsid w:val="00496099"/>
    <w:rsid w:val="004A1127"/>
    <w:rsid w:val="004A4641"/>
    <w:rsid w:val="004B0EA9"/>
    <w:rsid w:val="004B77D4"/>
    <w:rsid w:val="004C7F9B"/>
    <w:rsid w:val="004D204A"/>
    <w:rsid w:val="004D2F53"/>
    <w:rsid w:val="004D3540"/>
    <w:rsid w:val="004D3E97"/>
    <w:rsid w:val="004E3090"/>
    <w:rsid w:val="004F4A00"/>
    <w:rsid w:val="005003CD"/>
    <w:rsid w:val="00501DF1"/>
    <w:rsid w:val="00502DA7"/>
    <w:rsid w:val="005067A5"/>
    <w:rsid w:val="005125CA"/>
    <w:rsid w:val="00513804"/>
    <w:rsid w:val="00515969"/>
    <w:rsid w:val="0052120F"/>
    <w:rsid w:val="00534D29"/>
    <w:rsid w:val="00542F37"/>
    <w:rsid w:val="005506D2"/>
    <w:rsid w:val="00557C71"/>
    <w:rsid w:val="005651A1"/>
    <w:rsid w:val="00570B28"/>
    <w:rsid w:val="00574831"/>
    <w:rsid w:val="005818BF"/>
    <w:rsid w:val="00585AB9"/>
    <w:rsid w:val="00585EE0"/>
    <w:rsid w:val="005968FA"/>
    <w:rsid w:val="00597BA3"/>
    <w:rsid w:val="005A242D"/>
    <w:rsid w:val="005B1287"/>
    <w:rsid w:val="005B2F52"/>
    <w:rsid w:val="005C0C5C"/>
    <w:rsid w:val="005C6964"/>
    <w:rsid w:val="005E3369"/>
    <w:rsid w:val="005F0112"/>
    <w:rsid w:val="005F1829"/>
    <w:rsid w:val="005F29FE"/>
    <w:rsid w:val="005F59F6"/>
    <w:rsid w:val="005F6354"/>
    <w:rsid w:val="005F6386"/>
    <w:rsid w:val="005F6B85"/>
    <w:rsid w:val="00610BA9"/>
    <w:rsid w:val="00613E08"/>
    <w:rsid w:val="00636F89"/>
    <w:rsid w:val="0065462A"/>
    <w:rsid w:val="0067603F"/>
    <w:rsid w:val="00681F27"/>
    <w:rsid w:val="006974DE"/>
    <w:rsid w:val="006A217B"/>
    <w:rsid w:val="006C624E"/>
    <w:rsid w:val="006E1F8F"/>
    <w:rsid w:val="006E3DED"/>
    <w:rsid w:val="006E40A3"/>
    <w:rsid w:val="006E4801"/>
    <w:rsid w:val="006E73B9"/>
    <w:rsid w:val="006F2D94"/>
    <w:rsid w:val="006F5B5D"/>
    <w:rsid w:val="006F7917"/>
    <w:rsid w:val="007068DA"/>
    <w:rsid w:val="00707CA3"/>
    <w:rsid w:val="0071248B"/>
    <w:rsid w:val="00714651"/>
    <w:rsid w:val="00722038"/>
    <w:rsid w:val="00722FD5"/>
    <w:rsid w:val="00724229"/>
    <w:rsid w:val="0075062E"/>
    <w:rsid w:val="00750BDA"/>
    <w:rsid w:val="007534EB"/>
    <w:rsid w:val="007545C1"/>
    <w:rsid w:val="00767919"/>
    <w:rsid w:val="00770883"/>
    <w:rsid w:val="00771EA9"/>
    <w:rsid w:val="007764FE"/>
    <w:rsid w:val="00777F2F"/>
    <w:rsid w:val="0079276A"/>
    <w:rsid w:val="00792813"/>
    <w:rsid w:val="00794169"/>
    <w:rsid w:val="007A233D"/>
    <w:rsid w:val="007A7003"/>
    <w:rsid w:val="007A7786"/>
    <w:rsid w:val="007C7338"/>
    <w:rsid w:val="007D70E5"/>
    <w:rsid w:val="007E02D3"/>
    <w:rsid w:val="007E5F13"/>
    <w:rsid w:val="007F1276"/>
    <w:rsid w:val="007F5085"/>
    <w:rsid w:val="00802E36"/>
    <w:rsid w:val="00805734"/>
    <w:rsid w:val="00806258"/>
    <w:rsid w:val="00811E38"/>
    <w:rsid w:val="00816F52"/>
    <w:rsid w:val="008223D3"/>
    <w:rsid w:val="00833824"/>
    <w:rsid w:val="0084141A"/>
    <w:rsid w:val="008417D2"/>
    <w:rsid w:val="00847D3F"/>
    <w:rsid w:val="00854A19"/>
    <w:rsid w:val="00865D9A"/>
    <w:rsid w:val="00872408"/>
    <w:rsid w:val="0087373F"/>
    <w:rsid w:val="00875628"/>
    <w:rsid w:val="0087715F"/>
    <w:rsid w:val="008812B5"/>
    <w:rsid w:val="00883C0E"/>
    <w:rsid w:val="008861BA"/>
    <w:rsid w:val="00890341"/>
    <w:rsid w:val="00892BE3"/>
    <w:rsid w:val="00894485"/>
    <w:rsid w:val="008B0056"/>
    <w:rsid w:val="008D5FB2"/>
    <w:rsid w:val="008E0D4B"/>
    <w:rsid w:val="008F0EBE"/>
    <w:rsid w:val="008F20EC"/>
    <w:rsid w:val="008F3E5C"/>
    <w:rsid w:val="00904B73"/>
    <w:rsid w:val="00921D9B"/>
    <w:rsid w:val="0093062A"/>
    <w:rsid w:val="00943FA2"/>
    <w:rsid w:val="009501E2"/>
    <w:rsid w:val="009535B9"/>
    <w:rsid w:val="00957157"/>
    <w:rsid w:val="0096583F"/>
    <w:rsid w:val="00975570"/>
    <w:rsid w:val="00981ABD"/>
    <w:rsid w:val="00983679"/>
    <w:rsid w:val="00985C2E"/>
    <w:rsid w:val="009B1D7F"/>
    <w:rsid w:val="009B7A34"/>
    <w:rsid w:val="009C386A"/>
    <w:rsid w:val="009D591B"/>
    <w:rsid w:val="009F28BC"/>
    <w:rsid w:val="009F499E"/>
    <w:rsid w:val="009F6538"/>
    <w:rsid w:val="009F7640"/>
    <w:rsid w:val="009F7920"/>
    <w:rsid w:val="00A0099C"/>
    <w:rsid w:val="00A00B22"/>
    <w:rsid w:val="00A21755"/>
    <w:rsid w:val="00A243F4"/>
    <w:rsid w:val="00A249F5"/>
    <w:rsid w:val="00A24A4C"/>
    <w:rsid w:val="00A3612D"/>
    <w:rsid w:val="00A367C0"/>
    <w:rsid w:val="00A47F64"/>
    <w:rsid w:val="00A524DD"/>
    <w:rsid w:val="00A5795C"/>
    <w:rsid w:val="00A64910"/>
    <w:rsid w:val="00A67995"/>
    <w:rsid w:val="00A8022B"/>
    <w:rsid w:val="00A80A47"/>
    <w:rsid w:val="00A902CA"/>
    <w:rsid w:val="00A94D99"/>
    <w:rsid w:val="00A960D4"/>
    <w:rsid w:val="00AA1878"/>
    <w:rsid w:val="00AB200C"/>
    <w:rsid w:val="00AB696A"/>
    <w:rsid w:val="00AB7BBC"/>
    <w:rsid w:val="00AB7EAC"/>
    <w:rsid w:val="00AC0B67"/>
    <w:rsid w:val="00AC31A4"/>
    <w:rsid w:val="00AC5044"/>
    <w:rsid w:val="00AC6410"/>
    <w:rsid w:val="00AD365F"/>
    <w:rsid w:val="00AD4DBE"/>
    <w:rsid w:val="00AE4B0F"/>
    <w:rsid w:val="00AF1EA0"/>
    <w:rsid w:val="00B01626"/>
    <w:rsid w:val="00B02564"/>
    <w:rsid w:val="00B13C2A"/>
    <w:rsid w:val="00B1541E"/>
    <w:rsid w:val="00B24F7E"/>
    <w:rsid w:val="00B308EA"/>
    <w:rsid w:val="00B32F59"/>
    <w:rsid w:val="00B34D9B"/>
    <w:rsid w:val="00B379C0"/>
    <w:rsid w:val="00B42FFA"/>
    <w:rsid w:val="00B53306"/>
    <w:rsid w:val="00B565B5"/>
    <w:rsid w:val="00B657C5"/>
    <w:rsid w:val="00B71538"/>
    <w:rsid w:val="00BB6819"/>
    <w:rsid w:val="00BB7909"/>
    <w:rsid w:val="00BF4FB5"/>
    <w:rsid w:val="00BF5A39"/>
    <w:rsid w:val="00C0315D"/>
    <w:rsid w:val="00C03E02"/>
    <w:rsid w:val="00C0447D"/>
    <w:rsid w:val="00C11179"/>
    <w:rsid w:val="00C12ED1"/>
    <w:rsid w:val="00C161DC"/>
    <w:rsid w:val="00C168D5"/>
    <w:rsid w:val="00C303F6"/>
    <w:rsid w:val="00C32904"/>
    <w:rsid w:val="00C32E25"/>
    <w:rsid w:val="00C330A5"/>
    <w:rsid w:val="00C3705E"/>
    <w:rsid w:val="00C43F8A"/>
    <w:rsid w:val="00C53223"/>
    <w:rsid w:val="00C647B4"/>
    <w:rsid w:val="00C70C11"/>
    <w:rsid w:val="00C714BE"/>
    <w:rsid w:val="00C8770E"/>
    <w:rsid w:val="00C96FC9"/>
    <w:rsid w:val="00CA26D6"/>
    <w:rsid w:val="00CB1DC8"/>
    <w:rsid w:val="00CB361E"/>
    <w:rsid w:val="00CD23F7"/>
    <w:rsid w:val="00CD6EE6"/>
    <w:rsid w:val="00CE6B44"/>
    <w:rsid w:val="00CF62A8"/>
    <w:rsid w:val="00CF6AFA"/>
    <w:rsid w:val="00D004DA"/>
    <w:rsid w:val="00D05CC3"/>
    <w:rsid w:val="00D07442"/>
    <w:rsid w:val="00D25312"/>
    <w:rsid w:val="00D33436"/>
    <w:rsid w:val="00D429CB"/>
    <w:rsid w:val="00D54FC8"/>
    <w:rsid w:val="00D55B42"/>
    <w:rsid w:val="00D62922"/>
    <w:rsid w:val="00D71785"/>
    <w:rsid w:val="00D82133"/>
    <w:rsid w:val="00D84DD8"/>
    <w:rsid w:val="00D879C8"/>
    <w:rsid w:val="00D97E20"/>
    <w:rsid w:val="00DA3C70"/>
    <w:rsid w:val="00DA46D5"/>
    <w:rsid w:val="00DA590F"/>
    <w:rsid w:val="00DB4E92"/>
    <w:rsid w:val="00DD1A22"/>
    <w:rsid w:val="00DE72A0"/>
    <w:rsid w:val="00DE7DB6"/>
    <w:rsid w:val="00E01520"/>
    <w:rsid w:val="00E23277"/>
    <w:rsid w:val="00E23755"/>
    <w:rsid w:val="00E42FA2"/>
    <w:rsid w:val="00E53CD2"/>
    <w:rsid w:val="00E74E38"/>
    <w:rsid w:val="00E804F8"/>
    <w:rsid w:val="00E84838"/>
    <w:rsid w:val="00E9287C"/>
    <w:rsid w:val="00E978BE"/>
    <w:rsid w:val="00EA3223"/>
    <w:rsid w:val="00EA4E75"/>
    <w:rsid w:val="00EB3956"/>
    <w:rsid w:val="00EB482A"/>
    <w:rsid w:val="00EB56D2"/>
    <w:rsid w:val="00EB7DCF"/>
    <w:rsid w:val="00EC24AB"/>
    <w:rsid w:val="00EC3E84"/>
    <w:rsid w:val="00EC62FF"/>
    <w:rsid w:val="00EE7BFC"/>
    <w:rsid w:val="00EE7E97"/>
    <w:rsid w:val="00EF4659"/>
    <w:rsid w:val="00F04794"/>
    <w:rsid w:val="00F1685B"/>
    <w:rsid w:val="00F17B5E"/>
    <w:rsid w:val="00F2224A"/>
    <w:rsid w:val="00F23E76"/>
    <w:rsid w:val="00F31A47"/>
    <w:rsid w:val="00F34AFA"/>
    <w:rsid w:val="00F42FE3"/>
    <w:rsid w:val="00F4412F"/>
    <w:rsid w:val="00F62078"/>
    <w:rsid w:val="00F66613"/>
    <w:rsid w:val="00F670FD"/>
    <w:rsid w:val="00F70A8A"/>
    <w:rsid w:val="00F7311C"/>
    <w:rsid w:val="00F77B2B"/>
    <w:rsid w:val="00F846E2"/>
    <w:rsid w:val="00FA27ED"/>
    <w:rsid w:val="00FA690A"/>
    <w:rsid w:val="00FB6B49"/>
    <w:rsid w:val="00FC0A2B"/>
    <w:rsid w:val="00FC4206"/>
    <w:rsid w:val="00FC5973"/>
    <w:rsid w:val="00FD1095"/>
    <w:rsid w:val="00FD7839"/>
    <w:rsid w:val="00FE2D26"/>
    <w:rsid w:val="00FE5F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78"/>
  </w:style>
  <w:style w:type="paragraph" w:styleId="3">
    <w:name w:val="heading 3"/>
    <w:basedOn w:val="a"/>
    <w:next w:val="a"/>
    <w:link w:val="30"/>
    <w:qFormat/>
    <w:rsid w:val="00792813"/>
    <w:pPr>
      <w:keepNext/>
      <w:widowControl w:val="0"/>
      <w:shd w:val="clear" w:color="auto" w:fill="FFFFFF"/>
      <w:autoSpaceDE w:val="0"/>
      <w:autoSpaceDN w:val="0"/>
      <w:adjustRightInd w:val="0"/>
      <w:spacing w:after="0" w:line="240" w:lineRule="auto"/>
      <w:ind w:firstLine="284"/>
      <w:jc w:val="center"/>
      <w:outlineLvl w:val="2"/>
    </w:pPr>
    <w:rPr>
      <w:rFonts w:ascii="Times New Roman" w:eastAsia="Times New Roman" w:hAnsi="Times New Roman" w:cs="Times New Roman"/>
      <w:b/>
      <w:bCs/>
      <w:i/>
      <w:iCs/>
      <w:smallCaps/>
      <w:color w:val="000000"/>
      <w:sz w:val="24"/>
      <w:szCs w:val="33"/>
      <w:lang w:val="en-US" w:eastAsia="ru-RU"/>
    </w:rPr>
  </w:style>
  <w:style w:type="paragraph" w:styleId="5">
    <w:name w:val="heading 5"/>
    <w:basedOn w:val="a"/>
    <w:next w:val="a"/>
    <w:link w:val="50"/>
    <w:uiPriority w:val="9"/>
    <w:semiHidden/>
    <w:unhideWhenUsed/>
    <w:qFormat/>
    <w:rsid w:val="002343A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A4E7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23704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A3223"/>
  </w:style>
  <w:style w:type="character" w:customStyle="1" w:styleId="30">
    <w:name w:val="Заголовок 3 Знак"/>
    <w:basedOn w:val="a0"/>
    <w:link w:val="3"/>
    <w:rsid w:val="00792813"/>
    <w:rPr>
      <w:rFonts w:ascii="Times New Roman" w:eastAsia="Times New Roman" w:hAnsi="Times New Roman" w:cs="Times New Roman"/>
      <w:b/>
      <w:bCs/>
      <w:i/>
      <w:iCs/>
      <w:smallCaps/>
      <w:color w:val="000000"/>
      <w:sz w:val="24"/>
      <w:szCs w:val="33"/>
      <w:shd w:val="clear" w:color="auto" w:fill="FFFFFF"/>
      <w:lang w:val="en-US" w:eastAsia="ru-RU"/>
    </w:rPr>
  </w:style>
  <w:style w:type="paragraph" w:styleId="a3">
    <w:name w:val="Body Text Indent"/>
    <w:basedOn w:val="a"/>
    <w:link w:val="a4"/>
    <w:semiHidden/>
    <w:rsid w:val="00792813"/>
    <w:pPr>
      <w:widowControl w:val="0"/>
      <w:shd w:val="clear" w:color="auto" w:fill="FFFFFF"/>
      <w:autoSpaceDE w:val="0"/>
      <w:autoSpaceDN w:val="0"/>
      <w:adjustRightInd w:val="0"/>
      <w:spacing w:after="0" w:line="240" w:lineRule="auto"/>
      <w:ind w:firstLine="284"/>
      <w:jc w:val="both"/>
    </w:pPr>
    <w:rPr>
      <w:rFonts w:ascii="Times New Roman" w:eastAsia="Times New Roman" w:hAnsi="Times New Roman" w:cs="Times New Roman"/>
      <w:color w:val="000000"/>
      <w:sz w:val="24"/>
      <w:szCs w:val="16"/>
      <w:lang w:eastAsia="ru-RU"/>
    </w:rPr>
  </w:style>
  <w:style w:type="character" w:customStyle="1" w:styleId="a4">
    <w:name w:val="Основной текст с отступом Знак"/>
    <w:basedOn w:val="a0"/>
    <w:link w:val="a3"/>
    <w:semiHidden/>
    <w:rsid w:val="00792813"/>
    <w:rPr>
      <w:rFonts w:ascii="Times New Roman" w:eastAsia="Times New Roman" w:hAnsi="Times New Roman" w:cs="Times New Roman"/>
      <w:color w:val="000000"/>
      <w:sz w:val="24"/>
      <w:szCs w:val="16"/>
      <w:shd w:val="clear" w:color="auto" w:fill="FFFFFF"/>
      <w:lang w:eastAsia="ru-RU"/>
    </w:rPr>
  </w:style>
  <w:style w:type="paragraph" w:customStyle="1" w:styleId="a5">
    <w:name w:val="формула"/>
    <w:basedOn w:val="a"/>
    <w:rsid w:val="00792813"/>
    <w:pPr>
      <w:spacing w:before="80" w:after="80" w:line="240" w:lineRule="auto"/>
      <w:jc w:val="center"/>
    </w:pPr>
    <w:rPr>
      <w:rFonts w:ascii="Times New Roman" w:eastAsia="Times New Roman" w:hAnsi="Times New Roman" w:cs="Times New Roman"/>
      <w:snapToGrid w:val="0"/>
      <w:sz w:val="20"/>
      <w:szCs w:val="20"/>
    </w:rPr>
  </w:style>
  <w:style w:type="paragraph" w:styleId="31">
    <w:name w:val="Body Text Indent 3"/>
    <w:basedOn w:val="a"/>
    <w:link w:val="32"/>
    <w:uiPriority w:val="99"/>
    <w:unhideWhenUsed/>
    <w:rsid w:val="00E978BE"/>
    <w:pPr>
      <w:spacing w:after="120"/>
      <w:ind w:left="283"/>
    </w:pPr>
    <w:rPr>
      <w:sz w:val="16"/>
      <w:szCs w:val="16"/>
    </w:rPr>
  </w:style>
  <w:style w:type="character" w:customStyle="1" w:styleId="32">
    <w:name w:val="Основной текст с отступом 3 Знак"/>
    <w:basedOn w:val="a0"/>
    <w:link w:val="31"/>
    <w:uiPriority w:val="99"/>
    <w:rsid w:val="00E978BE"/>
    <w:rPr>
      <w:sz w:val="16"/>
      <w:szCs w:val="16"/>
    </w:rPr>
  </w:style>
  <w:style w:type="paragraph" w:styleId="a6">
    <w:name w:val="Balloon Text"/>
    <w:basedOn w:val="a"/>
    <w:link w:val="a7"/>
    <w:uiPriority w:val="99"/>
    <w:semiHidden/>
    <w:unhideWhenUsed/>
    <w:rsid w:val="0019607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607F"/>
    <w:rPr>
      <w:rFonts w:ascii="Tahoma" w:hAnsi="Tahoma" w:cs="Tahoma"/>
      <w:sz w:val="16"/>
      <w:szCs w:val="16"/>
    </w:rPr>
  </w:style>
  <w:style w:type="table" w:styleId="a8">
    <w:name w:val="Table Grid"/>
    <w:basedOn w:val="a1"/>
    <w:uiPriority w:val="59"/>
    <w:rsid w:val="002819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
    <w:name w:val="Body Text Indent 2"/>
    <w:basedOn w:val="a"/>
    <w:link w:val="20"/>
    <w:uiPriority w:val="99"/>
    <w:unhideWhenUsed/>
    <w:rsid w:val="00777F2F"/>
    <w:pPr>
      <w:spacing w:after="120" w:line="480" w:lineRule="auto"/>
      <w:ind w:left="283"/>
    </w:pPr>
  </w:style>
  <w:style w:type="character" w:customStyle="1" w:styleId="20">
    <w:name w:val="Основной текст с отступом 2 Знак"/>
    <w:basedOn w:val="a0"/>
    <w:link w:val="2"/>
    <w:uiPriority w:val="99"/>
    <w:rsid w:val="00777F2F"/>
  </w:style>
  <w:style w:type="paragraph" w:styleId="33">
    <w:name w:val="Body Text 3"/>
    <w:basedOn w:val="a"/>
    <w:link w:val="34"/>
    <w:uiPriority w:val="99"/>
    <w:semiHidden/>
    <w:unhideWhenUsed/>
    <w:rsid w:val="00777F2F"/>
    <w:pPr>
      <w:spacing w:after="120"/>
    </w:pPr>
    <w:rPr>
      <w:sz w:val="16"/>
      <w:szCs w:val="16"/>
    </w:rPr>
  </w:style>
  <w:style w:type="character" w:customStyle="1" w:styleId="34">
    <w:name w:val="Основной текст 3 Знак"/>
    <w:basedOn w:val="a0"/>
    <w:link w:val="33"/>
    <w:uiPriority w:val="99"/>
    <w:semiHidden/>
    <w:rsid w:val="00777F2F"/>
    <w:rPr>
      <w:sz w:val="16"/>
      <w:szCs w:val="16"/>
    </w:rPr>
  </w:style>
  <w:style w:type="paragraph" w:styleId="a9">
    <w:name w:val="Normal (Web)"/>
    <w:basedOn w:val="a"/>
    <w:uiPriority w:val="99"/>
    <w:unhideWhenUsed/>
    <w:rsid w:val="00CF6A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E53CD2"/>
    <w:rPr>
      <w:color w:val="0000FF"/>
      <w:u w:val="single"/>
    </w:rPr>
  </w:style>
  <w:style w:type="paragraph" w:styleId="ab">
    <w:name w:val="List Paragraph"/>
    <w:basedOn w:val="a"/>
    <w:uiPriority w:val="34"/>
    <w:qFormat/>
    <w:rsid w:val="00E53CD2"/>
    <w:pPr>
      <w:ind w:left="720"/>
      <w:contextualSpacing/>
    </w:pPr>
  </w:style>
  <w:style w:type="character" w:customStyle="1" w:styleId="50">
    <w:name w:val="Заголовок 5 Знак"/>
    <w:basedOn w:val="a0"/>
    <w:link w:val="5"/>
    <w:uiPriority w:val="9"/>
    <w:semiHidden/>
    <w:rsid w:val="002343AC"/>
    <w:rPr>
      <w:rFonts w:asciiTheme="majorHAnsi" w:eastAsiaTheme="majorEastAsia" w:hAnsiTheme="majorHAnsi" w:cstheme="majorBidi"/>
      <w:color w:val="243F60" w:themeColor="accent1" w:themeShade="7F"/>
    </w:rPr>
  </w:style>
  <w:style w:type="paragraph" w:styleId="21">
    <w:name w:val="Body Text 2"/>
    <w:basedOn w:val="a"/>
    <w:link w:val="22"/>
    <w:uiPriority w:val="99"/>
    <w:semiHidden/>
    <w:unhideWhenUsed/>
    <w:rsid w:val="002343AC"/>
    <w:pPr>
      <w:spacing w:after="120" w:line="480" w:lineRule="auto"/>
    </w:pPr>
  </w:style>
  <w:style w:type="character" w:customStyle="1" w:styleId="22">
    <w:name w:val="Основной текст 2 Знак"/>
    <w:basedOn w:val="a0"/>
    <w:link w:val="21"/>
    <w:uiPriority w:val="99"/>
    <w:semiHidden/>
    <w:rsid w:val="002343AC"/>
  </w:style>
  <w:style w:type="paragraph" w:styleId="ac">
    <w:name w:val="header"/>
    <w:basedOn w:val="a"/>
    <w:link w:val="ad"/>
    <w:semiHidden/>
    <w:rsid w:val="000367C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semiHidden/>
    <w:rsid w:val="000367CA"/>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EA4E7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23704D"/>
    <w:rPr>
      <w:rFonts w:asciiTheme="majorHAnsi" w:eastAsiaTheme="majorEastAsia" w:hAnsiTheme="majorHAnsi" w:cstheme="majorBidi"/>
      <w:i/>
      <w:iCs/>
      <w:color w:val="404040" w:themeColor="text1" w:themeTint="BF"/>
    </w:rPr>
  </w:style>
  <w:style w:type="paragraph" w:customStyle="1" w:styleId="ae">
    <w:name w:val="Базовый"/>
    <w:rsid w:val="00CA26D6"/>
    <w:pPr>
      <w:tabs>
        <w:tab w:val="left" w:pos="708"/>
      </w:tabs>
      <w:suppressAutoHyphens/>
    </w:pPr>
    <w:rPr>
      <w:rFonts w:ascii="Times New Roman" w:eastAsia="SimSun" w:hAnsi="Times New Roman" w:cs="Mangal"/>
      <w:sz w:val="24"/>
      <w:szCs w:val="24"/>
      <w:lang w:eastAsia="zh-CN" w:bidi="hi-IN"/>
    </w:rPr>
  </w:style>
  <w:style w:type="paragraph" w:styleId="af">
    <w:name w:val="footer"/>
    <w:basedOn w:val="a"/>
    <w:link w:val="af0"/>
    <w:uiPriority w:val="99"/>
    <w:unhideWhenUsed/>
    <w:rsid w:val="000A529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A5290"/>
  </w:style>
</w:styles>
</file>

<file path=word/webSettings.xml><?xml version="1.0" encoding="utf-8"?>
<w:webSettings xmlns:r="http://schemas.openxmlformats.org/officeDocument/2006/relationships" xmlns:w="http://schemas.openxmlformats.org/wordprocessingml/2006/main">
  <w:divs>
    <w:div w:id="582840030">
      <w:bodyDiv w:val="1"/>
      <w:marLeft w:val="0"/>
      <w:marRight w:val="0"/>
      <w:marTop w:val="0"/>
      <w:marBottom w:val="0"/>
      <w:divBdr>
        <w:top w:val="none" w:sz="0" w:space="0" w:color="auto"/>
        <w:left w:val="none" w:sz="0" w:space="0" w:color="auto"/>
        <w:bottom w:val="none" w:sz="0" w:space="0" w:color="auto"/>
        <w:right w:val="none" w:sz="0" w:space="0" w:color="auto"/>
      </w:divBdr>
    </w:div>
    <w:div w:id="994189269">
      <w:bodyDiv w:val="1"/>
      <w:marLeft w:val="0"/>
      <w:marRight w:val="0"/>
      <w:marTop w:val="0"/>
      <w:marBottom w:val="0"/>
      <w:divBdr>
        <w:top w:val="none" w:sz="0" w:space="0" w:color="auto"/>
        <w:left w:val="none" w:sz="0" w:space="0" w:color="auto"/>
        <w:bottom w:val="none" w:sz="0" w:space="0" w:color="auto"/>
        <w:right w:val="none" w:sz="0" w:space="0" w:color="auto"/>
      </w:divBdr>
    </w:div>
    <w:div w:id="1353534379">
      <w:bodyDiv w:val="1"/>
      <w:marLeft w:val="0"/>
      <w:marRight w:val="0"/>
      <w:marTop w:val="0"/>
      <w:marBottom w:val="0"/>
      <w:divBdr>
        <w:top w:val="none" w:sz="0" w:space="0" w:color="auto"/>
        <w:left w:val="none" w:sz="0" w:space="0" w:color="auto"/>
        <w:bottom w:val="none" w:sz="0" w:space="0" w:color="auto"/>
        <w:right w:val="none" w:sz="0" w:space="0" w:color="auto"/>
      </w:divBdr>
    </w:div>
    <w:div w:id="160465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hyperlink" Target="http://ru.wikipedia.org/wiki/%D0%9E%D0%B1%D1%8A%D1%91%D0%BC%D0%BD%D1%8B%D0%B9_%D0%B3%D0%B8%D0%B4%D1%80%D0%BE%D0%BF%D1%80%D0%B8%D0%B2%D0%BE%D0%B4" TargetMode="External"/><Relationship Id="rId138" Type="http://schemas.openxmlformats.org/officeDocument/2006/relationships/image" Target="media/image111.png"/><Relationship Id="rId159" Type="http://schemas.openxmlformats.org/officeDocument/2006/relationships/image" Target="media/image132.png"/><Relationship Id="rId170" Type="http://schemas.openxmlformats.org/officeDocument/2006/relationships/image" Target="media/image143.png"/><Relationship Id="rId191" Type="http://schemas.openxmlformats.org/officeDocument/2006/relationships/image" Target="media/image164.png"/><Relationship Id="rId205" Type="http://schemas.openxmlformats.org/officeDocument/2006/relationships/image" Target="media/image178.png"/><Relationship Id="rId226" Type="http://schemas.openxmlformats.org/officeDocument/2006/relationships/theme" Target="theme/theme1.xml"/><Relationship Id="rId107" Type="http://schemas.openxmlformats.org/officeDocument/2006/relationships/image" Target="media/image80.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hyperlink" Target="http://ru.wikipedia.org/wiki/%D0%93%D0%B8%D0%B4%D1%80%D0%BE%D1%86%D0%B8%D0%BB%D0%B8%D0%BD%D0%B4%D1%80" TargetMode="External"/><Relationship Id="rId128" Type="http://schemas.openxmlformats.org/officeDocument/2006/relationships/image" Target="media/image101.png"/><Relationship Id="rId149" Type="http://schemas.openxmlformats.org/officeDocument/2006/relationships/image" Target="media/image122.png"/><Relationship Id="rId5" Type="http://schemas.openxmlformats.org/officeDocument/2006/relationships/webSettings" Target="webSettings.xml"/><Relationship Id="rId95" Type="http://schemas.openxmlformats.org/officeDocument/2006/relationships/image" Target="media/image68.png"/><Relationship Id="rId160" Type="http://schemas.openxmlformats.org/officeDocument/2006/relationships/image" Target="media/image133.png"/><Relationship Id="rId181" Type="http://schemas.openxmlformats.org/officeDocument/2006/relationships/image" Target="media/image154.png"/><Relationship Id="rId216" Type="http://schemas.openxmlformats.org/officeDocument/2006/relationships/image" Target="media/image189.png"/><Relationship Id="rId211" Type="http://schemas.openxmlformats.org/officeDocument/2006/relationships/image" Target="media/image184.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107.png"/><Relationship Id="rId139" Type="http://schemas.openxmlformats.org/officeDocument/2006/relationships/image" Target="media/image112.png"/><Relationship Id="rId80" Type="http://schemas.openxmlformats.org/officeDocument/2006/relationships/hyperlink" Target="http://ru.wikipedia.org/wiki/%D0%A0%D0%B0%D0%B1%D0%BE%D1%87%D0%B0%D1%8F_%D0%B6%D0%B8%D0%B4%D0%BA%D0%BE%D1%81%D1%82%D1%8C" TargetMode="External"/><Relationship Id="rId85" Type="http://schemas.openxmlformats.org/officeDocument/2006/relationships/hyperlink" Target="http://ru.wikipedia.org/wiki/%D0%9C%D0%B5%D1%85%D0%B0%D0%BD%D0%B8%D1%87%D0%B5%D1%81%D0%BA%D0%B0%D1%8F_%D0%BF%D0%B5%D1%80%D0%B5%D0%B4%D0%B0%D1%87%D0%B0" TargetMode="External"/><Relationship Id="rId150" Type="http://schemas.openxmlformats.org/officeDocument/2006/relationships/image" Target="media/image123.png"/><Relationship Id="rId155" Type="http://schemas.openxmlformats.org/officeDocument/2006/relationships/image" Target="media/image128.png"/><Relationship Id="rId171" Type="http://schemas.openxmlformats.org/officeDocument/2006/relationships/image" Target="media/image144.png"/><Relationship Id="rId176" Type="http://schemas.openxmlformats.org/officeDocument/2006/relationships/image" Target="media/image149.png"/><Relationship Id="rId192" Type="http://schemas.openxmlformats.org/officeDocument/2006/relationships/image" Target="media/image165.png"/><Relationship Id="rId197" Type="http://schemas.openxmlformats.org/officeDocument/2006/relationships/image" Target="media/image170.png"/><Relationship Id="rId206" Type="http://schemas.openxmlformats.org/officeDocument/2006/relationships/image" Target="media/image179.png"/><Relationship Id="rId201" Type="http://schemas.openxmlformats.org/officeDocument/2006/relationships/image" Target="media/image174.png"/><Relationship Id="rId222" Type="http://schemas.openxmlformats.org/officeDocument/2006/relationships/image" Target="media/image195.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76.png"/><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hyperlink" Target="http://ru.wikipedia.org/wiki/%D0%9F%D1%80%D0%B5%D0%B4%D0%BE%D1%85%D1%80%D0%B0%D0%BD%D0%B8%D1%82%D0%B5%D0%BB%D1%8C%D0%BD%D1%8B%D0%B9_%D0%BA%D0%BB%D0%B0%D0%BF%D0%B0%D0%BD" TargetMode="External"/><Relationship Id="rId91" Type="http://schemas.openxmlformats.org/officeDocument/2006/relationships/hyperlink" Target="http://ru.wikipedia.org/wiki/%D0%93%D0%B8%D0%B4%D1%80%D0%BE%D0%BB%D0%B8%D0%BD%D0%B8%D1%8F" TargetMode="External"/><Relationship Id="rId96" Type="http://schemas.openxmlformats.org/officeDocument/2006/relationships/image" Target="media/image69.png"/><Relationship Id="rId140" Type="http://schemas.openxmlformats.org/officeDocument/2006/relationships/image" Target="media/image113.png"/><Relationship Id="rId145" Type="http://schemas.openxmlformats.org/officeDocument/2006/relationships/image" Target="media/image118.png"/><Relationship Id="rId161" Type="http://schemas.openxmlformats.org/officeDocument/2006/relationships/image" Target="media/image134.png"/><Relationship Id="rId166" Type="http://schemas.openxmlformats.org/officeDocument/2006/relationships/image" Target="media/image139.png"/><Relationship Id="rId182" Type="http://schemas.openxmlformats.org/officeDocument/2006/relationships/image" Target="media/image155.png"/><Relationship Id="rId187" Type="http://schemas.openxmlformats.org/officeDocument/2006/relationships/image" Target="media/image160.png"/><Relationship Id="rId217"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5.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35.png"/><Relationship Id="rId60" Type="http://schemas.openxmlformats.org/officeDocument/2006/relationships/image" Target="media/image51.wmf"/><Relationship Id="rId65" Type="http://schemas.openxmlformats.org/officeDocument/2006/relationships/image" Target="media/image56.png"/><Relationship Id="rId81" Type="http://schemas.openxmlformats.org/officeDocument/2006/relationships/hyperlink" Target="http://ru.wikipedia.org/wiki/%D0%94%D0%B0%D0%B2%D0%BB%D0%B5%D0%BD%D0%B8%D0%B5" TargetMode="External"/><Relationship Id="rId86" Type="http://schemas.openxmlformats.org/officeDocument/2006/relationships/hyperlink" Target="http://ru.wikipedia.org/wiki/%D0%9E%D0%B1%D1%8A%D1%91%D0%BC%D0%BD%D1%8B%D0%B9_%D0%B3%D0%B8%D0%B4%D1%80%D0%BE%D0%BF%D1%80%D0%B8%D0%B2%D0%BE%D0%B4" TargetMode="External"/><Relationship Id="rId130" Type="http://schemas.openxmlformats.org/officeDocument/2006/relationships/image" Target="media/image103.png"/><Relationship Id="rId135" Type="http://schemas.openxmlformats.org/officeDocument/2006/relationships/image" Target="media/image108.png"/><Relationship Id="rId151" Type="http://schemas.openxmlformats.org/officeDocument/2006/relationships/image" Target="media/image124.png"/><Relationship Id="rId156" Type="http://schemas.openxmlformats.org/officeDocument/2006/relationships/image" Target="media/image129.png"/><Relationship Id="rId177" Type="http://schemas.openxmlformats.org/officeDocument/2006/relationships/image" Target="media/image150.png"/><Relationship Id="rId198" Type="http://schemas.openxmlformats.org/officeDocument/2006/relationships/image" Target="media/image171.png"/><Relationship Id="rId172" Type="http://schemas.openxmlformats.org/officeDocument/2006/relationships/image" Target="media/image145.png"/><Relationship Id="rId193" Type="http://schemas.openxmlformats.org/officeDocument/2006/relationships/image" Target="media/image166.png"/><Relationship Id="rId202" Type="http://schemas.openxmlformats.org/officeDocument/2006/relationships/image" Target="media/image175.png"/><Relationship Id="rId207" Type="http://schemas.openxmlformats.org/officeDocument/2006/relationships/image" Target="media/image180.png"/><Relationship Id="rId223" Type="http://schemas.openxmlformats.org/officeDocument/2006/relationships/image" Target="media/image196.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82.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ru.wikipedia.org/wiki/%D0%93%D0%B8%D0%B4%D1%80%D0%BE%D0%BC%D0%BE%D1%82%D0%BE%D1%80" TargetMode="External"/><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4.png"/><Relationship Id="rId146" Type="http://schemas.openxmlformats.org/officeDocument/2006/relationships/image" Target="media/image119.png"/><Relationship Id="rId167" Type="http://schemas.openxmlformats.org/officeDocument/2006/relationships/image" Target="media/image140.png"/><Relationship Id="rId188" Type="http://schemas.openxmlformats.org/officeDocument/2006/relationships/image" Target="media/image161.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65.png"/><Relationship Id="rId162" Type="http://schemas.openxmlformats.org/officeDocument/2006/relationships/image" Target="media/image135.png"/><Relationship Id="rId183" Type="http://schemas.openxmlformats.org/officeDocument/2006/relationships/image" Target="media/image156.png"/><Relationship Id="rId213" Type="http://schemas.openxmlformats.org/officeDocument/2006/relationships/image" Target="media/image186.png"/><Relationship Id="rId218" Type="http://schemas.openxmlformats.org/officeDocument/2006/relationships/image" Target="media/image19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ru.wikipedia.org/wiki/%D0%A4%D0%BE%D1%80%D0%BC%D1%83%D0%BB%D0%B0_%D0%94%D0%B0%D1%80%D1%81%D0%B8-%D0%92%D0%B5%D0%B9%D1%81%D0%B1%D0%B0%D1%85%D0%B0" TargetMode="External"/><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30.png"/><Relationship Id="rId178" Type="http://schemas.openxmlformats.org/officeDocument/2006/relationships/image" Target="media/image151.png"/><Relationship Id="rId61" Type="http://schemas.openxmlformats.org/officeDocument/2006/relationships/image" Target="media/image52.wmf"/><Relationship Id="rId82" Type="http://schemas.openxmlformats.org/officeDocument/2006/relationships/hyperlink" Target="http://ru.wikipedia.org/wiki/%D0%92%D1%8F%D0%B7%D0%BA%D0%BE%D1%81%D1%82%D1%8C" TargetMode="External"/><Relationship Id="rId152" Type="http://schemas.openxmlformats.org/officeDocument/2006/relationships/image" Target="media/image125.png"/><Relationship Id="rId173" Type="http://schemas.openxmlformats.org/officeDocument/2006/relationships/image" Target="media/image146.png"/><Relationship Id="rId194" Type="http://schemas.openxmlformats.org/officeDocument/2006/relationships/image" Target="media/image167.png"/><Relationship Id="rId199" Type="http://schemas.openxmlformats.org/officeDocument/2006/relationships/image" Target="media/image172.png"/><Relationship Id="rId203" Type="http://schemas.openxmlformats.org/officeDocument/2006/relationships/image" Target="media/image176.png"/><Relationship Id="rId208" Type="http://schemas.openxmlformats.org/officeDocument/2006/relationships/image" Target="media/image181.png"/><Relationship Id="rId19" Type="http://schemas.openxmlformats.org/officeDocument/2006/relationships/image" Target="media/image10.png"/><Relationship Id="rId224" Type="http://schemas.openxmlformats.org/officeDocument/2006/relationships/footer" Target="footer1.xml"/><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hyperlink" Target="http://ru.wikipedia.org/wiki/%D0%AD%D0%BB%D0%B5%D0%BA%D1%82%D1%80%D0%BE%D0%BC%D0%BE%D1%82%D0%BE%D1%80" TargetMode="External"/><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image" Target="media/image99.png"/><Relationship Id="rId147" Type="http://schemas.openxmlformats.org/officeDocument/2006/relationships/image" Target="media/image120.png"/><Relationship Id="rId168" Type="http://schemas.openxmlformats.org/officeDocument/2006/relationships/image" Target="media/image141.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gif"/><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4.png"/><Relationship Id="rId142" Type="http://schemas.openxmlformats.org/officeDocument/2006/relationships/image" Target="media/image115.png"/><Relationship Id="rId163" Type="http://schemas.openxmlformats.org/officeDocument/2006/relationships/image" Target="media/image136.png"/><Relationship Id="rId184" Type="http://schemas.openxmlformats.org/officeDocument/2006/relationships/image" Target="media/image157.png"/><Relationship Id="rId189" Type="http://schemas.openxmlformats.org/officeDocument/2006/relationships/image" Target="media/image162.png"/><Relationship Id="rId219" Type="http://schemas.openxmlformats.org/officeDocument/2006/relationships/image" Target="media/image192.png"/><Relationship Id="rId3" Type="http://schemas.openxmlformats.org/officeDocument/2006/relationships/styles" Target="styles.xml"/><Relationship Id="rId214" Type="http://schemas.openxmlformats.org/officeDocument/2006/relationships/image" Target="media/image187.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89.png"/><Relationship Id="rId137" Type="http://schemas.openxmlformats.org/officeDocument/2006/relationships/image" Target="media/image110.png"/><Relationship Id="rId158" Type="http://schemas.openxmlformats.org/officeDocument/2006/relationships/image" Target="media/image131.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hyperlink" Target="http://ru.wikipedia.org/wiki/%D0%A2%D0%B5%D0%BF%D0%BB%D0%BE%D0%B8%D0%B7%D0%BE%D0%BB%D1%8F%D1%86%D0%B8%D1%8F" TargetMode="External"/><Relationship Id="rId88" Type="http://schemas.openxmlformats.org/officeDocument/2006/relationships/hyperlink" Target="http://ru.wikipedia.org/wiki/%D0%92%D1%8F%D0%B7%D0%BA%D0%BE%D1%81%D1%82%D1%8C" TargetMode="External"/><Relationship Id="rId111" Type="http://schemas.openxmlformats.org/officeDocument/2006/relationships/image" Target="media/image84.png"/><Relationship Id="rId132" Type="http://schemas.openxmlformats.org/officeDocument/2006/relationships/image" Target="media/image105.png"/><Relationship Id="rId153" Type="http://schemas.openxmlformats.org/officeDocument/2006/relationships/image" Target="media/image126.png"/><Relationship Id="rId174" Type="http://schemas.openxmlformats.org/officeDocument/2006/relationships/image" Target="media/image147.png"/><Relationship Id="rId179" Type="http://schemas.openxmlformats.org/officeDocument/2006/relationships/image" Target="media/image152.png"/><Relationship Id="rId195" Type="http://schemas.openxmlformats.org/officeDocument/2006/relationships/image" Target="media/image168.png"/><Relationship Id="rId209" Type="http://schemas.openxmlformats.org/officeDocument/2006/relationships/image" Target="media/image182.png"/><Relationship Id="rId190" Type="http://schemas.openxmlformats.org/officeDocument/2006/relationships/image" Target="media/image163.png"/><Relationship Id="rId204" Type="http://schemas.openxmlformats.org/officeDocument/2006/relationships/image" Target="media/image177.png"/><Relationship Id="rId220" Type="http://schemas.openxmlformats.org/officeDocument/2006/relationships/image" Target="media/image193.png"/><Relationship Id="rId225"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79.png"/><Relationship Id="rId127" Type="http://schemas.openxmlformats.org/officeDocument/2006/relationships/image" Target="media/image100.png"/><Relationship Id="rId10" Type="http://schemas.openxmlformats.org/officeDocument/2006/relationships/oleObject" Target="embeddings/oleObject2.bin"/><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gif"/><Relationship Id="rId78" Type="http://schemas.openxmlformats.org/officeDocument/2006/relationships/hyperlink" Target="http://ru.wikipedia.org/wiki/%D0%AD%D0%BB%D0%B5%D0%BA%D1%82%D1%80%D0%B8%D1%87%D0%B5%D1%81%D0%BA%D0%B8%D0%B5_%D0%BC%D0%B0%D1%88%D0%B8%D0%BD%D1%8B" TargetMode="External"/><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5.png"/><Relationship Id="rId143" Type="http://schemas.openxmlformats.org/officeDocument/2006/relationships/image" Target="media/image116.png"/><Relationship Id="rId148" Type="http://schemas.openxmlformats.org/officeDocument/2006/relationships/image" Target="media/image121.pn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image" Target="media/image158.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53.png"/><Relationship Id="rId210" Type="http://schemas.openxmlformats.org/officeDocument/2006/relationships/image" Target="media/image183.png"/><Relationship Id="rId215" Type="http://schemas.openxmlformats.org/officeDocument/2006/relationships/image" Target="media/image188.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hyperlink" Target="http://ru.wikipedia.org/wiki/%D0%9F%D0%BD%D0%B5%D0%B2%D0%BC%D0%BE%D0%BF%D1%80%D0%B8%D0%B2%D0%BE%D0%B4" TargetMode="External"/><Relationship Id="rId112" Type="http://schemas.openxmlformats.org/officeDocument/2006/relationships/image" Target="media/image85.png"/><Relationship Id="rId133" Type="http://schemas.openxmlformats.org/officeDocument/2006/relationships/image" Target="media/image106.png"/><Relationship Id="rId154" Type="http://schemas.openxmlformats.org/officeDocument/2006/relationships/image" Target="media/image127.png"/><Relationship Id="rId175" Type="http://schemas.openxmlformats.org/officeDocument/2006/relationships/image" Target="media/image148.png"/><Relationship Id="rId196" Type="http://schemas.openxmlformats.org/officeDocument/2006/relationships/image" Target="media/image169.png"/><Relationship Id="rId200" Type="http://schemas.openxmlformats.org/officeDocument/2006/relationships/image" Target="media/image173.png"/><Relationship Id="rId16" Type="http://schemas.openxmlformats.org/officeDocument/2006/relationships/image" Target="media/image7.png"/><Relationship Id="rId221" Type="http://schemas.openxmlformats.org/officeDocument/2006/relationships/image" Target="media/image194.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hyperlink" Target="http://ru.wikipedia.org/wiki/%D0%9D%D0%B5%D1%84%D1%82%D1%8F%D0%BD%D1%8B%D0%B5_%D0%BC%D0%B0%D1%81%D0%BB%D0%B0" TargetMode="External"/><Relationship Id="rId102" Type="http://schemas.openxmlformats.org/officeDocument/2006/relationships/image" Target="media/image75.png"/><Relationship Id="rId123" Type="http://schemas.openxmlformats.org/officeDocument/2006/relationships/image" Target="media/image96.png"/><Relationship Id="rId144" Type="http://schemas.openxmlformats.org/officeDocument/2006/relationships/image" Target="media/image117.png"/><Relationship Id="rId90" Type="http://schemas.openxmlformats.org/officeDocument/2006/relationships/hyperlink" Target="http://ru.wikipedia.org/wiki/%D0%AD%D0%BB%D0%B5%D0%BA%D1%82%D1%80%D0%BE%D0%BF%D1%80%D0%B8%D0%B2%D0%BE%D0%B4" TargetMode="External"/><Relationship Id="rId165" Type="http://schemas.openxmlformats.org/officeDocument/2006/relationships/image" Target="media/image138.png"/><Relationship Id="rId186" Type="http://schemas.openxmlformats.org/officeDocument/2006/relationships/image" Target="media/image1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670A9-DAC4-4CDA-8ECC-02CBADD1D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31286</Words>
  <Characters>178334</Characters>
  <Application>Microsoft Office Word</Application>
  <DocSecurity>0</DocSecurity>
  <Lines>1486</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209202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Богатищев</cp:lastModifiedBy>
  <cp:revision>3</cp:revision>
  <cp:lastPrinted>2014-06-10T06:02:00Z</cp:lastPrinted>
  <dcterms:created xsi:type="dcterms:W3CDTF">2015-02-06T05:49:00Z</dcterms:created>
  <dcterms:modified xsi:type="dcterms:W3CDTF">2015-02-07T06:45:00Z</dcterms:modified>
</cp:coreProperties>
</file>